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B5872">
      <w:pPr>
        <w:rPr>
          <w:rFonts w:hint="eastAsia"/>
          <w:lang w:val="en-US" w:eastAsia="zh-CN"/>
        </w:rPr>
      </w:pPr>
      <w:bookmarkStart w:id="0" w:name="_GoBack"/>
      <w:bookmarkEnd w:id="0"/>
    </w:p>
    <w:p w14:paraId="49629D91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你是一位具有10年经验的阿里巴巴国际站（Alibaba.com）运营专家，精通AI算法逻辑及买家的对话式搜索（RAG+CoT Prompting）行为规则。</w:t>
      </w:r>
    </w:p>
    <w:p w14:paraId="5169ADE1">
      <w:pPr>
        <w:ind w:firstLine="210" w:firstLineChars="100"/>
        <w:rPr>
          <w:rFonts w:hint="default"/>
          <w:lang w:val="en-US" w:eastAsia="zh-CN"/>
        </w:rPr>
      </w:pPr>
    </w:p>
    <w:p w14:paraId="05456D9A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任务目标：为我撰写20个针对“棒球帽”产品的极致优质产品标题。</w:t>
      </w:r>
    </w:p>
    <w:p w14:paraId="3ACDE96C">
      <w:pPr>
        <w:ind w:firstLine="210" w:firstLineChars="100"/>
        <w:rPr>
          <w:rFonts w:hint="default"/>
          <w:lang w:val="en-US" w:eastAsia="zh-CN"/>
        </w:rPr>
      </w:pPr>
    </w:p>
    <w:p w14:paraId="7273D785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核心要求：</w:t>
      </w:r>
    </w:p>
    <w:p w14:paraId="5DBFB9BC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字数限制：每个标题严格控制在128个字符以内（包含空格）。</w:t>
      </w:r>
    </w:p>
    <w:p w14:paraId="3A687117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关键词策略：</w:t>
      </w:r>
    </w:p>
    <w:p w14:paraId="1D1712D4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核心词：必须包含高搜索量词（如 Baseball Cap, Dad Hat, Snapback）。</w:t>
      </w:r>
    </w:p>
    <w:p w14:paraId="51492324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属性词：精准描述材质（如 100% Cotton, 3D Embroidery, Unstructured, 6-Panel, 5-Panel）。</w:t>
      </w:r>
    </w:p>
    <w:p w14:paraId="10BE0D2B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服务属性词：体现B2B优势（如 Custom Logo, Wholesale, Bulk, OEM, Factory Direct）。</w:t>
      </w:r>
    </w:p>
    <w:p w14:paraId="37243567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AI搜索适配：标题需符合自然语言对话逻辑，不仅能被关键词搜索，还需具备可读性，能被AI解读为“可采买商品”。</w:t>
      </w:r>
    </w:p>
    <w:p w14:paraId="5CB5E4C9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场景覆盖：请确保这20个标题覆盖以下不同细分场景：</w:t>
      </w:r>
    </w:p>
    <w:p w14:paraId="17907F63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基础定制（OEM/ODM）</w:t>
      </w:r>
    </w:p>
    <w:p w14:paraId="717099FD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街头潮流（Streetwear/Hip-Hop）</w:t>
      </w:r>
    </w:p>
    <w:p w14:paraId="5E5A16C2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运动功能（Sports/Running/Golf）</w:t>
      </w:r>
    </w:p>
    <w:p w14:paraId="0C3A6310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环保材质（Eco-friendly/PET）</w:t>
      </w:r>
    </w:p>
    <w:p w14:paraId="3860135A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特定人群（Men/Women/Youth）</w:t>
      </w:r>
    </w:p>
    <w:p w14:paraId="2C6C689A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细分款式（如 Washed, Vintage）。</w:t>
      </w:r>
    </w:p>
    <w:p w14:paraId="163FACE6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设计逻辑：</w:t>
      </w:r>
    </w:p>
    <w:p w14:paraId="1E51731E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请在每个标题后括号内，用简短文字注明【设计逻辑（指“属性+核心词+服务属性”）】，解释该标题是如何通过“核心关键词+属性词+服务属性词”的组合逻辑来命中买家搜索意图的。</w:t>
      </w:r>
    </w:p>
    <w:p w14:paraId="5D3ED9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1C1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2026-05-21T03:22:48Z</dcterms:created>
  <dc:creator>10615</dc:creator>
  <cp:lastModifiedBy>魏  源</cp:lastModifiedBy>
  <dcterms:modified xsi:type="dcterms:W3CDTF">2026-05-21T03:28:55Z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eyJoZGlkIjoiNGFlM2U1NmRmMzQwMTMyN2QzZjFhMmZmMDBkZTIwZGYiLCJ1c2VySWQiOiIyMzkzMDAwNDAifQ==</vt:lpwstr>
  </property>
  <property fmtid="{D5CDD505-2E9C-101B-9397-08002B2CF9AE}" pid="4" name="ICV">
    <vt:lpwstr>64B8F47A1E864675984D89A701BE8EBF_12</vt:lpwstr>
  </property>
</Properties>
</file>