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5878C5" w:rsidRDefault="004603DB" w:rsidP="005878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spacing w:line="240" w:lineRule="auto"/>
        <w:ind w:right="90"/>
        <w:jc w:val="center"/>
        <w:rPr>
          <w:rFonts w:cs="B Nazanin"/>
          <w:sz w:val="34"/>
          <w:szCs w:val="34"/>
          <w:lang w:bidi="fa-IR"/>
        </w:rPr>
      </w:pPr>
      <w:r w:rsidRPr="005878C5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0339E2" w:rsidRPr="005878C5" w:rsidRDefault="005F3925" w:rsidP="005878C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spacing w:line="240" w:lineRule="auto"/>
        <w:ind w:right="90"/>
        <w:jc w:val="center"/>
        <w:rPr>
          <w:rFonts w:cs="B Nazanin"/>
          <w:sz w:val="34"/>
          <w:szCs w:val="34"/>
          <w:rtl/>
          <w:lang w:bidi="fa-IR"/>
        </w:rPr>
      </w:pPr>
      <w:r w:rsidRPr="005878C5"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630C0F" w:rsidRPr="005878C5">
        <w:rPr>
          <w:rFonts w:cs="B Nazanin" w:hint="cs"/>
          <w:sz w:val="34"/>
          <w:szCs w:val="34"/>
          <w:rtl/>
          <w:lang w:bidi="fa-IR"/>
        </w:rPr>
        <w:t>هفتم</w:t>
      </w:r>
      <w:r w:rsidRPr="005878C5"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5878C5">
        <w:rPr>
          <w:rFonts w:cs="B Nazanin" w:hint="cs"/>
          <w:sz w:val="34"/>
          <w:szCs w:val="34"/>
          <w:rtl/>
          <w:lang w:bidi="fa-IR"/>
        </w:rPr>
        <w:t>احتمال</w:t>
      </w:r>
      <w:r w:rsidRPr="005878C5"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5878C5">
        <w:rPr>
          <w:rFonts w:cs="B Nazanin"/>
          <w:sz w:val="34"/>
          <w:szCs w:val="34"/>
          <w:rtl/>
          <w:lang w:bidi="fa-IR"/>
        </w:rPr>
        <w:tab/>
      </w:r>
      <w:r w:rsidR="004603DB" w:rsidRPr="005878C5">
        <w:rPr>
          <w:rFonts w:cs="B Nazanin"/>
          <w:sz w:val="34"/>
          <w:szCs w:val="34"/>
          <w:rtl/>
          <w:lang w:bidi="fa-IR"/>
        </w:rPr>
        <w:tab/>
      </w:r>
      <w:r w:rsidR="004603DB" w:rsidRPr="005878C5">
        <w:rPr>
          <w:rFonts w:cs="B Nazanin"/>
          <w:sz w:val="34"/>
          <w:szCs w:val="34"/>
          <w:rtl/>
          <w:lang w:bidi="fa-IR"/>
        </w:rPr>
        <w:tab/>
      </w:r>
      <w:r w:rsidR="004603DB" w:rsidRPr="005878C5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E837A6" w:rsidRPr="005878C5" w:rsidRDefault="00E837A6" w:rsidP="005878C5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1D09F1" w:rsidRDefault="00E837A6" w:rsidP="0017664F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5878C5">
        <w:rPr>
          <w:rFonts w:cs="B Nazanin" w:hint="cs"/>
          <w:sz w:val="28"/>
          <w:szCs w:val="28"/>
          <w:rtl/>
          <w:lang w:bidi="fa-IR"/>
        </w:rPr>
        <w:t>1</w:t>
      </w:r>
      <w:r w:rsidR="000339E2" w:rsidRPr="005878C5">
        <w:rPr>
          <w:rFonts w:cs="B Nazanin" w:hint="cs"/>
          <w:sz w:val="28"/>
          <w:szCs w:val="28"/>
          <w:rtl/>
          <w:lang w:bidi="fa-IR"/>
        </w:rPr>
        <w:t>-</w:t>
      </w:r>
      <w:r w:rsidR="00F179BD" w:rsidRPr="005878C5">
        <w:rPr>
          <w:rFonts w:cs="B Nazanin" w:hint="cs"/>
          <w:sz w:val="28"/>
          <w:szCs w:val="28"/>
          <w:rtl/>
          <w:lang w:bidi="fa-IR"/>
        </w:rPr>
        <w:t xml:space="preserve"> </w:t>
      </w:r>
      <w:r w:rsidR="00630C0F" w:rsidRPr="005878C5">
        <w:rPr>
          <w:rFonts w:cs="B Nazanin" w:hint="cs"/>
          <w:sz w:val="28"/>
          <w:szCs w:val="28"/>
          <w:rtl/>
          <w:lang w:bidi="fa-IR"/>
        </w:rPr>
        <w:t xml:space="preserve">تعداد مبتلایان روزانه‌ی یک شهر به آبله میمونی با متغیر تصادفی پواسون با میانگین </w:t>
      </w:r>
      <w:r w:rsidR="0017664F">
        <w:rPr>
          <w:rFonts w:cs="B Nazanin" w:hint="cs"/>
          <w:sz w:val="28"/>
          <w:szCs w:val="28"/>
          <w:rtl/>
          <w:lang w:bidi="fa-IR"/>
        </w:rPr>
        <w:t>10</w:t>
      </w:r>
      <w:r w:rsidR="00630C0F" w:rsidRPr="005878C5">
        <w:rPr>
          <w:rFonts w:cs="B Nazanin" w:hint="cs"/>
          <w:sz w:val="28"/>
          <w:szCs w:val="28"/>
          <w:rtl/>
          <w:lang w:bidi="fa-IR"/>
        </w:rPr>
        <w:t xml:space="preserve"> مورد روزانه مدل شده است. فرض کنید تعداد این مبتلایان در روزهای مختلف از هم مستقل اند. </w:t>
      </w:r>
      <w:r w:rsidR="00614655" w:rsidRPr="005878C5">
        <w:rPr>
          <w:rFonts w:cs="B Nazanin" w:hint="cs"/>
          <w:sz w:val="28"/>
          <w:szCs w:val="28"/>
          <w:rtl/>
          <w:lang w:bidi="fa-IR"/>
        </w:rPr>
        <w:t xml:space="preserve">احتمال اینکه در یک سال(365 روز) </w:t>
      </w:r>
      <w:r w:rsidR="0017664F">
        <w:rPr>
          <w:rFonts w:cs="B Nazanin" w:hint="cs"/>
          <w:sz w:val="28"/>
          <w:szCs w:val="28"/>
          <w:rtl/>
          <w:lang w:bidi="fa-IR"/>
        </w:rPr>
        <w:t>بیش</w:t>
      </w:r>
      <w:r w:rsidR="00614655" w:rsidRPr="005878C5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17664F">
        <w:rPr>
          <w:rFonts w:cs="B Nazanin" w:hint="cs"/>
          <w:sz w:val="28"/>
          <w:szCs w:val="28"/>
          <w:rtl/>
          <w:lang w:bidi="fa-IR"/>
        </w:rPr>
        <w:t>3800</w:t>
      </w:r>
      <w:r w:rsidR="00614655" w:rsidRPr="005878C5">
        <w:rPr>
          <w:rFonts w:cs="B Nazanin" w:hint="cs"/>
          <w:sz w:val="28"/>
          <w:szCs w:val="28"/>
          <w:rtl/>
          <w:lang w:bidi="fa-IR"/>
        </w:rPr>
        <w:t xml:space="preserve"> مبتلا داشته باشیم را با استفاده از قضیه حد مرکزی بیابید.</w:t>
      </w:r>
    </w:p>
    <w:p w:rsidR="00CF2C93" w:rsidRDefault="00CF2C93" w:rsidP="00CF2C93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:rsidR="00CF2C93" w:rsidRDefault="00CF2C93" w:rsidP="00CD33CD">
      <w:pPr>
        <w:bidi/>
        <w:spacing w:after="0" w:line="240" w:lineRule="auto"/>
        <w:jc w:val="both"/>
        <w:rPr>
          <w:rFonts w:ascii="Leelawadee" w:hAnsi="Leelawadee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  <w:r w:rsidR="00CD33CD">
        <w:rPr>
          <w:rFonts w:cs="B Nazanin" w:hint="cs"/>
          <w:sz w:val="28"/>
          <w:szCs w:val="28"/>
          <w:rtl/>
          <w:lang w:bidi="fa-IR"/>
        </w:rPr>
        <w:t xml:space="preserve"> در ظرفی،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CD33CD">
        <w:rPr>
          <w:rFonts w:cs="B Nazanin"/>
          <w:sz w:val="28"/>
          <w:szCs w:val="28"/>
          <w:lang w:bidi="fa-IR"/>
        </w:rPr>
        <w:t>n</w:t>
      </w:r>
      <w:r w:rsidR="00CD33CD">
        <w:rPr>
          <w:rFonts w:cs="B Nazanin" w:hint="cs"/>
          <w:sz w:val="28"/>
          <w:szCs w:val="28"/>
          <w:rtl/>
          <w:lang w:bidi="fa-IR"/>
        </w:rPr>
        <w:t xml:space="preserve"> توپ آبی و </w:t>
      </w:r>
      <w:r w:rsidR="00CD33CD">
        <w:rPr>
          <w:rFonts w:cs="B Nazanin"/>
          <w:sz w:val="28"/>
          <w:szCs w:val="28"/>
          <w:lang w:bidi="fa-IR"/>
        </w:rPr>
        <w:t>n</w:t>
      </w:r>
      <w:r w:rsidR="00CD33CD">
        <w:rPr>
          <w:rFonts w:cs="B Nazanin" w:hint="cs"/>
          <w:sz w:val="28"/>
          <w:szCs w:val="28"/>
          <w:rtl/>
          <w:lang w:bidi="fa-IR"/>
        </w:rPr>
        <w:t xml:space="preserve"> توپ قرمز داریم. آزمایشی را انجام می‌دهیم به </w:t>
      </w:r>
      <w:r w:rsidR="00EB4F8B">
        <w:rPr>
          <w:rFonts w:cs="B Nazanin" w:hint="cs"/>
          <w:sz w:val="28"/>
          <w:szCs w:val="28"/>
          <w:rtl/>
          <w:lang w:bidi="fa-IR"/>
        </w:rPr>
        <w:t xml:space="preserve">این </w:t>
      </w:r>
      <w:bookmarkStart w:id="0" w:name="_GoBack"/>
      <w:bookmarkEnd w:id="0"/>
      <w:r w:rsidR="00CD33CD">
        <w:rPr>
          <w:rFonts w:cs="B Nazanin" w:hint="cs"/>
          <w:sz w:val="28"/>
          <w:szCs w:val="28"/>
          <w:rtl/>
          <w:lang w:bidi="fa-IR"/>
        </w:rPr>
        <w:t>صورت که به طور کاملا تصادفی، 10 توپ را بدون جایگذاری، از ظرف انتخاب می‌کنیم. می‌دانیم10</w:t>
      </w:r>
      <w:r w:rsidR="00CD33CD">
        <w:rPr>
          <w:rFonts w:cs="B Nazanin"/>
          <w:sz w:val="28"/>
          <w:szCs w:val="28"/>
          <w:lang w:bidi="fa-IR"/>
        </w:rPr>
        <w:t>n</w:t>
      </w:r>
      <w:r w:rsidR="00CD33CD">
        <w:rPr>
          <w:rFonts w:ascii="Leelawadee" w:hAnsi="Leelawadee" w:cs="Leelawadee"/>
          <w:sz w:val="28"/>
          <w:szCs w:val="28"/>
          <w:lang w:bidi="fa-IR"/>
        </w:rPr>
        <w:t>≥</w:t>
      </w:r>
      <w:r w:rsidR="00CD33CD">
        <w:rPr>
          <w:rFonts w:ascii="Leelawadee" w:hAnsi="Leelawadee" w:hint="cs"/>
          <w:sz w:val="28"/>
          <w:szCs w:val="28"/>
          <w:rtl/>
          <w:lang w:bidi="fa-IR"/>
        </w:rPr>
        <w:t xml:space="preserve"> </w:t>
      </w:r>
      <w:r w:rsidR="00CD33CD">
        <w:rPr>
          <w:rFonts w:ascii="Leelawadee" w:hAnsi="Leelawadee" w:cs="B Nazanin" w:hint="cs"/>
          <w:sz w:val="28"/>
          <w:szCs w:val="28"/>
          <w:rtl/>
          <w:lang w:bidi="fa-IR"/>
        </w:rPr>
        <w:t xml:space="preserve">و همچنین می‌دانیم </w:t>
      </w:r>
      <w:proofErr w:type="spellStart"/>
      <w:r w:rsidR="00CD33CD">
        <w:rPr>
          <w:rFonts w:ascii="Leelawadee" w:hAnsi="Leelawadee" w:cs="B Nazanin"/>
          <w:sz w:val="28"/>
          <w:szCs w:val="28"/>
          <w:lang w:bidi="fa-IR"/>
        </w:rPr>
        <w:t>X</w:t>
      </w:r>
      <w:r w:rsidR="00CD33CD">
        <w:rPr>
          <w:rFonts w:ascii="Leelawadee" w:hAnsi="Leelawadee" w:cs="B Nazanin"/>
          <w:sz w:val="28"/>
          <w:szCs w:val="28"/>
          <w:vertAlign w:val="subscript"/>
          <w:lang w:bidi="fa-IR"/>
        </w:rPr>
        <w:t>n</w:t>
      </w:r>
      <w:proofErr w:type="spellEnd"/>
      <w:r w:rsidR="00CD33CD">
        <w:rPr>
          <w:rFonts w:ascii="Leelawadee" w:hAnsi="Leelawadee" w:cs="B Nazanin" w:hint="cs"/>
          <w:sz w:val="28"/>
          <w:szCs w:val="28"/>
          <w:rtl/>
          <w:lang w:bidi="fa-IR"/>
        </w:rPr>
        <w:t xml:space="preserve"> برابر تعداد توپ‌های قرمز می‌باشد. این آزمایش را برای ... و 12 ،11 ، 10</w:t>
      </w:r>
      <w:r w:rsidR="00CD33CD">
        <w:rPr>
          <w:rFonts w:ascii="Leelawadee" w:hAnsi="Leelawadee" w:cs="B Nazanin"/>
          <w:sz w:val="28"/>
          <w:szCs w:val="28"/>
          <w:lang w:bidi="fa-IR"/>
        </w:rPr>
        <w:t xml:space="preserve">n = </w:t>
      </w:r>
      <w:r w:rsidR="00CD33CD">
        <w:rPr>
          <w:rFonts w:ascii="Leelawadee" w:hAnsi="Leelawadee" w:cs="B Nazanin" w:hint="cs"/>
          <w:sz w:val="28"/>
          <w:szCs w:val="28"/>
          <w:rtl/>
          <w:lang w:bidi="fa-IR"/>
        </w:rPr>
        <w:t xml:space="preserve"> تکرار می‌کنیم. ثابت کنید </w:t>
      </w:r>
    </w:p>
    <w:p w:rsidR="00CD33CD" w:rsidRPr="00CD33CD" w:rsidRDefault="00CD33CD" w:rsidP="00CD33CD">
      <w:pPr>
        <w:bidi/>
        <w:spacing w:after="0" w:line="240" w:lineRule="auto"/>
        <w:jc w:val="center"/>
        <w:rPr>
          <w:rFonts w:cs="B Nazanin" w:hint="cs"/>
          <w:sz w:val="28"/>
          <w:szCs w:val="28"/>
          <w:rtl/>
          <w:lang w:bidi="fa-IR"/>
        </w:rPr>
      </w:pPr>
      <w:r w:rsidRPr="00CD33CD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190750" cy="326104"/>
            <wp:effectExtent l="0" t="0" r="0" b="0"/>
            <wp:docPr id="1" name="Picture 1" descr="C:\Users\ali\Pictures\Screenshots\Screenshot (30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Pictures\Screenshots\Screenshot (30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55" cy="33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E" w:rsidRDefault="002E5B1E" w:rsidP="00CD33C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E5B1E" w:rsidRDefault="002E5B1E" w:rsidP="002E5B1E">
      <w:pPr>
        <w:bidi/>
        <w:spacing w:after="0" w:line="276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3-</w:t>
      </w:r>
      <w:r w:rsidR="0017664F">
        <w:rPr>
          <w:rFonts w:eastAsiaTheme="minorEastAsia" w:cs="B Nazanin" w:hint="cs"/>
          <w:sz w:val="28"/>
          <w:szCs w:val="28"/>
          <w:rtl/>
          <w:lang w:bidi="fa-IR"/>
        </w:rPr>
        <w:t xml:space="preserve"> برای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دنباله‌ی </w:t>
      </w:r>
      <w:r>
        <w:rPr>
          <w:rFonts w:eastAsiaTheme="minorEastAsia" w:cs="B Nazanin"/>
          <w:sz w:val="28"/>
          <w:szCs w:val="28"/>
          <w:lang w:bidi="fa-IR"/>
        </w:rPr>
        <w:t>{</w:t>
      </w:r>
      <w:proofErr w:type="spellStart"/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/>
          <w:sz w:val="28"/>
          <w:szCs w:val="28"/>
          <w:vertAlign w:val="subscript"/>
          <w:lang w:bidi="fa-IR"/>
        </w:rPr>
        <w:t>n</w:t>
      </w:r>
      <w:proofErr w:type="spellEnd"/>
      <w:r>
        <w:rPr>
          <w:rFonts w:eastAsiaTheme="minorEastAsia" w:cs="B Nazanin"/>
          <w:sz w:val="28"/>
          <w:szCs w:val="28"/>
          <w:lang w:bidi="fa-IR"/>
        </w:rPr>
        <w:t>, n=1,2,3,…}</w:t>
      </w:r>
      <w:r w:rsidR="0017664F">
        <w:rPr>
          <w:rFonts w:eastAsiaTheme="minorEastAsia" w:cs="B Nazanin" w:hint="cs"/>
          <w:sz w:val="28"/>
          <w:szCs w:val="28"/>
          <w:rtl/>
          <w:lang w:bidi="fa-IR"/>
        </w:rPr>
        <w:t xml:space="preserve"> باشد داریم</w:t>
      </w:r>
    </w:p>
    <w:p w:rsidR="002E5B1E" w:rsidRPr="002E5B1E" w:rsidRDefault="00EB4F8B" w:rsidP="002E5B1E">
      <w:pPr>
        <w:spacing w:after="0" w:line="276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n                with probability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         with probability 1-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424BC1" w:rsidRDefault="002E5B1E" w:rsidP="005878C5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ثابت کنید:</w:t>
      </w:r>
    </w:p>
    <w:p w:rsidR="0017664F" w:rsidRDefault="0017664F" w:rsidP="0017664F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D33CD" w:rsidRDefault="00CD33CD" w:rsidP="00CD33CD">
      <w:pPr>
        <w:bidi/>
        <w:spacing w:after="0" w:line="24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w:r w:rsidRPr="00CD33CD"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>
            <wp:extent cx="643533" cy="219075"/>
            <wp:effectExtent l="0" t="0" r="4445" b="0"/>
            <wp:docPr id="2" name="Picture 2" descr="C:\Users\ali\Pictures\Screenshots\Screenshot (30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Pictures\Screenshots\Screenshot (30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2" cy="22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CD" w:rsidRPr="00CD33CD" w:rsidRDefault="00CD33CD" w:rsidP="00CD33CD">
      <w:pPr>
        <w:bidi/>
        <w:spacing w:after="0" w:line="240" w:lineRule="auto"/>
        <w:jc w:val="both"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برای </w:t>
      </w:r>
      <w:r>
        <w:rPr>
          <w:rFonts w:eastAsiaTheme="minorEastAsia" w:cs="B Nazanin"/>
          <w:sz w:val="28"/>
          <w:szCs w:val="28"/>
          <w:lang w:bidi="fa-IR"/>
        </w:rPr>
        <w:t>r</w:t>
      </w:r>
      <w:r>
        <w:rPr>
          <w:rFonts w:eastAsiaTheme="minorEastAsia" w:cstheme="minorHAnsi"/>
          <w:sz w:val="28"/>
          <w:szCs w:val="28"/>
          <w:lang w:bidi="fa-IR"/>
        </w:rPr>
        <w:t xml:space="preserve"> ≥ 2</w:t>
      </w:r>
      <w:r>
        <w:rPr>
          <w:rFonts w:eastAsiaTheme="minorEastAsia" w:cstheme="minorHAnsi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داریم </w:t>
      </w:r>
      <w:r w:rsidRPr="00CD33CD">
        <w:rPr>
          <w:rFonts w:eastAsiaTheme="minorEastAsia" w:cs="B Nazanin"/>
          <w:noProof/>
          <w:sz w:val="28"/>
          <w:szCs w:val="28"/>
          <w:rtl/>
        </w:rPr>
        <w:drawing>
          <wp:inline distT="0" distB="0" distL="0" distR="0">
            <wp:extent cx="628650" cy="206351"/>
            <wp:effectExtent l="0" t="0" r="0" b="3810"/>
            <wp:docPr id="3" name="Picture 3" descr="C:\Users\ali\Pictures\Screenshots\Screenshot (30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Pictures\Screenshots\Screenshot (30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38" cy="2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E" w:rsidRPr="005878C5" w:rsidRDefault="0017664F" w:rsidP="002E5B1E">
      <w:pPr>
        <w:bidi/>
        <w:spacing w:after="0" w:line="240" w:lineRule="auto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17664F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890588" cy="314325"/>
            <wp:effectExtent l="0" t="0" r="5080" b="0"/>
            <wp:docPr id="6" name="Picture 6" descr="C:\Users\ali\Pictures\Screenshots\Screenshot (30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\Pictures\Screenshots\Screenshot (30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16" cy="3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B1E" w:rsidRPr="005878C5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0339E2"/>
    <w:rsid w:val="000C0098"/>
    <w:rsid w:val="000C3A36"/>
    <w:rsid w:val="0017664F"/>
    <w:rsid w:val="001B2F9D"/>
    <w:rsid w:val="001D09F1"/>
    <w:rsid w:val="00225262"/>
    <w:rsid w:val="0024199B"/>
    <w:rsid w:val="002627A6"/>
    <w:rsid w:val="00274E5F"/>
    <w:rsid w:val="00281189"/>
    <w:rsid w:val="002E5B1E"/>
    <w:rsid w:val="00300F69"/>
    <w:rsid w:val="003355D1"/>
    <w:rsid w:val="00337E9D"/>
    <w:rsid w:val="0035419E"/>
    <w:rsid w:val="00376AD6"/>
    <w:rsid w:val="00420B34"/>
    <w:rsid w:val="00424BC1"/>
    <w:rsid w:val="004603DB"/>
    <w:rsid w:val="00525AE8"/>
    <w:rsid w:val="005878C5"/>
    <w:rsid w:val="005A07C3"/>
    <w:rsid w:val="005A0F5B"/>
    <w:rsid w:val="005A18E8"/>
    <w:rsid w:val="005A7028"/>
    <w:rsid w:val="005E1DFB"/>
    <w:rsid w:val="005F3599"/>
    <w:rsid w:val="005F3925"/>
    <w:rsid w:val="00614655"/>
    <w:rsid w:val="00630C0F"/>
    <w:rsid w:val="00644970"/>
    <w:rsid w:val="00651378"/>
    <w:rsid w:val="00654137"/>
    <w:rsid w:val="006542F1"/>
    <w:rsid w:val="006756C2"/>
    <w:rsid w:val="006E2F2B"/>
    <w:rsid w:val="006E66B8"/>
    <w:rsid w:val="006E6868"/>
    <w:rsid w:val="00726CBB"/>
    <w:rsid w:val="00755487"/>
    <w:rsid w:val="007B3AA4"/>
    <w:rsid w:val="007C40A9"/>
    <w:rsid w:val="0084500D"/>
    <w:rsid w:val="008C4C6A"/>
    <w:rsid w:val="00905571"/>
    <w:rsid w:val="00910A99"/>
    <w:rsid w:val="00923B49"/>
    <w:rsid w:val="009254FD"/>
    <w:rsid w:val="0093592D"/>
    <w:rsid w:val="0095139D"/>
    <w:rsid w:val="00964EA6"/>
    <w:rsid w:val="00965FB7"/>
    <w:rsid w:val="009B7F25"/>
    <w:rsid w:val="00A13D75"/>
    <w:rsid w:val="00A516B4"/>
    <w:rsid w:val="00A6350F"/>
    <w:rsid w:val="00A677CF"/>
    <w:rsid w:val="00AC3BA3"/>
    <w:rsid w:val="00B61521"/>
    <w:rsid w:val="00B6225E"/>
    <w:rsid w:val="00B80637"/>
    <w:rsid w:val="00C031E9"/>
    <w:rsid w:val="00C25DAD"/>
    <w:rsid w:val="00C53565"/>
    <w:rsid w:val="00C94209"/>
    <w:rsid w:val="00CD33CD"/>
    <w:rsid w:val="00CF2C93"/>
    <w:rsid w:val="00CF398B"/>
    <w:rsid w:val="00D04DDF"/>
    <w:rsid w:val="00D364C4"/>
    <w:rsid w:val="00D74679"/>
    <w:rsid w:val="00E12CCE"/>
    <w:rsid w:val="00E16149"/>
    <w:rsid w:val="00E24677"/>
    <w:rsid w:val="00E33C68"/>
    <w:rsid w:val="00E47BB8"/>
    <w:rsid w:val="00E60952"/>
    <w:rsid w:val="00E767A8"/>
    <w:rsid w:val="00E837A6"/>
    <w:rsid w:val="00EB4F8B"/>
    <w:rsid w:val="00EC5E86"/>
    <w:rsid w:val="00EC7806"/>
    <w:rsid w:val="00ED3DF4"/>
    <w:rsid w:val="00F079D6"/>
    <w:rsid w:val="00F179BD"/>
    <w:rsid w:val="00F73DDA"/>
    <w:rsid w:val="00FB683E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01B4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1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139D"/>
    <w:rPr>
      <w:color w:val="0000FF"/>
      <w:u w:val="single"/>
    </w:rPr>
  </w:style>
  <w:style w:type="table" w:styleId="TableGrid">
    <w:name w:val="Table Grid"/>
    <w:basedOn w:val="TableNormal"/>
    <w:uiPriority w:val="39"/>
    <w:rsid w:val="00A5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C00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C00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35419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38</cp:revision>
  <cp:lastPrinted>2022-05-31T19:22:00Z</cp:lastPrinted>
  <dcterms:created xsi:type="dcterms:W3CDTF">2022-04-18T11:24:00Z</dcterms:created>
  <dcterms:modified xsi:type="dcterms:W3CDTF">2022-05-31T19:24:00Z</dcterms:modified>
</cp:coreProperties>
</file>