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2"/>
          <w:szCs w:val="32"/>
        </w:rPr>
        <w:t xml:space="preserve">VİDEO SUNUM METNİ (KOREOGRAFİLİ)</w:t>
      </w:r>
    </w:p>
    <w:p>
      <w:pPr>
        <w:spacing w:after="120" w:before="240"/>
      </w:pPr>
      <w:r>
        <w:rPr>
          <w:rFonts w:ascii="Arial" w:cs="Arial" w:eastAsia="Arial" w:hAnsi="Arial"/>
          <w:b/>
          <w:bCs/>
          <w:color w:val="2E75B6"/>
          <w:sz w:val="24"/>
          <w:szCs w:val="24"/>
        </w:rPr>
        <w:t xml:space="preserve">[00:00 - 01:30] GİRİŞ VE VERİ SETİ TANITIMI</w:t>
      </w:r>
    </w:p>
    <w:p>
      <w:pPr>
        <w:spacing w:after="160"/>
      </w:pPr>
      <w:r>
        <w:rPr>
          <w:rFonts w:ascii="Arial" w:cs="Arial" w:eastAsia="Arial" w:hAnsi="Arial"/>
          <w:i/>
          <w:iCs/>
          <w:sz w:val="24"/>
          <w:szCs w:val="24"/>
        </w:rPr>
        <w:t xml:space="preserve">(Kamera açık, sadece senin yüzün veya tam ekran sunum başlangıcı)</w:t>
      </w:r>
    </w:p>
    <w:p>
      <w:pPr>
        <w:spacing w:after="80"/>
      </w:pPr>
      <w:r>
        <w:t xml:space="preserve"/>
      </w:r>
    </w:p>
    <w:p>
      <w:pPr>
        <w:spacing w:after="160"/>
      </w:pPr>
      <w:r>
        <w:rPr>
          <w:rFonts w:ascii="Arial" w:cs="Arial" w:eastAsia="Arial" w:hAnsi="Arial"/>
          <w:sz w:val="24"/>
          <w:szCs w:val="24"/>
        </w:rPr>
        <w:t xml:space="preserve">Sayın Hocam merhaba. Ben 22290875 numaralı Bilgisayar Mühendisliği 4. sınıf öğrenciniz Ali Bahadır Uyumaz. Bugün Ağ Tabanlı Paralel Dağıtım Sistemleri dersi kapsamında geliştirdiğim 5 numaralı Vize Projesini, yani Airbnb Büyük Veri Seti üzerindeki ETL ve İş Zekâsı (BI) mimarisini sunacağım.</w:t>
      </w:r>
    </w:p>
    <w:p>
      <w:pPr>
        <w:spacing w:after="160"/>
      </w:pPr>
      <w:r>
        <w:rPr>
          <w:rFonts w:ascii="Arial" w:cs="Arial" w:eastAsia="Arial" w:hAnsi="Arial"/>
          <w:sz w:val="24"/>
          <w:szCs w:val="24"/>
        </w:rPr>
        <w:t xml:space="preserve">Projemde, Kaggle platformundan sağlanan New York Airbnb veri setini kullandım. Bu veri seti, on binlerce Airbnb ilanının ID, fiyat, hizmet bedeli, lokasyon ve son değerlendirme tarihi gibi metriklerini tutan gerçek dünya verilerinden oluşmaktadır. Bu veri setini kullanmamdaki temel neden; içerdiği tip uyuşmazlıkları, tekrar eden kayıtlar, mantıksız NULL değerler ve insan kaynaklı yazım hataları gibi sorunların, bir ETL veri boru hattı (pipeline) inşa etmek için ideal bir ortam sunmasıdır. Dağıtık bir sisteme bu ham veriyi olduğu gibi yüklerseniz, 'Garbage In, Garbage Out' prensibi gereği tüm analitik mimariniz işlevsiz hale gelir. Amacım bu ham veriyi temizleyip güvenilir bir karar destek mekanizması kurmaktı. İzninizle veritabanı ekranıma geçiyor ve süreçleri adım adım gösteriyorum.</w:t>
      </w:r>
    </w:p>
    <w:p>
      <w:pPr>
        <w:spacing w:after="80"/>
      </w:pPr>
      <w:r>
        <w:t xml:space="preserve"/>
      </w:r>
    </w:p>
    <w:p>
      <w:pPr>
        <w:spacing w:after="120" w:before="240"/>
      </w:pPr>
      <w:r>
        <w:rPr>
          <w:rFonts w:ascii="Arial" w:cs="Arial" w:eastAsia="Arial" w:hAnsi="Arial"/>
          <w:b/>
          <w:bCs/>
          <w:color w:val="2E75B6"/>
          <w:sz w:val="24"/>
          <w:szCs w:val="24"/>
        </w:rPr>
        <w:t xml:space="preserve">[01:30 - 04:00] 1. FAZ: TİP GÜVENLİĞİ VE DÖNÜŞÜM (TRANSFORM)</w:t>
      </w:r>
    </w:p>
    <w:p>
      <w:pPr>
        <w:spacing w:after="160"/>
      </w:pPr>
      <w:r>
        <w:rPr>
          <w:rFonts w:ascii="Arial" w:cs="Arial" w:eastAsia="Arial" w:hAnsi="Arial"/>
          <w:i/>
          <w:iCs/>
          <w:sz w:val="24"/>
          <w:szCs w:val="24"/>
        </w:rPr>
        <w:t xml:space="preserve">(Adım 1 sorgusunu seç ve çalıştır)</w:t>
      </w:r>
    </w:p>
    <w:p>
      <w:pPr>
        <w:spacing w:after="80"/>
      </w:pPr>
      <w:r>
        <w:t xml:space="preserve"/>
      </w:r>
    </w:p>
    <w:p>
      <w:pPr>
        <w:spacing w:after="160"/>
      </w:pPr>
      <w:r>
        <w:rPr>
          <w:rFonts w:ascii="Arial" w:cs="Arial" w:eastAsia="Arial" w:hAnsi="Arial"/>
          <w:sz w:val="24"/>
          <w:szCs w:val="24"/>
        </w:rPr>
        <w:t xml:space="preserve">Sürecin ilk fazı tip güvenliğini (Type-Safety) sağlamaktır. İlk olarak Adım 1 sorgumu çalıştırdım. Çıktıda görebileceğiniz üzere, fiyat ve hizmet bedeli verileri dolar işareti ve virgül barındıran metin (String) formatında tutulmaktadır. Bu formatta matematiksel işlem yapılması mümkün değildir.</w:t>
      </w:r>
    </w:p>
    <w:p>
      <w:pPr>
        <w:spacing w:after="160"/>
      </w:pPr>
      <w:r>
        <w:rPr>
          <w:rFonts w:ascii="Arial" w:cs="Arial" w:eastAsia="Arial" w:hAnsi="Arial"/>
          <w:i/>
          <w:iCs/>
          <w:sz w:val="24"/>
          <w:szCs w:val="24"/>
        </w:rPr>
        <w:t xml:space="preserve">(Adım 2 sorgusunu seç ve çalıştır)</w:t>
      </w:r>
    </w:p>
    <w:p>
      <w:pPr>
        <w:spacing w:after="160"/>
      </w:pPr>
      <w:r>
        <w:rPr>
          <w:rFonts w:ascii="Arial" w:cs="Arial" w:eastAsia="Arial" w:hAnsi="Arial"/>
          <w:sz w:val="24"/>
          <w:szCs w:val="24"/>
        </w:rPr>
        <w:t xml:space="preserve">Bu sorunu gidermek için Adım 2'de veritabanına ondalıklı sayı tutabilen (Decimal) iki yeni sütun ekledim.</w:t>
      </w:r>
    </w:p>
    <w:p>
      <w:pPr>
        <w:spacing w:after="160"/>
      </w:pPr>
      <w:r>
        <w:rPr>
          <w:rFonts w:ascii="Arial" w:cs="Arial" w:eastAsia="Arial" w:hAnsi="Arial"/>
          <w:i/>
          <w:iCs/>
          <w:sz w:val="24"/>
          <w:szCs w:val="24"/>
        </w:rPr>
        <w:t xml:space="preserve">(Adım 3 sorgusunu seç ve çalıştır)</w:t>
      </w:r>
    </w:p>
    <w:p>
      <w:pPr>
        <w:spacing w:after="160"/>
      </w:pPr>
      <w:r>
        <w:rPr>
          <w:rFonts w:ascii="Arial" w:cs="Arial" w:eastAsia="Arial" w:hAnsi="Arial"/>
          <w:sz w:val="24"/>
          <w:szCs w:val="24"/>
        </w:rPr>
        <w:t xml:space="preserve">Ardından Adım 3'ü çalıştırdım. REPLACE fonksiyonlarıyla bu karakterleri temizledim ve TRY_CAST metoduyla veriyi DECIMAL(10,2) formatına dönüştürerek yeni sütunlara aktardım.</w:t>
      </w:r>
    </w:p>
    <w:p>
      <w:pPr>
        <w:spacing w:after="160"/>
      </w:pPr>
      <w:r>
        <w:rPr>
          <w:rFonts w:ascii="Arial" w:cs="Arial" w:eastAsia="Arial" w:hAnsi="Arial"/>
          <w:i/>
          <w:iCs/>
          <w:sz w:val="24"/>
          <w:szCs w:val="24"/>
        </w:rPr>
        <w:t xml:space="preserve">(Adım 4 ve 5 sorgularını seç ve sırayla çalıştır)</w:t>
      </w:r>
    </w:p>
    <w:p>
      <w:pPr>
        <w:spacing w:after="160"/>
      </w:pPr>
      <w:r>
        <w:rPr>
          <w:rFonts w:ascii="Arial" w:cs="Arial" w:eastAsia="Arial" w:hAnsi="Arial"/>
          <w:sz w:val="24"/>
          <w:szCs w:val="24"/>
        </w:rPr>
        <w:t xml:space="preserve">Adım 4'te artık ihtiyacım kalmayan eski sütunları tablodan kaldırdım. Adım 5'te ise fiyat bilgisi bulunmayan, pazar analizine katkısı olmayan NULL kayıtları veri setinden çıkardım.</w:t>
      </w:r>
    </w:p>
    <w:p>
      <w:pPr>
        <w:spacing w:after="80"/>
      </w:pPr>
      <w:r>
        <w:t xml:space="preserve"/>
      </w:r>
    </w:p>
    <w:p>
      <w:pPr>
        <w:spacing w:after="120" w:before="240"/>
      </w:pPr>
      <w:r>
        <w:rPr>
          <w:rFonts w:ascii="Arial" w:cs="Arial" w:eastAsia="Arial" w:hAnsi="Arial"/>
          <w:b/>
          <w:bCs/>
          <w:color w:val="2E75B6"/>
          <w:sz w:val="24"/>
          <w:szCs w:val="24"/>
        </w:rPr>
        <w:t xml:space="preserve">[04:00 - 05:30] 2. FAZ: ZAMAN SERİSİ VE STANDARDİZASYON</w:t>
      </w:r>
    </w:p>
    <w:p>
      <w:pPr>
        <w:spacing w:after="160"/>
      </w:pPr>
      <w:r>
        <w:rPr>
          <w:rFonts w:ascii="Arial" w:cs="Arial" w:eastAsia="Arial" w:hAnsi="Arial"/>
          <w:i/>
          <w:iCs/>
          <w:sz w:val="24"/>
          <w:szCs w:val="24"/>
        </w:rPr>
        <w:t xml:space="preserve">(Adım 6 ve 7'yi seçip çalıştır)</w:t>
      </w:r>
    </w:p>
    <w:p>
      <w:pPr>
        <w:spacing w:after="80"/>
      </w:pPr>
      <w:r>
        <w:t xml:space="preserve"/>
      </w:r>
    </w:p>
    <w:p>
      <w:pPr>
        <w:spacing w:after="160"/>
      </w:pPr>
      <w:r>
        <w:rPr>
          <w:rFonts w:ascii="Arial" w:cs="Arial" w:eastAsia="Arial" w:hAnsi="Arial"/>
          <w:sz w:val="24"/>
          <w:szCs w:val="24"/>
        </w:rPr>
        <w:t xml:space="preserve">İkinci fazımız standardizasyon. Adım 6'da last_review sütununun mevcut içeriğini inceliyorum — verinin tarih formatında değil, düz metin olarak tutulduğunu görüyoruz. Zaman serisi analizleri yapabilmek için bu sütunun DATE tipine dönüştürülmesi gerekiyor. Bu yüzden Adım 7 ile sisteme DATE tipinde yeni bir sütun ekliyorum.</w:t>
      </w:r>
    </w:p>
    <w:p>
      <w:pPr>
        <w:spacing w:after="160"/>
      </w:pPr>
      <w:r>
        <w:rPr>
          <w:rFonts w:ascii="Arial" w:cs="Arial" w:eastAsia="Arial" w:hAnsi="Arial"/>
          <w:i/>
          <w:iCs/>
          <w:sz w:val="24"/>
          <w:szCs w:val="24"/>
        </w:rPr>
        <w:t xml:space="preserve">(Hemen ardından Adım 8'i seçip çalıştır)</w:t>
      </w:r>
    </w:p>
    <w:p>
      <w:pPr>
        <w:spacing w:after="160"/>
      </w:pPr>
      <w:r>
        <w:rPr>
          <w:rFonts w:ascii="Arial" w:cs="Arial" w:eastAsia="Arial" w:hAnsi="Arial"/>
          <w:sz w:val="24"/>
          <w:szCs w:val="24"/>
        </w:rPr>
        <w:t xml:space="preserve">Adım 8'de TRY_CAST fonksiyonuyla metin formatındaki tarih verilerini gerçek DATE tipine dönüştürüyor ve yeni sütuna aktarıyorum.</w:t>
      </w:r>
    </w:p>
    <w:p>
      <w:pPr>
        <w:spacing w:after="160"/>
      </w:pPr>
      <w:r>
        <w:rPr>
          <w:rFonts w:ascii="Arial" w:cs="Arial" w:eastAsia="Arial" w:hAnsi="Arial"/>
          <w:i/>
          <w:iCs/>
          <w:sz w:val="24"/>
          <w:szCs w:val="24"/>
        </w:rPr>
        <w:t xml:space="preserve">(Hemen ardından Adım 9'u seçip çalıştır)</w:t>
      </w:r>
    </w:p>
    <w:p>
      <w:pPr>
        <w:spacing w:after="160"/>
      </w:pPr>
      <w:r>
        <w:rPr>
          <w:rFonts w:ascii="Arial" w:cs="Arial" w:eastAsia="Arial" w:hAnsi="Arial"/>
          <w:sz w:val="24"/>
          <w:szCs w:val="24"/>
        </w:rPr>
        <w:t xml:space="preserve">Dönüşüm tamamlandıktan sonra Adım 9 ile artık gereksiz olan eski tarih sütununu tablodan siliyorum.</w:t>
      </w:r>
    </w:p>
    <w:p>
      <w:pPr>
        <w:spacing w:after="160"/>
      </w:pPr>
      <w:r>
        <w:rPr>
          <w:rFonts w:ascii="Arial" w:cs="Arial" w:eastAsia="Arial" w:hAnsi="Arial"/>
          <w:i/>
          <w:iCs/>
          <w:sz w:val="24"/>
          <w:szCs w:val="24"/>
        </w:rPr>
        <w:t xml:space="preserve">(Adım 10 ve 11 sorgularını çalıştır)</w:t>
      </w:r>
    </w:p>
    <w:p>
      <w:pPr>
        <w:spacing w:after="160"/>
      </w:pPr>
      <w:r>
        <w:rPr>
          <w:rFonts w:ascii="Arial" w:cs="Arial" w:eastAsia="Arial" w:hAnsi="Arial"/>
          <w:sz w:val="24"/>
          <w:szCs w:val="24"/>
        </w:rPr>
        <w:t xml:space="preserve">Adım 10'da lokasyon verilerini grupladığımda ciddi yazım tutarsızlıkları gördüm; sistem 'Brooklyn' ile 'brookln' veya 'manhatan' kelimelerini farklı iki bölge olarak algılıyordu. Adım 11'deki UPDATE komutlarıyla bu değerleri doğru karşılıklarıyla güncelledim.</w:t>
      </w:r>
    </w:p>
    <w:p>
      <w:pPr>
        <w:spacing w:after="160"/>
      </w:pPr>
      <w:r>
        <w:rPr>
          <w:rFonts w:ascii="Arial" w:cs="Arial" w:eastAsia="Arial" w:hAnsi="Arial"/>
          <w:i/>
          <w:iCs/>
          <w:sz w:val="24"/>
          <w:szCs w:val="24"/>
        </w:rPr>
        <w:t xml:space="preserve">(Adım 12 sorgusunu çalıştır)</w:t>
      </w:r>
    </w:p>
    <w:p>
      <w:pPr>
        <w:spacing w:after="160"/>
      </w:pPr>
      <w:r>
        <w:rPr>
          <w:rFonts w:ascii="Arial" w:cs="Arial" w:eastAsia="Arial" w:hAnsi="Arial"/>
          <w:sz w:val="24"/>
          <w:szCs w:val="24"/>
        </w:rPr>
        <w:t xml:space="preserve">Adım 12'de ise lokasyon bilgisi eksik olan geçersiz kayıtları veri setinden temizledim.</w:t>
      </w:r>
    </w:p>
    <w:p>
      <w:pPr>
        <w:spacing w:after="80"/>
      </w:pPr>
      <w:r>
        <w:t xml:space="preserve"/>
      </w:r>
    </w:p>
    <w:p>
      <w:pPr>
        <w:spacing w:after="120" w:before="240"/>
      </w:pPr>
      <w:r>
        <w:rPr>
          <w:rFonts w:ascii="Arial" w:cs="Arial" w:eastAsia="Arial" w:hAnsi="Arial"/>
          <w:b/>
          <w:bCs/>
          <w:color w:val="2E75B6"/>
          <w:sz w:val="24"/>
          <w:szCs w:val="24"/>
        </w:rPr>
        <w:t xml:space="preserve">[05:30 - 08:00] 3. FAZ: TEKRAR EDEN KAYITLAR VE ÜRETİM TABLOSU</w:t>
      </w:r>
    </w:p>
    <w:p>
      <w:pPr>
        <w:spacing w:after="160"/>
      </w:pPr>
      <w:r>
        <w:rPr>
          <w:rFonts w:ascii="Arial" w:cs="Arial" w:eastAsia="Arial" w:hAnsi="Arial"/>
          <w:i/>
          <w:iCs/>
          <w:sz w:val="24"/>
          <w:szCs w:val="24"/>
        </w:rPr>
        <w:t xml:space="preserve">(Adım 14 sorgusunu çalıştır)</w:t>
      </w:r>
    </w:p>
    <w:p>
      <w:pPr>
        <w:spacing w:after="80"/>
      </w:pPr>
      <w:r>
        <w:t xml:space="preserve"/>
      </w:r>
    </w:p>
    <w:p>
      <w:pPr>
        <w:spacing w:after="160"/>
      </w:pPr>
      <w:r>
        <w:rPr>
          <w:rFonts w:ascii="Arial" w:cs="Arial" w:eastAsia="Arial" w:hAnsi="Arial"/>
          <w:sz w:val="24"/>
          <w:szCs w:val="24"/>
        </w:rPr>
        <w:t xml:space="preserve">Geldik veri bütünlüğünü koruduğumuz en kritik aşamaya. Projede en çok dikkat ettiğim noktalardan biri pazar hacmini yapay olarak şişiren tekrar eden kayıtlardı. Adım 14 çıktısında aynı ID'ye sahip birden fazla ilan olduğunu görüyoruz.</w:t>
      </w:r>
    </w:p>
    <w:p>
      <w:pPr>
        <w:spacing w:after="160"/>
      </w:pPr>
      <w:r>
        <w:rPr>
          <w:rFonts w:ascii="Arial" w:cs="Arial" w:eastAsia="Arial" w:hAnsi="Arial"/>
          <w:i/>
          <w:iCs/>
          <w:sz w:val="24"/>
          <w:szCs w:val="24"/>
        </w:rPr>
        <w:t xml:space="preserve">(Adım 15 CTE sorgusunu çalıştır)</w:t>
      </w:r>
    </w:p>
    <w:p>
      <w:pPr>
        <w:spacing w:after="160"/>
      </w:pPr>
      <w:r>
        <w:rPr>
          <w:rFonts w:ascii="Arial" w:cs="Arial" w:eastAsia="Arial" w:hAnsi="Arial"/>
          <w:sz w:val="24"/>
          <w:szCs w:val="24"/>
        </w:rPr>
        <w:t xml:space="preserve">Burada basit bir DELETE yapmak yerine daha kontrollü bir yaklaşım tercih ettim. Tekrar eden kayıtları temizlemek için bir Common Table Expression (CTE) kullandım. İçerisindeki ROW_NUMBER() OVER(PARTITION BY id) yapısı sayesinde sistem her ID'yi kendi içinde grupladı; orijinal kayda '1', kopyalarına '2, 3, 4...' numaralarını atadı. Ardından 'Satır Numarası 1'den büyük olanları sil' koşuluyla orijinal veriyi koruyup yalnızca tekrar eden 541 kaydı tablodan temizledim.</w:t>
      </w:r>
    </w:p>
    <w:p>
      <w:pPr>
        <w:spacing w:after="160"/>
      </w:pPr>
      <w:r>
        <w:rPr>
          <w:rFonts w:ascii="Arial" w:cs="Arial" w:eastAsia="Arial" w:hAnsi="Arial"/>
          <w:i/>
          <w:iCs/>
          <w:sz w:val="24"/>
          <w:szCs w:val="24"/>
        </w:rPr>
        <w:t xml:space="preserve">(Adım 16'yı seçip çalıştır)</w:t>
      </w:r>
    </w:p>
    <w:p>
      <w:pPr>
        <w:spacing w:after="160"/>
      </w:pPr>
      <w:r>
        <w:rPr>
          <w:rFonts w:ascii="Arial" w:cs="Arial" w:eastAsia="Arial" w:hAnsi="Arial"/>
          <w:sz w:val="24"/>
          <w:szCs w:val="24"/>
        </w:rPr>
        <w:t xml:space="preserve">Tüm bu temizlik işlemleri tamamlandıktan sonra Adım 16 ile PRIMARY KEY kısıtlamalı 'Production_Airbnb_Data' adlı üretim tablosunu oluşturuyorum.</w:t>
      </w:r>
    </w:p>
    <w:p>
      <w:pPr>
        <w:spacing w:after="160"/>
      </w:pPr>
      <w:r>
        <w:rPr>
          <w:rFonts w:ascii="Arial" w:cs="Arial" w:eastAsia="Arial" w:hAnsi="Arial"/>
          <w:i/>
          <w:iCs/>
          <w:sz w:val="24"/>
          <w:szCs w:val="24"/>
        </w:rPr>
        <w:t xml:space="preserve">(Adım 17'yi seç, çalıştır ve SORGUNUN BİTMESİNİ BEKLEMEDEN konuşmaya başla)</w:t>
      </w:r>
    </w:p>
    <w:p>
      <w:pPr>
        <w:spacing w:after="160"/>
      </w:pPr>
      <w:r>
        <w:rPr>
          <w:rFonts w:ascii="Arial" w:cs="Arial" w:eastAsia="Arial" w:hAnsi="Arial"/>
          <w:sz w:val="24"/>
          <w:szCs w:val="24"/>
        </w:rPr>
        <w:t xml:space="preserve">Şu an 100 bini aşkın temizlenmiş veriyi üretim tablomuza, yani Load aşamasına aktarıyorum. Dağıtık veri projelerinde bu taşıma işlemi ciddi ağ ve disk I/O maliyeti yaratır. İşte tam da bu yüzden veriyi önceden temizleyip yalnızca sağlıklı veriyi üretim ortamına alıyoruz.</w:t>
      </w:r>
    </w:p>
    <w:p>
      <w:pPr>
        <w:spacing w:after="160"/>
      </w:pPr>
      <w:r>
        <w:rPr>
          <w:rFonts w:ascii="Arial" w:cs="Arial" w:eastAsia="Arial" w:hAnsi="Arial"/>
          <w:i/>
          <w:iCs/>
          <w:sz w:val="24"/>
          <w:szCs w:val="24"/>
        </w:rPr>
        <w:t xml:space="preserve">(Bu cümleyi bitirdiğinde 17. sorgu büyük ihtimalle tamamlanmış olacak. Hemen Adım 20'yi seçip çalıştır)</w:t>
      </w:r>
    </w:p>
    <w:p>
      <w:pPr>
        <w:spacing w:after="160"/>
      </w:pPr>
      <w:r>
        <w:rPr>
          <w:rFonts w:ascii="Arial" w:cs="Arial" w:eastAsia="Arial" w:hAnsi="Arial"/>
          <w:sz w:val="24"/>
          <w:szCs w:val="24"/>
        </w:rPr>
        <w:t xml:space="preserve">Veri aktarımı tamamlandı. Analize geçmeden önce Adım 20'yi çalıştırıyorum; 2024 ve sonrasına ait mantık dışı tarih değerleri taşıyan 5 kaydı da temizleyerek veri setini analize hazır hale getiriyorum.</w:t>
      </w:r>
    </w:p>
    <w:p>
      <w:pPr>
        <w:spacing w:after="80"/>
      </w:pPr>
      <w:r>
        <w:t xml:space="preserve"/>
      </w:r>
    </w:p>
    <w:p>
      <w:pPr>
        <w:spacing w:after="120" w:before="240"/>
      </w:pPr>
      <w:r>
        <w:rPr>
          <w:rFonts w:ascii="Arial" w:cs="Arial" w:eastAsia="Arial" w:hAnsi="Arial"/>
          <w:b/>
          <w:bCs/>
          <w:color w:val="2E75B6"/>
          <w:sz w:val="24"/>
          <w:szCs w:val="24"/>
        </w:rPr>
        <w:t xml:space="preserve">[08:00 - 08:45] 4. FAZ: VERİ KALİTESİ RAPORU</w:t>
      </w:r>
    </w:p>
    <w:p>
      <w:pPr>
        <w:spacing w:after="160"/>
      </w:pPr>
      <w:r>
        <w:rPr>
          <w:rFonts w:ascii="Arial" w:cs="Arial" w:eastAsia="Arial" w:hAnsi="Arial"/>
          <w:i/>
          <w:iCs/>
          <w:sz w:val="24"/>
          <w:szCs w:val="24"/>
        </w:rPr>
        <w:t xml:space="preserve">(Adım 21'deki SELECT * FROM vw_Veri_Kalitesi_Raporu sorgusunu çalıştır ve çıkan tabloyu ekranda net bir şekilde göster)</w:t>
      </w:r>
    </w:p>
    <w:p>
      <w:pPr>
        <w:spacing w:after="80"/>
      </w:pPr>
      <w:r>
        <w:t xml:space="preserve"/>
      </w:r>
    </w:p>
    <w:p>
      <w:pPr>
        <w:spacing w:after="160"/>
      </w:pPr>
      <w:r>
        <w:rPr>
          <w:rFonts w:ascii="Arial" w:cs="Arial" w:eastAsia="Arial" w:hAnsi="Arial"/>
          <w:sz w:val="24"/>
          <w:szCs w:val="24"/>
        </w:rPr>
        <w:t xml:space="preserve">Sayın Hocam, proje gereksinimlerinde bizzat talep ettiğiniz 'Veri Kalitesi Raporu' için Adım 21'de bu view'i oluşturdum. Şu an ekrandaki çıktıda ETL sürecinin özet istatistiklerini görmektesiniz.</w:t>
      </w:r>
    </w:p>
    <w:p>
      <w:pPr>
        <w:spacing w:after="160"/>
      </w:pPr>
      <w:r>
        <w:rPr>
          <w:rFonts w:ascii="Arial" w:cs="Arial" w:eastAsia="Arial" w:hAnsi="Arial"/>
          <w:sz w:val="24"/>
          <w:szCs w:val="24"/>
        </w:rPr>
        <w:t xml:space="preserve">Çıktıyı incelediğinizde; 541 adet tekrar eden kayıt, 486 adet NULL fiyat, 29 geçersiz lokasyon ve 5 zaman serisi anomalisi olmak üzere 1000'i aşkın hatalı kaydı sistemden ayıkladığımı görüyorsunuz. Sonuç olarak üretim tablomuza İş Zekası analizine hazır 101.539 satır temiz veri aktarılmıştır.</w:t>
      </w:r>
    </w:p>
    <w:p>
      <w:pPr>
        <w:spacing w:after="80"/>
      </w:pPr>
      <w:r>
        <w:t xml:space="preserve"/>
      </w:r>
    </w:p>
    <w:p>
      <w:pPr>
        <w:spacing w:after="120" w:before="240"/>
      </w:pPr>
      <w:r>
        <w:rPr>
          <w:rFonts w:ascii="Arial" w:cs="Arial" w:eastAsia="Arial" w:hAnsi="Arial"/>
          <w:b/>
          <w:bCs/>
          <w:color w:val="2E75B6"/>
          <w:sz w:val="24"/>
          <w:szCs w:val="24"/>
        </w:rPr>
        <w:t xml:space="preserve">[08:45 - 10:00] 5. FAZ: İŞ ZEKASI (BI) VE KARAR DESTEK SORGULARI</w:t>
      </w:r>
    </w:p>
    <w:p>
      <w:pPr>
        <w:spacing w:after="160"/>
      </w:pPr>
      <w:r>
        <w:rPr>
          <w:rFonts w:ascii="Arial" w:cs="Arial" w:eastAsia="Arial" w:hAnsi="Arial"/>
          <w:i/>
          <w:iCs/>
          <w:sz w:val="24"/>
          <w:szCs w:val="24"/>
        </w:rPr>
        <w:t xml:space="preserve">(Analiz 1 View'unu çalıştır ve ortalama fiyata göre sıralanmış tabloyu göster)</w:t>
      </w:r>
    </w:p>
    <w:p>
      <w:pPr>
        <w:spacing w:after="80"/>
      </w:pPr>
      <w:r>
        <w:t xml:space="preserve"/>
      </w:r>
    </w:p>
    <w:p>
      <w:pPr>
        <w:spacing w:after="160"/>
      </w:pPr>
      <w:r>
        <w:rPr>
          <w:rFonts w:ascii="Arial" w:cs="Arial" w:eastAsia="Arial" w:hAnsi="Arial"/>
          <w:sz w:val="24"/>
          <w:szCs w:val="24"/>
        </w:rPr>
        <w:t xml:space="preserve">Ağ tabanlı sistemlerde tüm veriyi istemci tarafına göndermek büyük bir yük oluşturur. Bu yüzden İş Zekası hesaplamalarını sunucu tarafında VIEW objeleri olarak modelledim. Analiz 1'de New York bölgelerinin pazar hacimlerini inceledim. Çıktıda görüldüğü üzere, fiyatlar veri setinde 1200 Dolar ile sınırlı olmasına rağmen Manhattan, toplam pazar hacminde ve ortalama fiyatlarda New York'un açık ara önde gelen bölgesidir.</w:t>
      </w:r>
    </w:p>
    <w:p>
      <w:pPr>
        <w:spacing w:after="160"/>
      </w:pPr>
      <w:r>
        <w:rPr>
          <w:rFonts w:ascii="Arial" w:cs="Arial" w:eastAsia="Arial" w:hAnsi="Arial"/>
          <w:i/>
          <w:iCs/>
          <w:sz w:val="24"/>
          <w:szCs w:val="24"/>
        </w:rPr>
        <w:t xml:space="preserve">(Power BI ekranına geçiş yap. Bölgesel pazar hacmi sütun grafiğinde 'Manhattan' çubuğuna fareyle tıkla. Diğer görsellerin sadece Manhattan'a göre değiştiğini göster)</w:t>
      </w:r>
    </w:p>
    <w:p>
      <w:pPr>
        <w:spacing w:after="160"/>
      </w:pPr>
      <w:r>
        <w:rPr>
          <w:rFonts w:ascii="Arial" w:cs="Arial" w:eastAsia="Arial" w:hAnsi="Arial"/>
          <w:sz w:val="24"/>
          <w:szCs w:val="24"/>
        </w:rPr>
        <w:t xml:space="preserve">Power BI'ı sadece statik bir raporlama aracı olarak değil, interaktif bir analitik platform olarak kurguladım. Örneğin bölgesel hacim grafiğinde Manhattan sütununa tıkladığımda, arka plandaki veri motoru devreye giriyor ve ekrandaki tüm görseller otomatik olarak yalnızca Manhattan'a göre filtreleniyor. Bu sayede karar vericiler tek bir ekrandan bölgelerin birbirinden bağımsız ve çapraz analizlerini *(bu sırada Brooklyn sütununa tıkla)* dinamik olarak yapabiliyor.</w:t>
      </w:r>
    </w:p>
    <w:p>
      <w:pPr>
        <w:spacing w:after="160"/>
      </w:pPr>
      <w:r>
        <w:rPr>
          <w:rFonts w:ascii="Arial" w:cs="Arial" w:eastAsia="Arial" w:hAnsi="Arial"/>
          <w:i/>
          <w:iCs/>
          <w:sz w:val="24"/>
          <w:szCs w:val="24"/>
        </w:rPr>
        <w:t xml:space="preserve">(Tekrar SSMS ekranına dön. Analiz 2 ve Analiz 3 PIVOT sorgularını çalıştır)</w:t>
      </w:r>
    </w:p>
    <w:p>
      <w:pPr>
        <w:spacing w:after="160"/>
      </w:pPr>
      <w:r>
        <w:rPr>
          <w:rFonts w:ascii="Arial" w:cs="Arial" w:eastAsia="Arial" w:hAnsi="Arial"/>
          <w:sz w:val="24"/>
          <w:szCs w:val="24"/>
        </w:rPr>
        <w:t xml:space="preserve">Son olarak zaman serisi analizlerimize bakıyoruz. Analiz 2 çıktısında platform kullanımının yıllar içinde nasıl büyüdüğünü ve 2019'da en yüksek seviyeye ulaştığını görüyoruz. Analiz 3'teki PIVOT tablosunun çıktısı ise çok daha çarpıcı bir tablo ortaya koyuyor: 2019'dan 2020'ye geçişte COVID-19 pandemisinin etkisiyle tüm bölgelerde Airbnb rezervasyonlarının yaklaşık %95 oranında düştüğünü sayısal olarak görebiliyoruz.</w:t>
      </w:r>
    </w:p>
    <w:p>
      <w:pPr>
        <w:spacing w:after="160"/>
      </w:pPr>
      <w:r>
        <w:rPr>
          <w:rFonts w:ascii="Arial" w:cs="Arial" w:eastAsia="Arial" w:hAnsi="Arial"/>
          <w:sz w:val="24"/>
          <w:szCs w:val="24"/>
        </w:rPr>
        <w:t xml:space="preserve">Özetle, kurduğum bu ETL boru hattı sayesinde ham veri yığınını temizleyip dönüştürerek dağıtık sistemlerin raporlama gereksinimlerine uygun, güvenilir bir karar destek altyapısına dönüştürdüm. Vakit ayırıp dinlediğiniz için teşekkür ederim.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2026-04-08T19:37:00.536Z</dcterms:created>
  <dcterms:modified xsi:type="dcterms:W3CDTF">2026-04-08T19:37:00.537Z</dcterms:modified>
</cp:coreProperties>
</file>

<file path=docProps/custom.xml><?xml version="1.0" encoding="utf-8"?>
<Properties xmlns="http://schemas.openxmlformats.org/officeDocument/2006/custom-properties" xmlns:vt="http://schemas.openxmlformats.org/officeDocument/2006/docPropsVTypes"/>
</file>