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color w:val="1F497D"/>
          <w:sz w:val="72"/>
        </w:rPr>
        <w:t>TalentMesh</w:t>
      </w:r>
    </w:p>
    <w:p>
      <w:pPr>
        <w:jc w:val="center"/>
      </w:pPr>
      <w:r>
        <w:rPr>
          <w:color w:val="44546A"/>
          <w:sz w:val="36"/>
        </w:rPr>
        <w:t>Software Engineering Project Report</w:t>
      </w:r>
    </w:p>
    <w:p/>
    <w:p>
      <w:pPr>
        <w:jc w:val="center"/>
      </w:pPr>
      <w:r>
        <w:rPr>
          <w:i/>
          <w:color w:val="595959"/>
          <w:sz w:val="28"/>
        </w:rPr>
        <w:t>The Documentation of the TalentMesh Platform</w:t>
      </w:r>
    </w:p>
    <w:p/>
    <w:p/>
    <w:p>
      <w:pPr>
        <w:jc w:val="center"/>
      </w:pPr>
      <w:r>
        <w:rPr>
          <w:sz w:val="24"/>
        </w:rPr>
        <w:t>Prepared by</w:t>
      </w:r>
    </w:p>
    <w:p>
      <w:pPr>
        <w:jc w:val="center"/>
      </w:pPr>
      <w:r>
        <w:rPr>
          <w:b/>
          <w:sz w:val="24"/>
        </w:rPr>
        <w:t>Taha Karagöz</w:t>
      </w:r>
    </w:p>
    <w:p>
      <w:pPr>
        <w:jc w:val="center"/>
      </w:pPr>
      <w:r>
        <w:rPr>
          <w:b/>
          <w:sz w:val="24"/>
        </w:rPr>
        <w:t>Zeynep Nur Poyraz</w:t>
      </w:r>
    </w:p>
    <w:p>
      <w:pPr>
        <w:jc w:val="center"/>
      </w:pPr>
      <w:r>
        <w:rPr>
          <w:b/>
          <w:sz w:val="24"/>
        </w:rPr>
        <w:t>Arda Doğan</w:t>
      </w:r>
    </w:p>
    <w:p>
      <w:pPr>
        <w:jc w:val="center"/>
      </w:pPr>
      <w:r>
        <w:rPr>
          <w:b/>
          <w:sz w:val="24"/>
        </w:rPr>
        <w:t>Kerem Sönmez</w:t>
      </w:r>
    </w:p>
    <w:p>
      <w:pPr>
        <w:jc w:val="center"/>
      </w:pPr>
      <w:r>
        <w:rPr>
          <w:b/>
          <w:sz w:val="24"/>
        </w:rPr>
        <w:t>Sena Çelik</w:t>
      </w:r>
    </w:p>
    <w:p>
      <w:pPr>
        <w:jc w:val="center"/>
      </w:pPr>
      <w:r>
        <w:rPr>
          <w:b/>
          <w:sz w:val="24"/>
        </w:rPr>
        <w:t>Yusuf Berk Aksoy</w:t>
      </w:r>
    </w:p>
    <w:p/>
    <w:p>
      <w:pPr>
        <w:jc w:val="center"/>
      </w:pPr>
      <w:r>
        <w:rPr>
          <w:color w:val="595959"/>
          <w:sz w:val="24"/>
        </w:rPr>
        <w:t>June 2026</w:t>
      </w:r>
    </w:p>
    <w:p>
      <w:r>
        <w:br w:type="page"/>
      </w:r>
    </w:p>
    <w:p>
      <w:pPr>
        <w:pStyle w:val="Heading1"/>
      </w:pPr>
      <w:r>
        <w:t>Table of Contents</w:t>
      </w:r>
    </w:p>
    <w:p>
      <w:pPr>
        <w:spacing w:after="40"/>
      </w:pPr>
      <w:r>
        <w:rPr>
          <w:sz w:val="22"/>
        </w:rPr>
        <w:t>I. Project Description</w:t>
      </w:r>
    </w:p>
    <w:p>
      <w:pPr>
        <w:spacing w:after="40"/>
      </w:pPr>
      <w:r>
        <w:rPr>
          <w:sz w:val="22"/>
        </w:rPr>
        <w:t>1. Project Overview</w:t>
      </w:r>
    </w:p>
    <w:p>
      <w:pPr>
        <w:spacing w:after="40"/>
      </w:pPr>
      <w:r>
        <w:rPr>
          <w:sz w:val="22"/>
        </w:rPr>
        <w:t>2. The Purpose of the Project</w:t>
      </w:r>
    </w:p>
    <w:p>
      <w:pPr>
        <w:spacing w:after="40"/>
      </w:pPr>
      <w:r>
        <w:rPr>
          <w:sz w:val="22"/>
        </w:rPr>
        <w:t>3. The Scope of the Work</w:t>
      </w:r>
    </w:p>
    <w:p>
      <w:pPr>
        <w:spacing w:after="40"/>
      </w:pPr>
      <w:r>
        <w:rPr>
          <w:sz w:val="22"/>
        </w:rPr>
        <w:t>4. Product Scenarios</w:t>
      </w:r>
    </w:p>
    <w:p>
      <w:pPr>
        <w:spacing w:after="40"/>
      </w:pPr>
      <w:r>
        <w:rPr>
          <w:sz w:val="22"/>
        </w:rPr>
        <w:t>5. Stakeholders</w:t>
      </w:r>
    </w:p>
    <w:p>
      <w:pPr>
        <w:spacing w:after="40"/>
      </w:pPr>
      <w:r>
        <w:rPr>
          <w:sz w:val="22"/>
        </w:rPr>
        <w:t>6. Mandated Constraints</w:t>
      </w:r>
    </w:p>
    <w:p>
      <w:pPr>
        <w:spacing w:after="40"/>
      </w:pPr>
      <w:r>
        <w:rPr>
          <w:sz w:val="22"/>
        </w:rPr>
        <w:t>7. Naming Conventions and Definitions</w:t>
      </w:r>
    </w:p>
    <w:p>
      <w:pPr>
        <w:spacing w:after="40"/>
      </w:pPr>
      <w:r>
        <w:rPr>
          <w:sz w:val="22"/>
        </w:rPr>
        <w:t>8. Relevant Facts and Assumptions</w:t>
      </w:r>
    </w:p>
    <w:p>
      <w:pPr>
        <w:spacing w:after="40"/>
      </w:pPr>
      <w:r>
        <w:rPr>
          <w:sz w:val="22"/>
        </w:rPr>
        <w:t>II. Requirements</w:t>
      </w:r>
    </w:p>
    <w:p>
      <w:pPr>
        <w:spacing w:after="40"/>
      </w:pPr>
      <w:r>
        <w:rPr>
          <w:sz w:val="22"/>
        </w:rPr>
        <w:t>9. Product Use Cases</w:t>
      </w:r>
    </w:p>
    <w:p>
      <w:pPr>
        <w:spacing w:after="40"/>
      </w:pPr>
      <w:r>
        <w:rPr>
          <w:sz w:val="22"/>
        </w:rPr>
        <w:t>10. Functional Requirements</w:t>
      </w:r>
    </w:p>
    <w:p>
      <w:pPr>
        <w:spacing w:after="40"/>
      </w:pPr>
      <w:r>
        <w:rPr>
          <w:sz w:val="22"/>
        </w:rPr>
        <w:t>11. Data Requirements</w:t>
      </w:r>
    </w:p>
    <w:p>
      <w:pPr>
        <w:spacing w:after="40"/>
      </w:pPr>
      <w:r>
        <w:rPr>
          <w:sz w:val="22"/>
        </w:rPr>
        <w:t>12. Dependability Requirements</w:t>
      </w:r>
    </w:p>
    <w:p>
      <w:pPr>
        <w:spacing w:after="40"/>
      </w:pPr>
      <w:r>
        <w:rPr>
          <w:sz w:val="22"/>
        </w:rPr>
        <w:t>III. Non-Functional Requirements</w:t>
      </w:r>
    </w:p>
    <w:p>
      <w:pPr>
        <w:spacing w:after="40"/>
      </w:pPr>
      <w:r>
        <w:rPr>
          <w:sz w:val="22"/>
        </w:rPr>
        <w:t>13. Maintainability and Supportability</w:t>
      </w:r>
    </w:p>
    <w:p>
      <w:pPr>
        <w:spacing w:after="40"/>
      </w:pPr>
      <w:r>
        <w:rPr>
          <w:sz w:val="22"/>
        </w:rPr>
        <w:t>14. Security Requirements</w:t>
      </w:r>
    </w:p>
    <w:p>
      <w:pPr>
        <w:spacing w:after="40"/>
      </w:pPr>
      <w:r>
        <w:rPr>
          <w:sz w:val="22"/>
        </w:rPr>
        <w:t>15. Usability and Humanity Requirements</w:t>
      </w:r>
    </w:p>
    <w:p>
      <w:pPr>
        <w:spacing w:after="40"/>
      </w:pPr>
      <w:r>
        <w:rPr>
          <w:sz w:val="22"/>
        </w:rPr>
        <w:t>16. Look and Feel Requirements</w:t>
      </w:r>
    </w:p>
    <w:p>
      <w:pPr>
        <w:spacing w:after="40"/>
      </w:pPr>
      <w:r>
        <w:rPr>
          <w:sz w:val="22"/>
        </w:rPr>
        <w:t>17. Operational and Environmental Requirements</w:t>
      </w:r>
    </w:p>
    <w:p>
      <w:pPr>
        <w:spacing w:after="40"/>
      </w:pPr>
      <w:r>
        <w:rPr>
          <w:sz w:val="22"/>
        </w:rPr>
        <w:t>18. Cultural, Political, and Legal Requirements</w:t>
      </w:r>
    </w:p>
    <w:p>
      <w:pPr>
        <w:spacing w:after="40"/>
      </w:pPr>
      <w:r>
        <w:rPr>
          <w:sz w:val="22"/>
        </w:rPr>
        <w:t>IV. Design &amp; Test Plans</w:t>
      </w:r>
    </w:p>
    <w:p>
      <w:pPr>
        <w:spacing w:after="40"/>
      </w:pPr>
      <w:r>
        <w:rPr>
          <w:sz w:val="22"/>
        </w:rPr>
        <w:t>19. System Design Goals</w:t>
      </w:r>
    </w:p>
    <w:p>
      <w:pPr>
        <w:spacing w:after="40"/>
      </w:pPr>
      <w:r>
        <w:rPr>
          <w:sz w:val="22"/>
        </w:rPr>
        <w:t>20. Software Architecture</w:t>
      </w:r>
    </w:p>
    <w:p>
      <w:pPr>
        <w:spacing w:after="40"/>
      </w:pPr>
      <w:r>
        <w:rPr>
          <w:sz w:val="22"/>
        </w:rPr>
        <w:t>21. Test Plans</w:t>
      </w:r>
    </w:p>
    <w:p>
      <w:pPr>
        <w:spacing w:after="40"/>
      </w:pPr>
      <w:r>
        <w:rPr>
          <w:sz w:val="22"/>
        </w:rPr>
        <w:t>V. Project Issues</w:t>
      </w:r>
    </w:p>
    <w:p>
      <w:pPr>
        <w:spacing w:after="40"/>
      </w:pPr>
      <w:r>
        <w:rPr>
          <w:sz w:val="22"/>
        </w:rPr>
        <w:t>22. Open Issues and Risks</w:t>
      </w:r>
    </w:p>
    <w:p>
      <w:pPr>
        <w:spacing w:after="40"/>
      </w:pPr>
      <w:r>
        <w:rPr>
          <w:sz w:val="22"/>
        </w:rPr>
        <w:t>VI. Glossary</w:t>
      </w:r>
    </w:p>
    <w:p>
      <w:pPr>
        <w:spacing w:after="40"/>
      </w:pPr>
      <w:r>
        <w:rPr>
          <w:sz w:val="22"/>
        </w:rPr>
        <w:t>VII. References</w:t>
      </w:r>
    </w:p>
    <w:p>
      <w:r>
        <w:br w:type="page"/>
      </w:r>
    </w:p>
    <w:p>
      <w:pPr>
        <w:pStyle w:val="Heading1"/>
      </w:pPr>
      <w:r>
        <w:t>I. Project Description</w:t>
      </w:r>
    </w:p>
    <w:p>
      <w:pPr>
        <w:pStyle w:val="Heading2"/>
      </w:pPr>
      <w:r>
        <w:t>1. Project Overview</w:t>
      </w:r>
    </w:p>
    <w:p>
      <w:pPr/>
      <w:r>
        <w:rPr>
          <w:b w:val="0"/>
          <w:i w:val="0"/>
        </w:rPr>
        <w:t>TalentMesh is a cross-platform mobile and web application built with Flutter and Supabase. It serves as a professional networking and team-building platform aimed at university students and early-career software professionals. Users can create detailed profiles showcasing their skills and education, discover and connect with peers, form project teams, manage collaborative tasks and meetings, and endorse one another's skills. The platform bridges the gap between academic life and professional collaboration by providing a structured environment for project-based networking.</w:t>
      </w:r>
    </w:p>
    <w:p>
      <w:pPr>
        <w:pStyle w:val="Heading2"/>
      </w:pPr>
      <w:r>
        <w:t>2. The Purpose of the Project</w:t>
      </w:r>
    </w:p>
    <w:p>
      <w:pPr>
        <w:pStyle w:val="Heading3"/>
      </w:pPr>
      <w:r>
        <w:t>2a. User Business and Background</w:t>
      </w:r>
    </w:p>
    <w:p>
      <w:pPr/>
      <w:r>
        <w:rPr>
          <w:b w:val="0"/>
          <w:i w:val="0"/>
        </w:rPr>
        <w:t>University students and junior developers frequently struggle to find suitable project partners with complementary skill sets. Existing platforms such as LinkedIn are too formal and not optimized for short-term academic or side projects. WhatsApp groups and Discord servers lack structured discovery tools, and Instagram provides no professional context.</w:t>
      </w:r>
    </w:p>
    <w:p>
      <w:pPr/>
      <w:r>
        <w:rPr>
          <w:b w:val="0"/>
          <w:i w:val="0"/>
        </w:rPr>
        <w:t>As a result, talented individuals remain isolated within their departments, unable to form interdisciplinary teams. TalentMesh addresses this fragmentation by providing a dedicated, lightweight social platform where users can present their competencies, express the roles they seek, and discover peers who match their needs.</w:t>
      </w:r>
    </w:p>
    <w:p>
      <w:pPr>
        <w:pStyle w:val="Heading3"/>
      </w:pPr>
      <w:r>
        <w:t>2b. Goals of the Project</w:t>
      </w:r>
    </w:p>
    <w:p>
      <w:pPr/>
      <w:r>
        <w:rPr>
          <w:b w:val="0"/>
          <w:i w:val="0"/>
        </w:rPr>
        <w:t>The project is organized around the following functional modules:</w:t>
      </w:r>
    </w:p>
    <w:p>
      <w:pPr>
        <w:pStyle w:val="ListBullet"/>
      </w:pPr>
      <w:r>
        <w:rPr>
          <w:b/>
          <w:sz w:val="21"/>
        </w:rPr>
        <w:t xml:space="preserve">Authentication Module: </w:t>
      </w:r>
      <w:r>
        <w:rPr>
          <w:sz w:val="21"/>
        </w:rPr>
        <w:t>Secure sign-up, email verification, login, and password reset flows.</w:t>
      </w:r>
    </w:p>
    <w:p>
      <w:pPr>
        <w:pStyle w:val="ListBullet"/>
      </w:pPr>
      <w:r>
        <w:rPr>
          <w:b/>
          <w:sz w:val="21"/>
        </w:rPr>
        <w:t xml:space="preserve">Profile Management Module: </w:t>
      </w:r>
      <w:r>
        <w:rPr>
          <w:sz w:val="21"/>
        </w:rPr>
        <w:t>Rich user profiles with full name, username, avatar, school, department, degree, year, skills, looking-for preferences, open-to-work flag, and bio.</w:t>
      </w:r>
    </w:p>
    <w:p>
      <w:pPr>
        <w:pStyle w:val="ListBullet"/>
      </w:pPr>
      <w:r>
        <w:rPr>
          <w:b/>
          <w:sz w:val="21"/>
        </w:rPr>
        <w:t xml:space="preserve">Social / Connection Module: </w:t>
      </w:r>
      <w:r>
        <w:rPr>
          <w:sz w:val="21"/>
        </w:rPr>
        <w:t>Friend request system with accept/reject/remove mechanics, a friends list, and a teammate tracking screen.</w:t>
      </w:r>
    </w:p>
    <w:p>
      <w:pPr>
        <w:pStyle w:val="ListBullet"/>
      </w:pPr>
      <w:r>
        <w:rPr>
          <w:b/>
          <w:sz w:val="21"/>
        </w:rPr>
        <w:t xml:space="preserve">Feed Module: </w:t>
      </w:r>
      <w:r>
        <w:rPr>
          <w:sz w:val="21"/>
        </w:rPr>
        <w:t>A social feed where users can post updates visible to their network.</w:t>
      </w:r>
    </w:p>
    <w:p>
      <w:pPr>
        <w:pStyle w:val="ListBullet"/>
      </w:pPr>
      <w:r>
        <w:rPr>
          <w:b/>
          <w:sz w:val="21"/>
        </w:rPr>
        <w:t xml:space="preserve">Search &amp; Discovery Module: </w:t>
      </w:r>
      <w:r>
        <w:rPr>
          <w:sz w:val="21"/>
        </w:rPr>
        <w:t>Full-text and skill-based search across profiles, with endorsement-weighted ranking.</w:t>
      </w:r>
    </w:p>
    <w:p>
      <w:pPr>
        <w:pStyle w:val="ListBullet"/>
      </w:pPr>
      <w:r>
        <w:rPr>
          <w:b/>
          <w:sz w:val="21"/>
        </w:rPr>
        <w:t xml:space="preserve">Team Management Module: </w:t>
      </w:r>
      <w:r>
        <w:rPr>
          <w:sz w:val="21"/>
        </w:rPr>
        <w:t>Create teams with defined roles, required skills, and capacity limits; manage join requests; view team details.</w:t>
      </w:r>
    </w:p>
    <w:p>
      <w:pPr>
        <w:pStyle w:val="ListBullet"/>
      </w:pPr>
      <w:r>
        <w:rPr>
          <w:b/>
          <w:sz w:val="21"/>
        </w:rPr>
        <w:t xml:space="preserve">Task Management Module: </w:t>
      </w:r>
      <w:r>
        <w:rPr>
          <w:sz w:val="21"/>
        </w:rPr>
        <w:t>Kanban-style task board (Todo / In Progress / Done) with subtasks, assignees, and due dates.</w:t>
      </w:r>
    </w:p>
    <w:p>
      <w:pPr>
        <w:pStyle w:val="ListBullet"/>
      </w:pPr>
      <w:r>
        <w:rPr>
          <w:b/>
          <w:sz w:val="21"/>
        </w:rPr>
        <w:t xml:space="preserve">Meeting Module: </w:t>
      </w:r>
      <w:r>
        <w:rPr>
          <w:sz w:val="21"/>
        </w:rPr>
        <w:t>Schedule team meetings with date/time, description, and an optional link; automated in-app notifications.</w:t>
      </w:r>
    </w:p>
    <w:p>
      <w:pPr>
        <w:pStyle w:val="ListBullet"/>
      </w:pPr>
      <w:r>
        <w:rPr>
          <w:b/>
          <w:sz w:val="21"/>
        </w:rPr>
        <w:t xml:space="preserve">Notification Module: </w:t>
      </w:r>
      <w:r>
        <w:rPr>
          <w:sz w:val="21"/>
        </w:rPr>
        <w:t>In-app notification center covering friend requests, team invitations, task assignments, and meeting alerts.</w:t>
      </w:r>
    </w:p>
    <w:p>
      <w:pPr>
        <w:pStyle w:val="ListBullet"/>
      </w:pPr>
      <w:r>
        <w:rPr>
          <w:b/>
          <w:sz w:val="21"/>
        </w:rPr>
        <w:t xml:space="preserve">Settings Module: </w:t>
      </w:r>
      <w:r>
        <w:rPr>
          <w:sz w:val="21"/>
        </w:rPr>
        <w:t>Profile visibility, notification preferences, language switching (TR/EN), and security settings.</w:t>
      </w:r>
    </w:p>
    <w:p>
      <w:pPr>
        <w:pStyle w:val="Heading3"/>
      </w:pPr>
      <w:r>
        <w:t>2c. Measurement</w:t>
      </w:r>
    </w:p>
    <w:p>
      <w:pPr/>
      <w:r>
        <w:rPr>
          <w:b w:val="0"/>
          <w:i w:val="0"/>
        </w:rPr>
        <w:t>Project success will be evaluated through the following metrics:</w:t>
      </w:r>
    </w:p>
    <w:p>
      <w:pPr>
        <w:pStyle w:val="ListBullet"/>
      </w:pPr>
      <w:r>
        <w:t>User Retention: percentage of registered users who log in at least once per week after the first month.</w:t>
      </w:r>
    </w:p>
    <w:p>
      <w:pPr>
        <w:pStyle w:val="ListBullet"/>
      </w:pPr>
      <w:r>
        <w:t>Team Formation Rate: number of teams created and filled to at least 50% capacity per month.</w:t>
      </w:r>
    </w:p>
    <w:p>
      <w:pPr>
        <w:pStyle w:val="ListBullet"/>
      </w:pPr>
      <w:r>
        <w:t>Connection Growth: average number of accepted friend connections per active user.</w:t>
      </w:r>
    </w:p>
    <w:p>
      <w:pPr>
        <w:pStyle w:val="ListBullet"/>
      </w:pPr>
      <w:r>
        <w:t>Task Completion Rate: percentage of tasks marked Done within their due date.</w:t>
      </w:r>
    </w:p>
    <w:p>
      <w:pPr>
        <w:pStyle w:val="ListBullet"/>
      </w:pPr>
      <w:r>
        <w:t>User Satisfaction Score: in-app rating prompt (1–5 stars) after first 7 days of use; target average ≥ 4.0.</w:t>
      </w:r>
    </w:p>
    <w:p>
      <w:pPr>
        <w:pStyle w:val="ListBullet"/>
      </w:pPr>
      <w:r>
        <w:t>Notification Engagement Rate: percentage of in-app notifications that result in a follow-up action within 24 hours.</w:t>
      </w:r>
    </w:p>
    <w:p>
      <w:pPr>
        <w:pStyle w:val="Heading2"/>
      </w:pPr>
      <w:r>
        <w:t>3. The Scope of the Work</w:t>
      </w:r>
    </w:p>
    <w:p>
      <w:pPr>
        <w:pStyle w:val="Heading3"/>
      </w:pPr>
      <w:r>
        <w:t>3a. The Current Situation</w:t>
      </w:r>
    </w:p>
    <w:p>
      <w:pPr/>
      <w:r>
        <w:rPr>
          <w:b w:val="0"/>
          <w:i w:val="0"/>
        </w:rPr>
        <w:t>University students currently rely on informal channels to find project collaborators. None of the available tools provide a unified profile, discovery, and team management workflow within a single application:</w:t>
      </w:r>
    </w:p>
    <w:tbl>
      <w:tblPr>
        <w:tblStyle w:val="TableGrid"/>
        <w:tblW w:type="auto" w:w="0"/>
        <w:jc w:val="center"/>
        <w:tblLook w:firstColumn="1" w:firstRow="1" w:lastColumn="0" w:lastRow="0" w:noHBand="0" w:noVBand="1" w:val="04A0"/>
      </w:tblPr>
      <w:tblGrid>
        <w:gridCol w:w="4680"/>
        <w:gridCol w:w="4680"/>
      </w:tblGrid>
      <w:tr>
        <w:tc>
          <w:tcPr>
            <w:tcW w:type="dxa" w:w="4032"/>
            <w:shd w:val="clear" w:color="auto" w:fill="1F497D"/>
            <w:vAlign w:val="center"/>
          </w:tcPr>
          <w:p>
            <w:pPr>
              <w:jc w:val="center"/>
            </w:pPr>
            <w:r>
              <w:rPr>
                <w:b/>
                <w:color w:val="FFFFFF"/>
                <w:sz w:val="20"/>
              </w:rPr>
              <w:t>Platform / Method</w:t>
            </w:r>
          </w:p>
        </w:tc>
        <w:tc>
          <w:tcPr>
            <w:tcW w:type="dxa" w:w="5472"/>
            <w:shd w:val="clear" w:color="auto" w:fill="1F497D"/>
            <w:vAlign w:val="center"/>
          </w:tcPr>
          <w:p>
            <w:pPr>
              <w:jc w:val="center"/>
            </w:pPr>
            <w:r>
              <w:rPr>
                <w:b/>
                <w:color w:val="FFFFFF"/>
                <w:sz w:val="20"/>
              </w:rPr>
              <w:t>Key Weakness</w:t>
            </w:r>
          </w:p>
        </w:tc>
      </w:tr>
      <w:tr>
        <w:tc>
          <w:tcPr>
            <w:tcW w:type="dxa" w:w="4032"/>
            <w:vAlign w:val="center"/>
          </w:tcPr>
          <w:p>
            <w:r>
              <w:rPr>
                <w:sz w:val="20"/>
              </w:rPr>
              <w:t>WhatsApp / Telegram groups</w:t>
            </w:r>
          </w:p>
        </w:tc>
        <w:tc>
          <w:tcPr>
            <w:tcW w:type="dxa" w:w="5472"/>
            <w:vAlign w:val="center"/>
          </w:tcPr>
          <w:p>
            <w:r>
              <w:rPr>
                <w:sz w:val="20"/>
              </w:rPr>
              <w:t>No skill filtering, ephemeral history, high noise</w:t>
            </w:r>
          </w:p>
        </w:tc>
      </w:tr>
      <w:tr>
        <w:tc>
          <w:tcPr>
            <w:tcW w:type="dxa" w:w="4032"/>
            <w:shd w:val="clear" w:color="auto" w:fill="EEF3F9"/>
            <w:vAlign w:val="center"/>
          </w:tcPr>
          <w:p>
            <w:r>
              <w:rPr>
                <w:sz w:val="20"/>
              </w:rPr>
              <w:t>LinkedIn</w:t>
            </w:r>
          </w:p>
        </w:tc>
        <w:tc>
          <w:tcPr>
            <w:tcW w:type="dxa" w:w="5472"/>
            <w:shd w:val="clear" w:color="auto" w:fill="EEF3F9"/>
            <w:vAlign w:val="center"/>
          </w:tcPr>
          <w:p>
            <w:r>
              <w:rPr>
                <w:sz w:val="20"/>
              </w:rPr>
              <w:t>Designed for job hunting, not short-term academic project teaming</w:t>
            </w:r>
          </w:p>
        </w:tc>
      </w:tr>
      <w:tr>
        <w:tc>
          <w:tcPr>
            <w:tcW w:type="dxa" w:w="4032"/>
            <w:vAlign w:val="center"/>
          </w:tcPr>
          <w:p>
            <w:r>
              <w:rPr>
                <w:sz w:val="20"/>
              </w:rPr>
              <w:t>Discord servers</w:t>
            </w:r>
          </w:p>
        </w:tc>
        <w:tc>
          <w:tcPr>
            <w:tcW w:type="dxa" w:w="5472"/>
            <w:vAlign w:val="center"/>
          </w:tcPr>
          <w:p>
            <w:r>
              <w:rPr>
                <w:sz w:val="20"/>
              </w:rPr>
              <w:t>No structured profiles, no discovery or matching engine</w:t>
            </w:r>
          </w:p>
        </w:tc>
      </w:tr>
      <w:tr>
        <w:tc>
          <w:tcPr>
            <w:tcW w:type="dxa" w:w="4032"/>
            <w:shd w:val="clear" w:color="auto" w:fill="EEF3F9"/>
            <w:vAlign w:val="center"/>
          </w:tcPr>
          <w:p>
            <w:r>
              <w:rPr>
                <w:sz w:val="20"/>
              </w:rPr>
              <w:t>GitHub</w:t>
            </w:r>
          </w:p>
        </w:tc>
        <w:tc>
          <w:tcPr>
            <w:tcW w:type="dxa" w:w="5472"/>
            <w:shd w:val="clear" w:color="auto" w:fill="EEF3F9"/>
            <w:vAlign w:val="center"/>
          </w:tcPr>
          <w:p>
            <w:r>
              <w:rPr>
                <w:sz w:val="20"/>
              </w:rPr>
              <w:t>Code-only; no social or real-time collaboration layer</w:t>
            </w:r>
          </w:p>
        </w:tc>
      </w:tr>
      <w:tr>
        <w:tc>
          <w:tcPr>
            <w:tcW w:type="dxa" w:w="4032"/>
            <w:vAlign w:val="center"/>
          </w:tcPr>
          <w:p>
            <w:r>
              <w:rPr>
                <w:sz w:val="20"/>
              </w:rPr>
              <w:t>Departmental bulletin boards</w:t>
            </w:r>
          </w:p>
        </w:tc>
        <w:tc>
          <w:tcPr>
            <w:tcW w:type="dxa" w:w="5472"/>
            <w:vAlign w:val="center"/>
          </w:tcPr>
          <w:p>
            <w:r>
              <w:rPr>
                <w:sz w:val="20"/>
              </w:rPr>
              <w:t>Physical or digital boards with no matching algorithm</w:t>
            </w:r>
          </w:p>
        </w:tc>
      </w:tr>
    </w:tbl>
    <w:p>
      <w:pPr>
        <w:pStyle w:val="Heading3"/>
      </w:pPr>
      <w:r>
        <w:t>3b. The Context of the Work</w:t>
      </w:r>
    </w:p>
    <w:p>
      <w:pPr/>
      <w:r>
        <w:rPr>
          <w:b w:val="0"/>
          <w:i w:val="0"/>
        </w:rPr>
        <w:t>The system interacts with the following actors and organizational entities:</w:t>
      </w:r>
    </w:p>
    <w:tbl>
      <w:tblPr>
        <w:tblStyle w:val="TableGrid"/>
        <w:tblW w:type="auto" w:w="0"/>
        <w:jc w:val="center"/>
        <w:tblLook w:firstColumn="1" w:firstRow="1" w:lastColumn="0" w:lastRow="0" w:noHBand="0" w:noVBand="1" w:val="04A0"/>
      </w:tblPr>
      <w:tblGrid>
        <w:gridCol w:w="4680"/>
        <w:gridCol w:w="4680"/>
      </w:tblGrid>
      <w:tr>
        <w:tc>
          <w:tcPr>
            <w:tcW w:type="dxa" w:w="2880"/>
            <w:shd w:val="clear" w:color="auto" w:fill="1F497D"/>
            <w:vAlign w:val="center"/>
          </w:tcPr>
          <w:p>
            <w:pPr>
              <w:jc w:val="center"/>
            </w:pPr>
            <w:r>
              <w:rPr>
                <w:b/>
                <w:color w:val="FFFFFF"/>
                <w:sz w:val="20"/>
              </w:rPr>
              <w:t>Actor</w:t>
            </w:r>
          </w:p>
        </w:tc>
        <w:tc>
          <w:tcPr>
            <w:tcW w:type="dxa" w:w="6624"/>
            <w:shd w:val="clear" w:color="auto" w:fill="1F497D"/>
            <w:vAlign w:val="center"/>
          </w:tcPr>
          <w:p>
            <w:pPr>
              <w:jc w:val="center"/>
            </w:pPr>
            <w:r>
              <w:rPr>
                <w:b/>
                <w:color w:val="FFFFFF"/>
                <w:sz w:val="20"/>
              </w:rPr>
              <w:t>Role</w:t>
            </w:r>
          </w:p>
        </w:tc>
      </w:tr>
      <w:tr>
        <w:tc>
          <w:tcPr>
            <w:tcW w:type="dxa" w:w="2880"/>
            <w:vAlign w:val="center"/>
          </w:tcPr>
          <w:p>
            <w:r>
              <w:rPr>
                <w:sz w:val="20"/>
              </w:rPr>
              <w:t>Registered User</w:t>
            </w:r>
          </w:p>
        </w:tc>
        <w:tc>
          <w:tcPr>
            <w:tcW w:type="dxa" w:w="6624"/>
            <w:vAlign w:val="center"/>
          </w:tcPr>
          <w:p>
            <w:r>
              <w:rPr>
                <w:sz w:val="20"/>
              </w:rPr>
              <w:t>Creates profile, connects with peers, joins or creates teams</w:t>
            </w:r>
          </w:p>
        </w:tc>
      </w:tr>
      <w:tr>
        <w:tc>
          <w:tcPr>
            <w:tcW w:type="dxa" w:w="2880"/>
            <w:shd w:val="clear" w:color="auto" w:fill="EEF3F9"/>
            <w:vAlign w:val="center"/>
          </w:tcPr>
          <w:p>
            <w:r>
              <w:rPr>
                <w:sz w:val="20"/>
              </w:rPr>
              <w:t>Team Admin</w:t>
            </w:r>
          </w:p>
        </w:tc>
        <w:tc>
          <w:tcPr>
            <w:tcW w:type="dxa" w:w="6624"/>
            <w:shd w:val="clear" w:color="auto" w:fill="EEF3F9"/>
            <w:vAlign w:val="center"/>
          </w:tcPr>
          <w:p>
            <w:r>
              <w:rPr>
                <w:sz w:val="20"/>
              </w:rPr>
              <w:t>Creates and manages a team, approves join requests, assigns tasks</w:t>
            </w:r>
          </w:p>
        </w:tc>
      </w:tr>
      <w:tr>
        <w:tc>
          <w:tcPr>
            <w:tcW w:type="dxa" w:w="2880"/>
            <w:vAlign w:val="center"/>
          </w:tcPr>
          <w:p>
            <w:r>
              <w:rPr>
                <w:sz w:val="20"/>
              </w:rPr>
              <w:t>Team Member</w:t>
            </w:r>
          </w:p>
        </w:tc>
        <w:tc>
          <w:tcPr>
            <w:tcW w:type="dxa" w:w="6624"/>
            <w:vAlign w:val="center"/>
          </w:tcPr>
          <w:p>
            <w:r>
              <w:rPr>
                <w:sz w:val="20"/>
              </w:rPr>
              <w:t>Participates in tasks and meetings within a team</w:t>
            </w:r>
          </w:p>
        </w:tc>
      </w:tr>
      <w:tr>
        <w:tc>
          <w:tcPr>
            <w:tcW w:type="dxa" w:w="2880"/>
            <w:shd w:val="clear" w:color="auto" w:fill="EEF3F9"/>
            <w:vAlign w:val="center"/>
          </w:tcPr>
          <w:p>
            <w:r>
              <w:rPr>
                <w:sz w:val="20"/>
              </w:rPr>
              <w:t>System (Supabase)</w:t>
            </w:r>
          </w:p>
        </w:tc>
        <w:tc>
          <w:tcPr>
            <w:tcW w:type="dxa" w:w="6624"/>
            <w:shd w:val="clear" w:color="auto" w:fill="EEF3F9"/>
            <w:vAlign w:val="center"/>
          </w:tcPr>
          <w:p>
            <w:r>
              <w:rPr>
                <w:sz w:val="20"/>
              </w:rPr>
              <w:t>Handles authentication, data persistence, file storage, and real-time events</w:t>
            </w:r>
          </w:p>
        </w:tc>
      </w:tr>
      <w:tr>
        <w:tc>
          <w:tcPr>
            <w:tcW w:type="dxa" w:w="2880"/>
            <w:vAlign w:val="center"/>
          </w:tcPr>
          <w:p>
            <w:r>
              <w:rPr>
                <w:sz w:val="20"/>
              </w:rPr>
              <w:t>Notification Service</w:t>
            </w:r>
          </w:p>
        </w:tc>
        <w:tc>
          <w:tcPr>
            <w:tcW w:type="dxa" w:w="6624"/>
            <w:vAlign w:val="center"/>
          </w:tcPr>
          <w:p>
            <w:r>
              <w:rPr>
                <w:sz w:val="20"/>
              </w:rPr>
              <w:t>Sends in-app alerts triggered by user actions</w:t>
            </w:r>
          </w:p>
        </w:tc>
      </w:tr>
    </w:tbl>
    <w:p>
      <w:pPr>
        <w:pStyle w:val="Heading3"/>
      </w:pPr>
      <w:r>
        <w:t>3c. Work Partitioning — Event List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432"/>
            <w:shd w:val="clear" w:color="auto" w:fill="1F497D"/>
            <w:vAlign w:val="center"/>
          </w:tcPr>
          <w:p>
            <w:pPr>
              <w:jc w:val="center"/>
            </w:pPr>
            <w:r>
              <w:rPr>
                <w:b/>
                <w:color w:val="FFFFFF"/>
                <w:sz w:val="20"/>
              </w:rPr>
              <w:t>#</w:t>
            </w:r>
          </w:p>
        </w:tc>
        <w:tc>
          <w:tcPr>
            <w:tcW w:type="dxa" w:w="2016"/>
            <w:shd w:val="clear" w:color="auto" w:fill="1F497D"/>
            <w:vAlign w:val="center"/>
          </w:tcPr>
          <w:p>
            <w:pPr>
              <w:jc w:val="center"/>
            </w:pPr>
            <w:r>
              <w:rPr>
                <w:b/>
                <w:color w:val="FFFFFF"/>
                <w:sz w:val="20"/>
              </w:rPr>
              <w:t>Event Name</w:t>
            </w:r>
          </w:p>
        </w:tc>
        <w:tc>
          <w:tcPr>
            <w:tcW w:type="dxa" w:w="2160"/>
            <w:shd w:val="clear" w:color="auto" w:fill="1F497D"/>
            <w:vAlign w:val="center"/>
          </w:tcPr>
          <w:p>
            <w:pPr>
              <w:jc w:val="center"/>
            </w:pPr>
            <w:r>
              <w:rPr>
                <w:b/>
                <w:color w:val="FFFFFF"/>
                <w:sz w:val="20"/>
              </w:rPr>
              <w:t>Input</w:t>
            </w:r>
          </w:p>
        </w:tc>
        <w:tc>
          <w:tcPr>
            <w:tcW w:type="dxa" w:w="2304"/>
            <w:shd w:val="clear" w:color="auto" w:fill="1F497D"/>
            <w:vAlign w:val="center"/>
          </w:tcPr>
          <w:p>
            <w:pPr>
              <w:jc w:val="center"/>
            </w:pPr>
            <w:r>
              <w:rPr>
                <w:b/>
                <w:color w:val="FFFFFF"/>
                <w:sz w:val="20"/>
              </w:rPr>
              <w:t>Output</w:t>
            </w:r>
          </w:p>
        </w:tc>
        <w:tc>
          <w:tcPr>
            <w:tcW w:type="dxa" w:w="2592"/>
            <w:shd w:val="clear" w:color="auto" w:fill="1F497D"/>
            <w:vAlign w:val="center"/>
          </w:tcPr>
          <w:p>
            <w:pPr>
              <w:jc w:val="center"/>
            </w:pPr>
            <w:r>
              <w:rPr>
                <w:b/>
                <w:color w:val="FFFFFF"/>
                <w:sz w:val="20"/>
              </w:rPr>
              <w:t>Summary</w:t>
            </w:r>
          </w:p>
        </w:tc>
      </w:tr>
      <w:tr>
        <w:tc>
          <w:tcPr>
            <w:tcW w:type="dxa" w:w="432"/>
            <w:vAlign w:val="center"/>
          </w:tcPr>
          <w:p>
            <w:r>
              <w:rPr>
                <w:sz w:val="20"/>
              </w:rPr>
              <w:t>1</w:t>
            </w:r>
          </w:p>
        </w:tc>
        <w:tc>
          <w:tcPr>
            <w:tcW w:type="dxa" w:w="2016"/>
            <w:vAlign w:val="center"/>
          </w:tcPr>
          <w:p>
            <w:r>
              <w:rPr>
                <w:sz w:val="20"/>
              </w:rPr>
              <w:t>User Registration</w:t>
            </w:r>
          </w:p>
        </w:tc>
        <w:tc>
          <w:tcPr>
            <w:tcW w:type="dxa" w:w="2160"/>
            <w:vAlign w:val="center"/>
          </w:tcPr>
          <w:p>
            <w:r>
              <w:rPr>
                <w:sz w:val="20"/>
              </w:rPr>
              <w:t>Email, password, full name</w:t>
            </w:r>
          </w:p>
        </w:tc>
        <w:tc>
          <w:tcPr>
            <w:tcW w:type="dxa" w:w="2304"/>
            <w:vAlign w:val="center"/>
          </w:tcPr>
          <w:p>
            <w:r>
              <w:rPr>
                <w:sz w:val="20"/>
              </w:rPr>
              <w:t>Verified account; profile row created</w:t>
            </w:r>
          </w:p>
        </w:tc>
        <w:tc>
          <w:tcPr>
            <w:tcW w:type="dxa" w:w="2592"/>
            <w:vAlign w:val="center"/>
          </w:tcPr>
          <w:p>
            <w:r>
              <w:rPr>
                <w:sz w:val="20"/>
              </w:rPr>
              <w:t>New user completes sign-up and email verification; profile initialized in profiles table</w:t>
            </w:r>
          </w:p>
        </w:tc>
      </w:tr>
      <w:tr>
        <w:tc>
          <w:tcPr>
            <w:tcW w:type="dxa" w:w="432"/>
            <w:shd w:val="clear" w:color="auto" w:fill="EEF3F9"/>
            <w:vAlign w:val="center"/>
          </w:tcPr>
          <w:p>
            <w:r>
              <w:rPr>
                <w:sz w:val="20"/>
              </w:rPr>
              <w:t>2</w:t>
            </w:r>
          </w:p>
        </w:tc>
        <w:tc>
          <w:tcPr>
            <w:tcW w:type="dxa" w:w="2016"/>
            <w:shd w:val="clear" w:color="auto" w:fill="EEF3F9"/>
            <w:vAlign w:val="center"/>
          </w:tcPr>
          <w:p>
            <w:r>
              <w:rPr>
                <w:sz w:val="20"/>
              </w:rPr>
              <w:t>Send Friend Request</w:t>
            </w:r>
          </w:p>
        </w:tc>
        <w:tc>
          <w:tcPr>
            <w:tcW w:type="dxa" w:w="2160"/>
            <w:shd w:val="clear" w:color="auto" w:fill="EEF3F9"/>
            <w:vAlign w:val="center"/>
          </w:tcPr>
          <w:p>
            <w:r>
              <w:rPr>
                <w:sz w:val="20"/>
              </w:rPr>
              <w:t>Requester ID, target user ID</w:t>
            </w:r>
          </w:p>
        </w:tc>
        <w:tc>
          <w:tcPr>
            <w:tcW w:type="dxa" w:w="2304"/>
            <w:shd w:val="clear" w:color="auto" w:fill="EEF3F9"/>
            <w:vAlign w:val="center"/>
          </w:tcPr>
          <w:p>
            <w:r>
              <w:rPr>
                <w:sz w:val="20"/>
              </w:rPr>
              <w:t>Pending entry in friend_requests; notification sent</w:t>
            </w:r>
          </w:p>
        </w:tc>
        <w:tc>
          <w:tcPr>
            <w:tcW w:type="dxa" w:w="2592"/>
            <w:shd w:val="clear" w:color="auto" w:fill="EEF3F9"/>
            <w:vAlign w:val="center"/>
          </w:tcPr>
          <w:p>
            <w:r>
              <w:rPr>
                <w:sz w:val="20"/>
              </w:rPr>
              <w:t>User discovers another user via search and initiates a connection</w:t>
            </w:r>
          </w:p>
        </w:tc>
      </w:tr>
      <w:tr>
        <w:tc>
          <w:tcPr>
            <w:tcW w:type="dxa" w:w="432"/>
            <w:vAlign w:val="center"/>
          </w:tcPr>
          <w:p>
            <w:r>
              <w:rPr>
                <w:sz w:val="20"/>
              </w:rPr>
              <w:t>3</w:t>
            </w:r>
          </w:p>
        </w:tc>
        <w:tc>
          <w:tcPr>
            <w:tcW w:type="dxa" w:w="2016"/>
            <w:vAlign w:val="center"/>
          </w:tcPr>
          <w:p>
            <w:r>
              <w:rPr>
                <w:sz w:val="20"/>
              </w:rPr>
              <w:t>Create Team</w:t>
            </w:r>
          </w:p>
        </w:tc>
        <w:tc>
          <w:tcPr>
            <w:tcW w:type="dxa" w:w="2160"/>
            <w:vAlign w:val="center"/>
          </w:tcPr>
          <w:p>
            <w:r>
              <w:rPr>
                <w:sz w:val="20"/>
              </w:rPr>
              <w:t>Team name, description, roles/skills, max members</w:t>
            </w:r>
          </w:p>
        </w:tc>
        <w:tc>
          <w:tcPr>
            <w:tcW w:type="dxa" w:w="2304"/>
            <w:vAlign w:val="center"/>
          </w:tcPr>
          <w:p>
            <w:r>
              <w:rPr>
                <w:sz w:val="20"/>
              </w:rPr>
              <w:t>Team row in teams; creator set as admin</w:t>
            </w:r>
          </w:p>
        </w:tc>
        <w:tc>
          <w:tcPr>
            <w:tcW w:type="dxa" w:w="2592"/>
            <w:vAlign w:val="center"/>
          </w:tcPr>
          <w:p>
            <w:r>
              <w:rPr>
                <w:sz w:val="20"/>
              </w:rPr>
              <w:t>User creates a new project team and publishes it for discovery</w:t>
            </w:r>
          </w:p>
        </w:tc>
      </w:tr>
      <w:tr>
        <w:tc>
          <w:tcPr>
            <w:tcW w:type="dxa" w:w="432"/>
            <w:shd w:val="clear" w:color="auto" w:fill="EEF3F9"/>
            <w:vAlign w:val="center"/>
          </w:tcPr>
          <w:p>
            <w:r>
              <w:rPr>
                <w:sz w:val="20"/>
              </w:rPr>
              <w:t>4</w:t>
            </w:r>
          </w:p>
        </w:tc>
        <w:tc>
          <w:tcPr>
            <w:tcW w:type="dxa" w:w="2016"/>
            <w:shd w:val="clear" w:color="auto" w:fill="EEF3F9"/>
            <w:vAlign w:val="center"/>
          </w:tcPr>
          <w:p>
            <w:r>
              <w:rPr>
                <w:sz w:val="20"/>
              </w:rPr>
              <w:t>Send Join Request</w:t>
            </w:r>
          </w:p>
        </w:tc>
        <w:tc>
          <w:tcPr>
            <w:tcW w:type="dxa" w:w="2160"/>
            <w:shd w:val="clear" w:color="auto" w:fill="EEF3F9"/>
            <w:vAlign w:val="center"/>
          </w:tcPr>
          <w:p>
            <w:r>
              <w:rPr>
                <w:sz w:val="20"/>
              </w:rPr>
              <w:t>Team ID, user ID</w:t>
            </w:r>
          </w:p>
        </w:tc>
        <w:tc>
          <w:tcPr>
            <w:tcW w:type="dxa" w:w="2304"/>
            <w:shd w:val="clear" w:color="auto" w:fill="EEF3F9"/>
            <w:vAlign w:val="center"/>
          </w:tcPr>
          <w:p>
            <w:r>
              <w:rPr>
                <w:sz w:val="20"/>
              </w:rPr>
              <w:t>Pending entry in team_requests; admin notified</w:t>
            </w:r>
          </w:p>
        </w:tc>
        <w:tc>
          <w:tcPr>
            <w:tcW w:type="dxa" w:w="2592"/>
            <w:shd w:val="clear" w:color="auto" w:fill="EEF3F9"/>
            <w:vAlign w:val="center"/>
          </w:tcPr>
          <w:p>
            <w:r>
              <w:rPr>
                <w:sz w:val="20"/>
              </w:rPr>
              <w:t>A user applies to join a discovered team</w:t>
            </w:r>
          </w:p>
        </w:tc>
      </w:tr>
      <w:tr>
        <w:tc>
          <w:tcPr>
            <w:tcW w:type="dxa" w:w="432"/>
            <w:vAlign w:val="center"/>
          </w:tcPr>
          <w:p>
            <w:r>
              <w:rPr>
                <w:sz w:val="20"/>
              </w:rPr>
              <w:t>5</w:t>
            </w:r>
          </w:p>
        </w:tc>
        <w:tc>
          <w:tcPr>
            <w:tcW w:type="dxa" w:w="2016"/>
            <w:vAlign w:val="center"/>
          </w:tcPr>
          <w:p>
            <w:r>
              <w:rPr>
                <w:sz w:val="20"/>
              </w:rPr>
              <w:t>Accept Join Request</w:t>
            </w:r>
          </w:p>
        </w:tc>
        <w:tc>
          <w:tcPr>
            <w:tcW w:type="dxa" w:w="2160"/>
            <w:vAlign w:val="center"/>
          </w:tcPr>
          <w:p>
            <w:r>
              <w:rPr>
                <w:sz w:val="20"/>
              </w:rPr>
              <w:t>Request ID, team ID, user ID</w:t>
            </w:r>
          </w:p>
        </w:tc>
        <w:tc>
          <w:tcPr>
            <w:tcW w:type="dxa" w:w="2304"/>
            <w:vAlign w:val="center"/>
          </w:tcPr>
          <w:p>
            <w:r>
              <w:rPr>
                <w:sz w:val="20"/>
              </w:rPr>
              <w:t>team_members row created; applicant notified</w:t>
            </w:r>
          </w:p>
        </w:tc>
        <w:tc>
          <w:tcPr>
            <w:tcW w:type="dxa" w:w="2592"/>
            <w:vAlign w:val="center"/>
          </w:tcPr>
          <w:p>
            <w:r>
              <w:rPr>
                <w:sz w:val="20"/>
              </w:rPr>
              <w:t>Team admin approves a membership application after capacity check</w:t>
            </w:r>
          </w:p>
        </w:tc>
      </w:tr>
      <w:tr>
        <w:tc>
          <w:tcPr>
            <w:tcW w:type="dxa" w:w="432"/>
            <w:shd w:val="clear" w:color="auto" w:fill="EEF3F9"/>
            <w:vAlign w:val="center"/>
          </w:tcPr>
          <w:p>
            <w:r>
              <w:rPr>
                <w:sz w:val="20"/>
              </w:rPr>
              <w:t>6</w:t>
            </w:r>
          </w:p>
        </w:tc>
        <w:tc>
          <w:tcPr>
            <w:tcW w:type="dxa" w:w="2016"/>
            <w:shd w:val="clear" w:color="auto" w:fill="EEF3F9"/>
            <w:vAlign w:val="center"/>
          </w:tcPr>
          <w:p>
            <w:r>
              <w:rPr>
                <w:sz w:val="20"/>
              </w:rPr>
              <w:t>Create Task</w:t>
            </w:r>
          </w:p>
        </w:tc>
        <w:tc>
          <w:tcPr>
            <w:tcW w:type="dxa" w:w="2160"/>
            <w:shd w:val="clear" w:color="auto" w:fill="EEF3F9"/>
            <w:vAlign w:val="center"/>
          </w:tcPr>
          <w:p>
            <w:r>
              <w:rPr>
                <w:sz w:val="20"/>
              </w:rPr>
              <w:t>Team ID, title, assignees, due date, subtasks</w:t>
            </w:r>
          </w:p>
        </w:tc>
        <w:tc>
          <w:tcPr>
            <w:tcW w:type="dxa" w:w="2304"/>
            <w:shd w:val="clear" w:color="auto" w:fill="EEF3F9"/>
            <w:vAlign w:val="center"/>
          </w:tcPr>
          <w:p>
            <w:r>
              <w:rPr>
                <w:sz w:val="20"/>
              </w:rPr>
              <w:t>Row in team_tasks; assignees notified</w:t>
            </w:r>
          </w:p>
        </w:tc>
        <w:tc>
          <w:tcPr>
            <w:tcW w:type="dxa" w:w="2592"/>
            <w:shd w:val="clear" w:color="auto" w:fill="EEF3F9"/>
            <w:vAlign w:val="center"/>
          </w:tcPr>
          <w:p>
            <w:r>
              <w:rPr>
                <w:sz w:val="20"/>
              </w:rPr>
              <w:t>Admin or member creates a task and assigns it to team members</w:t>
            </w:r>
          </w:p>
        </w:tc>
      </w:tr>
      <w:tr>
        <w:tc>
          <w:tcPr>
            <w:tcW w:type="dxa" w:w="432"/>
            <w:vAlign w:val="center"/>
          </w:tcPr>
          <w:p>
            <w:r>
              <w:rPr>
                <w:sz w:val="20"/>
              </w:rPr>
              <w:t>7</w:t>
            </w:r>
          </w:p>
        </w:tc>
        <w:tc>
          <w:tcPr>
            <w:tcW w:type="dxa" w:w="2016"/>
            <w:vAlign w:val="center"/>
          </w:tcPr>
          <w:p>
            <w:r>
              <w:rPr>
                <w:sz w:val="20"/>
              </w:rPr>
              <w:t>Schedule Meeting</w:t>
            </w:r>
          </w:p>
        </w:tc>
        <w:tc>
          <w:tcPr>
            <w:tcW w:type="dxa" w:w="2160"/>
            <w:vAlign w:val="center"/>
          </w:tcPr>
          <w:p>
            <w:r>
              <w:rPr>
                <w:sz w:val="20"/>
              </w:rPr>
              <w:t>Team ID, title, date, link</w:t>
            </w:r>
          </w:p>
        </w:tc>
        <w:tc>
          <w:tcPr>
            <w:tcW w:type="dxa" w:w="2304"/>
            <w:vAlign w:val="center"/>
          </w:tcPr>
          <w:p>
            <w:r>
              <w:rPr>
                <w:sz w:val="20"/>
              </w:rPr>
              <w:t>Row in team_meetings; all members notified</w:t>
            </w:r>
          </w:p>
        </w:tc>
        <w:tc>
          <w:tcPr>
            <w:tcW w:type="dxa" w:w="2592"/>
            <w:vAlign w:val="center"/>
          </w:tcPr>
          <w:p>
            <w:r>
              <w:rPr>
                <w:sz w:val="20"/>
              </w:rPr>
              <w:t>A team member schedules a meeting; reminder service polls for upcoming events</w:t>
            </w:r>
          </w:p>
        </w:tc>
      </w:tr>
      <w:tr>
        <w:tc>
          <w:tcPr>
            <w:tcW w:type="dxa" w:w="432"/>
            <w:shd w:val="clear" w:color="auto" w:fill="EEF3F9"/>
            <w:vAlign w:val="center"/>
          </w:tcPr>
          <w:p>
            <w:r>
              <w:rPr>
                <w:sz w:val="20"/>
              </w:rPr>
              <w:t>8</w:t>
            </w:r>
          </w:p>
        </w:tc>
        <w:tc>
          <w:tcPr>
            <w:tcW w:type="dxa" w:w="2016"/>
            <w:shd w:val="clear" w:color="auto" w:fill="EEF3F9"/>
            <w:vAlign w:val="center"/>
          </w:tcPr>
          <w:p>
            <w:r>
              <w:rPr>
                <w:sz w:val="20"/>
              </w:rPr>
              <w:t>Endorse Skill</w:t>
            </w:r>
          </w:p>
        </w:tc>
        <w:tc>
          <w:tcPr>
            <w:tcW w:type="dxa" w:w="2160"/>
            <w:shd w:val="clear" w:color="auto" w:fill="EEF3F9"/>
            <w:vAlign w:val="center"/>
          </w:tcPr>
          <w:p>
            <w:r>
              <w:rPr>
                <w:sz w:val="20"/>
              </w:rPr>
              <w:t>Endorser ID, target user ID, skill name</w:t>
            </w:r>
          </w:p>
        </w:tc>
        <w:tc>
          <w:tcPr>
            <w:tcW w:type="dxa" w:w="2304"/>
            <w:shd w:val="clear" w:color="auto" w:fill="EEF3F9"/>
            <w:vAlign w:val="center"/>
          </w:tcPr>
          <w:p>
            <w:r>
              <w:rPr>
                <w:sz w:val="20"/>
              </w:rPr>
              <w:t>Row inserted/deleted in skill_endorsements</w:t>
            </w:r>
          </w:p>
        </w:tc>
        <w:tc>
          <w:tcPr>
            <w:tcW w:type="dxa" w:w="2592"/>
            <w:shd w:val="clear" w:color="auto" w:fill="EEF3F9"/>
            <w:vAlign w:val="center"/>
          </w:tcPr>
          <w:p>
            <w:r>
              <w:rPr>
                <w:sz w:val="20"/>
              </w:rPr>
              <w:t>A friend toggles an endorsement on one of the target user's listed skills</w:t>
            </w:r>
          </w:p>
        </w:tc>
      </w:tr>
    </w:tbl>
    <w:p>
      <w:pPr>
        <w:pStyle w:val="Heading3"/>
      </w:pPr>
      <w:r>
        <w:t>3d. Competing Products</w:t>
      </w:r>
    </w:p>
    <w:tbl>
      <w:tblPr>
        <w:tblStyle w:val="TableGrid"/>
        <w:tblW w:type="auto" w:w="0"/>
        <w:jc w:val="center"/>
        <w:tblLook w:firstColumn="1" w:firstRow="1" w:lastColumn="0" w:lastRow="0" w:noHBand="0" w:noVBand="1" w:val="04A0"/>
      </w:tblPr>
      <w:tblGrid>
        <w:gridCol w:w="3120"/>
        <w:gridCol w:w="3120"/>
        <w:gridCol w:w="3120"/>
      </w:tblGrid>
      <w:tr>
        <w:tc>
          <w:tcPr>
            <w:tcW w:type="dxa" w:w="2016"/>
            <w:shd w:val="clear" w:color="auto" w:fill="1F497D"/>
            <w:vAlign w:val="center"/>
          </w:tcPr>
          <w:p>
            <w:pPr>
              <w:jc w:val="center"/>
            </w:pPr>
            <w:r>
              <w:rPr>
                <w:b/>
                <w:color w:val="FFFFFF"/>
                <w:sz w:val="20"/>
              </w:rPr>
              <w:t>Competitor</w:t>
            </w:r>
          </w:p>
        </w:tc>
        <w:tc>
          <w:tcPr>
            <w:tcW w:type="dxa" w:w="2304"/>
            <w:shd w:val="clear" w:color="auto" w:fill="1F497D"/>
            <w:vAlign w:val="center"/>
          </w:tcPr>
          <w:p>
            <w:pPr>
              <w:jc w:val="center"/>
            </w:pPr>
            <w:r>
              <w:rPr>
                <w:b/>
                <w:color w:val="FFFFFF"/>
                <w:sz w:val="20"/>
              </w:rPr>
              <w:t>Category</w:t>
            </w:r>
          </w:p>
        </w:tc>
        <w:tc>
          <w:tcPr>
            <w:tcW w:type="dxa" w:w="5184"/>
            <w:shd w:val="clear" w:color="auto" w:fill="1F497D"/>
            <w:vAlign w:val="center"/>
          </w:tcPr>
          <w:p>
            <w:pPr>
              <w:jc w:val="center"/>
            </w:pPr>
            <w:r>
              <w:rPr>
                <w:b/>
                <w:color w:val="FFFFFF"/>
                <w:sz w:val="20"/>
              </w:rPr>
              <w:t>TalentMesh Differentiator</w:t>
            </w:r>
          </w:p>
        </w:tc>
      </w:tr>
      <w:tr>
        <w:tc>
          <w:tcPr>
            <w:tcW w:type="dxa" w:w="2016"/>
            <w:vAlign w:val="center"/>
          </w:tcPr>
          <w:p>
            <w:r>
              <w:rPr>
                <w:sz w:val="20"/>
              </w:rPr>
              <w:t>LinkedIn</w:t>
            </w:r>
          </w:p>
        </w:tc>
        <w:tc>
          <w:tcPr>
            <w:tcW w:type="dxa" w:w="2304"/>
            <w:vAlign w:val="center"/>
          </w:tcPr>
          <w:p>
            <w:r>
              <w:rPr>
                <w:sz w:val="20"/>
              </w:rPr>
              <w:t>Professional networking</w:t>
            </w:r>
          </w:p>
        </w:tc>
        <w:tc>
          <w:tcPr>
            <w:tcW w:type="dxa" w:w="5184"/>
            <w:vAlign w:val="center"/>
          </w:tcPr>
          <w:p>
            <w:r>
              <w:rPr>
                <w:sz w:val="20"/>
              </w:rPr>
              <w:t>Targets students with lightweight profiles, no recruiters, project-first mindset</w:t>
            </w:r>
          </w:p>
        </w:tc>
      </w:tr>
      <w:tr>
        <w:tc>
          <w:tcPr>
            <w:tcW w:type="dxa" w:w="2016"/>
            <w:shd w:val="clear" w:color="auto" w:fill="EEF3F9"/>
            <w:vAlign w:val="center"/>
          </w:tcPr>
          <w:p>
            <w:r>
              <w:rPr>
                <w:sz w:val="20"/>
              </w:rPr>
              <w:t>GitHub</w:t>
            </w:r>
          </w:p>
        </w:tc>
        <w:tc>
          <w:tcPr>
            <w:tcW w:type="dxa" w:w="2304"/>
            <w:shd w:val="clear" w:color="auto" w:fill="EEF3F9"/>
            <w:vAlign w:val="center"/>
          </w:tcPr>
          <w:p>
            <w:r>
              <w:rPr>
                <w:sz w:val="20"/>
              </w:rPr>
              <w:t>Code collaboration</w:t>
            </w:r>
          </w:p>
        </w:tc>
        <w:tc>
          <w:tcPr>
            <w:tcW w:type="dxa" w:w="5184"/>
            <w:shd w:val="clear" w:color="auto" w:fill="EEF3F9"/>
            <w:vAlign w:val="center"/>
          </w:tcPr>
          <w:p>
            <w:r>
              <w:rPr>
                <w:sz w:val="20"/>
              </w:rPr>
              <w:t>Adds social discovery, messaging, and support for non-technical roles</w:t>
            </w:r>
          </w:p>
        </w:tc>
      </w:tr>
      <w:tr>
        <w:tc>
          <w:tcPr>
            <w:tcW w:type="dxa" w:w="2016"/>
            <w:vAlign w:val="center"/>
          </w:tcPr>
          <w:p>
            <w:r>
              <w:rPr>
                <w:sz w:val="20"/>
              </w:rPr>
              <w:t>Slack / Discord</w:t>
            </w:r>
          </w:p>
        </w:tc>
        <w:tc>
          <w:tcPr>
            <w:tcW w:type="dxa" w:w="2304"/>
            <w:vAlign w:val="center"/>
          </w:tcPr>
          <w:p>
            <w:r>
              <w:rPr>
                <w:sz w:val="20"/>
              </w:rPr>
              <w:t>Team communication</w:t>
            </w:r>
          </w:p>
        </w:tc>
        <w:tc>
          <w:tcPr>
            <w:tcW w:type="dxa" w:w="5184"/>
            <w:vAlign w:val="center"/>
          </w:tcPr>
          <w:p>
            <w:r>
              <w:rPr>
                <w:sz w:val="20"/>
              </w:rPr>
              <w:t>Provides built-in team formation, task boards, and skill matching</w:t>
            </w:r>
          </w:p>
        </w:tc>
      </w:tr>
      <w:tr>
        <w:tc>
          <w:tcPr>
            <w:tcW w:type="dxa" w:w="2016"/>
            <w:shd w:val="clear" w:color="auto" w:fill="EEF3F9"/>
            <w:vAlign w:val="center"/>
          </w:tcPr>
          <w:p>
            <w:r>
              <w:rPr>
                <w:sz w:val="20"/>
              </w:rPr>
              <w:t>Handshake</w:t>
            </w:r>
          </w:p>
        </w:tc>
        <w:tc>
          <w:tcPr>
            <w:tcW w:type="dxa" w:w="2304"/>
            <w:shd w:val="clear" w:color="auto" w:fill="EEF3F9"/>
            <w:vAlign w:val="center"/>
          </w:tcPr>
          <w:p>
            <w:r>
              <w:rPr>
                <w:sz w:val="20"/>
              </w:rPr>
              <w:t>Campus recruiting</w:t>
            </w:r>
          </w:p>
        </w:tc>
        <w:tc>
          <w:tcPr>
            <w:tcW w:type="dxa" w:w="5184"/>
            <w:shd w:val="clear" w:color="auto" w:fill="EEF3F9"/>
            <w:vAlign w:val="center"/>
          </w:tcPr>
          <w:p>
            <w:r>
              <w:rPr>
                <w:sz w:val="20"/>
              </w:rPr>
              <w:t>Focuses on peer collaboration rather than employer-to-student pipelines</w:t>
            </w:r>
          </w:p>
        </w:tc>
      </w:tr>
      <w:tr>
        <w:tc>
          <w:tcPr>
            <w:tcW w:type="dxa" w:w="2016"/>
            <w:vAlign w:val="center"/>
          </w:tcPr>
          <w:p>
            <w:r>
              <w:rPr>
                <w:sz w:val="20"/>
              </w:rPr>
              <w:t>Meetup</w:t>
            </w:r>
          </w:p>
        </w:tc>
        <w:tc>
          <w:tcPr>
            <w:tcW w:type="dxa" w:w="2304"/>
            <w:vAlign w:val="center"/>
          </w:tcPr>
          <w:p>
            <w:r>
              <w:rPr>
                <w:sz w:val="20"/>
              </w:rPr>
              <w:t>Event-based networking</w:t>
            </w:r>
          </w:p>
        </w:tc>
        <w:tc>
          <w:tcPr>
            <w:tcW w:type="dxa" w:w="5184"/>
            <w:vAlign w:val="center"/>
          </w:tcPr>
          <w:p>
            <w:r>
              <w:rPr>
                <w:sz w:val="20"/>
              </w:rPr>
              <w:t>Persistent and project-centric, not event-driven</w:t>
            </w:r>
          </w:p>
        </w:tc>
      </w:tr>
    </w:tbl>
    <w:p>
      <w:pPr/>
      <w:r>
        <w:rPr>
          <w:b w:val="0"/>
          <w:i w:val="0"/>
        </w:rPr>
        <w:t>TalentMesh's unique value proposition: skill-based smart matchmaking combined with in-app team lifecycle management — covering discovery, joining, task tracking, and meetings — in a single mobile-first Flutter application.</w:t>
      </w:r>
    </w:p>
    <w:p>
      <w:pPr>
        <w:pStyle w:val="Heading2"/>
      </w:pPr>
      <w:r>
        <w:t>4. Product Scenarios</w:t>
      </w:r>
    </w:p>
    <w:p>
      <w:pPr>
        <w:pStyle w:val="Heading3"/>
      </w:pPr>
      <w:r>
        <w:t>4a. Product Scenario List</w:t>
      </w:r>
    </w:p>
    <w:p>
      <w:pPr>
        <w:pStyle w:val="ListBullet"/>
      </w:pPr>
      <w:r>
        <w:t>New user registers, verifies email, and completes their profile with skills and department.</w:t>
      </w:r>
    </w:p>
    <w:p>
      <w:pPr>
        <w:pStyle w:val="ListBullet"/>
      </w:pPr>
      <w:r>
        <w:t>User searches for peers by skill keyword and sends a friend request.</w:t>
      </w:r>
    </w:p>
    <w:p>
      <w:pPr>
        <w:pStyle w:val="ListBullet"/>
      </w:pPr>
      <w:r>
        <w:t>User creates a team specifying required roles and skills, then reviews incoming join requests.</w:t>
      </w:r>
    </w:p>
    <w:p>
      <w:pPr>
        <w:pStyle w:val="ListBullet"/>
      </w:pPr>
      <w:r>
        <w:t>A prospective member discovers the team via Smart Match, views team details, and applies.</w:t>
      </w:r>
    </w:p>
    <w:p>
      <w:pPr>
        <w:pStyle w:val="ListBullet"/>
      </w:pPr>
      <w:r>
        <w:t>Team admin accepts the request; the new member receives an in-app notification.</w:t>
      </w:r>
    </w:p>
    <w:p>
      <w:pPr>
        <w:pStyle w:val="ListBullet"/>
      </w:pPr>
      <w:r>
        <w:t>Team admin creates a task and assigns it to two members.</w:t>
      </w:r>
    </w:p>
    <w:p>
      <w:pPr>
        <w:pStyle w:val="ListBullet"/>
      </w:pPr>
      <w:r>
        <w:t>Members update task status on the Kanban board as work progresses.</w:t>
      </w:r>
    </w:p>
    <w:p>
      <w:pPr>
        <w:pStyle w:val="ListBullet"/>
      </w:pPr>
      <w:r>
        <w:t>Team admin schedules a weekly meeting; all members receive an in-app notification.</w:t>
      </w:r>
    </w:p>
    <w:p>
      <w:pPr>
        <w:pStyle w:val="ListBullet"/>
      </w:pPr>
      <w:r>
        <w:t>Meeting reminder fires 30 minutes before the scheduled time.</w:t>
      </w:r>
    </w:p>
    <w:p>
      <w:pPr>
        <w:pStyle w:val="ListBullet"/>
      </w:pPr>
      <w:r>
        <w:t>Users endorse each other's skills, increasing their visibility in search results.</w:t>
      </w:r>
    </w:p>
    <w:p>
      <w:pPr>
        <w:pStyle w:val="Heading3"/>
      </w:pPr>
      <w:r>
        <w:t>4b. Individual Product Scenarios</w:t>
      </w:r>
    </w:p>
    <w:p>
      <w:pPr/>
      <w:r>
        <w:rPr>
          <w:b/>
          <w:i w:val="0"/>
        </w:rPr>
        <w:t>Daily Operations:</w:t>
      </w:r>
    </w:p>
    <w:p>
      <w:pPr/>
      <w:r>
        <w:rPr>
          <w:b w:val="0"/>
          <w:i w:val="0"/>
        </w:rPr>
        <w:t>Each morning, a team admin reviews the Kanban board, reassigns any overdue tasks, and checks the notification center for new join requests. During the day, team members move tasks from In Progress to Done and log brief status updates. Notifications are delivered in real-time via Supabase Realtime subscriptions.</w:t>
      </w:r>
    </w:p>
    <w:p>
      <w:pPr/>
      <w:r>
        <w:rPr>
          <w:b/>
          <w:i w:val="0"/>
        </w:rPr>
        <w:t>Weekly Operations:</w:t>
      </w:r>
    </w:p>
    <w:p>
      <w:pPr/>
      <w:r>
        <w:rPr>
          <w:b w:val="0"/>
          <w:i w:val="0"/>
        </w:rPr>
        <w:t>At the start of each week, the admin schedules the upcoming team meeting through the meeting scheduler. Members receive an in-app notification with the date, time, and link. A reminder notification fires 30 minutes before the meeting. After the meeting, the admin creates new tasks based on decisions made and assigns them to members.</w:t>
      </w:r>
    </w:p>
    <w:p>
      <w:pPr>
        <w:pStyle w:val="Heading2"/>
      </w:pPr>
      <w:r>
        <w:t>5. Stakeholders</w:t>
      </w:r>
    </w:p>
    <w:p>
      <w:pPr>
        <w:pStyle w:val="Heading3"/>
      </w:pPr>
      <w:r>
        <w:t>5a. The Client</w:t>
      </w:r>
    </w:p>
    <w:p>
      <w:pPr/>
      <w:r>
        <w:rPr>
          <w:b w:val="0"/>
          <w:i w:val="0"/>
        </w:rPr>
        <w:t>The client for TalentMesh is the project development team itself, acting as both developers and primary users during the academic pilot phase. The platform is designed for student clubs and university communities that require a private, structured collaboration environment.</w:t>
      </w:r>
    </w:p>
    <w:p>
      <w:pPr>
        <w:pStyle w:val="Heading3"/>
      </w:pPr>
      <w:r>
        <w:t>5b. The Customer</w:t>
      </w:r>
    </w:p>
    <w:p>
      <w:pPr/>
      <w:r>
        <w:rPr>
          <w:b w:val="0"/>
          <w:i w:val="0"/>
        </w:rPr>
        <w:t>The primary customer segment is university students seeking project partners and early-career software professionals looking to build a portfolio through collaborative side projects. Student organizations at other universities are also prospective customers.</w:t>
      </w:r>
    </w:p>
    <w:p>
      <w:pPr>
        <w:pStyle w:val="Heading3"/>
      </w:pPr>
      <w:r>
        <w:t>5c. Hands-On Users of the Product</w:t>
      </w:r>
    </w:p>
    <w:tbl>
      <w:tblPr>
        <w:tblStyle w:val="TableGrid"/>
        <w:tblW w:type="auto" w:w="0"/>
        <w:jc w:val="center"/>
        <w:tblLook w:firstColumn="1" w:firstRow="1" w:lastColumn="0" w:lastRow="0" w:noHBand="0" w:noVBand="1" w:val="04A0"/>
      </w:tblPr>
      <w:tblGrid>
        <w:gridCol w:w="4680"/>
        <w:gridCol w:w="4680"/>
      </w:tblGrid>
      <w:tr>
        <w:tc>
          <w:tcPr>
            <w:tcW w:type="dxa" w:w="2880"/>
            <w:shd w:val="clear" w:color="auto" w:fill="1F497D"/>
            <w:vAlign w:val="center"/>
          </w:tcPr>
          <w:p>
            <w:pPr>
              <w:jc w:val="center"/>
            </w:pPr>
            <w:r>
              <w:rPr>
                <w:b/>
                <w:color w:val="FFFFFF"/>
                <w:sz w:val="20"/>
              </w:rPr>
              <w:t>Characteristic</w:t>
            </w:r>
          </w:p>
        </w:tc>
        <w:tc>
          <w:tcPr>
            <w:tcW w:type="dxa" w:w="6624"/>
            <w:shd w:val="clear" w:color="auto" w:fill="1F497D"/>
            <w:vAlign w:val="center"/>
          </w:tcPr>
          <w:p>
            <w:pPr>
              <w:jc w:val="center"/>
            </w:pPr>
            <w:r>
              <w:rPr>
                <w:b/>
                <w:color w:val="FFFFFF"/>
                <w:sz w:val="20"/>
              </w:rPr>
              <w:t>Description</w:t>
            </w:r>
          </w:p>
        </w:tc>
      </w:tr>
      <w:tr>
        <w:tc>
          <w:tcPr>
            <w:tcW w:type="dxa" w:w="2880"/>
            <w:vAlign w:val="center"/>
          </w:tcPr>
          <w:p>
            <w:r>
              <w:rPr>
                <w:sz w:val="20"/>
              </w:rPr>
              <w:t>User Category</w:t>
            </w:r>
          </w:p>
        </w:tc>
        <w:tc>
          <w:tcPr>
            <w:tcW w:type="dxa" w:w="6624"/>
            <w:vAlign w:val="center"/>
          </w:tcPr>
          <w:p>
            <w:r>
              <w:rPr>
                <w:sz w:val="20"/>
              </w:rPr>
              <w:t>University students, junior developers, recent graduates</w:t>
            </w:r>
          </w:p>
        </w:tc>
      </w:tr>
      <w:tr>
        <w:tc>
          <w:tcPr>
            <w:tcW w:type="dxa" w:w="2880"/>
            <w:shd w:val="clear" w:color="auto" w:fill="EEF3F9"/>
            <w:vAlign w:val="center"/>
          </w:tcPr>
          <w:p>
            <w:r>
              <w:rPr>
                <w:sz w:val="20"/>
              </w:rPr>
              <w:t>Age Group</w:t>
            </w:r>
          </w:p>
        </w:tc>
        <w:tc>
          <w:tcPr>
            <w:tcW w:type="dxa" w:w="6624"/>
            <w:shd w:val="clear" w:color="auto" w:fill="EEF3F9"/>
            <w:vAlign w:val="center"/>
          </w:tcPr>
          <w:p>
            <w:r>
              <w:rPr>
                <w:sz w:val="20"/>
              </w:rPr>
              <w:t>18–26</w:t>
            </w:r>
          </w:p>
        </w:tc>
      </w:tr>
      <w:tr>
        <w:tc>
          <w:tcPr>
            <w:tcW w:type="dxa" w:w="2880"/>
            <w:vAlign w:val="center"/>
          </w:tcPr>
          <w:p>
            <w:r>
              <w:rPr>
                <w:sz w:val="20"/>
              </w:rPr>
              <w:t>Technical Experience</w:t>
            </w:r>
          </w:p>
        </w:tc>
        <w:tc>
          <w:tcPr>
            <w:tcW w:type="dxa" w:w="6624"/>
            <w:vAlign w:val="center"/>
          </w:tcPr>
          <w:p>
            <w:r>
              <w:rPr>
                <w:sz w:val="20"/>
              </w:rPr>
              <w:t>Moderate to high; comfortable with mobile applications</w:t>
            </w:r>
          </w:p>
        </w:tc>
      </w:tr>
      <w:tr>
        <w:tc>
          <w:tcPr>
            <w:tcW w:type="dxa" w:w="2880"/>
            <w:shd w:val="clear" w:color="auto" w:fill="EEF3F9"/>
            <w:vAlign w:val="center"/>
          </w:tcPr>
          <w:p>
            <w:r>
              <w:rPr>
                <w:sz w:val="20"/>
              </w:rPr>
              <w:t>Education Level</w:t>
            </w:r>
          </w:p>
        </w:tc>
        <w:tc>
          <w:tcPr>
            <w:tcW w:type="dxa" w:w="6624"/>
            <w:shd w:val="clear" w:color="auto" w:fill="EEF3F9"/>
            <w:vAlign w:val="center"/>
          </w:tcPr>
          <w:p>
            <w:r>
              <w:rPr>
                <w:sz w:val="20"/>
              </w:rPr>
              <w:t>Undergraduate or higher</w:t>
            </w:r>
          </w:p>
        </w:tc>
      </w:tr>
      <w:tr>
        <w:tc>
          <w:tcPr>
            <w:tcW w:type="dxa" w:w="2880"/>
            <w:vAlign w:val="center"/>
          </w:tcPr>
          <w:p>
            <w:r>
              <w:rPr>
                <w:sz w:val="20"/>
              </w:rPr>
              <w:t>Languages</w:t>
            </w:r>
          </w:p>
        </w:tc>
        <w:tc>
          <w:tcPr>
            <w:tcW w:type="dxa" w:w="6624"/>
            <w:vAlign w:val="center"/>
          </w:tcPr>
          <w:p>
            <w:r>
              <w:rPr>
                <w:sz w:val="20"/>
              </w:rPr>
              <w:t>Turkish and English (app supports both)</w:t>
            </w:r>
          </w:p>
        </w:tc>
      </w:tr>
      <w:tr>
        <w:tc>
          <w:tcPr>
            <w:tcW w:type="dxa" w:w="2880"/>
            <w:shd w:val="clear" w:color="auto" w:fill="EEF3F9"/>
            <w:vAlign w:val="center"/>
          </w:tcPr>
          <w:p>
            <w:r>
              <w:rPr>
                <w:sz w:val="20"/>
              </w:rPr>
              <w:t>Device Preference</w:t>
            </w:r>
          </w:p>
        </w:tc>
        <w:tc>
          <w:tcPr>
            <w:tcW w:type="dxa" w:w="6624"/>
            <w:shd w:val="clear" w:color="auto" w:fill="EEF3F9"/>
            <w:vAlign w:val="center"/>
          </w:tcPr>
          <w:p>
            <w:r>
              <w:rPr>
                <w:sz w:val="20"/>
              </w:rPr>
              <w:t>Primarily Android smartphones; secondary iOS and web browser</w:t>
            </w:r>
          </w:p>
        </w:tc>
      </w:tr>
      <w:tr>
        <w:tc>
          <w:tcPr>
            <w:tcW w:type="dxa" w:w="2880"/>
            <w:vAlign w:val="center"/>
          </w:tcPr>
          <w:p>
            <w:r>
              <w:rPr>
                <w:sz w:val="20"/>
              </w:rPr>
              <w:t>Motivation</w:t>
            </w:r>
          </w:p>
        </w:tc>
        <w:tc>
          <w:tcPr>
            <w:tcW w:type="dxa" w:w="6624"/>
            <w:vAlign w:val="center"/>
          </w:tcPr>
          <w:p>
            <w:r>
              <w:rPr>
                <w:sz w:val="20"/>
              </w:rPr>
              <w:t>Finding project partners, building a portfolio, gaining team experience</w:t>
            </w:r>
          </w:p>
        </w:tc>
      </w:tr>
    </w:tbl>
    <w:p>
      <w:pPr>
        <w:pStyle w:val="Heading3"/>
      </w:pPr>
      <w:r>
        <w:t>5d. Priorities Assigned to Users</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color="auto" w:fill="1F497D"/>
            <w:vAlign w:val="center"/>
          </w:tcPr>
          <w:p>
            <w:pPr>
              <w:jc w:val="center"/>
            </w:pPr>
            <w:r>
              <w:rPr>
                <w:b/>
                <w:color w:val="FFFFFF"/>
                <w:sz w:val="20"/>
              </w:rPr>
              <w:t>Priority Level</w:t>
            </w:r>
          </w:p>
        </w:tc>
        <w:tc>
          <w:tcPr>
            <w:tcW w:type="dxa" w:w="3600"/>
            <w:shd w:val="clear" w:color="auto" w:fill="1F497D"/>
            <w:vAlign w:val="center"/>
          </w:tcPr>
          <w:p>
            <w:pPr>
              <w:jc w:val="center"/>
            </w:pPr>
            <w:r>
              <w:rPr>
                <w:b/>
                <w:color w:val="FFFFFF"/>
                <w:sz w:val="20"/>
              </w:rPr>
              <w:t>User Type</w:t>
            </w:r>
          </w:p>
        </w:tc>
        <w:tc>
          <w:tcPr>
            <w:tcW w:type="dxa" w:w="3744"/>
            <w:shd w:val="clear" w:color="auto" w:fill="1F497D"/>
            <w:vAlign w:val="center"/>
          </w:tcPr>
          <w:p>
            <w:pPr>
              <w:jc w:val="center"/>
            </w:pPr>
            <w:r>
              <w:rPr>
                <w:b/>
                <w:color w:val="FFFFFF"/>
                <w:sz w:val="20"/>
              </w:rPr>
              <w:t>Access Scope</w:t>
            </w:r>
          </w:p>
        </w:tc>
      </w:tr>
      <w:tr>
        <w:tc>
          <w:tcPr>
            <w:tcW w:type="dxa" w:w="2160"/>
            <w:vAlign w:val="center"/>
          </w:tcPr>
          <w:p>
            <w:r>
              <w:rPr>
                <w:sz w:val="20"/>
              </w:rPr>
              <w:t>Key User</w:t>
            </w:r>
          </w:p>
        </w:tc>
        <w:tc>
          <w:tcPr>
            <w:tcW w:type="dxa" w:w="3600"/>
            <w:vAlign w:val="center"/>
          </w:tcPr>
          <w:p>
            <w:r>
              <w:rPr>
                <w:sz w:val="20"/>
              </w:rPr>
              <w:t>Registered active user with a complete profile</w:t>
            </w:r>
          </w:p>
        </w:tc>
        <w:tc>
          <w:tcPr>
            <w:tcW w:type="dxa" w:w="3744"/>
            <w:vAlign w:val="center"/>
          </w:tcPr>
          <w:p>
            <w:r>
              <w:rPr>
                <w:sz w:val="20"/>
              </w:rPr>
              <w:t>Full feature access across all modules</w:t>
            </w:r>
          </w:p>
        </w:tc>
      </w:tr>
      <w:tr>
        <w:tc>
          <w:tcPr>
            <w:tcW w:type="dxa" w:w="2160"/>
            <w:shd w:val="clear" w:color="auto" w:fill="EEF3F9"/>
            <w:vAlign w:val="center"/>
          </w:tcPr>
          <w:p>
            <w:r>
              <w:rPr>
                <w:sz w:val="20"/>
              </w:rPr>
              <w:t>Secondary User</w:t>
            </w:r>
          </w:p>
        </w:tc>
        <w:tc>
          <w:tcPr>
            <w:tcW w:type="dxa" w:w="3600"/>
            <w:shd w:val="clear" w:color="auto" w:fill="EEF3F9"/>
            <w:vAlign w:val="center"/>
          </w:tcPr>
          <w:p>
            <w:r>
              <w:rPr>
                <w:sz w:val="20"/>
              </w:rPr>
              <w:t>Registered user with an incomplete profile</w:t>
            </w:r>
          </w:p>
        </w:tc>
        <w:tc>
          <w:tcPr>
            <w:tcW w:type="dxa" w:w="3744"/>
            <w:shd w:val="clear" w:color="auto" w:fill="EEF3F9"/>
            <w:vAlign w:val="center"/>
          </w:tcPr>
          <w:p>
            <w:r>
              <w:rPr>
                <w:sz w:val="20"/>
              </w:rPr>
              <w:t>Limited discovery; cannot create teams</w:t>
            </w:r>
          </w:p>
        </w:tc>
      </w:tr>
      <w:tr>
        <w:tc>
          <w:tcPr>
            <w:tcW w:type="dxa" w:w="2160"/>
            <w:vAlign w:val="center"/>
          </w:tcPr>
          <w:p>
            <w:r>
              <w:rPr>
                <w:sz w:val="20"/>
              </w:rPr>
              <w:t>Unimportant User</w:t>
            </w:r>
          </w:p>
        </w:tc>
        <w:tc>
          <w:tcPr>
            <w:tcW w:type="dxa" w:w="3600"/>
            <w:vAlign w:val="center"/>
          </w:tcPr>
          <w:p>
            <w:r>
              <w:rPr>
                <w:sz w:val="20"/>
              </w:rPr>
              <w:t>Unauthenticated visitor</w:t>
            </w:r>
          </w:p>
        </w:tc>
        <w:tc>
          <w:tcPr>
            <w:tcW w:type="dxa" w:w="3744"/>
            <w:vAlign w:val="center"/>
          </w:tcPr>
          <w:p>
            <w:r>
              <w:rPr>
                <w:sz w:val="20"/>
              </w:rPr>
              <w:t>No access; redirected to login / sign-up screen</w:t>
            </w:r>
          </w:p>
        </w:tc>
      </w:tr>
    </w:tbl>
    <w:p>
      <w:pPr/>
      <w:r>
        <w:rPr>
          <w:b w:val="0"/>
          <w:i w:val="0"/>
        </w:rPr>
        <w:t>Profile completeness gates certain features: a user without listed skills will not appear in Smart Match recommendations.</w:t>
      </w:r>
    </w:p>
    <w:p>
      <w:pPr>
        <w:pStyle w:val="Heading3"/>
      </w:pPr>
      <w:r>
        <w:t>5e. User Participation</w:t>
      </w:r>
    </w:p>
    <w:p>
      <w:pPr/>
      <w:r>
        <w:rPr>
          <w:b w:val="0"/>
          <w:i w:val="0"/>
        </w:rPr>
        <w:t>The following engagement mechanisms are implemented to sustain user activity:</w:t>
      </w:r>
    </w:p>
    <w:p>
      <w:pPr>
        <w:pStyle w:val="ListBullet"/>
      </w:pPr>
      <w:r>
        <w:rPr>
          <w:b/>
          <w:sz w:val="21"/>
        </w:rPr>
        <w:t xml:space="preserve">Skill Endorsement System: </w:t>
      </w:r>
      <w:r>
        <w:rPr>
          <w:sz w:val="21"/>
        </w:rPr>
        <w:t>Friends can endorse each other's skills; endorsed skills gain a visual indicator and a ranking boost in search results.</w:t>
      </w:r>
    </w:p>
    <w:p>
      <w:pPr>
        <w:pStyle w:val="ListBullet"/>
      </w:pPr>
      <w:r>
        <w:rPr>
          <w:b/>
          <w:sz w:val="21"/>
        </w:rPr>
        <w:t xml:space="preserve">Open to Work Badge: </w:t>
      </w:r>
      <w:r>
        <w:rPr>
          <w:sz w:val="21"/>
        </w:rPr>
        <w:t>Displayed prominently on profile cards to signal availability to potential teammates.</w:t>
      </w:r>
    </w:p>
    <w:p>
      <w:pPr>
        <w:pStyle w:val="ListBullet"/>
      </w:pPr>
      <w:r>
        <w:rPr>
          <w:b/>
          <w:sz w:val="21"/>
        </w:rPr>
        <w:t xml:space="preserve">Meeting Reminders: </w:t>
      </w:r>
      <w:r>
        <w:rPr>
          <w:sz w:val="21"/>
        </w:rPr>
        <w:t>Automated in-app alerts keep users engaged with their team schedule.</w:t>
      </w:r>
    </w:p>
    <w:p>
      <w:pPr>
        <w:pStyle w:val="ListBullet"/>
      </w:pPr>
      <w:r>
        <w:rPr>
          <w:b/>
          <w:sz w:val="21"/>
        </w:rPr>
        <w:t xml:space="preserve">Notification Center: </w:t>
      </w:r>
      <w:r>
        <w:rPr>
          <w:sz w:val="21"/>
        </w:rPr>
        <w:t>Aggregated activity feed ensures users return to act on pending requests and assignments.</w:t>
      </w:r>
    </w:p>
    <w:p>
      <w:pPr>
        <w:pStyle w:val="ListBullet"/>
      </w:pPr>
      <w:r>
        <w:rPr>
          <w:b/>
          <w:sz w:val="21"/>
        </w:rPr>
        <w:t xml:space="preserve">Smart Match Feed: </w:t>
      </w:r>
      <w:r>
        <w:rPr>
          <w:sz w:val="21"/>
        </w:rPr>
        <w:t>Regularly refreshed team suggestions based on skill overlap encourage exploration.</w:t>
      </w:r>
    </w:p>
    <w:p>
      <w:pPr>
        <w:pStyle w:val="Heading3"/>
      </w:pPr>
      <w:r>
        <w:t>5f. Maintenance Users and Service Technicians</w:t>
      </w:r>
    </w:p>
    <w:tbl>
      <w:tblPr>
        <w:tblStyle w:val="TableGrid"/>
        <w:tblW w:type="auto" w:w="0"/>
        <w:jc w:val="center"/>
        <w:tblLook w:firstColumn="1" w:firstRow="1" w:lastColumn="0" w:lastRow="0" w:noHBand="0" w:noVBand="1" w:val="04A0"/>
      </w:tblPr>
      <w:tblGrid>
        <w:gridCol w:w="4680"/>
        <w:gridCol w:w="4680"/>
      </w:tblGrid>
      <w:tr>
        <w:tc>
          <w:tcPr>
            <w:tcW w:type="dxa" w:w="2880"/>
            <w:shd w:val="clear" w:color="auto" w:fill="1F497D"/>
            <w:vAlign w:val="center"/>
          </w:tcPr>
          <w:p>
            <w:pPr>
              <w:jc w:val="center"/>
            </w:pPr>
            <w:r>
              <w:rPr>
                <w:b/>
                <w:color w:val="FFFFFF"/>
                <w:sz w:val="20"/>
              </w:rPr>
              <w:t>Role</w:t>
            </w:r>
          </w:p>
        </w:tc>
        <w:tc>
          <w:tcPr>
            <w:tcW w:type="dxa" w:w="6624"/>
            <w:shd w:val="clear" w:color="auto" w:fill="1F497D"/>
            <w:vAlign w:val="center"/>
          </w:tcPr>
          <w:p>
            <w:pPr>
              <w:jc w:val="center"/>
            </w:pPr>
            <w:r>
              <w:rPr>
                <w:b/>
                <w:color w:val="FFFFFF"/>
                <w:sz w:val="20"/>
              </w:rPr>
              <w:t>Responsibility</w:t>
            </w:r>
          </w:p>
        </w:tc>
      </w:tr>
      <w:tr>
        <w:tc>
          <w:tcPr>
            <w:tcW w:type="dxa" w:w="2880"/>
            <w:vAlign w:val="center"/>
          </w:tcPr>
          <w:p>
            <w:r>
              <w:rPr>
                <w:sz w:val="20"/>
              </w:rPr>
              <w:t>Developer / Admin</w:t>
            </w:r>
          </w:p>
        </w:tc>
        <w:tc>
          <w:tcPr>
            <w:tcW w:type="dxa" w:w="6624"/>
            <w:vAlign w:val="center"/>
          </w:tcPr>
          <w:p>
            <w:r>
              <w:rPr>
                <w:sz w:val="20"/>
              </w:rPr>
              <w:t>Supabase dashboard access for schema migrations, RLS policy updates, storage bucket management</w:t>
            </w:r>
          </w:p>
        </w:tc>
      </w:tr>
      <w:tr>
        <w:tc>
          <w:tcPr>
            <w:tcW w:type="dxa" w:w="2880"/>
            <w:shd w:val="clear" w:color="auto" w:fill="EEF3F9"/>
            <w:vAlign w:val="center"/>
          </w:tcPr>
          <w:p>
            <w:r>
              <w:rPr>
                <w:sz w:val="20"/>
              </w:rPr>
              <w:t>Flutter Developer</w:t>
            </w:r>
          </w:p>
        </w:tc>
        <w:tc>
          <w:tcPr>
            <w:tcW w:type="dxa" w:w="6624"/>
            <w:shd w:val="clear" w:color="auto" w:fill="EEF3F9"/>
            <w:vAlign w:val="center"/>
          </w:tcPr>
          <w:p>
            <w:r>
              <w:rPr>
                <w:sz w:val="20"/>
              </w:rPr>
              <w:t>App updates pushed via app store or internal distribution</w:t>
            </w:r>
          </w:p>
        </w:tc>
      </w:tr>
      <w:tr>
        <w:tc>
          <w:tcPr>
            <w:tcW w:type="dxa" w:w="2880"/>
            <w:vAlign w:val="center"/>
          </w:tcPr>
          <w:p>
            <w:r>
              <w:rPr>
                <w:sz w:val="20"/>
              </w:rPr>
              <w:t>Database Admin</w:t>
            </w:r>
          </w:p>
        </w:tc>
        <w:tc>
          <w:tcPr>
            <w:tcW w:type="dxa" w:w="6624"/>
            <w:vAlign w:val="center"/>
          </w:tcPr>
          <w:p>
            <w:r>
              <w:rPr>
                <w:sz w:val="20"/>
              </w:rPr>
              <w:t>Index optimization, backup schedule management, slow query resolution</w:t>
            </w:r>
          </w:p>
        </w:tc>
      </w:tr>
    </w:tbl>
    <w:p>
      <w:pPr>
        <w:pStyle w:val="Heading2"/>
      </w:pPr>
      <w:r>
        <w:t>6. Mandated Constraints</w:t>
      </w:r>
    </w:p>
    <w:p>
      <w:pPr>
        <w:pStyle w:val="Heading3"/>
      </w:pPr>
      <w:r>
        <w:t>6a. Solution Constraints</w:t>
      </w:r>
    </w:p>
    <w:p>
      <w:pPr/>
      <w:r>
        <w:rPr>
          <w:b/>
          <w:i w:val="0"/>
        </w:rPr>
        <w:t>Constraint 1 — Authentication</w:t>
      </w:r>
    </w:p>
    <w:p>
      <w:pPr/>
      <w:r>
        <w:rPr>
          <w:b/>
        </w:rPr>
        <w:t xml:space="preserve">Description: </w:t>
      </w:r>
      <w:r>
        <w:t>All users must authenticate via Supabase Auth (email/password) before accessing any protected screen.</w:t>
      </w:r>
    </w:p>
    <w:p>
      <w:pPr/>
      <w:r>
        <w:rPr>
          <w:b/>
        </w:rPr>
        <w:t xml:space="preserve">Rationale: </w:t>
      </w:r>
      <w:r>
        <w:t>Prevents unauthorized access to user data and ensures Row-Level Security policies can enforce per-user data isolation.</w:t>
      </w:r>
    </w:p>
    <w:p>
      <w:pPr/>
      <w:r>
        <w:rPr>
          <w:b/>
        </w:rPr>
        <w:t xml:space="preserve">Fit Criterion: </w:t>
      </w:r>
      <w:r>
        <w:t>Any API call to profiles, teams, or messaging tables without a valid JWT returns HTTP 401. The AuthGate widget redirects unauthenticated users to the login screen.</w:t>
      </w:r>
    </w:p>
    <w:p/>
    <w:p>
      <w:pPr/>
      <w:r>
        <w:rPr>
          <w:b/>
          <w:i w:val="0"/>
        </w:rPr>
        <w:t>Constraint 2 — Cross-Platform Flutter Build</w:t>
      </w:r>
    </w:p>
    <w:p>
      <w:pPr/>
      <w:r>
        <w:rPr>
          <w:b/>
        </w:rPr>
        <w:t xml:space="preserve">Description: </w:t>
      </w:r>
      <w:r>
        <w:t>The application must compile and run on Android (primary), iOS, and Web without platform-specific feature degradation.</w:t>
      </w:r>
    </w:p>
    <w:p>
      <w:pPr/>
      <w:r>
        <w:rPr>
          <w:b/>
        </w:rPr>
        <w:t xml:space="preserve">Rationale: </w:t>
      </w:r>
      <w:r>
        <w:t>The student user base uses diverse devices; a single codebase reduces maintenance overhead.</w:t>
      </w:r>
    </w:p>
    <w:p>
      <w:pPr/>
      <w:r>
        <w:rPr>
          <w:b/>
        </w:rPr>
        <w:t xml:space="preserve">Fit Criterion: </w:t>
      </w:r>
      <w:r>
        <w:t>flutter build apk, flutter build ios, and flutter build web all complete without errors on the reference CI machine.</w:t>
      </w:r>
    </w:p>
    <w:p/>
    <w:p>
      <w:pPr/>
      <w:r>
        <w:rPr>
          <w:b/>
          <w:i w:val="0"/>
        </w:rPr>
        <w:t>Constraint 3 — Supabase as Sole Backend</w:t>
      </w:r>
    </w:p>
    <w:p>
      <w:pPr/>
      <w:r>
        <w:rPr>
          <w:b/>
        </w:rPr>
        <w:t xml:space="preserve">Description: </w:t>
      </w:r>
      <w:r>
        <w:t>All data persistence, authentication, file storage, and real-time subscriptions must use Supabase services exclusively.</w:t>
      </w:r>
    </w:p>
    <w:p>
      <w:pPr/>
      <w:r>
        <w:rPr>
          <w:b/>
        </w:rPr>
        <w:t xml:space="preserve">Rationale: </w:t>
      </w:r>
      <w:r>
        <w:t>Eliminates the need for a separate server, reduces operational complexity, and leverages Supabase's built-in RLS for security.</w:t>
      </w:r>
    </w:p>
    <w:p>
      <w:pPr/>
      <w:r>
        <w:rPr>
          <w:b/>
        </w:rPr>
        <w:t xml:space="preserve">Fit Criterion: </w:t>
      </w:r>
      <w:r>
        <w:t>No third-party server-side code is deployed; all database operations use supabase_flutter ^2.9.0.</w:t>
      </w:r>
    </w:p>
    <w:p/>
    <w:p>
      <w:pPr/>
      <w:r>
        <w:rPr>
          <w:b/>
          <w:i w:val="0"/>
        </w:rPr>
        <w:t>Constraint 4 — Internationalization</w:t>
      </w:r>
    </w:p>
    <w:p>
      <w:pPr/>
      <w:r>
        <w:rPr>
          <w:b/>
        </w:rPr>
        <w:t xml:space="preserve">Description: </w:t>
      </w:r>
      <w:r>
        <w:t>All UI strings must be externalized via easy_localization JSON files for Turkish and English.</w:t>
      </w:r>
    </w:p>
    <w:p>
      <w:pPr/>
      <w:r>
        <w:rPr>
          <w:b/>
        </w:rPr>
        <w:t xml:space="preserve">Rationale: </w:t>
      </w:r>
      <w:r>
        <w:t>The target user base spans both Turkish-speaking and English-speaking environments.</w:t>
      </w:r>
    </w:p>
    <w:p>
      <w:pPr/>
      <w:r>
        <w:rPr>
          <w:b/>
        </w:rPr>
        <w:t xml:space="preserve">Fit Criterion: </w:t>
      </w:r>
      <w:r>
        <w:t>Switching locale in Settings instantly updates all displayed strings without an app restart; no hardcoded strings exist in widget build methods.</w:t>
      </w:r>
    </w:p>
    <w:p/>
    <w:p>
      <w:pPr>
        <w:pStyle w:val="Heading3"/>
      </w:pPr>
      <w:r>
        <w:t>6b. Implementation Environment</w:t>
      </w:r>
    </w:p>
    <w:p>
      <w:pPr/>
      <w:r>
        <w:rPr>
          <w:b w:val="0"/>
          <w:i w:val="0"/>
        </w:rPr>
        <w:t>The system infrastructure is structured as follows:</w:t>
      </w:r>
    </w:p>
    <w:p>
      <w:pPr>
        <w:pBdr>
          <w:top w:val="single" w:sz="4" w:space="4" w:color="AAAAAA"/>
          <w:left w:val="single" w:sz="4" w:space="4" w:color="AAAAAA"/>
          <w:bottom w:val="single" w:sz="4" w:space="4" w:color="AAAAAA"/>
          <w:right w:val="single" w:sz="4" w:space="4" w:color="AAAAAA"/>
        </w:pBdr>
        <w:shd w:val="clear" w:color="auto" w:fill="F2F2F2"/>
      </w:pPr>
      <w:r>
        <w:rPr>
          <w:rFonts w:ascii="Courier New" w:hAnsi="Courier New"/>
          <w:sz w:val="18"/>
        </w:rPr>
        <w:t>User Device (Android / iOS / Web Browser)</w:t>
        <w:br/>
        <w:t xml:space="preserve">        │</w:t>
        <w:br/>
        <w:t xml:space="preserve">        ▼</w:t>
        <w:br/>
        <w:t xml:space="preserve">  Flutter Application (Dart SDK ^3.10.1)</w:t>
        <w:br/>
        <w:t xml:space="preserve">  ┌─────────────────────────────────────┐</w:t>
        <w:br/>
        <w:t xml:space="preserve">  │  Screens → Services → Supabase SDK  │</w:t>
        <w:br/>
        <w:t xml:space="preserve">  └─────────────────────────────────────┘</w:t>
        <w:br/>
        <w:t xml:space="preserve">        │  HTTPS / WebSocket (Realtime)</w:t>
        <w:br/>
        <w:t xml:space="preserve">        ▼</w:t>
        <w:br/>
        <w:t xml:space="preserve">  Supabase Cloud Platform</w:t>
        <w:br/>
        <w:t xml:space="preserve">  ┌─────────────────────────────────────┐</w:t>
        <w:br/>
        <w:t xml:space="preserve">  │  Auth  │  PostgreSQL DB  │  Storage │</w:t>
        <w:br/>
        <w:t xml:space="preserve">  │  (JWT) │  (RLS Policies) │ (avatars)│</w:t>
        <w:br/>
        <w:t xml:space="preserve">  └─────────────────────────────────────┘</w:t>
      </w:r>
    </w:p>
    <w:p>
      <w:pPr/>
      <w:r>
        <w:rPr>
          <w:b w:val="0"/>
          <w:i w:val="0"/>
        </w:rPr>
        <w:t>The Flutter client communicates with Supabase over HTTPS REST and WebSocket (Realtime). The PostgreSQL database runs with Row-Level Security enabled on all user-facing tables. Avatar images are stored in a Supabase Storage bucket with public read and authenticated write policies.</w:t>
      </w:r>
    </w:p>
    <w:p>
      <w:pPr>
        <w:pStyle w:val="Heading3"/>
      </w:pPr>
      <w:r>
        <w:t>6c. Anticipated Workplace Environment</w:t>
      </w:r>
    </w:p>
    <w:p>
      <w:pPr>
        <w:pStyle w:val="ListBullet"/>
      </w:pPr>
      <w:r>
        <w:t>Users access the app primarily on personal Android smartphones running Android 10 or later.</w:t>
      </w:r>
    </w:p>
    <w:p>
      <w:pPr>
        <w:pStyle w:val="ListBullet"/>
      </w:pPr>
      <w:r>
        <w:t>A stable internet connection (4G or Wi-Fi) is required for all data operations; offline mode is not supported in v1.</w:t>
      </w:r>
    </w:p>
    <w:p>
      <w:pPr>
        <w:pStyle w:val="ListBullet"/>
      </w:pPr>
      <w:r>
        <w:t>The app is expected to be used in university campuses, dormitories, and home environments.</w:t>
      </w:r>
    </w:p>
    <w:p>
      <w:pPr>
        <w:pStyle w:val="ListBullet"/>
      </w:pPr>
      <w:r>
        <w:t>Minimum device requirements: 2 GB RAM, 100 MB free storage.</w:t>
      </w:r>
    </w:p>
    <w:p>
      <w:pPr>
        <w:pStyle w:val="Heading2"/>
      </w:pPr>
      <w:r>
        <w:t>7. Naming Conventions and Definitions</w:t>
      </w:r>
    </w:p>
    <w:tbl>
      <w:tblPr>
        <w:tblStyle w:val="TableGrid"/>
        <w:tblW w:type="auto" w:w="0"/>
        <w:jc w:val="center"/>
        <w:tblLook w:firstColumn="1" w:firstRow="1" w:lastColumn="0" w:lastRow="0" w:noHBand="0" w:noVBand="1" w:val="04A0"/>
      </w:tblPr>
      <w:tblGrid>
        <w:gridCol w:w="4680"/>
        <w:gridCol w:w="4680"/>
      </w:tblGrid>
      <w:tr>
        <w:tc>
          <w:tcPr>
            <w:tcW w:type="dxa" w:w="2160"/>
            <w:shd w:val="clear" w:color="auto" w:fill="1F497D"/>
            <w:vAlign w:val="center"/>
          </w:tcPr>
          <w:p>
            <w:pPr>
              <w:jc w:val="center"/>
            </w:pPr>
            <w:r>
              <w:rPr>
                <w:b/>
                <w:color w:val="FFFFFF"/>
                <w:sz w:val="20"/>
              </w:rPr>
              <w:t>Term</w:t>
            </w:r>
          </w:p>
        </w:tc>
        <w:tc>
          <w:tcPr>
            <w:tcW w:type="dxa" w:w="7344"/>
            <w:shd w:val="clear" w:color="auto" w:fill="1F497D"/>
            <w:vAlign w:val="center"/>
          </w:tcPr>
          <w:p>
            <w:pPr>
              <w:jc w:val="center"/>
            </w:pPr>
            <w:r>
              <w:rPr>
                <w:b/>
                <w:color w:val="FFFFFF"/>
                <w:sz w:val="20"/>
              </w:rPr>
              <w:t>Definition</w:t>
            </w:r>
          </w:p>
        </w:tc>
      </w:tr>
      <w:tr>
        <w:tc>
          <w:tcPr>
            <w:tcW w:type="dxa" w:w="2160"/>
            <w:vAlign w:val="center"/>
          </w:tcPr>
          <w:p>
            <w:r>
              <w:rPr>
                <w:sz w:val="20"/>
              </w:rPr>
              <w:t>Profile</w:t>
            </w:r>
          </w:p>
        </w:tc>
        <w:tc>
          <w:tcPr>
            <w:tcW w:type="dxa" w:w="7344"/>
            <w:vAlign w:val="center"/>
          </w:tcPr>
          <w:p>
            <w:r>
              <w:rPr>
                <w:sz w:val="20"/>
              </w:rPr>
              <w:t>A user's public-facing data record in the profiles table, including full name, username, avatar URL, skills array, department, school, degree, education year, bio, and visibility settings.</w:t>
            </w:r>
          </w:p>
        </w:tc>
      </w:tr>
      <w:tr>
        <w:tc>
          <w:tcPr>
            <w:tcW w:type="dxa" w:w="2160"/>
            <w:shd w:val="clear" w:color="auto" w:fill="EEF3F9"/>
            <w:vAlign w:val="center"/>
          </w:tcPr>
          <w:p>
            <w:r>
              <w:rPr>
                <w:sz w:val="20"/>
              </w:rPr>
              <w:t>Skill Endorsement</w:t>
            </w:r>
          </w:p>
        </w:tc>
        <w:tc>
          <w:tcPr>
            <w:tcW w:type="dxa" w:w="7344"/>
            <w:shd w:val="clear" w:color="auto" w:fill="EEF3F9"/>
            <w:vAlign w:val="center"/>
          </w:tcPr>
          <w:p>
            <w:r>
              <w:rPr>
                <w:sz w:val="20"/>
              </w:rPr>
              <w:t>A directed affirmation from one user (endorser) to another (endorsee) confirming a specific skill, stored in skill_endorsements. Only friends can endorse each other.</w:t>
            </w:r>
          </w:p>
        </w:tc>
      </w:tr>
      <w:tr>
        <w:tc>
          <w:tcPr>
            <w:tcW w:type="dxa" w:w="2160"/>
            <w:vAlign w:val="center"/>
          </w:tcPr>
          <w:p>
            <w:r>
              <w:rPr>
                <w:sz w:val="20"/>
              </w:rPr>
              <w:t>Smart Match</w:t>
            </w:r>
          </w:p>
        </w:tc>
        <w:tc>
          <w:tcPr>
            <w:tcW w:type="dxa" w:w="7344"/>
            <w:vAlign w:val="center"/>
          </w:tcPr>
          <w:p>
            <w:r>
              <w:rPr>
                <w:sz w:val="20"/>
              </w:rPr>
              <w:t>An algorithmic recommendation that surfaces teams whose required_skills intersect with the current user's skills array, excluding teams the user administrates.</w:t>
            </w:r>
          </w:p>
        </w:tc>
      </w:tr>
      <w:tr>
        <w:tc>
          <w:tcPr>
            <w:tcW w:type="dxa" w:w="2160"/>
            <w:shd w:val="clear" w:color="auto" w:fill="EEF3F9"/>
            <w:vAlign w:val="center"/>
          </w:tcPr>
          <w:p>
            <w:r>
              <w:rPr>
                <w:sz w:val="20"/>
              </w:rPr>
              <w:t>Team Admin</w:t>
            </w:r>
          </w:p>
        </w:tc>
        <w:tc>
          <w:tcPr>
            <w:tcW w:type="dxa" w:w="7344"/>
            <w:shd w:val="clear" w:color="auto" w:fill="EEF3F9"/>
            <w:vAlign w:val="center"/>
          </w:tcPr>
          <w:p>
            <w:r>
              <w:rPr>
                <w:sz w:val="20"/>
              </w:rPr>
              <w:t>The user who created a team (admin_id in teams table). Approves join requests, manages members, creates tasks and meetings, and can delete the team.</w:t>
            </w:r>
          </w:p>
        </w:tc>
      </w:tr>
      <w:tr>
        <w:tc>
          <w:tcPr>
            <w:tcW w:type="dxa" w:w="2160"/>
            <w:vAlign w:val="center"/>
          </w:tcPr>
          <w:p>
            <w:r>
              <w:rPr>
                <w:sz w:val="20"/>
              </w:rPr>
              <w:t>Open to Work</w:t>
            </w:r>
          </w:p>
        </w:tc>
        <w:tc>
          <w:tcPr>
            <w:tcW w:type="dxa" w:w="7344"/>
            <w:vAlign w:val="center"/>
          </w:tcPr>
          <w:p>
            <w:r>
              <w:rPr>
                <w:sz w:val="20"/>
              </w:rPr>
              <w:t>A boolean flag (open_to_work) on the user's profile signaling availability for new projects, displayed as a badge on profile cards in search results.</w:t>
            </w:r>
          </w:p>
        </w:tc>
      </w:tr>
      <w:tr>
        <w:tc>
          <w:tcPr>
            <w:tcW w:type="dxa" w:w="2160"/>
            <w:shd w:val="clear" w:color="auto" w:fill="EEF3F9"/>
            <w:vAlign w:val="center"/>
          </w:tcPr>
          <w:p>
            <w:r>
              <w:rPr>
                <w:sz w:val="20"/>
              </w:rPr>
              <w:t>Kanban Board</w:t>
            </w:r>
          </w:p>
        </w:tc>
        <w:tc>
          <w:tcPr>
            <w:tcW w:type="dxa" w:w="7344"/>
            <w:shd w:val="clear" w:color="auto" w:fill="EEF3F9"/>
            <w:vAlign w:val="center"/>
          </w:tcPr>
          <w:p>
            <w:r>
              <w:rPr>
                <w:sz w:val="20"/>
              </w:rPr>
              <w:t>The task management view within a team detail screen, organizing TeamTask records into three swim lanes: To-Do, In Progress, and Done.</w:t>
            </w:r>
          </w:p>
        </w:tc>
      </w:tr>
    </w:tbl>
    <w:p>
      <w:pPr>
        <w:pStyle w:val="Heading2"/>
      </w:pPr>
      <w:r>
        <w:t>8. Relevant Facts and Assumptions</w:t>
      </w:r>
    </w:p>
    <w:p>
      <w:pPr/>
      <w:r>
        <w:rPr>
          <w:b/>
          <w:i w:val="0"/>
        </w:rPr>
        <w:t>Relevant Facts:</w:t>
      </w:r>
    </w:p>
    <w:p>
      <w:pPr>
        <w:pStyle w:val="ListBullet"/>
      </w:pPr>
      <w:r>
        <w:t>Flutter SDK version ^3.10.1 and Dart SDK are required on developer machines; older versions are not supported.</w:t>
      </w:r>
    </w:p>
    <w:p>
      <w:pPr>
        <w:pStyle w:val="ListBullet"/>
      </w:pPr>
      <w:r>
        <w:t>Supabase free tier limits concurrent connections to 60 and database size to 500 MB; exceeding these requires a paid plan.</w:t>
      </w:r>
    </w:p>
    <w:p>
      <w:pPr>
        <w:pStyle w:val="ListBullet"/>
      </w:pPr>
      <w:r>
        <w:t>easy_localization ^3.0.8 persists the selected locale in SharedPreferences; no additional persistence code is required.</w:t>
      </w:r>
    </w:p>
    <w:p>
      <w:pPr>
        <w:pStyle w:val="ListBullet"/>
      </w:pPr>
      <w:r>
        <w:t>image_picker ^1.2.1 requires CAMERA and READ_EXTERNAL_STORAGE permissions declared in AndroidManifest.xml.</w:t>
      </w:r>
    </w:p>
    <w:p>
      <w:pPr>
        <w:pStyle w:val="ListBullet"/>
      </w:pPr>
      <w:r>
        <w:t>Row-Level Security policies must be explicitly enabled per table; a missing policy defaults to no access.</w:t>
      </w:r>
    </w:p>
    <w:p>
      <w:pPr/>
      <w:r>
        <w:rPr>
          <w:b/>
          <w:i w:val="0"/>
        </w:rPr>
        <w:t>Assumptions:</w:t>
      </w:r>
    </w:p>
    <w:p>
      <w:pPr>
        <w:pStyle w:val="ListBullet"/>
      </w:pPr>
      <w:r>
        <w:t>The user base will not exceed 1,000 concurrent active users during the academic pilot phase; Supabase free tier is sufficient.</w:t>
      </w:r>
    </w:p>
    <w:p>
      <w:pPr>
        <w:pStyle w:val="ListBullet"/>
      </w:pPr>
      <w:r>
        <w:t>All users possess a valid university or personal email address for account registration.</w:t>
      </w:r>
    </w:p>
    <w:p>
      <w:pPr>
        <w:pStyle w:val="ListBullet"/>
      </w:pPr>
      <w:r>
        <w:t>Future releases may introduce push notifications (FCM); the current implementation uses in-app notifications only.</w:t>
      </w:r>
    </w:p>
    <w:p>
      <w:pPr>
        <w:pStyle w:val="ListBullet"/>
      </w:pPr>
      <w:r>
        <w:t>KVKK compliance will be addressed before any public release by adding a privacy policy consent screen.</w:t>
      </w:r>
    </w:p>
    <w:p>
      <w:pPr>
        <w:pStyle w:val="ListBullet"/>
      </w:pPr>
      <w:r>
        <w:t>Data volume per user is expected to grow by approximately 20% per semester.</w:t>
      </w:r>
    </w:p>
    <w:p>
      <w:r>
        <w:br w:type="page"/>
      </w:r>
    </w:p>
    <w:p>
      <w:pPr>
        <w:pStyle w:val="Heading1"/>
      </w:pPr>
      <w:r>
        <w:t>II. Requirements</w:t>
      </w:r>
    </w:p>
    <w:p>
      <w:pPr>
        <w:pStyle w:val="Heading2"/>
      </w:pPr>
      <w:r>
        <w:t>9. Product Use Cases</w:t>
      </w:r>
    </w:p>
    <w:p>
      <w:pPr>
        <w:pStyle w:val="Heading3"/>
      </w:pPr>
      <w:r>
        <w:t>Actor: User (Authenticated, Regular)</w:t>
      </w:r>
    </w:p>
    <w:tbl>
      <w:tblPr>
        <w:tblStyle w:val="TableGrid"/>
        <w:tblW w:type="auto" w:w="0"/>
        <w:jc w:val="center"/>
        <w:tblLook w:firstColumn="1" w:firstRow="1" w:lastColumn="0" w:lastRow="0" w:noHBand="0" w:noVBand="1" w:val="04A0"/>
      </w:tblPr>
      <w:tblGrid>
        <w:gridCol w:w="3120"/>
        <w:gridCol w:w="3120"/>
        <w:gridCol w:w="3120"/>
      </w:tblGrid>
      <w:tr>
        <w:tc>
          <w:tcPr>
            <w:tcW w:type="dxa" w:w="1440"/>
            <w:shd w:val="clear" w:color="auto" w:fill="1F497D"/>
            <w:vAlign w:val="center"/>
          </w:tcPr>
          <w:p>
            <w:pPr>
              <w:jc w:val="center"/>
            </w:pPr>
            <w:r>
              <w:rPr>
                <w:b/>
                <w:color w:val="FFFFFF"/>
                <w:sz w:val="20"/>
              </w:rPr>
              <w:t>Use Case ID</w:t>
            </w:r>
          </w:p>
        </w:tc>
        <w:tc>
          <w:tcPr>
            <w:tcW w:type="dxa" w:w="2592"/>
            <w:shd w:val="clear" w:color="auto" w:fill="1F497D"/>
            <w:vAlign w:val="center"/>
          </w:tcPr>
          <w:p>
            <w:pPr>
              <w:jc w:val="center"/>
            </w:pPr>
            <w:r>
              <w:rPr>
                <w:b/>
                <w:color w:val="FFFFFF"/>
                <w:sz w:val="20"/>
              </w:rPr>
              <w:t>Use Case Name</w:t>
            </w:r>
          </w:p>
        </w:tc>
        <w:tc>
          <w:tcPr>
            <w:tcW w:type="dxa" w:w="5472"/>
            <w:shd w:val="clear" w:color="auto" w:fill="1F497D"/>
            <w:vAlign w:val="center"/>
          </w:tcPr>
          <w:p>
            <w:pPr>
              <w:jc w:val="center"/>
            </w:pPr>
            <w:r>
              <w:rPr>
                <w:b/>
                <w:color w:val="FFFFFF"/>
                <w:sz w:val="20"/>
              </w:rPr>
              <w:t>Description</w:t>
            </w:r>
          </w:p>
        </w:tc>
      </w:tr>
      <w:tr>
        <w:tc>
          <w:tcPr>
            <w:tcW w:type="dxa" w:w="1440"/>
            <w:vAlign w:val="center"/>
          </w:tcPr>
          <w:p>
            <w:r>
              <w:rPr>
                <w:sz w:val="20"/>
              </w:rPr>
              <w:t>UC-01</w:t>
            </w:r>
          </w:p>
        </w:tc>
        <w:tc>
          <w:tcPr>
            <w:tcW w:type="dxa" w:w="2592"/>
            <w:vAlign w:val="center"/>
          </w:tcPr>
          <w:p>
            <w:r>
              <w:rPr>
                <w:sz w:val="20"/>
              </w:rPr>
              <w:t>Register</w:t>
            </w:r>
          </w:p>
        </w:tc>
        <w:tc>
          <w:tcPr>
            <w:tcW w:type="dxa" w:w="5472"/>
            <w:vAlign w:val="center"/>
          </w:tcPr>
          <w:p>
            <w:r>
              <w:rPr>
                <w:sz w:val="20"/>
              </w:rPr>
              <w:t>User creates a new account with email and password; receives a verification email</w:t>
            </w:r>
          </w:p>
        </w:tc>
      </w:tr>
      <w:tr>
        <w:tc>
          <w:tcPr>
            <w:tcW w:type="dxa" w:w="1440"/>
            <w:shd w:val="clear" w:color="auto" w:fill="EEF3F9"/>
            <w:vAlign w:val="center"/>
          </w:tcPr>
          <w:p>
            <w:r>
              <w:rPr>
                <w:sz w:val="20"/>
              </w:rPr>
              <w:t>UC-02</w:t>
            </w:r>
          </w:p>
        </w:tc>
        <w:tc>
          <w:tcPr>
            <w:tcW w:type="dxa" w:w="2592"/>
            <w:shd w:val="clear" w:color="auto" w:fill="EEF3F9"/>
            <w:vAlign w:val="center"/>
          </w:tcPr>
          <w:p>
            <w:r>
              <w:rPr>
                <w:sz w:val="20"/>
              </w:rPr>
              <w:t>Login</w:t>
            </w:r>
          </w:p>
        </w:tc>
        <w:tc>
          <w:tcPr>
            <w:tcW w:type="dxa" w:w="5472"/>
            <w:shd w:val="clear" w:color="auto" w:fill="EEF3F9"/>
            <w:vAlign w:val="center"/>
          </w:tcPr>
          <w:p>
            <w:r>
              <w:rPr>
                <w:sz w:val="20"/>
              </w:rPr>
              <w:t>User authenticates with email and password; redirected to feed on success</w:t>
            </w:r>
          </w:p>
        </w:tc>
      </w:tr>
      <w:tr>
        <w:tc>
          <w:tcPr>
            <w:tcW w:type="dxa" w:w="1440"/>
            <w:vAlign w:val="center"/>
          </w:tcPr>
          <w:p>
            <w:r>
              <w:rPr>
                <w:sz w:val="20"/>
              </w:rPr>
              <w:t>UC-03</w:t>
            </w:r>
          </w:p>
        </w:tc>
        <w:tc>
          <w:tcPr>
            <w:tcW w:type="dxa" w:w="2592"/>
            <w:vAlign w:val="center"/>
          </w:tcPr>
          <w:p>
            <w:r>
              <w:rPr>
                <w:sz w:val="20"/>
              </w:rPr>
              <w:t>Reset Password</w:t>
            </w:r>
          </w:p>
        </w:tc>
        <w:tc>
          <w:tcPr>
            <w:tcW w:type="dxa" w:w="5472"/>
            <w:vAlign w:val="center"/>
          </w:tcPr>
          <w:p>
            <w:r>
              <w:rPr>
                <w:sz w:val="20"/>
              </w:rPr>
              <w:t>User requests a password reset email from the forgot-password screen</w:t>
            </w:r>
          </w:p>
        </w:tc>
      </w:tr>
      <w:tr>
        <w:tc>
          <w:tcPr>
            <w:tcW w:type="dxa" w:w="1440"/>
            <w:shd w:val="clear" w:color="auto" w:fill="EEF3F9"/>
            <w:vAlign w:val="center"/>
          </w:tcPr>
          <w:p>
            <w:r>
              <w:rPr>
                <w:sz w:val="20"/>
              </w:rPr>
              <w:t>UC-04</w:t>
            </w:r>
          </w:p>
        </w:tc>
        <w:tc>
          <w:tcPr>
            <w:tcW w:type="dxa" w:w="2592"/>
            <w:shd w:val="clear" w:color="auto" w:fill="EEF3F9"/>
            <w:vAlign w:val="center"/>
          </w:tcPr>
          <w:p>
            <w:r>
              <w:rPr>
                <w:sz w:val="20"/>
              </w:rPr>
              <w:t>View &amp; Edit Profile</w:t>
            </w:r>
          </w:p>
        </w:tc>
        <w:tc>
          <w:tcPr>
            <w:tcW w:type="dxa" w:w="5472"/>
            <w:shd w:val="clear" w:color="auto" w:fill="EEF3F9"/>
            <w:vAlign w:val="center"/>
          </w:tcPr>
          <w:p>
            <w:r>
              <w:rPr>
                <w:sz w:val="20"/>
              </w:rPr>
              <w:t>User views own profile; edits bio, skills, education, avatar, and preferences</w:t>
            </w:r>
          </w:p>
        </w:tc>
      </w:tr>
      <w:tr>
        <w:tc>
          <w:tcPr>
            <w:tcW w:type="dxa" w:w="1440"/>
            <w:vAlign w:val="center"/>
          </w:tcPr>
          <w:p>
            <w:r>
              <w:rPr>
                <w:sz w:val="20"/>
              </w:rPr>
              <w:t>UC-05</w:t>
            </w:r>
          </w:p>
        </w:tc>
        <w:tc>
          <w:tcPr>
            <w:tcW w:type="dxa" w:w="2592"/>
            <w:vAlign w:val="center"/>
          </w:tcPr>
          <w:p>
            <w:r>
              <w:rPr>
                <w:sz w:val="20"/>
              </w:rPr>
              <w:t>Search Users</w:t>
            </w:r>
          </w:p>
        </w:tc>
        <w:tc>
          <w:tcPr>
            <w:tcW w:type="dxa" w:w="5472"/>
            <w:vAlign w:val="center"/>
          </w:tcPr>
          <w:p>
            <w:r>
              <w:rPr>
                <w:sz w:val="20"/>
              </w:rPr>
              <w:t>User searches for other users by name, skill, or department</w:t>
            </w:r>
          </w:p>
        </w:tc>
      </w:tr>
      <w:tr>
        <w:tc>
          <w:tcPr>
            <w:tcW w:type="dxa" w:w="1440"/>
            <w:shd w:val="clear" w:color="auto" w:fill="EEF3F9"/>
            <w:vAlign w:val="center"/>
          </w:tcPr>
          <w:p>
            <w:r>
              <w:rPr>
                <w:sz w:val="20"/>
              </w:rPr>
              <w:t>UC-06</w:t>
            </w:r>
          </w:p>
        </w:tc>
        <w:tc>
          <w:tcPr>
            <w:tcW w:type="dxa" w:w="2592"/>
            <w:shd w:val="clear" w:color="auto" w:fill="EEF3F9"/>
            <w:vAlign w:val="center"/>
          </w:tcPr>
          <w:p>
            <w:r>
              <w:rPr>
                <w:sz w:val="20"/>
              </w:rPr>
              <w:t>Send Friend Request</w:t>
            </w:r>
          </w:p>
        </w:tc>
        <w:tc>
          <w:tcPr>
            <w:tcW w:type="dxa" w:w="5472"/>
            <w:shd w:val="clear" w:color="auto" w:fill="EEF3F9"/>
            <w:vAlign w:val="center"/>
          </w:tcPr>
          <w:p>
            <w:r>
              <w:rPr>
                <w:sz w:val="20"/>
              </w:rPr>
              <w:t>User sends a connection request to another user's profile</w:t>
            </w:r>
          </w:p>
        </w:tc>
      </w:tr>
      <w:tr>
        <w:tc>
          <w:tcPr>
            <w:tcW w:type="dxa" w:w="1440"/>
            <w:vAlign w:val="center"/>
          </w:tcPr>
          <w:p>
            <w:r>
              <w:rPr>
                <w:sz w:val="20"/>
              </w:rPr>
              <w:t>UC-07</w:t>
            </w:r>
          </w:p>
        </w:tc>
        <w:tc>
          <w:tcPr>
            <w:tcW w:type="dxa" w:w="2592"/>
            <w:vAlign w:val="center"/>
          </w:tcPr>
          <w:p>
            <w:r>
              <w:rPr>
                <w:sz w:val="20"/>
              </w:rPr>
              <w:t>Accept / Reject Friend Request</w:t>
            </w:r>
          </w:p>
        </w:tc>
        <w:tc>
          <w:tcPr>
            <w:tcW w:type="dxa" w:w="5472"/>
            <w:vAlign w:val="center"/>
          </w:tcPr>
          <w:p>
            <w:r>
              <w:rPr>
                <w:sz w:val="20"/>
              </w:rPr>
              <w:t>User responds to an incoming friend request</w:t>
            </w:r>
          </w:p>
        </w:tc>
      </w:tr>
      <w:tr>
        <w:tc>
          <w:tcPr>
            <w:tcW w:type="dxa" w:w="1440"/>
            <w:shd w:val="clear" w:color="auto" w:fill="EEF3F9"/>
            <w:vAlign w:val="center"/>
          </w:tcPr>
          <w:p>
            <w:r>
              <w:rPr>
                <w:sz w:val="20"/>
              </w:rPr>
              <w:t>UC-08</w:t>
            </w:r>
          </w:p>
        </w:tc>
        <w:tc>
          <w:tcPr>
            <w:tcW w:type="dxa" w:w="2592"/>
            <w:shd w:val="clear" w:color="auto" w:fill="EEF3F9"/>
            <w:vAlign w:val="center"/>
          </w:tcPr>
          <w:p>
            <w:r>
              <w:rPr>
                <w:sz w:val="20"/>
              </w:rPr>
              <w:t>Remove Friend</w:t>
            </w:r>
          </w:p>
        </w:tc>
        <w:tc>
          <w:tcPr>
            <w:tcW w:type="dxa" w:w="5472"/>
            <w:shd w:val="clear" w:color="auto" w:fill="EEF3F9"/>
            <w:vAlign w:val="center"/>
          </w:tcPr>
          <w:p>
            <w:r>
              <w:rPr>
                <w:sz w:val="20"/>
              </w:rPr>
              <w:t>User removes an existing friend connection</w:t>
            </w:r>
          </w:p>
        </w:tc>
      </w:tr>
      <w:tr>
        <w:tc>
          <w:tcPr>
            <w:tcW w:type="dxa" w:w="1440"/>
            <w:vAlign w:val="center"/>
          </w:tcPr>
          <w:p>
            <w:r>
              <w:rPr>
                <w:sz w:val="20"/>
              </w:rPr>
              <w:t>UC-09</w:t>
            </w:r>
          </w:p>
        </w:tc>
        <w:tc>
          <w:tcPr>
            <w:tcW w:type="dxa" w:w="2592"/>
            <w:vAlign w:val="center"/>
          </w:tcPr>
          <w:p>
            <w:r>
              <w:rPr>
                <w:sz w:val="20"/>
              </w:rPr>
              <w:t>Endorse Skill</w:t>
            </w:r>
          </w:p>
        </w:tc>
        <w:tc>
          <w:tcPr>
            <w:tcW w:type="dxa" w:w="5472"/>
            <w:vAlign w:val="center"/>
          </w:tcPr>
          <w:p>
            <w:r>
              <w:rPr>
                <w:sz w:val="20"/>
              </w:rPr>
              <w:t>User endorses a skill on a friend's profile (friends only)</w:t>
            </w:r>
          </w:p>
        </w:tc>
      </w:tr>
      <w:tr>
        <w:tc>
          <w:tcPr>
            <w:tcW w:type="dxa" w:w="1440"/>
            <w:shd w:val="clear" w:color="auto" w:fill="EEF3F9"/>
            <w:vAlign w:val="center"/>
          </w:tcPr>
          <w:p>
            <w:r>
              <w:rPr>
                <w:sz w:val="20"/>
              </w:rPr>
              <w:t>UC-10</w:t>
            </w:r>
          </w:p>
        </w:tc>
        <w:tc>
          <w:tcPr>
            <w:tcW w:type="dxa" w:w="2592"/>
            <w:shd w:val="clear" w:color="auto" w:fill="EEF3F9"/>
            <w:vAlign w:val="center"/>
          </w:tcPr>
          <w:p>
            <w:r>
              <w:rPr>
                <w:sz w:val="20"/>
              </w:rPr>
              <w:t>View Feed</w:t>
            </w:r>
          </w:p>
        </w:tc>
        <w:tc>
          <w:tcPr>
            <w:tcW w:type="dxa" w:w="5472"/>
            <w:shd w:val="clear" w:color="auto" w:fill="EEF3F9"/>
            <w:vAlign w:val="center"/>
          </w:tcPr>
          <w:p>
            <w:r>
              <w:rPr>
                <w:sz w:val="20"/>
              </w:rPr>
              <w:t>User browses the social post feed</w:t>
            </w:r>
          </w:p>
        </w:tc>
      </w:tr>
      <w:tr>
        <w:tc>
          <w:tcPr>
            <w:tcW w:type="dxa" w:w="1440"/>
            <w:vAlign w:val="center"/>
          </w:tcPr>
          <w:p>
            <w:r>
              <w:rPr>
                <w:sz w:val="20"/>
              </w:rPr>
              <w:t>UC-11</w:t>
            </w:r>
          </w:p>
        </w:tc>
        <w:tc>
          <w:tcPr>
            <w:tcW w:type="dxa" w:w="2592"/>
            <w:vAlign w:val="center"/>
          </w:tcPr>
          <w:p>
            <w:r>
              <w:rPr>
                <w:sz w:val="20"/>
              </w:rPr>
              <w:t>Create Post</w:t>
            </w:r>
          </w:p>
        </w:tc>
        <w:tc>
          <w:tcPr>
            <w:tcW w:type="dxa" w:w="5472"/>
            <w:vAlign w:val="center"/>
          </w:tcPr>
          <w:p>
            <w:r>
              <w:rPr>
                <w:sz w:val="20"/>
              </w:rPr>
              <w:t>User publishes a text post to the feed</w:t>
            </w:r>
          </w:p>
        </w:tc>
      </w:tr>
      <w:tr>
        <w:tc>
          <w:tcPr>
            <w:tcW w:type="dxa" w:w="1440"/>
            <w:shd w:val="clear" w:color="auto" w:fill="EEF3F9"/>
            <w:vAlign w:val="center"/>
          </w:tcPr>
          <w:p>
            <w:r>
              <w:rPr>
                <w:sz w:val="20"/>
              </w:rPr>
              <w:t>UC-12</w:t>
            </w:r>
          </w:p>
        </w:tc>
        <w:tc>
          <w:tcPr>
            <w:tcW w:type="dxa" w:w="2592"/>
            <w:shd w:val="clear" w:color="auto" w:fill="EEF3F9"/>
            <w:vAlign w:val="center"/>
          </w:tcPr>
          <w:p>
            <w:r>
              <w:rPr>
                <w:sz w:val="20"/>
              </w:rPr>
              <w:t>Browse Teams</w:t>
            </w:r>
          </w:p>
        </w:tc>
        <w:tc>
          <w:tcPr>
            <w:tcW w:type="dxa" w:w="5472"/>
            <w:shd w:val="clear" w:color="auto" w:fill="EEF3F9"/>
            <w:vAlign w:val="center"/>
          </w:tcPr>
          <w:p>
            <w:r>
              <w:rPr>
                <w:sz w:val="20"/>
              </w:rPr>
              <w:t>User discovers teams via search or Smart Match recommendations</w:t>
            </w:r>
          </w:p>
        </w:tc>
      </w:tr>
      <w:tr>
        <w:tc>
          <w:tcPr>
            <w:tcW w:type="dxa" w:w="1440"/>
            <w:vAlign w:val="center"/>
          </w:tcPr>
          <w:p>
            <w:r>
              <w:rPr>
                <w:sz w:val="20"/>
              </w:rPr>
              <w:t>UC-13</w:t>
            </w:r>
          </w:p>
        </w:tc>
        <w:tc>
          <w:tcPr>
            <w:tcW w:type="dxa" w:w="2592"/>
            <w:vAlign w:val="center"/>
          </w:tcPr>
          <w:p>
            <w:r>
              <w:rPr>
                <w:sz w:val="20"/>
              </w:rPr>
              <w:t>Send Join Request</w:t>
            </w:r>
          </w:p>
        </w:tc>
        <w:tc>
          <w:tcPr>
            <w:tcW w:type="dxa" w:w="5472"/>
            <w:vAlign w:val="center"/>
          </w:tcPr>
          <w:p>
            <w:r>
              <w:rPr>
                <w:sz w:val="20"/>
              </w:rPr>
              <w:t>User applies to join an open team</w:t>
            </w:r>
          </w:p>
        </w:tc>
      </w:tr>
      <w:tr>
        <w:tc>
          <w:tcPr>
            <w:tcW w:type="dxa" w:w="1440"/>
            <w:shd w:val="clear" w:color="auto" w:fill="EEF3F9"/>
            <w:vAlign w:val="center"/>
          </w:tcPr>
          <w:p>
            <w:r>
              <w:rPr>
                <w:sz w:val="20"/>
              </w:rPr>
              <w:t>UC-14</w:t>
            </w:r>
          </w:p>
        </w:tc>
        <w:tc>
          <w:tcPr>
            <w:tcW w:type="dxa" w:w="2592"/>
            <w:shd w:val="clear" w:color="auto" w:fill="EEF3F9"/>
            <w:vAlign w:val="center"/>
          </w:tcPr>
          <w:p>
            <w:r>
              <w:rPr>
                <w:sz w:val="20"/>
              </w:rPr>
              <w:t>View Team Detail</w:t>
            </w:r>
          </w:p>
        </w:tc>
        <w:tc>
          <w:tcPr>
            <w:tcW w:type="dxa" w:w="5472"/>
            <w:shd w:val="clear" w:color="auto" w:fill="EEF3F9"/>
            <w:vAlign w:val="center"/>
          </w:tcPr>
          <w:p>
            <w:r>
              <w:rPr>
                <w:sz w:val="20"/>
              </w:rPr>
              <w:t>User views team description, required roles/skills, members, tasks, and meetings</w:t>
            </w:r>
          </w:p>
        </w:tc>
      </w:tr>
      <w:tr>
        <w:tc>
          <w:tcPr>
            <w:tcW w:type="dxa" w:w="1440"/>
            <w:vAlign w:val="center"/>
          </w:tcPr>
          <w:p>
            <w:r>
              <w:rPr>
                <w:sz w:val="20"/>
              </w:rPr>
              <w:t>UC-15</w:t>
            </w:r>
          </w:p>
        </w:tc>
        <w:tc>
          <w:tcPr>
            <w:tcW w:type="dxa" w:w="2592"/>
            <w:vAlign w:val="center"/>
          </w:tcPr>
          <w:p>
            <w:r>
              <w:rPr>
                <w:sz w:val="20"/>
              </w:rPr>
              <w:t>View Notifications</w:t>
            </w:r>
          </w:p>
        </w:tc>
        <w:tc>
          <w:tcPr>
            <w:tcW w:type="dxa" w:w="5472"/>
            <w:vAlign w:val="center"/>
          </w:tcPr>
          <w:p>
            <w:r>
              <w:rPr>
                <w:sz w:val="20"/>
              </w:rPr>
              <w:t>User reads and acts on in-app notifications</w:t>
            </w:r>
          </w:p>
        </w:tc>
      </w:tr>
      <w:tr>
        <w:tc>
          <w:tcPr>
            <w:tcW w:type="dxa" w:w="1440"/>
            <w:shd w:val="clear" w:color="auto" w:fill="EEF3F9"/>
            <w:vAlign w:val="center"/>
          </w:tcPr>
          <w:p>
            <w:r>
              <w:rPr>
                <w:sz w:val="20"/>
              </w:rPr>
              <w:t>UC-16</w:t>
            </w:r>
          </w:p>
        </w:tc>
        <w:tc>
          <w:tcPr>
            <w:tcW w:type="dxa" w:w="2592"/>
            <w:shd w:val="clear" w:color="auto" w:fill="EEF3F9"/>
            <w:vAlign w:val="center"/>
          </w:tcPr>
          <w:p>
            <w:r>
              <w:rPr>
                <w:sz w:val="20"/>
              </w:rPr>
              <w:t>Change Settings</w:t>
            </w:r>
          </w:p>
        </w:tc>
        <w:tc>
          <w:tcPr>
            <w:tcW w:type="dxa" w:w="5472"/>
            <w:shd w:val="clear" w:color="auto" w:fill="EEF3F9"/>
            <w:vAlign w:val="center"/>
          </w:tcPr>
          <w:p>
            <w:r>
              <w:rPr>
                <w:sz w:val="20"/>
              </w:rPr>
              <w:t>User updates language, visibility, notification preferences, or password</w:t>
            </w:r>
          </w:p>
        </w:tc>
      </w:tr>
      <w:tr>
        <w:tc>
          <w:tcPr>
            <w:tcW w:type="dxa" w:w="1440"/>
            <w:vAlign w:val="center"/>
          </w:tcPr>
          <w:p>
            <w:r>
              <w:rPr>
                <w:sz w:val="20"/>
              </w:rPr>
              <w:t>UC-17</w:t>
            </w:r>
          </w:p>
        </w:tc>
        <w:tc>
          <w:tcPr>
            <w:tcW w:type="dxa" w:w="2592"/>
            <w:vAlign w:val="center"/>
          </w:tcPr>
          <w:p>
            <w:r>
              <w:rPr>
                <w:sz w:val="20"/>
              </w:rPr>
              <w:t>View Teammates</w:t>
            </w:r>
          </w:p>
        </w:tc>
        <w:tc>
          <w:tcPr>
            <w:tcW w:type="dxa" w:w="5472"/>
            <w:vAlign w:val="center"/>
          </w:tcPr>
          <w:p>
            <w:r>
              <w:rPr>
                <w:sz w:val="20"/>
              </w:rPr>
              <w:t>User views active and former project teammates</w:t>
            </w:r>
          </w:p>
        </w:tc>
      </w:tr>
      <w:tr>
        <w:tc>
          <w:tcPr>
            <w:tcW w:type="dxa" w:w="1440"/>
            <w:shd w:val="clear" w:color="auto" w:fill="EEF3F9"/>
            <w:vAlign w:val="center"/>
          </w:tcPr>
          <w:p>
            <w:r>
              <w:rPr>
                <w:sz w:val="20"/>
              </w:rPr>
              <w:t>UC-18</w:t>
            </w:r>
          </w:p>
        </w:tc>
        <w:tc>
          <w:tcPr>
            <w:tcW w:type="dxa" w:w="2592"/>
            <w:shd w:val="clear" w:color="auto" w:fill="EEF3F9"/>
            <w:vAlign w:val="center"/>
          </w:tcPr>
          <w:p>
            <w:r>
              <w:rPr>
                <w:sz w:val="20"/>
              </w:rPr>
              <w:t>Chat</w:t>
            </w:r>
          </w:p>
        </w:tc>
        <w:tc>
          <w:tcPr>
            <w:tcW w:type="dxa" w:w="5472"/>
            <w:shd w:val="clear" w:color="auto" w:fill="EEF3F9"/>
            <w:vAlign w:val="center"/>
          </w:tcPr>
          <w:p>
            <w:r>
              <w:rPr>
                <w:sz w:val="20"/>
              </w:rPr>
              <w:t>User sends real-time direct messages to a connection</w:t>
            </w:r>
          </w:p>
        </w:tc>
      </w:tr>
    </w:tbl>
    <w:p>
      <w:pPr>
        <w:pStyle w:val="Heading3"/>
      </w:pPr>
      <w:r>
        <w:t>Actor: Team Admin (Authenticated, Elevated Within Team Context)</w:t>
      </w:r>
    </w:p>
    <w:tbl>
      <w:tblPr>
        <w:tblStyle w:val="TableGrid"/>
        <w:tblW w:type="auto" w:w="0"/>
        <w:jc w:val="center"/>
        <w:tblLook w:firstColumn="1" w:firstRow="1" w:lastColumn="0" w:lastRow="0" w:noHBand="0" w:noVBand="1" w:val="04A0"/>
      </w:tblPr>
      <w:tblGrid>
        <w:gridCol w:w="3120"/>
        <w:gridCol w:w="3120"/>
        <w:gridCol w:w="3120"/>
      </w:tblGrid>
      <w:tr>
        <w:tc>
          <w:tcPr>
            <w:tcW w:type="dxa" w:w="1440"/>
            <w:shd w:val="clear" w:color="auto" w:fill="1F497D"/>
            <w:vAlign w:val="center"/>
          </w:tcPr>
          <w:p>
            <w:pPr>
              <w:jc w:val="center"/>
            </w:pPr>
            <w:r>
              <w:rPr>
                <w:b/>
                <w:color w:val="FFFFFF"/>
                <w:sz w:val="20"/>
              </w:rPr>
              <w:t>Use Case ID</w:t>
            </w:r>
          </w:p>
        </w:tc>
        <w:tc>
          <w:tcPr>
            <w:tcW w:type="dxa" w:w="2592"/>
            <w:shd w:val="clear" w:color="auto" w:fill="1F497D"/>
            <w:vAlign w:val="center"/>
          </w:tcPr>
          <w:p>
            <w:pPr>
              <w:jc w:val="center"/>
            </w:pPr>
            <w:r>
              <w:rPr>
                <w:b/>
                <w:color w:val="FFFFFF"/>
                <w:sz w:val="20"/>
              </w:rPr>
              <w:t>Use Case Name</w:t>
            </w:r>
          </w:p>
        </w:tc>
        <w:tc>
          <w:tcPr>
            <w:tcW w:type="dxa" w:w="5472"/>
            <w:shd w:val="clear" w:color="auto" w:fill="1F497D"/>
            <w:vAlign w:val="center"/>
          </w:tcPr>
          <w:p>
            <w:pPr>
              <w:jc w:val="center"/>
            </w:pPr>
            <w:r>
              <w:rPr>
                <w:b/>
                <w:color w:val="FFFFFF"/>
                <w:sz w:val="20"/>
              </w:rPr>
              <w:t>Description</w:t>
            </w:r>
          </w:p>
        </w:tc>
      </w:tr>
      <w:tr>
        <w:tc>
          <w:tcPr>
            <w:tcW w:type="dxa" w:w="1440"/>
            <w:vAlign w:val="center"/>
          </w:tcPr>
          <w:p>
            <w:r>
              <w:rPr>
                <w:sz w:val="20"/>
              </w:rPr>
              <w:t>UC-19</w:t>
            </w:r>
          </w:p>
        </w:tc>
        <w:tc>
          <w:tcPr>
            <w:tcW w:type="dxa" w:w="2592"/>
            <w:vAlign w:val="center"/>
          </w:tcPr>
          <w:p>
            <w:r>
              <w:rPr>
                <w:sz w:val="20"/>
              </w:rPr>
              <w:t>Create Team</w:t>
            </w:r>
          </w:p>
        </w:tc>
        <w:tc>
          <w:tcPr>
            <w:tcW w:type="dxa" w:w="5472"/>
            <w:vAlign w:val="center"/>
          </w:tcPr>
          <w:p>
            <w:r>
              <w:rPr>
                <w:sz w:val="20"/>
              </w:rPr>
              <w:t>Admin creates a new team with name, description, required roles/skills, and capacity</w:t>
            </w:r>
          </w:p>
        </w:tc>
      </w:tr>
      <w:tr>
        <w:tc>
          <w:tcPr>
            <w:tcW w:type="dxa" w:w="1440"/>
            <w:shd w:val="clear" w:color="auto" w:fill="EEF3F9"/>
            <w:vAlign w:val="center"/>
          </w:tcPr>
          <w:p>
            <w:r>
              <w:rPr>
                <w:sz w:val="20"/>
              </w:rPr>
              <w:t>UC-20</w:t>
            </w:r>
          </w:p>
        </w:tc>
        <w:tc>
          <w:tcPr>
            <w:tcW w:type="dxa" w:w="2592"/>
            <w:shd w:val="clear" w:color="auto" w:fill="EEF3F9"/>
            <w:vAlign w:val="center"/>
          </w:tcPr>
          <w:p>
            <w:r>
              <w:rPr>
                <w:sz w:val="20"/>
              </w:rPr>
              <w:t>Review Join Requests</w:t>
            </w:r>
          </w:p>
        </w:tc>
        <w:tc>
          <w:tcPr>
            <w:tcW w:type="dxa" w:w="5472"/>
            <w:shd w:val="clear" w:color="auto" w:fill="EEF3F9"/>
            <w:vAlign w:val="center"/>
          </w:tcPr>
          <w:p>
            <w:r>
              <w:rPr>
                <w:sz w:val="20"/>
              </w:rPr>
              <w:t>Admin views pending applications to the team</w:t>
            </w:r>
          </w:p>
        </w:tc>
      </w:tr>
      <w:tr>
        <w:tc>
          <w:tcPr>
            <w:tcW w:type="dxa" w:w="1440"/>
            <w:vAlign w:val="center"/>
          </w:tcPr>
          <w:p>
            <w:r>
              <w:rPr>
                <w:sz w:val="20"/>
              </w:rPr>
              <w:t>UC-21</w:t>
            </w:r>
          </w:p>
        </w:tc>
        <w:tc>
          <w:tcPr>
            <w:tcW w:type="dxa" w:w="2592"/>
            <w:vAlign w:val="center"/>
          </w:tcPr>
          <w:p>
            <w:r>
              <w:rPr>
                <w:sz w:val="20"/>
              </w:rPr>
              <w:t>Accept Join Request</w:t>
            </w:r>
          </w:p>
        </w:tc>
        <w:tc>
          <w:tcPr>
            <w:tcW w:type="dxa" w:w="5472"/>
            <w:vAlign w:val="center"/>
          </w:tcPr>
          <w:p>
            <w:r>
              <w:rPr>
                <w:sz w:val="20"/>
              </w:rPr>
              <w:t>Admin accepts an applicant (capacity checked)</w:t>
            </w:r>
          </w:p>
        </w:tc>
      </w:tr>
      <w:tr>
        <w:tc>
          <w:tcPr>
            <w:tcW w:type="dxa" w:w="1440"/>
            <w:shd w:val="clear" w:color="auto" w:fill="EEF3F9"/>
            <w:vAlign w:val="center"/>
          </w:tcPr>
          <w:p>
            <w:r>
              <w:rPr>
                <w:sz w:val="20"/>
              </w:rPr>
              <w:t>UC-22</w:t>
            </w:r>
          </w:p>
        </w:tc>
        <w:tc>
          <w:tcPr>
            <w:tcW w:type="dxa" w:w="2592"/>
            <w:shd w:val="clear" w:color="auto" w:fill="EEF3F9"/>
            <w:vAlign w:val="center"/>
          </w:tcPr>
          <w:p>
            <w:r>
              <w:rPr>
                <w:sz w:val="20"/>
              </w:rPr>
              <w:t>Reject Join Request</w:t>
            </w:r>
          </w:p>
        </w:tc>
        <w:tc>
          <w:tcPr>
            <w:tcW w:type="dxa" w:w="5472"/>
            <w:shd w:val="clear" w:color="auto" w:fill="EEF3F9"/>
            <w:vAlign w:val="center"/>
          </w:tcPr>
          <w:p>
            <w:r>
              <w:rPr>
                <w:sz w:val="20"/>
              </w:rPr>
              <w:t>Admin declines an applicant</w:t>
            </w:r>
          </w:p>
        </w:tc>
      </w:tr>
      <w:tr>
        <w:tc>
          <w:tcPr>
            <w:tcW w:type="dxa" w:w="1440"/>
            <w:vAlign w:val="center"/>
          </w:tcPr>
          <w:p>
            <w:r>
              <w:rPr>
                <w:sz w:val="20"/>
              </w:rPr>
              <w:t>UC-23</w:t>
            </w:r>
          </w:p>
        </w:tc>
        <w:tc>
          <w:tcPr>
            <w:tcW w:type="dxa" w:w="2592"/>
            <w:vAlign w:val="center"/>
          </w:tcPr>
          <w:p>
            <w:r>
              <w:rPr>
                <w:sz w:val="20"/>
              </w:rPr>
              <w:t>Remove Team Member</w:t>
            </w:r>
          </w:p>
        </w:tc>
        <w:tc>
          <w:tcPr>
            <w:tcW w:type="dxa" w:w="5472"/>
            <w:vAlign w:val="center"/>
          </w:tcPr>
          <w:p>
            <w:r>
              <w:rPr>
                <w:sz w:val="20"/>
              </w:rPr>
              <w:t>Admin removes a member from the team</w:t>
            </w:r>
          </w:p>
        </w:tc>
      </w:tr>
      <w:tr>
        <w:tc>
          <w:tcPr>
            <w:tcW w:type="dxa" w:w="1440"/>
            <w:shd w:val="clear" w:color="auto" w:fill="EEF3F9"/>
            <w:vAlign w:val="center"/>
          </w:tcPr>
          <w:p>
            <w:r>
              <w:rPr>
                <w:sz w:val="20"/>
              </w:rPr>
              <w:t>UC-24</w:t>
            </w:r>
          </w:p>
        </w:tc>
        <w:tc>
          <w:tcPr>
            <w:tcW w:type="dxa" w:w="2592"/>
            <w:shd w:val="clear" w:color="auto" w:fill="EEF3F9"/>
            <w:vAlign w:val="center"/>
          </w:tcPr>
          <w:p>
            <w:r>
              <w:rPr>
                <w:sz w:val="20"/>
              </w:rPr>
              <w:t>Update Team Description</w:t>
            </w:r>
          </w:p>
        </w:tc>
        <w:tc>
          <w:tcPr>
            <w:tcW w:type="dxa" w:w="5472"/>
            <w:shd w:val="clear" w:color="auto" w:fill="EEF3F9"/>
            <w:vAlign w:val="center"/>
          </w:tcPr>
          <w:p>
            <w:r>
              <w:rPr>
                <w:sz w:val="20"/>
              </w:rPr>
              <w:t>Admin edits the team description</w:t>
            </w:r>
          </w:p>
        </w:tc>
      </w:tr>
      <w:tr>
        <w:tc>
          <w:tcPr>
            <w:tcW w:type="dxa" w:w="1440"/>
            <w:vAlign w:val="center"/>
          </w:tcPr>
          <w:p>
            <w:r>
              <w:rPr>
                <w:sz w:val="20"/>
              </w:rPr>
              <w:t>UC-25</w:t>
            </w:r>
          </w:p>
        </w:tc>
        <w:tc>
          <w:tcPr>
            <w:tcW w:type="dxa" w:w="2592"/>
            <w:vAlign w:val="center"/>
          </w:tcPr>
          <w:p>
            <w:r>
              <w:rPr>
                <w:sz w:val="20"/>
              </w:rPr>
              <w:t>Delete Team</w:t>
            </w:r>
          </w:p>
        </w:tc>
        <w:tc>
          <w:tcPr>
            <w:tcW w:type="dxa" w:w="5472"/>
            <w:vAlign w:val="center"/>
          </w:tcPr>
          <w:p>
            <w:r>
              <w:rPr>
                <w:sz w:val="20"/>
              </w:rPr>
              <w:t>Admin permanently deletes the team and all associated records</w:t>
            </w:r>
          </w:p>
        </w:tc>
      </w:tr>
      <w:tr>
        <w:tc>
          <w:tcPr>
            <w:tcW w:type="dxa" w:w="1440"/>
            <w:shd w:val="clear" w:color="auto" w:fill="EEF3F9"/>
            <w:vAlign w:val="center"/>
          </w:tcPr>
          <w:p>
            <w:r>
              <w:rPr>
                <w:sz w:val="20"/>
              </w:rPr>
              <w:t>UC-26</w:t>
            </w:r>
          </w:p>
        </w:tc>
        <w:tc>
          <w:tcPr>
            <w:tcW w:type="dxa" w:w="2592"/>
            <w:shd w:val="clear" w:color="auto" w:fill="EEF3F9"/>
            <w:vAlign w:val="center"/>
          </w:tcPr>
          <w:p>
            <w:r>
              <w:rPr>
                <w:sz w:val="20"/>
              </w:rPr>
              <w:t>Create Task</w:t>
            </w:r>
          </w:p>
        </w:tc>
        <w:tc>
          <w:tcPr>
            <w:tcW w:type="dxa" w:w="5472"/>
            <w:shd w:val="clear" w:color="auto" w:fill="EEF3F9"/>
            <w:vAlign w:val="center"/>
          </w:tcPr>
          <w:p>
            <w:r>
              <w:rPr>
                <w:sz w:val="20"/>
              </w:rPr>
              <w:t>Admin creates a task, assigns it to members, sets due date and subtasks</w:t>
            </w:r>
          </w:p>
        </w:tc>
      </w:tr>
      <w:tr>
        <w:tc>
          <w:tcPr>
            <w:tcW w:type="dxa" w:w="1440"/>
            <w:vAlign w:val="center"/>
          </w:tcPr>
          <w:p>
            <w:r>
              <w:rPr>
                <w:sz w:val="20"/>
              </w:rPr>
              <w:t>UC-27</w:t>
            </w:r>
          </w:p>
        </w:tc>
        <w:tc>
          <w:tcPr>
            <w:tcW w:type="dxa" w:w="2592"/>
            <w:vAlign w:val="center"/>
          </w:tcPr>
          <w:p>
            <w:r>
              <w:rPr>
                <w:sz w:val="20"/>
              </w:rPr>
              <w:t>Update Task Status</w:t>
            </w:r>
          </w:p>
        </w:tc>
        <w:tc>
          <w:tcPr>
            <w:tcW w:type="dxa" w:w="5472"/>
            <w:vAlign w:val="center"/>
          </w:tcPr>
          <w:p>
            <w:r>
              <w:rPr>
                <w:sz w:val="20"/>
              </w:rPr>
              <w:t>Admin or member moves a task between Kanban columns</w:t>
            </w:r>
          </w:p>
        </w:tc>
      </w:tr>
      <w:tr>
        <w:tc>
          <w:tcPr>
            <w:tcW w:type="dxa" w:w="1440"/>
            <w:shd w:val="clear" w:color="auto" w:fill="EEF3F9"/>
            <w:vAlign w:val="center"/>
          </w:tcPr>
          <w:p>
            <w:r>
              <w:rPr>
                <w:sz w:val="20"/>
              </w:rPr>
              <w:t>UC-28</w:t>
            </w:r>
          </w:p>
        </w:tc>
        <w:tc>
          <w:tcPr>
            <w:tcW w:type="dxa" w:w="2592"/>
            <w:shd w:val="clear" w:color="auto" w:fill="EEF3F9"/>
            <w:vAlign w:val="center"/>
          </w:tcPr>
          <w:p>
            <w:r>
              <w:rPr>
                <w:sz w:val="20"/>
              </w:rPr>
              <w:t>Delete Task</w:t>
            </w:r>
          </w:p>
        </w:tc>
        <w:tc>
          <w:tcPr>
            <w:tcW w:type="dxa" w:w="5472"/>
            <w:shd w:val="clear" w:color="auto" w:fill="EEF3F9"/>
            <w:vAlign w:val="center"/>
          </w:tcPr>
          <w:p>
            <w:r>
              <w:rPr>
                <w:sz w:val="20"/>
              </w:rPr>
              <w:t>Admin deletes a task</w:t>
            </w:r>
          </w:p>
        </w:tc>
      </w:tr>
      <w:tr>
        <w:tc>
          <w:tcPr>
            <w:tcW w:type="dxa" w:w="1440"/>
            <w:vAlign w:val="center"/>
          </w:tcPr>
          <w:p>
            <w:r>
              <w:rPr>
                <w:sz w:val="20"/>
              </w:rPr>
              <w:t>UC-29</w:t>
            </w:r>
          </w:p>
        </w:tc>
        <w:tc>
          <w:tcPr>
            <w:tcW w:type="dxa" w:w="2592"/>
            <w:vAlign w:val="center"/>
          </w:tcPr>
          <w:p>
            <w:r>
              <w:rPr>
                <w:sz w:val="20"/>
              </w:rPr>
              <w:t>Schedule Meeting</w:t>
            </w:r>
          </w:p>
        </w:tc>
        <w:tc>
          <w:tcPr>
            <w:tcW w:type="dxa" w:w="5472"/>
            <w:vAlign w:val="center"/>
          </w:tcPr>
          <w:p>
            <w:r>
              <w:rPr>
                <w:sz w:val="20"/>
              </w:rPr>
              <w:t>Admin creates a meeting entry with date, link, and description</w:t>
            </w:r>
          </w:p>
        </w:tc>
      </w:tr>
      <w:tr>
        <w:tc>
          <w:tcPr>
            <w:tcW w:type="dxa" w:w="1440"/>
            <w:shd w:val="clear" w:color="auto" w:fill="EEF3F9"/>
            <w:vAlign w:val="center"/>
          </w:tcPr>
          <w:p>
            <w:r>
              <w:rPr>
                <w:sz w:val="20"/>
              </w:rPr>
              <w:t>UC-30</w:t>
            </w:r>
          </w:p>
        </w:tc>
        <w:tc>
          <w:tcPr>
            <w:tcW w:type="dxa" w:w="2592"/>
            <w:shd w:val="clear" w:color="auto" w:fill="EEF3F9"/>
            <w:vAlign w:val="center"/>
          </w:tcPr>
          <w:p>
            <w:r>
              <w:rPr>
                <w:sz w:val="20"/>
              </w:rPr>
              <w:t>Delete Meeting</w:t>
            </w:r>
          </w:p>
        </w:tc>
        <w:tc>
          <w:tcPr>
            <w:tcW w:type="dxa" w:w="5472"/>
            <w:shd w:val="clear" w:color="auto" w:fill="EEF3F9"/>
            <w:vAlign w:val="center"/>
          </w:tcPr>
          <w:p>
            <w:r>
              <w:rPr>
                <w:sz w:val="20"/>
              </w:rPr>
              <w:t>Admin removes a scheduled meeting</w:t>
            </w:r>
          </w:p>
        </w:tc>
      </w:tr>
    </w:tbl>
    <w:p>
      <w:pPr>
        <w:pStyle w:val="Heading2"/>
      </w:pPr>
      <w:r>
        <w:t>10. Functional Requirements</w:t>
      </w:r>
    </w:p>
    <w:p>
      <w:pPr/>
      <w:r>
        <w:rPr>
          <w:b/>
          <w:i w:val="0"/>
        </w:rPr>
        <w:t>FR-01 — User Authentication</w:t>
      </w:r>
    </w:p>
    <w:p>
      <w:pPr/>
      <w:r>
        <w:rPr>
          <w:b/>
        </w:rPr>
        <w:t xml:space="preserve">Description: </w:t>
      </w:r>
      <w:r>
        <w:t>The system shall authenticate users using email and password via Supabase Auth. Users who have not verified their email shall be redirected to the verification screen upon login attempt.</w:t>
      </w:r>
    </w:p>
    <w:p>
      <w:pPr/>
      <w:r>
        <w:rPr>
          <w:b/>
        </w:rPr>
        <w:t xml:space="preserve">Rationale: </w:t>
      </w:r>
      <w:r>
        <w:t>Authentication is the gateway to all protected data. Email verification ensures valid accounts and reduces spam profiles.</w:t>
      </w:r>
    </w:p>
    <w:p>
      <w:pPr/>
      <w:r>
        <w:rPr>
          <w:b/>
        </w:rPr>
        <w:t xml:space="preserve">Fit Criterion: </w:t>
      </w:r>
      <w:r>
        <w:t>A user providing valid credentials with a verified email is granted access to the main feed within 3 seconds. A user with an unverified email is shown the verification screen with a resend option.</w:t>
      </w:r>
    </w:p>
    <w:p/>
    <w:p>
      <w:pPr/>
      <w:r>
        <w:rPr>
          <w:b/>
          <w:i w:val="0"/>
        </w:rPr>
        <w:t>FR-02 — Profile Management</w:t>
      </w:r>
    </w:p>
    <w:p>
      <w:pPr/>
      <w:r>
        <w:rPr>
          <w:b/>
        </w:rPr>
        <w:t xml:space="preserve">Description: </w:t>
      </w:r>
      <w:r>
        <w:t>The system shall allow users to create and update their profile including full name, username, avatar, bio, department, school, degree, education year, skills array, looking-for preferences, and open-to-work flag.</w:t>
      </w:r>
    </w:p>
    <w:p>
      <w:pPr/>
      <w:r>
        <w:rPr>
          <w:b/>
        </w:rPr>
        <w:t xml:space="preserve">Rationale: </w:t>
      </w:r>
      <w:r>
        <w:t>A rich, accurate profile is the foundation of meaningful skill-based matching and discovery.</w:t>
      </w:r>
    </w:p>
    <w:p>
      <w:pPr/>
      <w:r>
        <w:rPr>
          <w:b/>
        </w:rPr>
        <w:t xml:space="preserve">Fit Criterion: </w:t>
      </w:r>
      <w:r>
        <w:t>Profile changes are persisted to the profiles table via upsert within 5 seconds. The updated avatar URL is reflected in the UI immediately after upload.</w:t>
      </w:r>
    </w:p>
    <w:p/>
    <w:p>
      <w:pPr/>
      <w:r>
        <w:rPr>
          <w:b/>
          <w:i w:val="0"/>
        </w:rPr>
        <w:t>FR-03 — Friend Connection System</w:t>
      </w:r>
    </w:p>
    <w:p>
      <w:pPr/>
      <w:r>
        <w:rPr>
          <w:b/>
        </w:rPr>
        <w:t xml:space="preserve">Description: </w:t>
      </w:r>
      <w:r>
        <w:t>The system shall allow users to send, accept, and reject friend requests. Accepted friends appear in each other's friend list. Users can remove a friend, which deletes or marks the friend_requests row.</w:t>
      </w:r>
    </w:p>
    <w:p>
      <w:pPr/>
      <w:r>
        <w:rPr>
          <w:b/>
        </w:rPr>
        <w:t xml:space="preserve">Rationale: </w:t>
      </w:r>
      <w:r>
        <w:t>The friend graph gates skill endorsements and determines the social context of the feed.</w:t>
      </w:r>
    </w:p>
    <w:p>
      <w:pPr/>
      <w:r>
        <w:rPr>
          <w:b/>
        </w:rPr>
        <w:t xml:space="preserve">Fit Criterion: </w:t>
      </w:r>
      <w:r>
        <w:t>A sent request creates a pending row in friend_requests. Accepting creates an accepted row and triggers a notification. Removing deletes the row, and the user disappears from both parties' friend lists.</w:t>
      </w:r>
    </w:p>
    <w:p/>
    <w:p>
      <w:pPr/>
      <w:r>
        <w:rPr>
          <w:b/>
          <w:i w:val="0"/>
        </w:rPr>
        <w:t>FR-04 — Team Creation and Management</w:t>
      </w:r>
    </w:p>
    <w:p>
      <w:pPr/>
      <w:r>
        <w:rPr>
          <w:b/>
        </w:rPr>
        <w:t xml:space="preserve">Description: </w:t>
      </w:r>
      <w:r>
        <w:t>The system shall allow authenticated users to create teams specifying a name, description, required roles, required skills, and maximum member count. The creator is automatically assigned as admin_id.</w:t>
      </w:r>
    </w:p>
    <w:p>
      <w:pPr/>
      <w:r>
        <w:rPr>
          <w:b/>
        </w:rPr>
        <w:t xml:space="preserve">Rationale: </w:t>
      </w:r>
      <w:r>
        <w:t>Teams are the core collaborative unit of the platform; structured metadata enables smart matching.</w:t>
      </w:r>
    </w:p>
    <w:p>
      <w:pPr/>
      <w:r>
        <w:rPr>
          <w:b/>
        </w:rPr>
        <w:t xml:space="preserve">Fit Criterion: </w:t>
      </w:r>
      <w:r>
        <w:t>A created team appears in the My Teams screen within 2 seconds. Deleting a team cascades removal of associated records (tasks, meetings, membership rows) via Supabase cascade deletes.</w:t>
      </w:r>
    </w:p>
    <w:p/>
    <w:p>
      <w:pPr/>
      <w:r>
        <w:rPr>
          <w:b/>
          <w:i w:val="0"/>
        </w:rPr>
        <w:t>FR-05 — Smart Match</w:t>
      </w:r>
    </w:p>
    <w:p>
      <w:pPr/>
      <w:r>
        <w:rPr>
          <w:b/>
        </w:rPr>
        <w:t xml:space="preserve">Description: </w:t>
      </w:r>
      <w:r>
        <w:t>The system shall present a list of up to 5 teams whose required_skills array intersects with the current user's skills array. Teams administered by the current user are excluded.</w:t>
      </w:r>
    </w:p>
    <w:p>
      <w:pPr/>
      <w:r>
        <w:rPr>
          <w:b/>
        </w:rPr>
        <w:t xml:space="preserve">Rationale: </w:t>
      </w:r>
      <w:r>
        <w:t>Reduces discovery friction by surfacing relevant teams automatically.</w:t>
      </w:r>
    </w:p>
    <w:p>
      <w:pPr/>
      <w:r>
        <w:rPr>
          <w:b/>
        </w:rPr>
        <w:t xml:space="preserve">Fit Criterion: </w:t>
      </w:r>
      <w:r>
        <w:t>The smart match list is non-empty for any user with at least one skill appearing in any team's required_skills. Results update within 3 seconds of opening the relevant screen.</w:t>
      </w:r>
    </w:p>
    <w:p/>
    <w:p>
      <w:pPr/>
      <w:r>
        <w:rPr>
          <w:b/>
          <w:i w:val="0"/>
        </w:rPr>
        <w:t>FR-06 — Task Management (Kanban)</w:t>
      </w:r>
    </w:p>
    <w:p>
      <w:pPr/>
      <w:r>
        <w:rPr>
          <w:b/>
        </w:rPr>
        <w:t xml:space="preserve">Description: </w:t>
      </w:r>
      <w:r>
        <w:t>Within a team, the admin or any member shall be able to create tasks with a title, description, due date, subtask list (JSONB), and one or more assignees. Task status transitions across three states: todo, in_progress, and done.</w:t>
      </w:r>
    </w:p>
    <w:p>
      <w:pPr/>
      <w:r>
        <w:rPr>
          <w:b/>
        </w:rPr>
        <w:t xml:space="preserve">Rationale: </w:t>
      </w:r>
      <w:r>
        <w:t>Provides lightweight project management within the team context, reducing reliance on external tools.</w:t>
      </w:r>
    </w:p>
    <w:p>
      <w:pPr/>
      <w:r>
        <w:rPr>
          <w:b/>
        </w:rPr>
        <w:t xml:space="preserve">Fit Criterion: </w:t>
      </w:r>
      <w:r>
        <w:t>A created task appears in the Todo column immediately. Status updates are persisted to the team_tasks table. Assigned users receive an in-app notification.</w:t>
      </w:r>
    </w:p>
    <w:p/>
    <w:p>
      <w:pPr/>
      <w:r>
        <w:rPr>
          <w:b/>
          <w:i w:val="0"/>
        </w:rPr>
        <w:t>FR-07 — Meeting Scheduling</w:t>
      </w:r>
    </w:p>
    <w:p>
      <w:pPr/>
      <w:r>
        <w:rPr>
          <w:b/>
        </w:rPr>
        <w:t xml:space="preserve">Description: </w:t>
      </w:r>
      <w:r>
        <w:t>The system shall allow team members to schedule meetings with a title, date/time, optional description, and optional URL. A background reminder service shall poll for meetings starting within 30 minutes and trigger an in-app notification.</w:t>
      </w:r>
    </w:p>
    <w:p>
      <w:pPr/>
      <w:r>
        <w:rPr>
          <w:b/>
        </w:rPr>
        <w:t xml:space="preserve">Rationale: </w:t>
      </w:r>
      <w:r>
        <w:t>Keeps team members aligned on synchronous communication points without requiring an external calendar.</w:t>
      </w:r>
    </w:p>
    <w:p>
      <w:pPr/>
      <w:r>
        <w:rPr>
          <w:b/>
        </w:rPr>
        <w:t xml:space="preserve">Fit Criterion: </w:t>
      </w:r>
      <w:r>
        <w:t>A created meeting appears in the team's meeting list sorted by date. The MeetingReminderService fires a notification to all team members at most 30 minutes before the meeting.</w:t>
      </w:r>
    </w:p>
    <w:p/>
    <w:p>
      <w:pPr/>
      <w:r>
        <w:rPr>
          <w:b/>
          <w:i w:val="0"/>
        </w:rPr>
        <w:t>FR-08 — Skill Endorsement</w:t>
      </w:r>
    </w:p>
    <w:p>
      <w:pPr/>
      <w:r>
        <w:rPr>
          <w:b/>
        </w:rPr>
        <w:t xml:space="preserve">Description: </w:t>
      </w:r>
      <w:r>
        <w:t>The system shall allow users to endorse or remove endorsements on skills listed on a friend's profile. Self-endorsement is prohibited. Each endorser-skill-user combination is unique in skill_endorsements.</w:t>
      </w:r>
    </w:p>
    <w:p>
      <w:pPr/>
      <w:r>
        <w:rPr>
          <w:b/>
        </w:rPr>
        <w:t xml:space="preserve">Rationale: </w:t>
      </w:r>
      <w:r>
        <w:t>Peer validation adds social proof to skill claims, improving search result quality.</w:t>
      </w:r>
    </w:p>
    <w:p>
      <w:pPr/>
      <w:r>
        <w:rPr>
          <w:b/>
        </w:rPr>
        <w:t xml:space="preserve">Fit Criterion: </w:t>
      </w:r>
      <w:r>
        <w:t>Tapping the endorse button on a friend's skill inserts or deletes the matching row in skill_endorsements. The endorsement count updates immediately. Endorsing a non-friend is blocked at the application layer.</w:t>
      </w:r>
    </w:p>
    <w:p/>
    <w:p>
      <w:pPr/>
      <w:r>
        <w:rPr>
          <w:b/>
          <w:i w:val="0"/>
        </w:rPr>
        <w:t>FR-09 — Notification System</w:t>
      </w:r>
    </w:p>
    <w:p>
      <w:pPr/>
      <w:r>
        <w:rPr>
          <w:b/>
        </w:rPr>
        <w:t xml:space="preserve">Description: </w:t>
      </w:r>
      <w:r>
        <w:t>The system shall generate in-app notifications for: friend request received, friend request accepted, team join request received (admin), team join request accepted (member), task assigned, and meeting scheduled.</w:t>
      </w:r>
    </w:p>
    <w:p>
      <w:pPr/>
      <w:r>
        <w:rPr>
          <w:b/>
        </w:rPr>
        <w:t xml:space="preserve">Rationale: </w:t>
      </w:r>
      <w:r>
        <w:t>Keeps users informed of actions requiring their attention, driving re-engagement.</w:t>
      </w:r>
    </w:p>
    <w:p>
      <w:pPr/>
      <w:r>
        <w:rPr>
          <w:b/>
        </w:rPr>
        <w:t xml:space="preserve">Fit Criterion: </w:t>
      </w:r>
      <w:r>
        <w:t>Each triggering action inserts a row in the notifications table for the target user. The notification center badge updates in real-time via Supabase Realtime subscription.</w:t>
      </w:r>
    </w:p>
    <w:p/>
    <w:p>
      <w:pPr/>
      <w:r>
        <w:rPr>
          <w:b/>
          <w:i w:val="0"/>
        </w:rPr>
        <w:t>FR-10 — Internationalization</w:t>
      </w:r>
    </w:p>
    <w:p>
      <w:pPr/>
      <w:r>
        <w:rPr>
          <w:b/>
        </w:rPr>
        <w:t xml:space="preserve">Description: </w:t>
      </w:r>
      <w:r>
        <w:t>The system shall support Turkish and English languages, selectable from Settings. The selected locale shall persist across app restarts via SharedPreferences.</w:t>
      </w:r>
    </w:p>
    <w:p>
      <w:pPr/>
      <w:r>
        <w:rPr>
          <w:b/>
        </w:rPr>
        <w:t xml:space="preserve">Rationale: </w:t>
      </w:r>
      <w:r>
        <w:t>The user base spans Turkish and English speakers; a bilingual app broadens accessibility.</w:t>
      </w:r>
    </w:p>
    <w:p>
      <w:pPr/>
      <w:r>
        <w:rPr>
          <w:b/>
        </w:rPr>
        <w:t xml:space="preserve">Fit Criterion: </w:t>
      </w:r>
      <w:r>
        <w:t>After selecting English in Settings and restarting the app, all UI strings are displayed in English. No regression to Turkish occurs without a user action.</w:t>
      </w:r>
    </w:p>
    <w:p/>
    <w:p>
      <w:pPr>
        <w:pStyle w:val="Heading2"/>
      </w:pPr>
      <w:r>
        <w:t>11. Data Requirements</w:t>
      </w:r>
    </w:p>
    <w:p>
      <w:pPr/>
      <w:r>
        <w:rPr>
          <w:b w:val="0"/>
          <w:i w:val="0"/>
        </w:rPr>
        <w:t>The following tables constitute the primary data model in Supabase PostgreSQL. Row-Level Security is enabled on every table; users can only read and write rows they are authorized for.</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color="auto" w:fill="1F497D"/>
            <w:vAlign w:val="center"/>
          </w:tcPr>
          <w:p>
            <w:pPr>
              <w:jc w:val="center"/>
            </w:pPr>
            <w:r>
              <w:rPr>
                <w:b/>
                <w:color w:val="FFFFFF"/>
                <w:sz w:val="20"/>
              </w:rPr>
              <w:t>Table</w:t>
            </w:r>
          </w:p>
        </w:tc>
        <w:tc>
          <w:tcPr>
            <w:tcW w:type="dxa" w:w="4032"/>
            <w:shd w:val="clear" w:color="auto" w:fill="1F497D"/>
            <w:vAlign w:val="center"/>
          </w:tcPr>
          <w:p>
            <w:pPr>
              <w:jc w:val="center"/>
            </w:pPr>
            <w:r>
              <w:rPr>
                <w:b/>
                <w:color w:val="FFFFFF"/>
                <w:sz w:val="20"/>
              </w:rPr>
              <w:t>Key Columns</w:t>
            </w:r>
          </w:p>
        </w:tc>
        <w:tc>
          <w:tcPr>
            <w:tcW w:type="dxa" w:w="3312"/>
            <w:shd w:val="clear" w:color="auto" w:fill="1F497D"/>
            <w:vAlign w:val="center"/>
          </w:tcPr>
          <w:p>
            <w:pPr>
              <w:jc w:val="center"/>
            </w:pPr>
            <w:r>
              <w:rPr>
                <w:b/>
                <w:color w:val="FFFFFF"/>
                <w:sz w:val="20"/>
              </w:rPr>
              <w:t>Purpose</w:t>
            </w:r>
          </w:p>
        </w:tc>
      </w:tr>
      <w:tr>
        <w:tc>
          <w:tcPr>
            <w:tcW w:type="dxa" w:w="2160"/>
            <w:vAlign w:val="center"/>
          </w:tcPr>
          <w:p>
            <w:r>
              <w:rPr>
                <w:sz w:val="20"/>
              </w:rPr>
              <w:t>profiles</w:t>
            </w:r>
          </w:p>
        </w:tc>
        <w:tc>
          <w:tcPr>
            <w:tcW w:type="dxa" w:w="4032"/>
            <w:vAlign w:val="center"/>
          </w:tcPr>
          <w:p>
            <w:r>
              <w:rPr>
                <w:sz w:val="20"/>
              </w:rPr>
              <w:t>id (FK → auth.users), username, full_name, avatar_url, bio, skills[], looking_for[], department, school, degree, education_year, open_to_work, is_profile_public, show_email, notif_*</w:t>
            </w:r>
          </w:p>
        </w:tc>
        <w:tc>
          <w:tcPr>
            <w:tcW w:type="dxa" w:w="3312"/>
            <w:vAlign w:val="center"/>
          </w:tcPr>
          <w:p>
            <w:r>
              <w:rPr>
                <w:sz w:val="20"/>
              </w:rPr>
              <w:t>Stores all user profile and preference data</w:t>
            </w:r>
          </w:p>
        </w:tc>
      </w:tr>
      <w:tr>
        <w:tc>
          <w:tcPr>
            <w:tcW w:type="dxa" w:w="2160"/>
            <w:shd w:val="clear" w:color="auto" w:fill="EEF3F9"/>
            <w:vAlign w:val="center"/>
          </w:tcPr>
          <w:p>
            <w:r>
              <w:rPr>
                <w:sz w:val="20"/>
              </w:rPr>
              <w:t>friend_requests</w:t>
            </w:r>
          </w:p>
        </w:tc>
        <w:tc>
          <w:tcPr>
            <w:tcW w:type="dxa" w:w="4032"/>
            <w:shd w:val="clear" w:color="auto" w:fill="EEF3F9"/>
            <w:vAlign w:val="center"/>
          </w:tcPr>
          <w:p>
            <w:r>
              <w:rPr>
                <w:sz w:val="20"/>
              </w:rPr>
              <w:t>id, requester_id (FK → profiles), addressee_id (FK → profiles), status (pending/accepted/rejected), request_type</w:t>
            </w:r>
          </w:p>
        </w:tc>
        <w:tc>
          <w:tcPr>
            <w:tcW w:type="dxa" w:w="3312"/>
            <w:shd w:val="clear" w:color="auto" w:fill="EEF3F9"/>
            <w:vAlign w:val="center"/>
          </w:tcPr>
          <w:p>
            <w:r>
              <w:rPr>
                <w:sz w:val="20"/>
              </w:rPr>
              <w:t>Manages social connections and team invitations</w:t>
            </w:r>
          </w:p>
        </w:tc>
      </w:tr>
      <w:tr>
        <w:tc>
          <w:tcPr>
            <w:tcW w:type="dxa" w:w="2160"/>
            <w:vAlign w:val="center"/>
          </w:tcPr>
          <w:p>
            <w:r>
              <w:rPr>
                <w:sz w:val="20"/>
              </w:rPr>
              <w:t>teams</w:t>
            </w:r>
          </w:p>
        </w:tc>
        <w:tc>
          <w:tcPr>
            <w:tcW w:type="dxa" w:w="4032"/>
            <w:vAlign w:val="center"/>
          </w:tcPr>
          <w:p>
            <w:r>
              <w:rPr>
                <w:sz w:val="20"/>
              </w:rPr>
              <w:t>id, admin_id (FK → profiles), name, description, required_roles[], required_skills[], max_members, created_at</w:t>
            </w:r>
          </w:p>
        </w:tc>
        <w:tc>
          <w:tcPr>
            <w:tcW w:type="dxa" w:w="3312"/>
            <w:vAlign w:val="center"/>
          </w:tcPr>
          <w:p>
            <w:r>
              <w:rPr>
                <w:sz w:val="20"/>
              </w:rPr>
              <w:t>Represents project teams</w:t>
            </w:r>
          </w:p>
        </w:tc>
      </w:tr>
      <w:tr>
        <w:tc>
          <w:tcPr>
            <w:tcW w:type="dxa" w:w="2160"/>
            <w:shd w:val="clear" w:color="auto" w:fill="EEF3F9"/>
            <w:vAlign w:val="center"/>
          </w:tcPr>
          <w:p>
            <w:r>
              <w:rPr>
                <w:sz w:val="20"/>
              </w:rPr>
              <w:t>team_members</w:t>
            </w:r>
          </w:p>
        </w:tc>
        <w:tc>
          <w:tcPr>
            <w:tcW w:type="dxa" w:w="4032"/>
            <w:shd w:val="clear" w:color="auto" w:fill="EEF3F9"/>
            <w:vAlign w:val="center"/>
          </w:tcPr>
          <w:p>
            <w:r>
              <w:rPr>
                <w:sz w:val="20"/>
              </w:rPr>
              <w:t>id, team_id (FK → teams), user_id (FK → profiles), role</w:t>
            </w:r>
          </w:p>
        </w:tc>
        <w:tc>
          <w:tcPr>
            <w:tcW w:type="dxa" w:w="3312"/>
            <w:shd w:val="clear" w:color="auto" w:fill="EEF3F9"/>
            <w:vAlign w:val="center"/>
          </w:tcPr>
          <w:p>
            <w:r>
              <w:rPr>
                <w:sz w:val="20"/>
              </w:rPr>
              <w:t>Junction table for team membership</w:t>
            </w:r>
          </w:p>
        </w:tc>
      </w:tr>
      <w:tr>
        <w:tc>
          <w:tcPr>
            <w:tcW w:type="dxa" w:w="2160"/>
            <w:vAlign w:val="center"/>
          </w:tcPr>
          <w:p>
            <w:r>
              <w:rPr>
                <w:sz w:val="20"/>
              </w:rPr>
              <w:t>team_requests</w:t>
            </w:r>
          </w:p>
        </w:tc>
        <w:tc>
          <w:tcPr>
            <w:tcW w:type="dxa" w:w="4032"/>
            <w:vAlign w:val="center"/>
          </w:tcPr>
          <w:p>
            <w:r>
              <w:rPr>
                <w:sz w:val="20"/>
              </w:rPr>
              <w:t>id, team_id, user_id, status (pending/approved/rejected)</w:t>
            </w:r>
          </w:p>
        </w:tc>
        <w:tc>
          <w:tcPr>
            <w:tcW w:type="dxa" w:w="3312"/>
            <w:vAlign w:val="center"/>
          </w:tcPr>
          <w:p>
            <w:r>
              <w:rPr>
                <w:sz w:val="20"/>
              </w:rPr>
              <w:t>Tracks join applications</w:t>
            </w:r>
          </w:p>
        </w:tc>
      </w:tr>
      <w:tr>
        <w:tc>
          <w:tcPr>
            <w:tcW w:type="dxa" w:w="2160"/>
            <w:shd w:val="clear" w:color="auto" w:fill="EEF3F9"/>
            <w:vAlign w:val="center"/>
          </w:tcPr>
          <w:p>
            <w:r>
              <w:rPr>
                <w:sz w:val="20"/>
              </w:rPr>
              <w:t>team_tasks</w:t>
            </w:r>
          </w:p>
        </w:tc>
        <w:tc>
          <w:tcPr>
            <w:tcW w:type="dxa" w:w="4032"/>
            <w:shd w:val="clear" w:color="auto" w:fill="EEF3F9"/>
            <w:vAlign w:val="center"/>
          </w:tcPr>
          <w:p>
            <w:r>
              <w:rPr>
                <w:sz w:val="20"/>
              </w:rPr>
              <w:t>id, team_id, title, description, status, due_date, subtasks (JSONB), created_by, created_at</w:t>
            </w:r>
          </w:p>
        </w:tc>
        <w:tc>
          <w:tcPr>
            <w:tcW w:type="dxa" w:w="3312"/>
            <w:shd w:val="clear" w:color="auto" w:fill="EEF3F9"/>
            <w:vAlign w:val="center"/>
          </w:tcPr>
          <w:p>
            <w:r>
              <w:rPr>
                <w:sz w:val="20"/>
              </w:rPr>
              <w:t>Task records for the Kanban board</w:t>
            </w:r>
          </w:p>
        </w:tc>
      </w:tr>
      <w:tr>
        <w:tc>
          <w:tcPr>
            <w:tcW w:type="dxa" w:w="2160"/>
            <w:vAlign w:val="center"/>
          </w:tcPr>
          <w:p>
            <w:r>
              <w:rPr>
                <w:sz w:val="20"/>
              </w:rPr>
              <w:t>team_task_assignees</w:t>
            </w:r>
          </w:p>
        </w:tc>
        <w:tc>
          <w:tcPr>
            <w:tcW w:type="dxa" w:w="4032"/>
            <w:vAlign w:val="center"/>
          </w:tcPr>
          <w:p>
            <w:r>
              <w:rPr>
                <w:sz w:val="20"/>
              </w:rPr>
              <w:t>task_id, user_id</w:t>
            </w:r>
          </w:p>
        </w:tc>
        <w:tc>
          <w:tcPr>
            <w:tcW w:type="dxa" w:w="3312"/>
            <w:vAlign w:val="center"/>
          </w:tcPr>
          <w:p>
            <w:r>
              <w:rPr>
                <w:sz w:val="20"/>
              </w:rPr>
              <w:t>Junction table linking tasks to assigned users</w:t>
            </w:r>
          </w:p>
        </w:tc>
      </w:tr>
      <w:tr>
        <w:tc>
          <w:tcPr>
            <w:tcW w:type="dxa" w:w="2160"/>
            <w:shd w:val="clear" w:color="auto" w:fill="EEF3F9"/>
            <w:vAlign w:val="center"/>
          </w:tcPr>
          <w:p>
            <w:r>
              <w:rPr>
                <w:sz w:val="20"/>
              </w:rPr>
              <w:t>team_meetings</w:t>
            </w:r>
          </w:p>
        </w:tc>
        <w:tc>
          <w:tcPr>
            <w:tcW w:type="dxa" w:w="4032"/>
            <w:shd w:val="clear" w:color="auto" w:fill="EEF3F9"/>
            <w:vAlign w:val="center"/>
          </w:tcPr>
          <w:p>
            <w:r>
              <w:rPr>
                <w:sz w:val="20"/>
              </w:rPr>
              <w:t>id, team_id, created_by, title, description, meeting_date, meeting_link, created_at</w:t>
            </w:r>
          </w:p>
        </w:tc>
        <w:tc>
          <w:tcPr>
            <w:tcW w:type="dxa" w:w="3312"/>
            <w:shd w:val="clear" w:color="auto" w:fill="EEF3F9"/>
            <w:vAlign w:val="center"/>
          </w:tcPr>
          <w:p>
            <w:r>
              <w:rPr>
                <w:sz w:val="20"/>
              </w:rPr>
              <w:t>Scheduled team meetings</w:t>
            </w:r>
          </w:p>
        </w:tc>
      </w:tr>
      <w:tr>
        <w:tc>
          <w:tcPr>
            <w:tcW w:type="dxa" w:w="2160"/>
            <w:vAlign w:val="center"/>
          </w:tcPr>
          <w:p>
            <w:r>
              <w:rPr>
                <w:sz w:val="20"/>
              </w:rPr>
              <w:t>skill_endorsements</w:t>
            </w:r>
          </w:p>
        </w:tc>
        <w:tc>
          <w:tcPr>
            <w:tcW w:type="dxa" w:w="4032"/>
            <w:vAlign w:val="center"/>
          </w:tcPr>
          <w:p>
            <w:r>
              <w:rPr>
                <w:sz w:val="20"/>
              </w:rPr>
              <w:t>id, user_id (endorsee), endorser_id, skill_name, created_at</w:t>
            </w:r>
          </w:p>
        </w:tc>
        <w:tc>
          <w:tcPr>
            <w:tcW w:type="dxa" w:w="3312"/>
            <w:vAlign w:val="center"/>
          </w:tcPr>
          <w:p>
            <w:r>
              <w:rPr>
                <w:sz w:val="20"/>
              </w:rPr>
              <w:t>Skill endorsement records</w:t>
            </w:r>
          </w:p>
        </w:tc>
      </w:tr>
      <w:tr>
        <w:tc>
          <w:tcPr>
            <w:tcW w:type="dxa" w:w="2160"/>
            <w:shd w:val="clear" w:color="auto" w:fill="EEF3F9"/>
            <w:vAlign w:val="center"/>
          </w:tcPr>
          <w:p>
            <w:r>
              <w:rPr>
                <w:sz w:val="20"/>
              </w:rPr>
              <w:t>notifications</w:t>
            </w:r>
          </w:p>
        </w:tc>
        <w:tc>
          <w:tcPr>
            <w:tcW w:type="dxa" w:w="4032"/>
            <w:shd w:val="clear" w:color="auto" w:fill="EEF3F9"/>
            <w:vAlign w:val="center"/>
          </w:tcPr>
          <w:p>
            <w:r>
              <w:rPr>
                <w:sz w:val="20"/>
              </w:rPr>
              <w:t>id, user_id (recipient), type, title, body, is_read, created_at</w:t>
            </w:r>
          </w:p>
        </w:tc>
        <w:tc>
          <w:tcPr>
            <w:tcW w:type="dxa" w:w="3312"/>
            <w:shd w:val="clear" w:color="auto" w:fill="EEF3F9"/>
            <w:vAlign w:val="center"/>
          </w:tcPr>
          <w:p>
            <w:r>
              <w:rPr>
                <w:sz w:val="20"/>
              </w:rPr>
              <w:t>In-app notification records</w:t>
            </w:r>
          </w:p>
        </w:tc>
      </w:tr>
      <w:tr>
        <w:tc>
          <w:tcPr>
            <w:tcW w:type="dxa" w:w="2160"/>
            <w:vAlign w:val="center"/>
          </w:tcPr>
          <w:p>
            <w:r>
              <w:rPr>
                <w:sz w:val="20"/>
              </w:rPr>
              <w:t>reviews</w:t>
            </w:r>
          </w:p>
        </w:tc>
        <w:tc>
          <w:tcPr>
            <w:tcW w:type="dxa" w:w="4032"/>
            <w:vAlign w:val="center"/>
          </w:tcPr>
          <w:p>
            <w:r>
              <w:rPr>
                <w:sz w:val="20"/>
              </w:rPr>
              <w:t>id, reviewer_id, reviewed_id, rating (1–5), comment, created_at</w:t>
            </w:r>
          </w:p>
        </w:tc>
        <w:tc>
          <w:tcPr>
            <w:tcW w:type="dxa" w:w="3312"/>
            <w:vAlign w:val="center"/>
          </w:tcPr>
          <w:p>
            <w:r>
              <w:rPr>
                <w:sz w:val="20"/>
              </w:rPr>
              <w:t>Peer reviews and ratings</w:t>
            </w:r>
          </w:p>
        </w:tc>
      </w:tr>
    </w:tbl>
    <w:p>
      <w:pPr/>
      <w:r>
        <w:rPr>
          <w:b/>
          <w:i w:val="0"/>
        </w:rPr>
        <w:t>Key Relationships:</w:t>
      </w:r>
    </w:p>
    <w:p>
      <w:pPr>
        <w:pStyle w:val="ListBullet"/>
      </w:pPr>
      <w:r>
        <w:t>profiles is the central entity; almost all tables reference it via foreign key.</w:t>
      </w:r>
    </w:p>
    <w:p>
      <w:pPr>
        <w:pStyle w:val="ListBullet"/>
      </w:pPr>
      <w:r>
        <w:t>teams → team_members (one-to-many); team_tasks → team_task_assignees (many-to-many via junction).</w:t>
      </w:r>
    </w:p>
    <w:p>
      <w:pPr>
        <w:pStyle w:val="ListBullet"/>
      </w:pPr>
      <w:r>
        <w:t>All child records of a team are cascade-deleted when the team is removed.</w:t>
      </w:r>
    </w:p>
    <w:p>
      <w:pPr>
        <w:pStyle w:val="Heading2"/>
      </w:pPr>
      <w:r>
        <w:t>12. Dependability Requirements</w:t>
      </w:r>
    </w:p>
    <w:p>
      <w:pPr>
        <w:pStyle w:val="Heading3"/>
      </w:pPr>
      <w:r>
        <w:t>12a. Reliability</w:t>
      </w:r>
    </w:p>
    <w:p>
      <w:pPr/>
      <w:r>
        <w:rPr>
          <w:b/>
        </w:rPr>
        <w:t xml:space="preserve">Description: </w:t>
      </w:r>
      <w:r>
        <w:t>The application shall handle network errors, Supabase PostgrestException errors, and authentication failures gracefully without crashing.</w:t>
      </w:r>
    </w:p>
    <w:p>
      <w:pPr/>
      <w:r>
        <w:rPr>
          <w:b/>
        </w:rPr>
        <w:t xml:space="preserve">Rationale: </w:t>
      </w:r>
      <w:r>
        <w:t>Student users are on mobile networks; intermittent connectivity is common.</w:t>
      </w:r>
    </w:p>
    <w:p>
      <w:pPr/>
      <w:r>
        <w:rPr>
          <w:b/>
        </w:rPr>
        <w:t xml:space="preserve">Fit Criterion: </w:t>
      </w:r>
      <w:r>
        <w:t>All await calls to Supabase are wrapped in try/catch blocks. On failure, the UI displays a localized error message and the app remains functional. No uncaught exceptions appear in production builds.</w:t>
      </w:r>
    </w:p>
    <w:p>
      <w:pPr>
        <w:pStyle w:val="Heading3"/>
      </w:pPr>
      <w:r>
        <w:t>12b. Availability</w:t>
      </w:r>
    </w:p>
    <w:p>
      <w:pPr/>
      <w:r>
        <w:rPr>
          <w:b/>
        </w:rPr>
        <w:t xml:space="preserve">Description: </w:t>
      </w:r>
      <w:r>
        <w:t>The system shall target 99.5% monthly uptime. Planned maintenance windows shall be scheduled during off-peak hours (02:00–04:00 local time on weekdays).</w:t>
      </w:r>
    </w:p>
    <w:p>
      <w:pPr/>
      <w:r>
        <w:rPr>
          <w:b/>
        </w:rPr>
        <w:t xml:space="preserve">Fit Criterion: </w:t>
      </w:r>
      <w:r>
        <w:t>Supabase SLA covers infrastructure uptime. Application-level outage is monitored via Supabase dashboard alerts. Any unplanned downtime exceeding 4 hours per month is flagged for review.</w:t>
      </w:r>
    </w:p>
    <w:p>
      <w:pPr>
        <w:pStyle w:val="Heading3"/>
      </w:pPr>
      <w:r>
        <w:t>12c. Robustness</w:t>
      </w:r>
    </w:p>
    <w:p>
      <w:pPr/>
      <w:r>
        <w:rPr>
          <w:b/>
        </w:rPr>
        <w:t xml:space="preserve">Description: </w:t>
      </w:r>
      <w:r>
        <w:t>In the event of a failed database migration or schema change, the development team shall execute a rollback to the last stable schema snapshot within 2 hours.</w:t>
      </w:r>
    </w:p>
    <w:p>
      <w:pPr/>
      <w:r>
        <w:rPr>
          <w:b/>
        </w:rPr>
        <w:t xml:space="preserve">Fit Criterion: </w:t>
      </w:r>
      <w:r>
        <w:t>The supabase/ directory in the repository contains migration SQL files. A rollback SQL file is prepared before any schema change. Migrations are validated in a staging project before production deployment.</w:t>
      </w:r>
    </w:p>
    <w:p>
      <w:pPr>
        <w:pStyle w:val="Heading3"/>
      </w:pPr>
      <w:r>
        <w:t>12d. Safety-Critical Requirements</w:t>
      </w:r>
    </w:p>
    <w:p>
      <w:pPr/>
      <w:r>
        <w:rPr>
          <w:b w:val="0"/>
          <w:i w:val="0"/>
        </w:rPr>
        <w:t>TalentMesh does not control physical hardware or life-critical systems. System failures result in inconvenience, not physical danger. Data loss is the highest-severity risk; Supabase automatic daily backups mitigate this. No safety-critical classification is required.</w:t>
      </w:r>
    </w:p>
    <w:p>
      <w:r>
        <w:br w:type="page"/>
      </w:r>
    </w:p>
    <w:p>
      <w:pPr>
        <w:pStyle w:val="Heading1"/>
      </w:pPr>
      <w:r>
        <w:t>III. Non-Functional Requirements</w:t>
      </w:r>
    </w:p>
    <w:p>
      <w:pPr>
        <w:pStyle w:val="Heading2"/>
      </w:pPr>
      <w:r>
        <w:t>13. Maintainability, Supportability, and Adaptability</w:t>
      </w:r>
    </w:p>
    <w:p>
      <w:pPr/>
      <w:r>
        <w:rPr>
          <w:b/>
        </w:rPr>
        <w:t xml:space="preserve">Update Schedule: </w:t>
      </w:r>
      <w:r>
        <w:t>Application updates will be released on a bi-weekly sprint cycle during active development. Post-launch maintenance follows a monthly cadence.</w:t>
      </w:r>
    </w:p>
    <w:p>
      <w:pPr/>
      <w:r>
        <w:rPr>
          <w:b/>
        </w:rPr>
        <w:t xml:space="preserve">Cross-Platform Support: </w:t>
      </w:r>
      <w:r>
        <w:t>The Flutter codebase targets Android (primary), iOS, and Web. Platform-specific code is isolated in conditional blocks or plugin configurations.</w:t>
      </w:r>
    </w:p>
    <w:p>
      <w:pPr/>
      <w:r>
        <w:rPr>
          <w:b/>
        </w:rPr>
        <w:t xml:space="preserve">Scalability: </w:t>
      </w:r>
      <w:r>
        <w:t>The Supabase free tier supports up to 60 concurrent connections and 500 MB storage, adequate for a pilot of up to 1,000 users. Scaling to a paid plan unlocks connection pooling (PgBouncer) without requiring code changes.</w:t>
      </w:r>
    </w:p>
    <w:p>
      <w:pPr/>
      <w:r>
        <w:rPr>
          <w:b/>
        </w:rPr>
        <w:t xml:space="preserve">Code Maintainability: </w:t>
      </w:r>
      <w:r>
        <w:t>Services (AuthService, ProfileService, TeamService, NotificationService) are decoupled from UI widgets. Each service is a single-responsibility Dart class. Future refactoring to Riverpod state management is planned for v2.</w:t>
      </w:r>
    </w:p>
    <w:p>
      <w:pPr/>
      <w:r>
        <w:rPr>
          <w:b/>
        </w:rPr>
        <w:t xml:space="preserve">Localization Maintainability: </w:t>
      </w:r>
      <w:r>
        <w:t>Adding a new language requires only a new JSON file under assets/translations/ and a new Locale entry in main.dart. No widget code changes are needed.</w:t>
      </w:r>
    </w:p>
    <w:p>
      <w:pPr>
        <w:pStyle w:val="Heading2"/>
      </w:pPr>
      <w:r>
        <w:t>14. Security Requirements</w:t>
      </w:r>
    </w:p>
    <w:p>
      <w:pPr>
        <w:pStyle w:val="Heading3"/>
      </w:pPr>
      <w:r>
        <w:t>Access Control</w:t>
      </w:r>
    </w:p>
    <w:p>
      <w:pPr>
        <w:pStyle w:val="ListBullet"/>
      </w:pPr>
      <w:r>
        <w:t>Unauthenticated requests to any Supabase table are blocked by Row-Level Security (RLS) policies.</w:t>
      </w:r>
    </w:p>
    <w:p>
      <w:pPr>
        <w:pStyle w:val="ListBullet"/>
      </w:pPr>
      <w:r>
        <w:t>The AuthGate widget checks supabase.auth.currentUser on startup and on every AuthChangeEvent; unauthenticated users cannot navigate past the login screen.</w:t>
      </w:r>
    </w:p>
    <w:p>
      <w:pPr>
        <w:pStyle w:val="ListBullet"/>
      </w:pPr>
      <w:r>
        <w:t>Team-level actions (approve/reject requests, create tasks, delete team) are enforced both at the application layer (UI shows controls only to admin) and at the database layer (RLS policies check admin_id = auth.uid()).</w:t>
      </w:r>
    </w:p>
    <w:p>
      <w:pPr>
        <w:pStyle w:val="Heading3"/>
      </w:pPr>
      <w:r>
        <w:t>Data Integrity</w:t>
      </w:r>
    </w:p>
    <w:p>
      <w:pPr>
        <w:pStyle w:val="ListBullet"/>
      </w:pPr>
      <w:r>
        <w:t>PostgreSQL enforces foreign key constraints across all tables. Cascade deletes are configured for child records.</w:t>
      </w:r>
    </w:p>
    <w:p>
      <w:pPr>
        <w:pStyle w:val="ListBullet"/>
      </w:pPr>
      <w:r>
        <w:t>The skill_endorsements table has a unique constraint on (user_id, endorser_id, skill_name) to prevent duplicate endorsements.</w:t>
      </w:r>
    </w:p>
    <w:p>
      <w:pPr>
        <w:pStyle w:val="Heading3"/>
      </w:pPr>
      <w:r>
        <w:t>Privacy</w:t>
      </w:r>
    </w:p>
    <w:p>
      <w:pPr>
        <w:pStyle w:val="ListBullet"/>
      </w:pPr>
      <w:r>
        <w:t>Passwords are never stored in the application layer; Supabase Auth handles bcrypt hashing internally.</w:t>
      </w:r>
    </w:p>
    <w:p>
      <w:pPr>
        <w:pStyle w:val="ListBullet"/>
      </w:pPr>
      <w:r>
        <w:t>The profiles table has an is_profile_public flag; private profiles are hidden from search results via RLS policy.</w:t>
      </w:r>
    </w:p>
    <w:p>
      <w:pPr>
        <w:pStyle w:val="ListBullet"/>
      </w:pPr>
      <w:r>
        <w:t>The show_email flag controls whether a user's email is exposed on their profile card.</w:t>
      </w:r>
    </w:p>
    <w:p>
      <w:pPr>
        <w:pStyle w:val="ListBullet"/>
      </w:pPr>
      <w:r>
        <w:t>Avatar images are stored under UUID-based filenames to avoid exposing personally identifying information.</w:t>
      </w:r>
    </w:p>
    <w:p>
      <w:pPr>
        <w:pStyle w:val="Heading3"/>
      </w:pPr>
      <w:r>
        <w:t>Compliance</w:t>
      </w:r>
    </w:p>
    <w:p>
      <w:pPr/>
      <w:r>
        <w:rPr>
          <w:b w:val="0"/>
          <w:i w:val="0"/>
        </w:rPr>
        <w:t>KVKK (Turkish Personal Data Protection Law) and GDPR compliance requires: a privacy policy consent screen at registration (planned for v1.1), data export capability (planned), and account deletion with cascade data removal (partially implemented via team cascade deletes).</w:t>
      </w:r>
    </w:p>
    <w:p>
      <w:pPr>
        <w:pStyle w:val="Heading3"/>
      </w:pPr>
      <w:r>
        <w:t>Injection and Virus Protection</w:t>
      </w:r>
    </w:p>
    <w:p>
      <w:pPr/>
      <w:r>
        <w:rPr>
          <w:b w:val="0"/>
          <w:i w:val="0"/>
        </w:rPr>
        <w:t>All database interactions use the Supabase SDK's parameterized query builder, eliminating SQL injection risk. Uploaded avatar images are validated by file extension in the Flutter client before upload.</w:t>
      </w:r>
    </w:p>
    <w:p>
      <w:pPr>
        <w:pStyle w:val="Heading2"/>
      </w:pPr>
      <w:r>
        <w:t>15. Usability and Humanity Requirements</w:t>
      </w:r>
    </w:p>
    <w:p>
      <w:pPr/>
      <w:r>
        <w:rPr>
          <w:b/>
        </w:rPr>
        <w:t xml:space="preserve">Ease of Use: </w:t>
      </w:r>
      <w:r>
        <w:t>The application follows Material Design 3 conventions. Primary navigation is via a bottom navigation bar with clearly labeled icons.</w:t>
      </w:r>
    </w:p>
    <w:p>
      <w:pPr/>
      <w:r>
        <w:rPr>
          <w:b/>
        </w:rPr>
        <w:t xml:space="preserve">Learning Curve: </w:t>
      </w:r>
      <w:r>
        <w:t>A new user should be able to complete registration, fill out a basic profile, and send their first friend request within 15 minutes of first launch, without consulting documentation.</w:t>
      </w:r>
    </w:p>
    <w:p>
      <w:pPr/>
      <w:r>
        <w:rPr>
          <w:b/>
        </w:rPr>
        <w:t xml:space="preserve">Accessibility: </w:t>
      </w:r>
      <w:r>
        <w:t>The app uses minimum 48×48 dp tap targets, readable font sizes (minimum 13 sp via Google Fonts Inter), and high-contrast color tokens. Full screen reader (TalkBack/VoiceOver) support is deferred to v2.</w:t>
      </w:r>
    </w:p>
    <w:p>
      <w:pPr/>
      <w:r>
        <w:rPr>
          <w:b/>
        </w:rPr>
        <w:t xml:space="preserve">Documentation: </w:t>
      </w:r>
      <w:r>
        <w:t>An in-app Help Center screen provides answers to common questions. A developer-facing README is maintained in the repository root.</w:t>
      </w:r>
    </w:p>
    <w:p>
      <w:pPr/>
      <w:r>
        <w:rPr>
          <w:b/>
        </w:rPr>
        <w:t xml:space="preserve">Error Messages: </w:t>
      </w:r>
      <w:r>
        <w:t>All error states display user-friendly localized messages rather than raw exception text.</w:t>
      </w:r>
    </w:p>
    <w:p>
      <w:pPr>
        <w:pStyle w:val="Heading2"/>
      </w:pPr>
      <w:r>
        <w:t>16. Look and Feel Requirements</w:t>
      </w:r>
    </w:p>
    <w:p>
      <w:pPr/>
      <w:r>
        <w:rPr>
          <w:b/>
        </w:rPr>
        <w:t xml:space="preserve">Visual Style: </w:t>
      </w:r>
      <w:r>
        <w:t>The UI follows a clean, LinkedIn-inspired professional aesthetic adapted for a younger audience. Dual light/dark themes are implemented (AppTheme.lightTheme / AppTheme.darkTheme), togglable by the user.</w:t>
      </w:r>
    </w:p>
    <w:p>
      <w:pPr/>
      <w:r>
        <w:rPr>
          <w:b/>
        </w:rPr>
        <w:t xml:space="preserve">Typography: </w:t>
      </w:r>
      <w:r>
        <w:t>Google Fonts Inter is used throughout for its modern, highly legible sans-serif appearance at all sizes.</w:t>
      </w:r>
    </w:p>
    <w:p>
      <w:pPr/>
      <w:r>
        <w:rPr>
          <w:b/>
        </w:rPr>
        <w:t xml:space="preserve">Color Palette: </w:t>
      </w:r>
      <w:r>
        <w:t>The primary accent color is teal-blue (#4A7C82), conveying trust and professionalism. Secondary accent colors for team cards cycle through a curated 8-color palette for visual variety.</w:t>
      </w:r>
    </w:p>
    <w:p>
      <w:pPr/>
      <w:r>
        <w:rPr>
          <w:b/>
        </w:rPr>
        <w:t xml:space="preserve">Feel: </w:t>
      </w:r>
      <w:r>
        <w:t>Smooth navigation transitions, responsive loading skeleton states (shimmer-style placeholders), and tactile feedback on interactive elements give the app a polished feel.</w:t>
      </w:r>
    </w:p>
    <w:p>
      <w:pPr/>
      <w:r>
        <w:rPr>
          <w:b/>
        </w:rPr>
        <w:t xml:space="preserve">Theme Mode: </w:t>
      </w:r>
      <w:r>
        <w:t>The ThemeProvider reacts to user changes instantly without restarting the app.</w:t>
      </w:r>
    </w:p>
    <w:p>
      <w:pPr>
        <w:pStyle w:val="Heading2"/>
      </w:pPr>
      <w:r>
        <w:t>17. Operational and Environmental Requirements</w:t>
      </w:r>
    </w:p>
    <w:p>
      <w:pPr>
        <w:pStyle w:val="Heading3"/>
      </w:pPr>
      <w:r>
        <w:t>External Integrations</w:t>
      </w:r>
    </w:p>
    <w:p>
      <w:pPr>
        <w:pStyle w:val="ListBullet"/>
      </w:pPr>
      <w:r>
        <w:rPr>
          <w:b/>
        </w:rPr>
        <w:t xml:space="preserve">Supabase: </w:t>
      </w:r>
      <w:r>
        <w:t>Primary backend for auth, database, storage, and real-time (mandatory).</w:t>
      </w:r>
    </w:p>
    <w:p>
      <w:pPr>
        <w:pStyle w:val="ListBullet"/>
      </w:pPr>
      <w:r>
        <w:rPr>
          <w:b/>
        </w:rPr>
        <w:t xml:space="preserve">Google Fonts CDN: </w:t>
      </w:r>
      <w:r>
        <w:t>Font assets fetched at runtime via google_fonts package; cached after first load.</w:t>
      </w:r>
    </w:p>
    <w:p>
      <w:pPr>
        <w:pStyle w:val="ListBullet"/>
      </w:pPr>
      <w:r>
        <w:rPr>
          <w:b/>
        </w:rPr>
        <w:t xml:space="preserve">URL Launcher: </w:t>
      </w:r>
      <w:r>
        <w:t>Meeting links and external URLs opened in system browser via url_launcher ^6.3.2.</w:t>
      </w:r>
    </w:p>
    <w:p>
      <w:pPr>
        <w:pStyle w:val="ListBullet"/>
      </w:pPr>
      <w:r>
        <w:rPr>
          <w:b/>
        </w:rPr>
        <w:t xml:space="preserve">Image Picker: </w:t>
      </w:r>
      <w:r>
        <w:t>Device camera and gallery access for avatar uploads via image_picker ^1.2.1.</w:t>
      </w:r>
    </w:p>
    <w:p>
      <w:pPr>
        <w:pStyle w:val="ListBullet"/>
      </w:pPr>
      <w:r>
        <w:rPr>
          <w:b/>
        </w:rPr>
        <w:t xml:space="preserve">QR Flutter: </w:t>
      </w:r>
      <w:r>
        <w:t>QR code generation for sharing profile links via qr_flutter ^4.1.0.</w:t>
      </w:r>
    </w:p>
    <w:p>
      <w:pPr>
        <w:pStyle w:val="Heading3"/>
      </w:pPr>
      <w:r>
        <w:t>Release Plan</w:t>
      </w:r>
    </w:p>
    <w:tbl>
      <w:tblPr>
        <w:tblStyle w:val="TableGrid"/>
        <w:tblW w:type="auto" w:w="0"/>
        <w:jc w:val="center"/>
        <w:tblLook w:firstColumn="1" w:firstRow="1" w:lastColumn="0" w:lastRow="0" w:noHBand="0" w:noVBand="1" w:val="04A0"/>
      </w:tblPr>
      <w:tblGrid>
        <w:gridCol w:w="3120"/>
        <w:gridCol w:w="3120"/>
        <w:gridCol w:w="3120"/>
      </w:tblGrid>
      <w:tr>
        <w:tc>
          <w:tcPr>
            <w:tcW w:type="dxa" w:w="1440"/>
            <w:shd w:val="clear" w:color="auto" w:fill="1F497D"/>
            <w:vAlign w:val="center"/>
          </w:tcPr>
          <w:p>
            <w:pPr>
              <w:jc w:val="center"/>
            </w:pPr>
            <w:r>
              <w:rPr>
                <w:b/>
                <w:color w:val="FFFFFF"/>
                <w:sz w:val="20"/>
              </w:rPr>
              <w:t>Phase</w:t>
            </w:r>
          </w:p>
        </w:tc>
        <w:tc>
          <w:tcPr>
            <w:tcW w:type="dxa" w:w="5760"/>
            <w:shd w:val="clear" w:color="auto" w:fill="1F497D"/>
            <w:vAlign w:val="center"/>
          </w:tcPr>
          <w:p>
            <w:pPr>
              <w:jc w:val="center"/>
            </w:pPr>
            <w:r>
              <w:rPr>
                <w:b/>
                <w:color w:val="FFFFFF"/>
                <w:sz w:val="20"/>
              </w:rPr>
              <w:t>Description</w:t>
            </w:r>
          </w:p>
        </w:tc>
        <w:tc>
          <w:tcPr>
            <w:tcW w:type="dxa" w:w="2304"/>
            <w:shd w:val="clear" w:color="auto" w:fill="1F497D"/>
            <w:vAlign w:val="center"/>
          </w:tcPr>
          <w:p>
            <w:pPr>
              <w:jc w:val="center"/>
            </w:pPr>
            <w:r>
              <w:rPr>
                <w:b/>
                <w:color w:val="FFFFFF"/>
                <w:sz w:val="20"/>
              </w:rPr>
              <w:t>Target</w:t>
            </w:r>
          </w:p>
        </w:tc>
      </w:tr>
      <w:tr>
        <w:tc>
          <w:tcPr>
            <w:tcW w:type="dxa" w:w="1440"/>
            <w:vAlign w:val="center"/>
          </w:tcPr>
          <w:p>
            <w:r>
              <w:rPr>
                <w:sz w:val="20"/>
              </w:rPr>
              <w:t>v1.0 Alpha</w:t>
            </w:r>
          </w:p>
        </w:tc>
        <w:tc>
          <w:tcPr>
            <w:tcW w:type="dxa" w:w="5760"/>
            <w:vAlign w:val="center"/>
          </w:tcPr>
          <w:p>
            <w:r>
              <w:rPr>
                <w:sz w:val="20"/>
              </w:rPr>
              <w:t>Core auth, profile, friends, feed, teams, tasks, meetings</w:t>
            </w:r>
          </w:p>
        </w:tc>
        <w:tc>
          <w:tcPr>
            <w:tcW w:type="dxa" w:w="2304"/>
            <w:vAlign w:val="center"/>
          </w:tcPr>
          <w:p>
            <w:r>
              <w:rPr>
                <w:sz w:val="20"/>
              </w:rPr>
              <w:t>June 2026</w:t>
            </w:r>
          </w:p>
        </w:tc>
      </w:tr>
      <w:tr>
        <w:tc>
          <w:tcPr>
            <w:tcW w:type="dxa" w:w="1440"/>
            <w:shd w:val="clear" w:color="auto" w:fill="EEF3F9"/>
            <w:vAlign w:val="center"/>
          </w:tcPr>
          <w:p>
            <w:r>
              <w:rPr>
                <w:sz w:val="20"/>
              </w:rPr>
              <w:t>v1.1 Beta</w:t>
            </w:r>
          </w:p>
        </w:tc>
        <w:tc>
          <w:tcPr>
            <w:tcW w:type="dxa" w:w="5760"/>
            <w:shd w:val="clear" w:color="auto" w:fill="EEF3F9"/>
            <w:vAlign w:val="center"/>
          </w:tcPr>
          <w:p>
            <w:r>
              <w:rPr>
                <w:sz w:val="20"/>
              </w:rPr>
              <w:t>Privacy policy screen, KVKK consent, push notifications (FCM)</w:t>
            </w:r>
          </w:p>
        </w:tc>
        <w:tc>
          <w:tcPr>
            <w:tcW w:type="dxa" w:w="2304"/>
            <w:shd w:val="clear" w:color="auto" w:fill="EEF3F9"/>
            <w:vAlign w:val="center"/>
          </w:tcPr>
          <w:p>
            <w:r>
              <w:rPr>
                <w:sz w:val="20"/>
              </w:rPr>
              <w:t>August 2026</w:t>
            </w:r>
          </w:p>
        </w:tc>
      </w:tr>
      <w:tr>
        <w:tc>
          <w:tcPr>
            <w:tcW w:type="dxa" w:w="1440"/>
            <w:vAlign w:val="center"/>
          </w:tcPr>
          <w:p>
            <w:r>
              <w:rPr>
                <w:sz w:val="20"/>
              </w:rPr>
              <w:t>v2.0</w:t>
            </w:r>
          </w:p>
        </w:tc>
        <w:tc>
          <w:tcPr>
            <w:tcW w:type="dxa" w:w="5760"/>
            <w:vAlign w:val="center"/>
          </w:tcPr>
          <w:p>
            <w:r>
              <w:rPr>
                <w:sz w:val="20"/>
              </w:rPr>
              <w:t>Riverpod state management, full accessibility, account export/delete</w:t>
            </w:r>
          </w:p>
        </w:tc>
        <w:tc>
          <w:tcPr>
            <w:tcW w:type="dxa" w:w="2304"/>
            <w:vAlign w:val="center"/>
          </w:tcPr>
          <w:p>
            <w:r>
              <w:rPr>
                <w:sz w:val="20"/>
              </w:rPr>
              <w:t>December 2026</w:t>
            </w:r>
          </w:p>
        </w:tc>
      </w:tr>
    </w:tbl>
    <w:p>
      <w:pPr>
        <w:pStyle w:val="Heading2"/>
      </w:pPr>
      <w:r>
        <w:t>18. Cultural, Political, and Legal Requirements</w:t>
      </w:r>
    </w:p>
    <w:p>
      <w:pPr/>
      <w:r>
        <w:rPr>
          <w:b/>
        </w:rPr>
        <w:t xml:space="preserve">Cultural Compatibility: </w:t>
      </w:r>
      <w:r>
        <w:t>The app is designed primarily for Turkish university culture but supports English to accommodate international students. Date and time formats adapt to locale settings.</w:t>
      </w:r>
    </w:p>
    <w:p>
      <w:pPr/>
      <w:r>
        <w:rPr>
          <w:b/>
        </w:rPr>
        <w:t xml:space="preserve">KVKK Compliance: </w:t>
      </w:r>
      <w:r>
        <w:t>Users in Turkey are subject to KVKK (Law No. 6698). A consent screen explaining data collection purposes and data subject rights (access, correction, deletion) must be in place before any public release, planned for v1.1.</w:t>
      </w:r>
    </w:p>
    <w:p>
      <w:pPr/>
      <w:r>
        <w:rPr>
          <w:b/>
        </w:rPr>
        <w:t xml:space="preserve">GDPR: </w:t>
      </w:r>
      <w:r>
        <w:t>European users have equivalent rights under GDPR. The Supabase EU region option will be evaluated if the user base expands to Europe.</w:t>
      </w:r>
    </w:p>
    <w:p>
      <w:pPr/>
      <w:r>
        <w:rPr>
          <w:b/>
        </w:rPr>
        <w:t xml:space="preserve">App Store Policies: </w:t>
      </w:r>
      <w:r>
        <w:t>Avatar images submitted by users are subject to Apple App Store and Google Play content policies. Moderation tooling is deferred to a future release.</w:t>
      </w:r>
    </w:p>
    <w:p>
      <w:pPr/>
      <w:r>
        <w:rPr>
          <w:b/>
        </w:rPr>
        <w:t xml:space="preserve">Industry Standards: </w:t>
      </w:r>
      <w:r>
        <w:t>Passwords are managed by Supabase Auth (bcrypt hashing, JWT tokens). API communication is TLS-encrypted. No payment processing is involved in v1.</w:t>
      </w:r>
    </w:p>
    <w:p>
      <w:r>
        <w:br w:type="page"/>
      </w:r>
    </w:p>
    <w:p>
      <w:pPr>
        <w:pStyle w:val="Heading1"/>
      </w:pPr>
      <w:r>
        <w:t>IV. Design &amp; Test Plans</w:t>
      </w:r>
    </w:p>
    <w:p>
      <w:pPr>
        <w:pStyle w:val="Heading2"/>
      </w:pPr>
      <w:r>
        <w:t>19. System Design Goals</w:t>
      </w:r>
    </w:p>
    <w:p>
      <w:pPr/>
      <w:r>
        <w:rPr>
          <w:b/>
        </w:rPr>
        <w:t xml:space="preserve">Code Readability: </w:t>
      </w:r>
      <w:r>
        <w:t>Dart files are organized by layer (screens/, core/services/, models/, providers/). Each service class has a single, well-defined responsibility.</w:t>
      </w:r>
    </w:p>
    <w:p>
      <w:pPr/>
      <w:r>
        <w:rPr>
          <w:b/>
        </w:rPr>
        <w:t xml:space="preserve">Speed: </w:t>
      </w:r>
      <w:r>
        <w:t>Supabase queries target sub-3-second response times on a 4G connection. Expensive queries batch sub-queries to minimize round trips.</w:t>
      </w:r>
    </w:p>
    <w:p>
      <w:pPr/>
      <w:r>
        <w:rPr>
          <w:b/>
        </w:rPr>
        <w:t xml:space="preserve">Practicality: </w:t>
      </w:r>
      <w:r>
        <w:t>Features are prioritized by user impact. Complex features (real-time chat, full search indexing) are implemented pragmatically using available Supabase primitives rather than custom infrastructure.</w:t>
      </w:r>
    </w:p>
    <w:p>
      <w:pPr/>
      <w:r>
        <w:rPr>
          <w:b/>
        </w:rPr>
        <w:t xml:space="preserve">Testability: </w:t>
      </w:r>
      <w:r>
        <w:t>Business logic is extracted into service classes, making it possible to mock Supabase responses in unit tests.</w:t>
      </w:r>
    </w:p>
    <w:p>
      <w:pPr>
        <w:pStyle w:val="Heading2"/>
      </w:pPr>
      <w:r>
        <w:t>20. Software Architecture</w:t>
      </w:r>
    </w:p>
    <w:p>
      <w:pPr/>
      <w:r>
        <w:rPr>
          <w:b w:val="0"/>
          <w:i w:val="0"/>
        </w:rPr>
        <w:t>TalentMesh follows a Client-Server architecture with a BaaS (Backend-as-a-Service) backend. The architecture is layered as follows:</w:t>
      </w:r>
    </w:p>
    <w:p>
      <w:pPr>
        <w:pBdr>
          <w:top w:val="single" w:sz="4" w:space="4" w:color="AAAAAA"/>
          <w:left w:val="single" w:sz="4" w:space="4" w:color="AAAAAA"/>
          <w:bottom w:val="single" w:sz="4" w:space="4" w:color="AAAAAA"/>
          <w:right w:val="single" w:sz="4" w:space="4" w:color="AAAAAA"/>
        </w:pBdr>
        <w:shd w:val="clear" w:color="auto" w:fill="F2F2F2"/>
      </w:pPr>
      <w:r>
        <w:rPr>
          <w:rFonts w:ascii="Courier New" w:hAnsi="Courier New"/>
          <w:sz w:val="18"/>
        </w:rPr>
        <w:t>┌─────────────────────────────────────────────────┐</w:t>
        <w:br/>
        <w:t>│              Flutter Client (Dart)              │</w:t>
        <w:br/>
        <w:t>│                                                 │</w:t>
        <w:br/>
        <w:t>│  Presentation Layer (Screens / Widgets)         │</w:t>
        <w:br/>
        <w:t>│       ↕ calls                                   │</w:t>
        <w:br/>
        <w:t>│  Service Layer (AuthService, ProfileService,    │</w:t>
        <w:br/>
        <w:t>│               TeamService, NotificationService) │</w:t>
        <w:br/>
        <w:t>│       ↕ SDK calls                               │</w:t>
        <w:br/>
        <w:t>│  supabase_flutter SDK                           │</w:t>
        <w:br/>
        <w:t>└─────────────────────────────────────────────────┘</w:t>
        <w:br/>
        <w:t xml:space="preserve">                      │ HTTPS / WSS</w:t>
        <w:br/>
        <w:t>┌─────────────────────────────────────────────────┐</w:t>
        <w:br/>
        <w:t>│           Supabase Cloud (Backend)              │</w:t>
        <w:br/>
        <w:t>│                                                 │</w:t>
        <w:br/>
        <w:t>│  ┌──────────┐  ┌────────────────┐  ┌─────────┐ │</w:t>
        <w:br/>
        <w:t>│  │  Auth    │  │  PostgreSQL    │  │ Storage │ │</w:t>
        <w:br/>
        <w:t>│  │ (JWT)    │  │  + RLS         │  │(avatars)│ │</w:t>
        <w:br/>
        <w:t>│  └──────────┘  └────────────────┘  └─────────┘ │</w:t>
        <w:br/>
        <w:t>│                      │                          │</w:t>
        <w:br/>
        <w:t>│              ┌───────────────┐                  │</w:t>
        <w:br/>
        <w:t>│              │   Realtime    │                  │</w:t>
        <w:br/>
        <w:t>│              │ (WebSocket)   │                  │</w:t>
        <w:br/>
        <w:t>│              └───────────────┘                  │</w:t>
        <w:br/>
        <w:t>└─────────────────────────────────────────────────┘</w:t>
      </w:r>
    </w:p>
    <w:p>
      <w:pPr/>
      <w:r>
        <w:rPr>
          <w:b/>
          <w:i w:val="0"/>
        </w:rPr>
        <w:t>Key Architectural Decisions:</w:t>
      </w:r>
    </w:p>
    <w:p>
      <w:pPr>
        <w:pStyle w:val="ListBullet"/>
      </w:pPr>
      <w:r>
        <w:t>No custom server: Supabase eliminates the need for a Node.js/Python backend, reducing infrastructure cost to zero for the pilot phase.</w:t>
      </w:r>
    </w:p>
    <w:p>
      <w:pPr>
        <w:pStyle w:val="ListBullet"/>
      </w:pPr>
      <w:r>
        <w:t>RLS as security layer: Row-Level Security policies serve as the authorization layer, complementing application-layer access controls.</w:t>
      </w:r>
    </w:p>
    <w:p>
      <w:pPr>
        <w:pStyle w:val="ListBullet"/>
      </w:pPr>
      <w:r>
        <w:t>StatefulWidget + Service Pattern: Screens are StatefulWidget classes that instantiate service objects in initState and call async methods.</w:t>
      </w:r>
    </w:p>
    <w:p>
      <w:pPr>
        <w:pStyle w:val="ListBullet"/>
      </w:pPr>
      <w:r>
        <w:t>Real-time via Streams: TeamService.getUserTeamsStream() uses Supabase's .stream() API to push updates to the UI without polling.</w:t>
      </w:r>
    </w:p>
    <w:p>
      <w:pPr>
        <w:pStyle w:val="Heading2"/>
      </w:pPr>
      <w:r>
        <w:t>21. Test Plans</w:t>
      </w:r>
    </w:p>
    <w:p>
      <w:pPr>
        <w:pStyle w:val="Heading3"/>
      </w:pPr>
      <w:r>
        <w:t>Test Philosophy</w:t>
      </w:r>
    </w:p>
    <w:p>
      <w:pPr/>
      <w:r>
        <w:rPr>
          <w:b w:val="0"/>
          <w:i w:val="0"/>
        </w:rPr>
        <w:t>Testing follows a Pass/Fail gate model. A feature is considered complete when all its defined test cases pass. A module with failing tests is placed in a suspended state and reverted to the last passing commit before any release.</w:t>
      </w:r>
    </w:p>
    <w:p>
      <w:pPr>
        <w:pStyle w:val="Heading3"/>
      </w:pPr>
      <w:r>
        <w:t>Test Levels</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val="clear" w:color="auto" w:fill="1F497D"/>
            <w:vAlign w:val="center"/>
          </w:tcPr>
          <w:p>
            <w:pPr>
              <w:jc w:val="center"/>
            </w:pPr>
            <w:r>
              <w:rPr>
                <w:b/>
                <w:color w:val="FFFFFF"/>
                <w:sz w:val="20"/>
              </w:rPr>
              <w:t>Level</w:t>
            </w:r>
          </w:p>
        </w:tc>
        <w:tc>
          <w:tcPr>
            <w:tcW w:type="dxa" w:w="2592"/>
            <w:shd w:val="clear" w:color="auto" w:fill="1F497D"/>
            <w:vAlign w:val="center"/>
          </w:tcPr>
          <w:p>
            <w:pPr>
              <w:jc w:val="center"/>
            </w:pPr>
            <w:r>
              <w:rPr>
                <w:b/>
                <w:color w:val="FFFFFF"/>
                <w:sz w:val="20"/>
              </w:rPr>
              <w:t>Tool</w:t>
            </w:r>
          </w:p>
        </w:tc>
        <w:tc>
          <w:tcPr>
            <w:tcW w:type="dxa" w:w="4608"/>
            <w:shd w:val="clear" w:color="auto" w:fill="1F497D"/>
            <w:vAlign w:val="center"/>
          </w:tcPr>
          <w:p>
            <w:pPr>
              <w:jc w:val="center"/>
            </w:pPr>
            <w:r>
              <w:rPr>
                <w:b/>
                <w:color w:val="FFFFFF"/>
                <w:sz w:val="20"/>
              </w:rPr>
              <w:t>Scope</w:t>
            </w:r>
          </w:p>
        </w:tc>
      </w:tr>
      <w:tr>
        <w:tc>
          <w:tcPr>
            <w:tcW w:type="dxa" w:w="2304"/>
            <w:vAlign w:val="center"/>
          </w:tcPr>
          <w:p>
            <w:r>
              <w:rPr>
                <w:sz w:val="20"/>
              </w:rPr>
              <w:t>Unit Tests</w:t>
            </w:r>
          </w:p>
        </w:tc>
        <w:tc>
          <w:tcPr>
            <w:tcW w:type="dxa" w:w="2592"/>
            <w:vAlign w:val="center"/>
          </w:tcPr>
          <w:p>
            <w:r>
              <w:rPr>
                <w:sz w:val="20"/>
              </w:rPr>
              <w:t>flutter_test</w:t>
            </w:r>
          </w:p>
        </w:tc>
        <w:tc>
          <w:tcPr>
            <w:tcW w:type="dxa" w:w="4608"/>
            <w:vAlign w:val="center"/>
          </w:tcPr>
          <w:p>
            <w:r>
              <w:rPr>
                <w:sz w:val="20"/>
              </w:rPr>
              <w:t>Service method logic, model fromJson/toJson</w:t>
            </w:r>
          </w:p>
        </w:tc>
      </w:tr>
      <w:tr>
        <w:tc>
          <w:tcPr>
            <w:tcW w:type="dxa" w:w="2304"/>
            <w:shd w:val="clear" w:color="auto" w:fill="EEF3F9"/>
            <w:vAlign w:val="center"/>
          </w:tcPr>
          <w:p>
            <w:r>
              <w:rPr>
                <w:sz w:val="20"/>
              </w:rPr>
              <w:t>Widget Tests</w:t>
            </w:r>
          </w:p>
        </w:tc>
        <w:tc>
          <w:tcPr>
            <w:tcW w:type="dxa" w:w="2592"/>
            <w:shd w:val="clear" w:color="auto" w:fill="EEF3F9"/>
            <w:vAlign w:val="center"/>
          </w:tcPr>
          <w:p>
            <w:r>
              <w:rPr>
                <w:sz w:val="20"/>
              </w:rPr>
              <w:t>flutter_test</w:t>
            </w:r>
          </w:p>
        </w:tc>
        <w:tc>
          <w:tcPr>
            <w:tcW w:type="dxa" w:w="4608"/>
            <w:shd w:val="clear" w:color="auto" w:fill="EEF3F9"/>
            <w:vAlign w:val="center"/>
          </w:tcPr>
          <w:p>
            <w:r>
              <w:rPr>
                <w:sz w:val="20"/>
              </w:rPr>
              <w:t>Individual screen rendering, form validation</w:t>
            </w:r>
          </w:p>
        </w:tc>
      </w:tr>
      <w:tr>
        <w:tc>
          <w:tcPr>
            <w:tcW w:type="dxa" w:w="2304"/>
            <w:vAlign w:val="center"/>
          </w:tcPr>
          <w:p>
            <w:r>
              <w:rPr>
                <w:sz w:val="20"/>
              </w:rPr>
              <w:t>Integration Tests</w:t>
            </w:r>
          </w:p>
        </w:tc>
        <w:tc>
          <w:tcPr>
            <w:tcW w:type="dxa" w:w="2592"/>
            <w:vAlign w:val="center"/>
          </w:tcPr>
          <w:p>
            <w:r>
              <w:rPr>
                <w:sz w:val="20"/>
              </w:rPr>
              <w:t>Manual / flutter_driver</w:t>
            </w:r>
          </w:p>
        </w:tc>
        <w:tc>
          <w:tcPr>
            <w:tcW w:type="dxa" w:w="4608"/>
            <w:vAlign w:val="center"/>
          </w:tcPr>
          <w:p>
            <w:r>
              <w:rPr>
                <w:sz w:val="20"/>
              </w:rPr>
              <w:t>End-to-end flows on a real Android emulator</w:t>
            </w:r>
          </w:p>
        </w:tc>
      </w:tr>
    </w:tbl>
    <w:p>
      <w:pPr>
        <w:pStyle w:val="Heading3"/>
      </w:pPr>
      <w:r>
        <w:t>Pass/Fail Criteria</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val="clear" w:color="auto" w:fill="1F497D"/>
            <w:vAlign w:val="center"/>
          </w:tcPr>
          <w:p>
            <w:pPr>
              <w:jc w:val="center"/>
            </w:pPr>
            <w:r>
              <w:rPr>
                <w:b/>
                <w:color w:val="FFFFFF"/>
                <w:sz w:val="20"/>
              </w:rPr>
              <w:t>Criterion</w:t>
            </w:r>
          </w:p>
        </w:tc>
        <w:tc>
          <w:tcPr>
            <w:tcW w:type="dxa" w:w="3456"/>
            <w:shd w:val="clear" w:color="auto" w:fill="1F497D"/>
            <w:vAlign w:val="center"/>
          </w:tcPr>
          <w:p>
            <w:pPr>
              <w:jc w:val="center"/>
            </w:pPr>
            <w:r>
              <w:rPr>
                <w:b/>
                <w:color w:val="FFFFFF"/>
                <w:sz w:val="20"/>
              </w:rPr>
              <w:t>Pass</w:t>
            </w:r>
          </w:p>
        </w:tc>
        <w:tc>
          <w:tcPr>
            <w:tcW w:type="dxa" w:w="3456"/>
            <w:shd w:val="clear" w:color="auto" w:fill="1F497D"/>
            <w:vAlign w:val="center"/>
          </w:tcPr>
          <w:p>
            <w:pPr>
              <w:jc w:val="center"/>
            </w:pPr>
            <w:r>
              <w:rPr>
                <w:b/>
                <w:color w:val="FFFFFF"/>
                <w:sz w:val="20"/>
              </w:rPr>
              <w:t>Fail</w:t>
            </w:r>
          </w:p>
        </w:tc>
      </w:tr>
      <w:tr>
        <w:tc>
          <w:tcPr>
            <w:tcW w:type="dxa" w:w="2592"/>
            <w:vAlign w:val="center"/>
          </w:tcPr>
          <w:p>
            <w:r>
              <w:rPr>
                <w:sz w:val="20"/>
              </w:rPr>
              <w:t>Authentication flow</w:t>
            </w:r>
          </w:p>
        </w:tc>
        <w:tc>
          <w:tcPr>
            <w:tcW w:type="dxa" w:w="3456"/>
            <w:vAlign w:val="center"/>
          </w:tcPr>
          <w:p>
            <w:r>
              <w:rPr>
                <w:sz w:val="20"/>
              </w:rPr>
              <w:t>User logs in, reaches feed, JWT is valid</w:t>
            </w:r>
          </w:p>
        </w:tc>
        <w:tc>
          <w:tcPr>
            <w:tcW w:type="dxa" w:w="3456"/>
            <w:vAlign w:val="center"/>
          </w:tcPr>
          <w:p>
            <w:r>
              <w:rPr>
                <w:sz w:val="20"/>
              </w:rPr>
              <w:t>Login fails, app crashes, or JWT is null</w:t>
            </w:r>
          </w:p>
        </w:tc>
      </w:tr>
      <w:tr>
        <w:tc>
          <w:tcPr>
            <w:tcW w:type="dxa" w:w="2592"/>
            <w:shd w:val="clear" w:color="auto" w:fill="EEF3F9"/>
            <w:vAlign w:val="center"/>
          </w:tcPr>
          <w:p>
            <w:r>
              <w:rPr>
                <w:sz w:val="20"/>
              </w:rPr>
              <w:t>Profile update</w:t>
            </w:r>
          </w:p>
        </w:tc>
        <w:tc>
          <w:tcPr>
            <w:tcW w:type="dxa" w:w="3456"/>
            <w:shd w:val="clear" w:color="auto" w:fill="EEF3F9"/>
            <w:vAlign w:val="center"/>
          </w:tcPr>
          <w:p>
            <w:r>
              <w:rPr>
                <w:sz w:val="20"/>
              </w:rPr>
              <w:t>Field change persists to Supabase within 5 seconds</w:t>
            </w:r>
          </w:p>
        </w:tc>
        <w:tc>
          <w:tcPr>
            <w:tcW w:type="dxa" w:w="3456"/>
            <w:shd w:val="clear" w:color="auto" w:fill="EEF3F9"/>
            <w:vAlign w:val="center"/>
          </w:tcPr>
          <w:p>
            <w:r>
              <w:rPr>
                <w:sz w:val="20"/>
              </w:rPr>
              <w:t>Data not persisted, or wrong user's row updated</w:t>
            </w:r>
          </w:p>
        </w:tc>
      </w:tr>
      <w:tr>
        <w:tc>
          <w:tcPr>
            <w:tcW w:type="dxa" w:w="2592"/>
            <w:vAlign w:val="center"/>
          </w:tcPr>
          <w:p>
            <w:r>
              <w:rPr>
                <w:sz w:val="20"/>
              </w:rPr>
              <w:t>Team creation</w:t>
            </w:r>
          </w:p>
        </w:tc>
        <w:tc>
          <w:tcPr>
            <w:tcW w:type="dxa" w:w="3456"/>
            <w:vAlign w:val="center"/>
          </w:tcPr>
          <w:p>
            <w:r>
              <w:rPr>
                <w:sz w:val="20"/>
              </w:rPr>
              <w:t>Team appears in My Teams immediately</w:t>
            </w:r>
          </w:p>
        </w:tc>
        <w:tc>
          <w:tcPr>
            <w:tcW w:type="dxa" w:w="3456"/>
            <w:vAlign w:val="center"/>
          </w:tcPr>
          <w:p>
            <w:r>
              <w:rPr>
                <w:sz w:val="20"/>
              </w:rPr>
              <w:t>Team not visible, or admin_id incorrect</w:t>
            </w:r>
          </w:p>
        </w:tc>
      </w:tr>
      <w:tr>
        <w:tc>
          <w:tcPr>
            <w:tcW w:type="dxa" w:w="2592"/>
            <w:shd w:val="clear" w:color="auto" w:fill="EEF3F9"/>
            <w:vAlign w:val="center"/>
          </w:tcPr>
          <w:p>
            <w:r>
              <w:rPr>
                <w:sz w:val="20"/>
              </w:rPr>
              <w:t>Smart match</w:t>
            </w:r>
          </w:p>
        </w:tc>
        <w:tc>
          <w:tcPr>
            <w:tcW w:type="dxa" w:w="3456"/>
            <w:shd w:val="clear" w:color="auto" w:fill="EEF3F9"/>
            <w:vAlign w:val="center"/>
          </w:tcPr>
          <w:p>
            <w:r>
              <w:rPr>
                <w:sz w:val="20"/>
              </w:rPr>
              <w:t>Returns ≥1 result for user with matching skills</w:t>
            </w:r>
          </w:p>
        </w:tc>
        <w:tc>
          <w:tcPr>
            <w:tcW w:type="dxa" w:w="3456"/>
            <w:shd w:val="clear" w:color="auto" w:fill="EEF3F9"/>
            <w:vAlign w:val="center"/>
          </w:tcPr>
          <w:p>
            <w:r>
              <w:rPr>
                <w:sz w:val="20"/>
              </w:rPr>
              <w:t>Returns empty for a user with matching skills</w:t>
            </w:r>
          </w:p>
        </w:tc>
      </w:tr>
      <w:tr>
        <w:tc>
          <w:tcPr>
            <w:tcW w:type="dxa" w:w="2592"/>
            <w:vAlign w:val="center"/>
          </w:tcPr>
          <w:p>
            <w:r>
              <w:rPr>
                <w:sz w:val="20"/>
              </w:rPr>
              <w:t>Task Kanban</w:t>
            </w:r>
          </w:p>
        </w:tc>
        <w:tc>
          <w:tcPr>
            <w:tcW w:type="dxa" w:w="3456"/>
            <w:vAlign w:val="center"/>
          </w:tcPr>
          <w:p>
            <w:r>
              <w:rPr>
                <w:sz w:val="20"/>
              </w:rPr>
              <w:t>Status change persists and UI updates without full refresh</w:t>
            </w:r>
          </w:p>
        </w:tc>
        <w:tc>
          <w:tcPr>
            <w:tcW w:type="dxa" w:w="3456"/>
            <w:vAlign w:val="center"/>
          </w:tcPr>
          <w:p>
            <w:r>
              <w:rPr>
                <w:sz w:val="20"/>
              </w:rPr>
              <w:t>Status reverts, or wrong task updated</w:t>
            </w:r>
          </w:p>
        </w:tc>
      </w:tr>
      <w:tr>
        <w:tc>
          <w:tcPr>
            <w:tcW w:type="dxa" w:w="2592"/>
            <w:shd w:val="clear" w:color="auto" w:fill="EEF3F9"/>
            <w:vAlign w:val="center"/>
          </w:tcPr>
          <w:p>
            <w:r>
              <w:rPr>
                <w:sz w:val="20"/>
              </w:rPr>
              <w:t>Notification delivery</w:t>
            </w:r>
          </w:p>
        </w:tc>
        <w:tc>
          <w:tcPr>
            <w:tcW w:type="dxa" w:w="3456"/>
            <w:shd w:val="clear" w:color="auto" w:fill="EEF3F9"/>
            <w:vAlign w:val="center"/>
          </w:tcPr>
          <w:p>
            <w:r>
              <w:rPr>
                <w:sz w:val="20"/>
              </w:rPr>
              <w:t>Notification row inserted within 3 seconds of triggering action</w:t>
            </w:r>
          </w:p>
        </w:tc>
        <w:tc>
          <w:tcPr>
            <w:tcW w:type="dxa" w:w="3456"/>
            <w:shd w:val="clear" w:color="auto" w:fill="EEF3F9"/>
            <w:vAlign w:val="center"/>
          </w:tcPr>
          <w:p>
            <w:r>
              <w:rPr>
                <w:sz w:val="20"/>
              </w:rPr>
              <w:t>No row inserted, or wrong recipient</w:t>
            </w:r>
          </w:p>
        </w:tc>
      </w:tr>
      <w:tr>
        <w:tc>
          <w:tcPr>
            <w:tcW w:type="dxa" w:w="2592"/>
            <w:vAlign w:val="center"/>
          </w:tcPr>
          <w:p>
            <w:r>
              <w:rPr>
                <w:sz w:val="20"/>
              </w:rPr>
              <w:t>Language switch</w:t>
            </w:r>
          </w:p>
        </w:tc>
        <w:tc>
          <w:tcPr>
            <w:tcW w:type="dxa" w:w="3456"/>
            <w:vAlign w:val="center"/>
          </w:tcPr>
          <w:p>
            <w:r>
              <w:rPr>
                <w:sz w:val="20"/>
              </w:rPr>
              <w:t>All strings change to selected language instantly</w:t>
            </w:r>
          </w:p>
        </w:tc>
        <w:tc>
          <w:tcPr>
            <w:tcW w:type="dxa" w:w="3456"/>
            <w:vAlign w:val="center"/>
          </w:tcPr>
          <w:p>
            <w:r>
              <w:rPr>
                <w:sz w:val="20"/>
              </w:rPr>
              <w:t>Any hardcoded string remains in previous language</w:t>
            </w:r>
          </w:p>
        </w:tc>
      </w:tr>
    </w:tbl>
    <w:p>
      <w:pPr>
        <w:pStyle w:val="Heading3"/>
      </w:pPr>
      <w:r>
        <w:t>Error Recovery Procedure</w:t>
      </w:r>
    </w:p>
    <w:p>
      <w:pPr>
        <w:pStyle w:val="ListNumber"/>
      </w:pPr>
      <w:r>
        <w:t>If a test suite fails during a release candidate build, the release is blocked.</w:t>
      </w:r>
    </w:p>
    <w:p>
      <w:pPr>
        <w:pStyle w:val="ListNumber"/>
      </w:pPr>
      <w:r>
        <w:t>The failing module is identified and its last passing commit is checked out.</w:t>
      </w:r>
    </w:p>
    <w:p>
      <w:pPr>
        <w:pStyle w:val="ListNumber"/>
      </w:pPr>
      <w:r>
        <w:t>The fix is implemented on a feature branch, tests are re-run, and a pull request is opened.</w:t>
      </w:r>
    </w:p>
    <w:p>
      <w:pPr>
        <w:pStyle w:val="ListNumber"/>
      </w:pPr>
      <w:r>
        <w:t>Only after all tests pass on the feature branch is it merged to main and the release re-attempted.</w:t>
      </w:r>
    </w:p>
    <w:p>
      <w:r>
        <w:br w:type="page"/>
      </w:r>
    </w:p>
    <w:p>
      <w:pPr>
        <w:pStyle w:val="Heading1"/>
      </w:pPr>
      <w:r>
        <w:t>V. Project Issues</w:t>
      </w:r>
    </w:p>
    <w:p>
      <w:pPr>
        <w:pStyle w:val="Heading2"/>
      </w:pPr>
      <w:r>
        <w:t>22. Open Issues and Risks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432"/>
            <w:shd w:val="clear" w:color="auto" w:fill="1F497D"/>
            <w:vAlign w:val="center"/>
          </w:tcPr>
          <w:p>
            <w:pPr>
              <w:jc w:val="center"/>
            </w:pPr>
            <w:r>
              <w:rPr>
                <w:b/>
                <w:color w:val="FFFFFF"/>
                <w:sz w:val="20"/>
              </w:rPr>
              <w:t>#</w:t>
            </w:r>
          </w:p>
        </w:tc>
        <w:tc>
          <w:tcPr>
            <w:tcW w:type="dxa" w:w="2160"/>
            <w:shd w:val="clear" w:color="auto" w:fill="1F497D"/>
            <w:vAlign w:val="center"/>
          </w:tcPr>
          <w:p>
            <w:pPr>
              <w:jc w:val="center"/>
            </w:pPr>
            <w:r>
              <w:rPr>
                <w:b/>
                <w:color w:val="FFFFFF"/>
                <w:sz w:val="20"/>
              </w:rPr>
              <w:t>Issue / Risk</w:t>
            </w:r>
          </w:p>
        </w:tc>
        <w:tc>
          <w:tcPr>
            <w:tcW w:type="dxa" w:w="2160"/>
            <w:shd w:val="clear" w:color="auto" w:fill="1F497D"/>
            <w:vAlign w:val="center"/>
          </w:tcPr>
          <w:p>
            <w:pPr>
              <w:jc w:val="center"/>
            </w:pPr>
            <w:r>
              <w:rPr>
                <w:b/>
                <w:color w:val="FFFFFF"/>
                <w:sz w:val="20"/>
              </w:rPr>
              <w:t>Impact</w:t>
            </w:r>
          </w:p>
        </w:tc>
        <w:tc>
          <w:tcPr>
            <w:tcW w:type="dxa" w:w="1728"/>
            <w:shd w:val="clear" w:color="auto" w:fill="1F497D"/>
            <w:vAlign w:val="center"/>
          </w:tcPr>
          <w:p>
            <w:pPr>
              <w:jc w:val="center"/>
            </w:pPr>
            <w:r>
              <w:rPr>
                <w:b/>
                <w:color w:val="FFFFFF"/>
                <w:sz w:val="20"/>
              </w:rPr>
              <w:t>Status</w:t>
            </w:r>
          </w:p>
        </w:tc>
        <w:tc>
          <w:tcPr>
            <w:tcW w:type="dxa" w:w="3024"/>
            <w:shd w:val="clear" w:color="auto" w:fill="1F497D"/>
            <w:vAlign w:val="center"/>
          </w:tcPr>
          <w:p>
            <w:pPr>
              <w:jc w:val="center"/>
            </w:pPr>
            <w:r>
              <w:rPr>
                <w:b/>
                <w:color w:val="FFFFFF"/>
                <w:sz w:val="20"/>
              </w:rPr>
              <w:t>Proposed Resolution</w:t>
            </w:r>
          </w:p>
        </w:tc>
      </w:tr>
      <w:tr>
        <w:tc>
          <w:tcPr>
            <w:tcW w:type="dxa" w:w="432"/>
            <w:vAlign w:val="center"/>
          </w:tcPr>
          <w:p>
            <w:r>
              <w:rPr>
                <w:sz w:val="20"/>
              </w:rPr>
              <w:t>1</w:t>
            </w:r>
          </w:p>
        </w:tc>
        <w:tc>
          <w:tcPr>
            <w:tcW w:type="dxa" w:w="2160"/>
            <w:vAlign w:val="center"/>
          </w:tcPr>
          <w:p>
            <w:r>
              <w:rPr>
                <w:sz w:val="20"/>
              </w:rPr>
              <w:t>Push Notifications (FCM) not implemented</w:t>
            </w:r>
          </w:p>
        </w:tc>
        <w:tc>
          <w:tcPr>
            <w:tcW w:type="dxa" w:w="2160"/>
            <w:vAlign w:val="center"/>
          </w:tcPr>
          <w:p>
            <w:r>
              <w:rPr>
                <w:sz w:val="20"/>
              </w:rPr>
              <w:t>Users miss time-sensitive alerts when app is closed</w:t>
            </w:r>
          </w:p>
        </w:tc>
        <w:tc>
          <w:tcPr>
            <w:tcW w:type="dxa" w:w="1728"/>
            <w:vAlign w:val="center"/>
          </w:tcPr>
          <w:p>
            <w:r>
              <w:rPr>
                <w:sz w:val="20"/>
              </w:rPr>
              <w:t>Deferred to v1.1</w:t>
            </w:r>
          </w:p>
        </w:tc>
        <w:tc>
          <w:tcPr>
            <w:tcW w:type="dxa" w:w="3024"/>
            <w:vAlign w:val="center"/>
          </w:tcPr>
          <w:p>
            <w:r>
              <w:rPr>
                <w:sz w:val="20"/>
              </w:rPr>
              <w:t>Integrate firebase_messaging; configure FCM via Supabase Edge Functions</w:t>
            </w:r>
          </w:p>
        </w:tc>
      </w:tr>
      <w:tr>
        <w:tc>
          <w:tcPr>
            <w:tcW w:type="dxa" w:w="432"/>
            <w:shd w:val="clear" w:color="auto" w:fill="EEF3F9"/>
            <w:vAlign w:val="center"/>
          </w:tcPr>
          <w:p>
            <w:r>
              <w:rPr>
                <w:sz w:val="20"/>
              </w:rPr>
              <w:t>2</w:t>
            </w:r>
          </w:p>
        </w:tc>
        <w:tc>
          <w:tcPr>
            <w:tcW w:type="dxa" w:w="2160"/>
            <w:shd w:val="clear" w:color="auto" w:fill="EEF3F9"/>
            <w:vAlign w:val="center"/>
          </w:tcPr>
          <w:p>
            <w:r>
              <w:rPr>
                <w:sz w:val="20"/>
              </w:rPr>
              <w:t>Offline Mode not supported</w:t>
            </w:r>
          </w:p>
        </w:tc>
        <w:tc>
          <w:tcPr>
            <w:tcW w:type="dxa" w:w="2160"/>
            <w:shd w:val="clear" w:color="auto" w:fill="EEF3F9"/>
            <w:vAlign w:val="center"/>
          </w:tcPr>
          <w:p>
            <w:r>
              <w:rPr>
                <w:sz w:val="20"/>
              </w:rPr>
              <w:t>App is unusable without internet; poor UX on weak connections</w:t>
            </w:r>
          </w:p>
        </w:tc>
        <w:tc>
          <w:tcPr>
            <w:tcW w:type="dxa" w:w="1728"/>
            <w:shd w:val="clear" w:color="auto" w:fill="EEF3F9"/>
            <w:vAlign w:val="center"/>
          </w:tcPr>
          <w:p>
            <w:r>
              <w:rPr>
                <w:sz w:val="20"/>
              </w:rPr>
              <w:t>Deferred to v2.0</w:t>
            </w:r>
          </w:p>
        </w:tc>
        <w:tc>
          <w:tcPr>
            <w:tcW w:type="dxa" w:w="3024"/>
            <w:shd w:val="clear" w:color="auto" w:fill="EEF3F9"/>
            <w:vAlign w:val="center"/>
          </w:tcPr>
          <w:p>
            <w:r>
              <w:rPr>
                <w:sz w:val="20"/>
              </w:rPr>
              <w:t>Evaluate drift (SQLite) local cache with sync-on-reconnect logic</w:t>
            </w:r>
          </w:p>
        </w:tc>
      </w:tr>
      <w:tr>
        <w:tc>
          <w:tcPr>
            <w:tcW w:type="dxa" w:w="432"/>
            <w:vAlign w:val="center"/>
          </w:tcPr>
          <w:p>
            <w:r>
              <w:rPr>
                <w:sz w:val="20"/>
              </w:rPr>
              <w:t>3</w:t>
            </w:r>
          </w:p>
        </w:tc>
        <w:tc>
          <w:tcPr>
            <w:tcW w:type="dxa" w:w="2160"/>
            <w:vAlign w:val="center"/>
          </w:tcPr>
          <w:p>
            <w:r>
              <w:rPr>
                <w:sz w:val="20"/>
              </w:rPr>
              <w:t>Supabase Free Tier Limits (60 connections, 500 MB)</w:t>
            </w:r>
          </w:p>
        </w:tc>
        <w:tc>
          <w:tcPr>
            <w:tcW w:type="dxa" w:w="2160"/>
            <w:vAlign w:val="center"/>
          </w:tcPr>
          <w:p>
            <w:r>
              <w:rPr>
                <w:sz w:val="20"/>
              </w:rPr>
              <w:t>Exceeded limits cause HTTP 503 errors for all users</w:t>
            </w:r>
          </w:p>
        </w:tc>
        <w:tc>
          <w:tcPr>
            <w:tcW w:type="dxa" w:w="1728"/>
            <w:vAlign w:val="center"/>
          </w:tcPr>
          <w:p>
            <w:r>
              <w:rPr>
                <w:sz w:val="20"/>
              </w:rPr>
              <w:t>Monitor via Supabase dashboard</w:t>
            </w:r>
          </w:p>
        </w:tc>
        <w:tc>
          <w:tcPr>
            <w:tcW w:type="dxa" w:w="3024"/>
            <w:vAlign w:val="center"/>
          </w:tcPr>
          <w:p>
            <w:r>
              <w:rPr>
                <w:sz w:val="20"/>
              </w:rPr>
              <w:t>Upgrade to Supabase Pro ($25/month) when active users exceed 200</w:t>
            </w:r>
          </w:p>
        </w:tc>
      </w:tr>
      <w:tr>
        <w:tc>
          <w:tcPr>
            <w:tcW w:type="dxa" w:w="432"/>
            <w:shd w:val="clear" w:color="auto" w:fill="EEF3F9"/>
            <w:vAlign w:val="center"/>
          </w:tcPr>
          <w:p>
            <w:r>
              <w:rPr>
                <w:sz w:val="20"/>
              </w:rPr>
              <w:t>4</w:t>
            </w:r>
          </w:p>
        </w:tc>
        <w:tc>
          <w:tcPr>
            <w:tcW w:type="dxa" w:w="2160"/>
            <w:shd w:val="clear" w:color="auto" w:fill="EEF3F9"/>
            <w:vAlign w:val="center"/>
          </w:tcPr>
          <w:p>
            <w:r>
              <w:rPr>
                <w:sz w:val="20"/>
              </w:rPr>
              <w:t>No Content Moderation</w:t>
            </w:r>
          </w:p>
        </w:tc>
        <w:tc>
          <w:tcPr>
            <w:tcW w:type="dxa" w:w="2160"/>
            <w:shd w:val="clear" w:color="auto" w:fill="EEF3F9"/>
            <w:vAlign w:val="center"/>
          </w:tcPr>
          <w:p>
            <w:r>
              <w:rPr>
                <w:sz w:val="20"/>
              </w:rPr>
              <w:t>Users may post inappropriate profile content or team descriptions</w:t>
            </w:r>
          </w:p>
        </w:tc>
        <w:tc>
          <w:tcPr>
            <w:tcW w:type="dxa" w:w="1728"/>
            <w:shd w:val="clear" w:color="auto" w:fill="EEF3F9"/>
            <w:vAlign w:val="center"/>
          </w:tcPr>
          <w:p>
            <w:r>
              <w:rPr>
                <w:sz w:val="20"/>
              </w:rPr>
              <w:t>Not addressed in v1</w:t>
            </w:r>
          </w:p>
        </w:tc>
        <w:tc>
          <w:tcPr>
            <w:tcW w:type="dxa" w:w="3024"/>
            <w:shd w:val="clear" w:color="auto" w:fill="EEF3F9"/>
            <w:vAlign w:val="center"/>
          </w:tcPr>
          <w:p>
            <w:r>
              <w:rPr>
                <w:sz w:val="20"/>
              </w:rPr>
              <w:t>Add report/flag functionality and admin review queue in v1.1</w:t>
            </w:r>
          </w:p>
        </w:tc>
      </w:tr>
      <w:tr>
        <w:tc>
          <w:tcPr>
            <w:tcW w:type="dxa" w:w="432"/>
            <w:vAlign w:val="center"/>
          </w:tcPr>
          <w:p>
            <w:r>
              <w:rPr>
                <w:sz w:val="20"/>
              </w:rPr>
              <w:t>5</w:t>
            </w:r>
          </w:p>
        </w:tc>
        <w:tc>
          <w:tcPr>
            <w:tcW w:type="dxa" w:w="2160"/>
            <w:vAlign w:val="center"/>
          </w:tcPr>
          <w:p>
            <w:r>
              <w:rPr>
                <w:sz w:val="20"/>
              </w:rPr>
              <w:t>Calendar Integration missing</w:t>
            </w:r>
          </w:p>
        </w:tc>
        <w:tc>
          <w:tcPr>
            <w:tcW w:type="dxa" w:w="2160"/>
            <w:vAlign w:val="center"/>
          </w:tcPr>
          <w:p>
            <w:r>
              <w:rPr>
                <w:sz w:val="20"/>
              </w:rPr>
              <w:t>Meeting dates not synced to device calendar</w:t>
            </w:r>
          </w:p>
        </w:tc>
        <w:tc>
          <w:tcPr>
            <w:tcW w:type="dxa" w:w="1728"/>
            <w:vAlign w:val="center"/>
          </w:tcPr>
          <w:p>
            <w:r>
              <w:rPr>
                <w:sz w:val="20"/>
              </w:rPr>
              <w:t>Deferred</w:t>
            </w:r>
          </w:p>
        </w:tc>
        <w:tc>
          <w:tcPr>
            <w:tcW w:type="dxa" w:w="3024"/>
            <w:vAlign w:val="center"/>
          </w:tcPr>
          <w:p>
            <w:r>
              <w:rPr>
                <w:sz w:val="20"/>
              </w:rPr>
              <w:t>Integrate add_2_calendar package in v1.1</w:t>
            </w:r>
          </w:p>
        </w:tc>
      </w:tr>
      <w:tr>
        <w:tc>
          <w:tcPr>
            <w:tcW w:type="dxa" w:w="432"/>
            <w:shd w:val="clear" w:color="auto" w:fill="EEF3F9"/>
            <w:vAlign w:val="center"/>
          </w:tcPr>
          <w:p>
            <w:r>
              <w:rPr>
                <w:sz w:val="20"/>
              </w:rPr>
              <w:t>6</w:t>
            </w:r>
          </w:p>
        </w:tc>
        <w:tc>
          <w:tcPr>
            <w:tcW w:type="dxa" w:w="2160"/>
            <w:shd w:val="clear" w:color="auto" w:fill="EEF3F9"/>
            <w:vAlign w:val="center"/>
          </w:tcPr>
          <w:p>
            <w:r>
              <w:rPr>
                <w:sz w:val="20"/>
              </w:rPr>
              <w:t>KVKK / GDPR Consent Screen absent</w:t>
            </w:r>
          </w:p>
        </w:tc>
        <w:tc>
          <w:tcPr>
            <w:tcW w:type="dxa" w:w="2160"/>
            <w:shd w:val="clear" w:color="auto" w:fill="EEF3F9"/>
            <w:vAlign w:val="center"/>
          </w:tcPr>
          <w:p>
            <w:r>
              <w:rPr>
                <w:sz w:val="20"/>
              </w:rPr>
              <w:t>Legal compliance gap before public release</w:t>
            </w:r>
          </w:p>
        </w:tc>
        <w:tc>
          <w:tcPr>
            <w:tcW w:type="dxa" w:w="1728"/>
            <w:shd w:val="clear" w:color="auto" w:fill="EEF3F9"/>
            <w:vAlign w:val="center"/>
          </w:tcPr>
          <w:p>
            <w:r>
              <w:rPr>
                <w:sz w:val="20"/>
              </w:rPr>
              <w:t>In progress (v1.1)</w:t>
            </w:r>
          </w:p>
        </w:tc>
        <w:tc>
          <w:tcPr>
            <w:tcW w:type="dxa" w:w="3024"/>
            <w:shd w:val="clear" w:color="auto" w:fill="EEF3F9"/>
            <w:vAlign w:val="center"/>
          </w:tcPr>
          <w:p>
            <w:r>
              <w:rPr>
                <w:sz w:val="20"/>
              </w:rPr>
              <w:t>Add consent dialog at first launch; implement data deletion endpoint</w:t>
            </w:r>
          </w:p>
        </w:tc>
      </w:tr>
      <w:tr>
        <w:tc>
          <w:tcPr>
            <w:tcW w:type="dxa" w:w="432"/>
            <w:vAlign w:val="center"/>
          </w:tcPr>
          <w:p>
            <w:r>
              <w:rPr>
                <w:sz w:val="20"/>
              </w:rPr>
              <w:t>7</w:t>
            </w:r>
          </w:p>
        </w:tc>
        <w:tc>
          <w:tcPr>
            <w:tcW w:type="dxa" w:w="2160"/>
            <w:vAlign w:val="center"/>
          </w:tcPr>
          <w:p>
            <w:r>
              <w:rPr>
                <w:sz w:val="20"/>
              </w:rPr>
              <w:t>Full-text Search Performance</w:t>
            </w:r>
          </w:p>
        </w:tc>
        <w:tc>
          <w:tcPr>
            <w:tcW w:type="dxa" w:w="2160"/>
            <w:vAlign w:val="center"/>
          </w:tcPr>
          <w:p>
            <w:r>
              <w:rPr>
                <w:sz w:val="20"/>
              </w:rPr>
              <w:t>Client-side filtering may slow down at scale</w:t>
            </w:r>
          </w:p>
        </w:tc>
        <w:tc>
          <w:tcPr>
            <w:tcW w:type="dxa" w:w="1728"/>
            <w:vAlign w:val="center"/>
          </w:tcPr>
          <w:p>
            <w:r>
              <w:rPr>
                <w:sz w:val="20"/>
              </w:rPr>
              <w:t>Acceptable at pilot scale</w:t>
            </w:r>
          </w:p>
        </w:tc>
        <w:tc>
          <w:tcPr>
            <w:tcW w:type="dxa" w:w="3024"/>
            <w:vAlign w:val="center"/>
          </w:tcPr>
          <w:p>
            <w:r>
              <w:rPr>
                <w:sz w:val="20"/>
              </w:rPr>
              <w:t>Migrate to Supabase pg_trgm full-text search index for v2.0</w:t>
            </w:r>
          </w:p>
        </w:tc>
      </w:tr>
      <w:tr>
        <w:tc>
          <w:tcPr>
            <w:tcW w:type="dxa" w:w="432"/>
            <w:shd w:val="clear" w:color="auto" w:fill="EEF3F9"/>
            <w:vAlign w:val="center"/>
          </w:tcPr>
          <w:p>
            <w:r>
              <w:rPr>
                <w:sz w:val="20"/>
              </w:rPr>
              <w:t>8</w:t>
            </w:r>
          </w:p>
        </w:tc>
        <w:tc>
          <w:tcPr>
            <w:tcW w:type="dxa" w:w="2160"/>
            <w:shd w:val="clear" w:color="auto" w:fill="EEF3F9"/>
            <w:vAlign w:val="center"/>
          </w:tcPr>
          <w:p>
            <w:r>
              <w:rPr>
                <w:sz w:val="20"/>
              </w:rPr>
              <w:t>State Management Scalability</w:t>
            </w:r>
          </w:p>
        </w:tc>
        <w:tc>
          <w:tcPr>
            <w:tcW w:type="dxa" w:w="2160"/>
            <w:shd w:val="clear" w:color="auto" w:fill="EEF3F9"/>
            <w:vAlign w:val="center"/>
          </w:tcPr>
          <w:p>
            <w:r>
              <w:rPr>
                <w:sz w:val="20"/>
              </w:rPr>
              <w:t>Local StatefulWidget state causes redundant Supabase calls</w:t>
            </w:r>
          </w:p>
        </w:tc>
        <w:tc>
          <w:tcPr>
            <w:tcW w:type="dxa" w:w="1728"/>
            <w:shd w:val="clear" w:color="auto" w:fill="EEF3F9"/>
            <w:vAlign w:val="center"/>
          </w:tcPr>
          <w:p>
            <w:r>
              <w:rPr>
                <w:sz w:val="20"/>
              </w:rPr>
              <w:t>Acceptable at current scale</w:t>
            </w:r>
          </w:p>
        </w:tc>
        <w:tc>
          <w:tcPr>
            <w:tcW w:type="dxa" w:w="3024"/>
            <w:shd w:val="clear" w:color="auto" w:fill="EEF3F9"/>
            <w:vAlign w:val="center"/>
          </w:tcPr>
          <w:p>
            <w:r>
              <w:rPr>
                <w:sz w:val="20"/>
              </w:rPr>
              <w:t>Migrate to Riverpod in v2.0 for global state caching</w:t>
            </w:r>
          </w:p>
        </w:tc>
      </w:tr>
      <w:tr>
        <w:tc>
          <w:tcPr>
            <w:tcW w:type="dxa" w:w="432"/>
            <w:vAlign w:val="center"/>
          </w:tcPr>
          <w:p>
            <w:r>
              <w:rPr>
                <w:sz w:val="20"/>
              </w:rPr>
              <w:t>9</w:t>
            </w:r>
          </w:p>
        </w:tc>
        <w:tc>
          <w:tcPr>
            <w:tcW w:type="dxa" w:w="2160"/>
            <w:vAlign w:val="center"/>
          </w:tcPr>
          <w:p>
            <w:r>
              <w:rPr>
                <w:sz w:val="20"/>
              </w:rPr>
              <w:t>Time Constraint</w:t>
            </w:r>
          </w:p>
        </w:tc>
        <w:tc>
          <w:tcPr>
            <w:tcW w:type="dxa" w:w="2160"/>
            <w:vAlign w:val="center"/>
          </w:tcPr>
          <w:p>
            <w:r>
              <w:rPr>
                <w:sz w:val="20"/>
              </w:rPr>
              <w:t>Academic deadline limits feature scope; several features postponed</w:t>
            </w:r>
          </w:p>
        </w:tc>
        <w:tc>
          <w:tcPr>
            <w:tcW w:type="dxa" w:w="1728"/>
            <w:vAlign w:val="center"/>
          </w:tcPr>
          <w:p>
            <w:r>
              <w:rPr>
                <w:sz w:val="20"/>
              </w:rPr>
              <w:t>Active</w:t>
            </w:r>
          </w:p>
        </w:tc>
        <w:tc>
          <w:tcPr>
            <w:tcW w:type="dxa" w:w="3024"/>
            <w:vAlign w:val="center"/>
          </w:tcPr>
          <w:p>
            <w:r>
              <w:rPr>
                <w:sz w:val="20"/>
              </w:rPr>
              <w:t>Prioritized backlog maintained; deferred features documented in this report</w:t>
            </w:r>
          </w:p>
        </w:tc>
      </w:tr>
      <w:tr>
        <w:tc>
          <w:tcPr>
            <w:tcW w:type="dxa" w:w="432"/>
            <w:shd w:val="clear" w:color="auto" w:fill="EEF3F9"/>
            <w:vAlign w:val="center"/>
          </w:tcPr>
          <w:p>
            <w:r>
              <w:rPr>
                <w:sz w:val="20"/>
              </w:rPr>
              <w:t>10</w:t>
            </w:r>
          </w:p>
        </w:tc>
        <w:tc>
          <w:tcPr>
            <w:tcW w:type="dxa" w:w="2160"/>
            <w:shd w:val="clear" w:color="auto" w:fill="EEF3F9"/>
            <w:vAlign w:val="center"/>
          </w:tcPr>
          <w:p>
            <w:r>
              <w:rPr>
                <w:sz w:val="20"/>
              </w:rPr>
              <w:t>Server Cost Risk</w:t>
            </w:r>
          </w:p>
        </w:tc>
        <w:tc>
          <w:tcPr>
            <w:tcW w:type="dxa" w:w="2160"/>
            <w:shd w:val="clear" w:color="auto" w:fill="EEF3F9"/>
            <w:vAlign w:val="center"/>
          </w:tcPr>
          <w:p>
            <w:r>
              <w:rPr>
                <w:sz w:val="20"/>
              </w:rPr>
              <w:t>Production Supabase costs unpredictable with user growth</w:t>
            </w:r>
          </w:p>
        </w:tc>
        <w:tc>
          <w:tcPr>
            <w:tcW w:type="dxa" w:w="1728"/>
            <w:shd w:val="clear" w:color="auto" w:fill="EEF3F9"/>
            <w:vAlign w:val="center"/>
          </w:tcPr>
          <w:p>
            <w:r>
              <w:rPr>
                <w:sz w:val="20"/>
              </w:rPr>
              <w:t>Low for pilot</w:t>
            </w:r>
          </w:p>
        </w:tc>
        <w:tc>
          <w:tcPr>
            <w:tcW w:type="dxa" w:w="3024"/>
            <w:shd w:val="clear" w:color="auto" w:fill="EEF3F9"/>
            <w:vAlign w:val="center"/>
          </w:tcPr>
          <w:p>
            <w:r>
              <w:rPr>
                <w:sz w:val="20"/>
              </w:rPr>
              <w:t>Set Supabase billing alerts; evaluate self-hosted Supabase for scale-out</w:t>
            </w:r>
          </w:p>
        </w:tc>
      </w:tr>
    </w:tbl>
    <w:p>
      <w:r>
        <w:br w:type="page"/>
      </w:r>
    </w:p>
    <w:p>
      <w:pPr>
        <w:pStyle w:val="Heading1"/>
      </w:pPr>
      <w:r>
        <w:t>VI. Glossary</w:t>
      </w:r>
    </w:p>
    <w:p>
      <w:pPr>
        <w:spacing w:after="80"/>
      </w:pPr>
      <w:r>
        <w:rPr>
          <w:b/>
        </w:rPr>
        <w:t xml:space="preserve">Authentication: </w:t>
      </w:r>
      <w:r>
        <w:t>The process of verifying the identity of a user, typically via email and password, before granting access to protected resources.</w:t>
      </w:r>
    </w:p>
    <w:p>
      <w:pPr>
        <w:spacing w:after="80"/>
      </w:pPr>
      <w:r>
        <w:rPr>
          <w:b/>
        </w:rPr>
        <w:t xml:space="preserve">BaaS (Backend-as-a-Service): </w:t>
      </w:r>
      <w:r>
        <w:t>A cloud service model providing ready-made backend infrastructure (database, auth, storage, real-time) without requiring a custom server.</w:t>
      </w:r>
    </w:p>
    <w:p>
      <w:pPr>
        <w:spacing w:after="80"/>
      </w:pPr>
      <w:r>
        <w:rPr>
          <w:b/>
        </w:rPr>
        <w:t xml:space="preserve">Dart: </w:t>
      </w:r>
      <w:r>
        <w:t>The programming language used to build Flutter applications.</w:t>
      </w:r>
    </w:p>
    <w:p>
      <w:pPr>
        <w:spacing w:after="80"/>
      </w:pPr>
      <w:r>
        <w:rPr>
          <w:b/>
        </w:rPr>
        <w:t xml:space="preserve">Flutter: </w:t>
      </w:r>
      <w:r>
        <w:t>An open-source UI toolkit from Google for building natively compiled, cross-platform applications from a single codebase.</w:t>
      </w:r>
    </w:p>
    <w:p>
      <w:pPr>
        <w:spacing w:after="80"/>
      </w:pPr>
      <w:r>
        <w:rPr>
          <w:b/>
        </w:rPr>
        <w:t xml:space="preserve">JWT (JSON Web Token): </w:t>
      </w:r>
      <w:r>
        <w:t>A compact, URL-safe token used to securely transmit authentication information between the client and Supabase.</w:t>
      </w:r>
    </w:p>
    <w:p>
      <w:pPr>
        <w:spacing w:after="80"/>
      </w:pPr>
      <w:r>
        <w:rPr>
          <w:b/>
        </w:rPr>
        <w:t xml:space="preserve">Kanban Board: </w:t>
      </w:r>
      <w:r>
        <w:t>A visual workflow management tool organizing tasks into columns representing stages of completion (To-Do, In Progress, Done).</w:t>
      </w:r>
    </w:p>
    <w:p>
      <w:pPr>
        <w:spacing w:after="80"/>
      </w:pPr>
      <w:r>
        <w:rPr>
          <w:b/>
        </w:rPr>
        <w:t xml:space="preserve">KVKK: </w:t>
      </w:r>
      <w:r>
        <w:t>Kişisel Verilerin Korunması Kanunu — the Turkish Personal Data Protection Law (Law No. 6698), governing the collection and processing of personal data in Turkey.</w:t>
      </w:r>
    </w:p>
    <w:p>
      <w:pPr>
        <w:spacing w:after="80"/>
      </w:pPr>
      <w:r>
        <w:rPr>
          <w:b/>
        </w:rPr>
        <w:t xml:space="preserve">Open to Work: </w:t>
      </w:r>
      <w:r>
        <w:t>A profile flag indicating that a user is actively looking for new project collaborators or employment opportunities.</w:t>
      </w:r>
    </w:p>
    <w:p>
      <w:pPr>
        <w:spacing w:after="80"/>
      </w:pPr>
      <w:r>
        <w:rPr>
          <w:b/>
        </w:rPr>
        <w:t xml:space="preserve">PostgreSQL: </w:t>
      </w:r>
      <w:r>
        <w:t>An open-source relational database management system used as the primary data store in Supabase.</w:t>
      </w:r>
    </w:p>
    <w:p>
      <w:pPr>
        <w:spacing w:after="80"/>
      </w:pPr>
      <w:r>
        <w:rPr>
          <w:b/>
        </w:rPr>
        <w:t xml:space="preserve">Profile: </w:t>
      </w:r>
      <w:r>
        <w:t>A user's public-facing data record stored in the profiles table, encompassing personal details, skills, and preferences.</w:t>
      </w:r>
    </w:p>
    <w:p>
      <w:pPr>
        <w:spacing w:after="80"/>
      </w:pPr>
      <w:r>
        <w:rPr>
          <w:b/>
        </w:rPr>
        <w:t xml:space="preserve">RLS (Row-Level Security): </w:t>
      </w:r>
      <w:r>
        <w:t>A PostgreSQL feature that restricts which rows a user can view or modify, enforced at the database level.</w:t>
      </w:r>
    </w:p>
    <w:p>
      <w:pPr>
        <w:spacing w:after="80"/>
      </w:pPr>
      <w:r>
        <w:rPr>
          <w:b/>
        </w:rPr>
        <w:t xml:space="preserve">Skill Endorsement: </w:t>
      </w:r>
      <w:r>
        <w:t>A peer affirmation from one user to another confirming that the endorsee possesses a particular skill.</w:t>
      </w:r>
    </w:p>
    <w:p>
      <w:pPr>
        <w:spacing w:after="80"/>
      </w:pPr>
      <w:r>
        <w:rPr>
          <w:b/>
        </w:rPr>
        <w:t xml:space="preserve">Smart Match: </w:t>
      </w:r>
      <w:r>
        <w:t>An algorithmic recommendation that surfaces teams whose required skills overlap with the current user's listed skills.</w:t>
      </w:r>
    </w:p>
    <w:p>
      <w:pPr>
        <w:spacing w:after="80"/>
      </w:pPr>
      <w:r>
        <w:rPr>
          <w:b/>
        </w:rPr>
        <w:t xml:space="preserve">Supabase: </w:t>
      </w:r>
      <w:r>
        <w:t>An open-source Firebase alternative providing PostgreSQL, authentication, real-time subscriptions, and file storage as managed cloud services.</w:t>
      </w:r>
    </w:p>
    <w:p>
      <w:pPr>
        <w:spacing w:after="80"/>
      </w:pPr>
      <w:r>
        <w:rPr>
          <w:b/>
        </w:rPr>
        <w:t xml:space="preserve">Team Admin: </w:t>
      </w:r>
      <w:r>
        <w:t>The user who created a team and holds elevated permissions within that team's context.</w:t>
      </w:r>
    </w:p>
    <w:p>
      <w:pPr>
        <w:spacing w:after="80"/>
      </w:pPr>
      <w:r>
        <w:rPr>
          <w:b/>
        </w:rPr>
        <w:t xml:space="preserve">WebSocket: </w:t>
      </w:r>
      <w:r>
        <w:t>A communication protocol providing full-duplex channels over a single TCP connection, used by Supabase Realtime for push updates.</w:t>
      </w:r>
    </w:p>
    <w:p>
      <w:r>
        <w:br w:type="page"/>
      </w:r>
    </w:p>
    <w:p>
      <w:pPr>
        <w:pStyle w:val="Heading1"/>
      </w:pPr>
      <w:r>
        <w:t>VII. References / Bibliography</w:t>
      </w:r>
    </w:p>
    <w:p>
      <w:pPr>
        <w:spacing w:after="80"/>
      </w:pPr>
      <w:r>
        <w:rPr>
          <w:sz w:val="21"/>
        </w:rPr>
        <w:t>[1] Flutter Documentation. (2024). Flutter – Build apps for any screen. https://docs.flutter.dev</w:t>
      </w:r>
    </w:p>
    <w:p>
      <w:pPr>
        <w:spacing w:after="80"/>
      </w:pPr>
      <w:r>
        <w:rPr>
          <w:sz w:val="21"/>
        </w:rPr>
        <w:t>[2] Supabase Documentation. (2024). Supabase Docs. https://supabase.com/docs</w:t>
      </w:r>
    </w:p>
    <w:p>
      <w:pPr>
        <w:spacing w:after="80"/>
      </w:pPr>
      <w:r>
        <w:rPr>
          <w:sz w:val="21"/>
        </w:rPr>
        <w:t>[3] Dart Documentation. (2024). Dart programming language. https://dart.dev</w:t>
      </w:r>
    </w:p>
    <w:p>
      <w:pPr>
        <w:spacing w:after="80"/>
      </w:pPr>
      <w:r>
        <w:rPr>
          <w:sz w:val="21"/>
        </w:rPr>
        <w:t>[4] PostgreSQL Global Development Group. (2024). PostgreSQL 16 Documentation. https://www.postgresql.org/docs/</w:t>
      </w:r>
    </w:p>
    <w:p>
      <w:pPr>
        <w:spacing w:after="80"/>
      </w:pPr>
      <w:r>
        <w:rPr>
          <w:sz w:val="21"/>
        </w:rPr>
        <w:t>[5] easy_localization package. (2024). Flutter Internationalization. https://pub.dev/packages/easy_localization</w:t>
      </w:r>
    </w:p>
    <w:p>
      <w:pPr>
        <w:spacing w:after="80"/>
      </w:pPr>
      <w:r>
        <w:rPr>
          <w:sz w:val="21"/>
        </w:rPr>
        <w:t>[6] Material Design 3. (2024). Material Design Guidelines. https://m3.material.io</w:t>
      </w:r>
    </w:p>
    <w:p>
      <w:pPr>
        <w:spacing w:after="80"/>
      </w:pPr>
      <w:r>
        <w:rPr>
          <w:sz w:val="21"/>
        </w:rPr>
        <w:t>[7] Turkish Personal Data Protection Authority. (2016). Law No. 6698 on Protection of Personal Data (KVKK). https://www.kvkk.gov.tr</w:t>
      </w:r>
    </w:p>
    <w:p>
      <w:pPr>
        <w:spacing w:after="80"/>
      </w:pPr>
      <w:r>
        <w:rPr>
          <w:sz w:val="21"/>
        </w:rPr>
        <w:t>[8] European Parliament. (2016). Regulation (EU) 2016/679 (GDPR). https://gdpr-info.eu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497D"/>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44546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