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4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30"/>
          <w:szCs w:val="30"/>
        </w:rPr>
        <w:t xml:space="preserve">Ali Bayramli, Senior Software Engineer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300"/>
        <w:gridCol w:w="3300"/>
        <w:gridCol w:w="5306"/>
      </w:tblGrid>
      <w:tr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Location: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Baku, Azerbaijan</w:t>
            </w:r>
          </w:p>
        </w:tc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5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Phone: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hyperlink w:history="1" r:id="rIdp14s4qczrpqptrctkhkq3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+994773183356</w:t>
              </w:r>
            </w:hyperlink>
          </w:p>
        </w:tc>
        <w:tc>
          <w:tcPr>
            <w:tcW w:type="pct" w:w="44.5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59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Email: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hyperlink w:history="1" r:id="rIddqs3noc5kvco51qcop5hr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bayramliialii@gmail.com</w:t>
              </w:r>
            </w:hyperlink>
          </w:p>
        </w:tc>
      </w:tr>
      <w:tr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vumrootdny3fsogbnnnck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alibayramli.github.io/me</w:t>
              </w:r>
            </w:hyperlink>
          </w:p>
        </w:tc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5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s53j0llu4zb6-ryrgjzx_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github.com/alibayramli</w:t>
              </w:r>
            </w:hyperlink>
          </w:p>
        </w:tc>
        <w:tc>
          <w:tcPr>
            <w:tcW w:type="pct" w:w="44.5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59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fnqn70gv_bs4wkvl5lfws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linkedin.com/in/alibayramli</w:t>
              </w:r>
            </w:hyperlink>
          </w:p>
        </w:tc>
      </w:tr>
    </w:tbl>
    <w:p>
      <w:pPr>
        <w:spacing w:after="90" w:before="145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Senior Software Engineer with 8+ years in the field and a strong focus on full-stack development, building web applications and developer-focused solutions. Skilled in internal developer platforms, automation, and improving DevEx.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Frontend: React, Angular, TypeScript, JavaScript, NgRx, RxJS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Backend and APIs: Node.js, Python, PostgreSQL, REST APIs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Developer Platforms: Backstage.io, Software Templates, Service Catalogs, Golden Paths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Cloud and CI/CD: Docker, Kubernetes, Helm, Argo CD, Terraform, GitLab CI/CD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WORK EXPERIENCE</w:t>
      </w:r>
    </w:p>
    <w:p>
      <w:pPr>
        <w:keepNext/>
        <w:spacing w:after="20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XM.com</w:t>
      </w:r>
    </w:p>
    <w:p>
      <w:pPr>
        <w:keepNext/>
        <w:tabs>
          <w:tab w:val="right" w:pos="11244"/>
        </w:tabs>
        <w:spacing w:after="10" w:before="0" w:line="220"/>
        <w:ind w:left="18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Senior Software Engineer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	Mar 2024 - Present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Design and maintain software templates for the internal Backstage.io developer platform, saving ~3,000 engineering hours monthly by automating provisioning, configuration, and access management.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Lead golden paths, scorecards, and catalog workflows for a Backstage.io IDP within an engineering organization of 1,000+ developers.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Mentor and onboard new team members, helping them become productive across the codebase and tooling.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Build custom Backstage plugins with the Azure AI SDK to validate catalog metadata.</w:t>
      </w:r>
    </w:p>
    <w:p>
      <w:pPr>
        <w:spacing w:after="0" w:before="12" w:line="220"/>
        <w:ind w:left="180"/>
        <w:rPr>
          <w:rFonts w:ascii="Verdana" w:cs="Verdana" w:eastAsia="Verdana" w:hAnsi="Verdana"/>
          <w:color w:val="111111"/>
          <w:sz w:val="21"/>
          <w:szCs w:val="21"/>
        </w:rPr>
      </w:pPr>
      <w:r>
        <w:rPr>
          <w:rFonts w:ascii="Verdana" w:cs="Verdana" w:eastAsia="Verdana" w:hAnsi="Verdana"/>
          <w:b/>
          <w:bCs/>
          <w:noProof/>
          <w:color w:val="111111"/>
          <w:sz w:val="21"/>
          <w:szCs w:val="21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 Backstage.io, TypeScript, React, Node.js, PostgreSQL, Azure AI SDK, EKS, Helm, Terraform, Argo CD, GitLab CI/CD</w:t>
      </w:r>
    </w:p>
    <w:p>
      <w:pPr>
        <w:keepNext/>
        <w:tabs>
          <w:tab w:val="right" w:pos="11244"/>
        </w:tabs>
        <w:spacing w:after="10" w:before="140" w:line="220"/>
        <w:ind w:left="18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Senior Frontend Developer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	Oct 2023 - Mar 2024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Contributed Angular architecture to Trading.com’s multi-region launch across Europe and Australia, built high-throughput UI kits for a leading forex broker.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Defined reusable Angular component APIs and integration guidelines, helping developers build consistent interfaces across trading applications.</w:t>
      </w:r>
    </w:p>
    <w:p>
      <w:pPr>
        <w:spacing w:after="0" w:before="12" w:line="220"/>
        <w:ind w:left="180"/>
        <w:rPr>
          <w:rFonts w:ascii="Verdana" w:cs="Verdana" w:eastAsia="Verdana" w:hAnsi="Verdana"/>
          <w:color w:val="111111"/>
          <w:sz w:val="21"/>
          <w:szCs w:val="21"/>
        </w:rPr>
      </w:pPr>
      <w:r>
        <w:rPr>
          <w:rFonts w:ascii="Verdana" w:cs="Verdana" w:eastAsia="Verdana" w:hAnsi="Verdana"/>
          <w:b/>
          <w:bCs/>
          <w:noProof/>
          <w:color w:val="111111"/>
          <w:sz w:val="21"/>
          <w:szCs w:val="21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 Angular, TypeScript, NgRx, RxJS, JavaScript, Material-UI, Internationalization (i18n)</w:t>
      </w:r>
    </w:p>
    <w:p>
      <w:pPr>
        <w:keepNext/>
        <w:spacing w:after="20" w:before="24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Morgan Stanley</w:t>
      </w:r>
    </w:p>
    <w:p>
      <w:pPr>
        <w:keepNext/>
        <w:tabs>
          <w:tab w:val="right" w:pos="11244"/>
        </w:tabs>
        <w:spacing w:after="10" w:before="0" w:line="220"/>
        <w:ind w:left="18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Front-End Developer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	Sep 2021 - Sep 2023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Implemented responsive data grids and real-time UI updates with Angular and AG Grid.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Contributed to migrating 15+ legacy desktop apps to modern web applications, eliminating broker-side installation and delivering firm clients a modern wealth management experience.</w:t>
      </w:r>
    </w:p>
    <w:p>
      <w:pPr>
        <w:spacing w:after="0" w:before="12" w:line="220"/>
        <w:ind w:left="180"/>
        <w:rPr>
          <w:rFonts w:ascii="Verdana" w:cs="Verdana" w:eastAsia="Verdana" w:hAnsi="Verdana"/>
          <w:color w:val="111111"/>
          <w:sz w:val="21"/>
          <w:szCs w:val="21"/>
        </w:rPr>
      </w:pPr>
      <w:r>
        <w:rPr>
          <w:rFonts w:ascii="Verdana" w:cs="Verdana" w:eastAsia="Verdana" w:hAnsi="Verdana"/>
          <w:b/>
          <w:bCs/>
          <w:noProof/>
          <w:color w:val="111111"/>
          <w:sz w:val="21"/>
          <w:szCs w:val="21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 Angular, AG Grid, RxJS, Jenkins, Jest, Karma, Jasmine, BitBucket</w:t>
      </w:r>
    </w:p>
    <w:p>
      <w:pPr>
        <w:keepNext/>
        <w:spacing w:after="20" w:before="24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ExxonMobil</w:t>
      </w:r>
    </w:p>
    <w:p>
      <w:pPr>
        <w:keepNext/>
        <w:tabs>
          <w:tab w:val="right" w:pos="11244"/>
        </w:tabs>
        <w:spacing w:after="10" w:before="0" w:line="220"/>
        <w:ind w:left="18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Full-Stack Developer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	May 2018 - Aug 2021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Built a gamified employee engagement dashboard with Vue.js and Node.js.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Helped reduce ~$100K in annual third-party tooling costs by moving email generation and styling to an internally maintained web platform.</w:t>
      </w:r>
    </w:p>
    <w:p>
      <w:pPr>
        <w:spacing w:after="0" w:before="12" w:line="220"/>
        <w:ind w:left="180"/>
        <w:rPr>
          <w:rFonts w:ascii="Verdana" w:cs="Verdana" w:eastAsia="Verdana" w:hAnsi="Verdana"/>
          <w:color w:val="111111"/>
          <w:sz w:val="21"/>
          <w:szCs w:val="21"/>
        </w:rPr>
      </w:pPr>
      <w:r>
        <w:rPr>
          <w:rFonts w:ascii="Verdana" w:cs="Verdana" w:eastAsia="Verdana" w:hAnsi="Verdana"/>
          <w:b/>
          <w:bCs/>
          <w:noProof/>
          <w:color w:val="111111"/>
          <w:sz w:val="21"/>
          <w:szCs w:val="21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 Vue.js, Node.js, Vuex, MongoDB, Amazon S3, SharePoint APIs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PERSONAL PROJECTS</w:t>
      </w:r>
    </w:p>
    <w:p>
      <w:pPr>
        <w:keepNext/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Portfolio &amp; Blog Platform</w:t>
      </w:r>
    </w:p>
    <w:p>
      <w:pPr>
        <w:spacing w:after="125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Portfolio and blog showcasing projects, practical experience, challenges solved, impact, and professional growth.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br/>
        <w:t xml:space="preserve"/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GitHub: </w:t>
      </w:r>
      <w:hyperlink w:history="1" r:id="rIdfhm0sz6zgtt-e7co2pafg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alibayramli/me</w:t>
        </w:r>
      </w:hyperlink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LANGUAGES</w:t>
      </w:r>
    </w:p>
    <w:p>
      <w:pPr>
        <w:spacing w:after="3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English - Fluent | Azerbaijani - Native | French - Intermediate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EDUCATION</w:t>
      </w:r>
    </w:p>
    <w:p>
      <w:pPr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Eötvös Loránd University Computer Science BSc (2017 - 2021)</w:t>
      </w:r>
    </w:p>
    <w:sectPr>
      <w:pgSz w:w="11906" w:h="16838" w:orient="portrait"/>
      <w:pgMar w:top="490" w:right="259" w:bottom="490" w:left="403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14s4qczrpqptrctkhkq3" Type="http://schemas.openxmlformats.org/officeDocument/2006/relationships/hyperlink" Target="tel:+994773183356" TargetMode="External"/><Relationship Id="rIddqs3noc5kvco51qcop5hr" Type="http://schemas.openxmlformats.org/officeDocument/2006/relationships/hyperlink" Target="mailto:bayramliialii@gmail.com" TargetMode="External"/><Relationship Id="rIdvumrootdny3fsogbnnnck" Type="http://schemas.openxmlformats.org/officeDocument/2006/relationships/hyperlink" Target="https://alibayramli.github.io/me/" TargetMode="External"/><Relationship Id="rIds53j0llu4zb6-ryrgjzx_" Type="http://schemas.openxmlformats.org/officeDocument/2006/relationships/hyperlink" Target="https://github.com/alibayramli" TargetMode="External"/><Relationship Id="rIdfnqn70gv_bs4wkvl5lfws" Type="http://schemas.openxmlformats.org/officeDocument/2006/relationships/hyperlink" Target="https://www.linkedin.com/in/alibayramli" TargetMode="External"/><Relationship Id="rIdfhm0sz6zgtt-e7co2pafg" Type="http://schemas.openxmlformats.org/officeDocument/2006/relationships/hyperlink" Target="https://github.com/alibayramli/me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Ali Bayramli CV</dc:title>
  <dc:creator>Ali Bayramli</dc:creator>
  <dc:description>Ali Bayramli resume</dc:description>
  <cp:lastModifiedBy>Un-named</cp:lastModifiedBy>
  <cp:revision>1</cp:revision>
  <dcterms:created xsi:type="dcterms:W3CDTF">2026-09-24T01:28:38.964Z</dcterms:created>
  <dcterms:modified xsi:type="dcterms:W3CDTF">2026-09-24T01:28:38.964Z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