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A945" w14:textId="77777777" w:rsidR="0099698A" w:rsidRPr="0099698A" w:rsidRDefault="0099698A" w:rsidP="009969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9969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1-зертханалық сабақ</w:t>
      </w:r>
    </w:p>
    <w:p w14:paraId="2A4C7D5D" w14:textId="77777777" w:rsidR="0099698A" w:rsidRPr="0099698A" w:rsidRDefault="0099698A" w:rsidP="0099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698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Тақырыбы:</w:t>
      </w:r>
      <w:r w:rsidRPr="009969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Ақпараттық жүйені әзірлеу үшін пәндік аймақты таңдау және жүйенің негізгі компоненттерін анықтау</w:t>
      </w:r>
    </w:p>
    <w:p w14:paraId="53721819" w14:textId="77777777" w:rsidR="0099698A" w:rsidRPr="0099698A" w:rsidRDefault="0099698A" w:rsidP="00996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9698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Таңдалған тақырып:</w:t>
      </w:r>
      <w:r w:rsidRPr="0099698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99698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 Кітапхана ақпараттық жүйесі</w:t>
      </w:r>
    </w:p>
    <w:p w14:paraId="24B3A025" w14:textId="5B5AADFA" w:rsidR="0099698A" w:rsidRDefault="00866E70">
      <w:pPr>
        <w:rPr>
          <w:rFonts w:ascii="Times New Roman" w:hAnsi="Times New Roman" w:cs="Times New Roman"/>
          <w:color w:val="000000"/>
        </w:rPr>
      </w:pPr>
      <w:r w:rsidRPr="00866E70">
        <w:rPr>
          <w:rFonts w:ascii="Times New Roman" w:hAnsi="Times New Roman" w:cs="Times New Roman"/>
          <w:b/>
          <w:bCs/>
          <w:color w:val="000000"/>
        </w:rPr>
        <w:t>2.1 Ақпараттық жүйенің мақсаты</w:t>
      </w:r>
      <w:r w:rsidRPr="00866E7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866E70">
        <w:rPr>
          <w:rFonts w:ascii="Times New Roman" w:hAnsi="Times New Roman" w:cs="Times New Roman"/>
          <w:color w:val="000000"/>
        </w:rPr>
        <w:t>Кітапхана қорын басқаруды, оқырмандарға қызмет көрсетуді, кітаптарды беру және қайтару процестерін автоматтандыру, сондай-ақ ақпаратты жылдам іздеуді қамтамасыз ету.</w:t>
      </w:r>
    </w:p>
    <w:p w14:paraId="01E72EC9" w14:textId="77777777" w:rsidR="00375539" w:rsidRDefault="00375539" w:rsidP="00375539">
      <w:pPr>
        <w:pStyle w:val="ad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AI-Personalized Recommendation (ЖИ ұсыныстар):</w:t>
      </w:r>
      <w:r>
        <w:rPr>
          <w:rStyle w:val="apple-converted-space"/>
          <w:rFonts w:eastAsiaTheme="majorEastAsia"/>
        </w:rPr>
        <w:t> </w:t>
      </w:r>
      <w:r>
        <w:t>Пайдаланушының оқыған кітаптарына, жанрлық ұнатуларына және бағалауларына қарап, ЖИ (Artificial Intelligence) оған келесі оқитын кітаптарды жеке таңдап береді.</w:t>
      </w:r>
    </w:p>
    <w:p w14:paraId="1CFA7CBC" w14:textId="77777777" w:rsidR="00375539" w:rsidRDefault="00375539" w:rsidP="00375539">
      <w:pPr>
        <w:pStyle w:val="ad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Gamification (Оқырманды ынталандыру):</w:t>
      </w:r>
      <w:r>
        <w:rPr>
          <w:rStyle w:val="apple-converted-space"/>
          <w:rFonts w:eastAsiaTheme="majorEastAsia"/>
        </w:rPr>
        <w:t> </w:t>
      </w:r>
      <w:r>
        <w:t>«Үздік оқырман» рейтингі, жетістіктер (бейдждер), оқыған беттер саны бойынша рейтинг.</w:t>
      </w:r>
    </w:p>
    <w:p w14:paraId="47910C88" w14:textId="2C45FF5F" w:rsidR="00375539" w:rsidRPr="00375539" w:rsidRDefault="00375539" w:rsidP="00375539">
      <w:pPr>
        <w:pStyle w:val="ad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Smart QR &amp; Auto-Return (Автоматтандыру):</w:t>
      </w:r>
      <w:r>
        <w:rPr>
          <w:rStyle w:val="apple-converted-space"/>
          <w:rFonts w:eastAsiaTheme="majorEastAsia"/>
        </w:rPr>
        <w:t> </w:t>
      </w:r>
      <w:r>
        <w:t>Кітаптарды алу және қайтару QR-код / RFID арқылы секундтар ішінде өтеді.</w:t>
      </w:r>
    </w:p>
    <w:p w14:paraId="5A63C2DF" w14:textId="77777777" w:rsidR="00866E70" w:rsidRPr="00866E70" w:rsidRDefault="00866E70" w:rsidP="0086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2.2 және 2.3 Жүйенің негізгі пайдаланушылары және олардың рөлдері</w:t>
      </w:r>
    </w:p>
    <w:p w14:paraId="385643B3" w14:textId="3C4C5CE7" w:rsidR="00866E70" w:rsidRPr="00866E70" w:rsidRDefault="00866E70" w:rsidP="0086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Оқырман (Студент/Пайдаланушы):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Электронды каталогтан кітап іздейді, тапсырыс береді және өзіне тіркелген кітаптардың мерзімін тексереді.</w:t>
      </w:r>
    </w:p>
    <w:p w14:paraId="44E3C6BA" w14:textId="6E3C87F7" w:rsidR="00866E70" w:rsidRPr="00866E70" w:rsidRDefault="00866E70" w:rsidP="0086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Кітапханашы: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Кітаптарды беру және қайтару процестерін тіркейді, жаңа кітаптарды қорға қосады, оқырмандардың карточкаларын басқарады.</w:t>
      </w:r>
    </w:p>
    <w:p w14:paraId="714B949A" w14:textId="77777777" w:rsidR="00866E70" w:rsidRPr="00866E70" w:rsidRDefault="00866E70" w:rsidP="0086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Жүйелік әкімші (Администратор):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Пайдаланушыларға рұқсат құқықтарын береді, жүйенің қауіпсіздігін және дерекқордың үздіксіз жұмысын бақылайды.</w:t>
      </w:r>
    </w:p>
    <w:p w14:paraId="7B90B946" w14:textId="28474116" w:rsidR="00866E70" w:rsidRPr="00866E70" w:rsidRDefault="0068001E" w:rsidP="00866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5098A7A2" wp14:editId="2C5C1E85">
            <wp:extent cx="5731510" cy="3154045"/>
            <wp:effectExtent l="0" t="0" r="0" b="0"/>
            <wp:docPr id="1791707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07790" name="Рисунок 17917077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A827" w14:textId="693925C7" w:rsidR="0068001E" w:rsidRPr="0068001E" w:rsidRDefault="0068001E" w:rsidP="0068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Жүйенің негізгі Компоненттері (System Components)</w:t>
      </w:r>
    </w:p>
    <w:p w14:paraId="0336A3E0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Пайдаланушы интерфейсі (User Interface - UI):</w:t>
      </w:r>
    </w:p>
    <w:p w14:paraId="623971F5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Оқырмандар мен кітапханашыларға арналған ыңғайлы веб-портал, мобильді қосымша және кітапханадағы интерактивті терминал.</w:t>
      </w:r>
    </w:p>
    <w:p w14:paraId="50D5BCF1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Авторизация және қауіпсіздік модулі (Auth &amp; Security Module):</w:t>
      </w:r>
    </w:p>
    <w:p w14:paraId="32BE3A79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Пайдаланушылардың рөлдерін (оқырман, кітапханашы, админ) анықтау және деректердің қауіпсіздігін қамтамасыз ету.</w:t>
      </w:r>
    </w:p>
    <w:p w14:paraId="46D61464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ЖИ Усыныстар модулі (AI Recommendation Engine):</w:t>
      </w:r>
    </w:p>
    <w:p w14:paraId="1DD91167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Машиналық оқыту алгоритмдері негізінде оқырман профилін талдап, дербес кітаптар тізімін жасайтын интеллект бөлігі.</w:t>
      </w:r>
    </w:p>
    <w:p w14:paraId="2B7D646D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QR/RFID интеграциялық модулі:</w:t>
      </w:r>
    </w:p>
    <w:p w14:paraId="0482726F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Сканерлермен және физикалық кітап бөлшектерімен байланыс орнатып, кітап беру/қайтаруды автоматтандыратын модуль.</w:t>
      </w:r>
    </w:p>
    <w:p w14:paraId="1B6CAEB8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Геймификация модулі (Gamification Engine):</w:t>
      </w:r>
    </w:p>
    <w:p w14:paraId="33778AA2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Ұпайларды, рейтингтерді, цифрлық бейдждерді есептейтін және мотивациялық статистиканы жүргізетін блок.</w:t>
      </w:r>
    </w:p>
    <w:p w14:paraId="0C0E2EC3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Хабарламалар модулі (Notification Module):</w:t>
      </w:r>
    </w:p>
    <w:p w14:paraId="1724B460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СМС, Email немесе Telegram арқылы автоматты хабарламалар таратуды басқаратын жүйе.</w:t>
      </w:r>
    </w:p>
    <w:p w14:paraId="76288FED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Есеп беру мен аналитика модулі (Reporting &amp; Analytics Module):</w:t>
      </w:r>
    </w:p>
    <w:p w14:paraId="0D267B20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Дерекқордағы жиналған ақпаратты визуализациялап, дайын диаграммалар мен графикалық есептерге айналдырады.</w:t>
      </w:r>
    </w:p>
    <w:p w14:paraId="184E300D" w14:textId="77777777" w:rsidR="0068001E" w:rsidRPr="0068001E" w:rsidRDefault="0068001E" w:rsidP="00680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Орталық Дерекқор (Central Database - PostgreSQL):</w:t>
      </w:r>
    </w:p>
    <w:p w14:paraId="0A9629C2" w14:textId="77777777" w:rsidR="0068001E" w:rsidRPr="0068001E" w:rsidRDefault="0068001E" w:rsidP="006800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8001E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Қызметі:</w:t>
      </w:r>
      <w:r w:rsidRPr="0068001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Барлық кітаптар каталогын, оқырмандар профилін, тапсырыстар тарихын және журналдарды сенімді түрде сақтайтын құрылым.</w:t>
      </w:r>
    </w:p>
    <w:p w14:paraId="46D88DB1" w14:textId="1747A6FB" w:rsidR="00866E70" w:rsidRDefault="00866E70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AB09759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3D868A7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E82D388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11806A2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80B8363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A3DC051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BBAD6F1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568DF7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0D9682E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DA769D6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ADA51FE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FD8AA63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6142B3C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BFB1AC3" w14:textId="77777777" w:rsidR="0068001E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75285F3" w14:textId="77777777" w:rsidR="0068001E" w:rsidRPr="00866E70" w:rsidRDefault="0068001E" w:rsidP="00680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55EB186" w14:textId="77777777" w:rsidR="00866E70" w:rsidRPr="00866E70" w:rsidRDefault="00866E70" w:rsidP="0086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Бақылау сұрақтарының жауаптары</w:t>
      </w:r>
    </w:p>
    <w:p w14:paraId="5900E885" w14:textId="535FDEDD" w:rsidR="00866E70" w:rsidRPr="00866E70" w:rsidRDefault="00866E70" w:rsidP="00866E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Ақпараттық жүйе дегеніміз не?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Ақпаратты белгіленген мақсатқа жету жолында жинау, сақтау, өңдеу және таратуды қамтамасыз ететін өзара байланысты құралдар, әдістер мен персонадар жиынтығы.</w:t>
      </w:r>
    </w:p>
    <w:p w14:paraId="7C35F755" w14:textId="3837EDB6" w:rsidR="00866E70" w:rsidRPr="00866E70" w:rsidRDefault="00866E70" w:rsidP="00866E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Пәндік аймақ дегеніміз не?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Автоматтандыруға және ақпараттық жүйені әзірлеуге арналған шынайы өмірдегі сала немесе қызмет аймағы (мысалы, кітапхана, емхана, банк).</w:t>
      </w:r>
    </w:p>
    <w:p w14:paraId="6C70CC87" w14:textId="5BAE0DA6" w:rsidR="00866E70" w:rsidRPr="00866E70" w:rsidRDefault="00866E70" w:rsidP="00866E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Ақпараттық жүйенің мақсаты қалай анықталады?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Нақты пәндік аймақтағы шешілуі тиіс мәселелер мен автоматтандыруды талап ететін негізгі бизнес-процестер негізінде белгіленеді.</w:t>
      </w:r>
    </w:p>
    <w:p w14:paraId="02FA4A5E" w14:textId="3E54DF07" w:rsidR="00866E70" w:rsidRPr="00866E70" w:rsidRDefault="00866E70" w:rsidP="00866E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Ақпараттық жүйенің негізгі пайдаланушылары дегеніміз не?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Жүйемен тікелей немесе жанама түрде өзара әрекеттесетін, оның функцияларын өз міндеттерін орындау үшін пайдаланатын тұлғалар топтары.</w:t>
      </w:r>
    </w:p>
    <w:p w14:paraId="40B123C2" w14:textId="076F5A33" w:rsidR="00866E70" w:rsidRPr="00866E70" w:rsidRDefault="00866E70" w:rsidP="00866E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Функция мен компоненттің айырмашылығы неде?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Функция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жүйенің орындайтын белгілі бір әрекеті немесе міндеті (не істейді?), ал </w:t>
      </w: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компонент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осы функцияны жүзеге асыратын жүйенің құрамдас бөлігі немесе модулі (не арқылы істейді?).</w:t>
      </w:r>
    </w:p>
    <w:p w14:paraId="631E96E3" w14:textId="4F7535C4" w:rsidR="00866E70" w:rsidRPr="00866E70" w:rsidRDefault="00866E70" w:rsidP="00866E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Ақпараттық жүйенің қандай негізгі компоненттерін атауға болады?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Пайдаланушы интерфейсі, авторизация модулі, деректерді басқару модулі, іздеу модулі, есеп беру модулі, дерекқор.</w:t>
      </w:r>
    </w:p>
    <w:p w14:paraId="43F71570" w14:textId="0D38116E" w:rsidR="00866E70" w:rsidRPr="00866E70" w:rsidRDefault="00866E70" w:rsidP="00866E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866E7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АЖ әзірлеудің бастапқы кезеңінде пәндік аймақты анықтау не үшін қажет?</w:t>
      </w:r>
      <w:r w:rsidRPr="00866E7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Жүйеге қойылатын талаптарды дұрыс жинақтау, негізгі пайдаланушылардың қажеттіліктерін түсіну және болашақ жүйенің архитектурасын қатесіз жобалау үшін қажет.</w:t>
      </w:r>
    </w:p>
    <w:p w14:paraId="65A6E637" w14:textId="77777777" w:rsidR="00866E70" w:rsidRPr="00866E70" w:rsidRDefault="00866E70" w:rsidP="0086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E730A28" w14:textId="03E9688A" w:rsidR="00866E70" w:rsidRPr="00866E70" w:rsidRDefault="00866E70">
      <w:pPr>
        <w:rPr>
          <w:rFonts w:ascii="Times New Roman" w:hAnsi="Times New Roman" w:cs="Times New Roman"/>
          <w:b/>
          <w:bCs/>
        </w:rPr>
      </w:pPr>
    </w:p>
    <w:sectPr w:rsidR="00866E70" w:rsidRPr="00866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666"/>
    <w:multiLevelType w:val="multilevel"/>
    <w:tmpl w:val="EAD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7114"/>
    <w:multiLevelType w:val="multilevel"/>
    <w:tmpl w:val="9D5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3AEE"/>
    <w:multiLevelType w:val="multilevel"/>
    <w:tmpl w:val="E710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42C22"/>
    <w:multiLevelType w:val="multilevel"/>
    <w:tmpl w:val="81C0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10655"/>
    <w:multiLevelType w:val="multilevel"/>
    <w:tmpl w:val="1890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732422">
    <w:abstractNumId w:val="0"/>
  </w:num>
  <w:num w:numId="2" w16cid:durableId="499079728">
    <w:abstractNumId w:val="3"/>
  </w:num>
  <w:num w:numId="3" w16cid:durableId="802700688">
    <w:abstractNumId w:val="1"/>
  </w:num>
  <w:num w:numId="4" w16cid:durableId="1571620962">
    <w:abstractNumId w:val="2"/>
  </w:num>
  <w:num w:numId="5" w16cid:durableId="2053922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8A"/>
    <w:rsid w:val="00375539"/>
    <w:rsid w:val="0068001E"/>
    <w:rsid w:val="00866E70"/>
    <w:rsid w:val="0099698A"/>
    <w:rsid w:val="00DC09E7"/>
    <w:rsid w:val="00EE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18CEB5"/>
  <w15:chartTrackingRefBased/>
  <w15:docId w15:val="{412AE329-6D05-A04B-A176-CB6F67B7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6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96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9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9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9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9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9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9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9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9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9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98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996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9698A"/>
    <w:rPr>
      <w:b/>
      <w:bCs/>
    </w:rPr>
  </w:style>
  <w:style w:type="character" w:customStyle="1" w:styleId="apple-converted-space">
    <w:name w:val="apple-converted-space"/>
    <w:basedOn w:val="a0"/>
    <w:rsid w:val="0099698A"/>
  </w:style>
  <w:style w:type="paragraph" w:styleId="ad">
    <w:name w:val="Normal (Web)"/>
    <w:basedOn w:val="a"/>
    <w:uiPriority w:val="99"/>
    <w:unhideWhenUsed/>
    <w:rsid w:val="00996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ource-title">
    <w:name w:val="source-title"/>
    <w:basedOn w:val="a0"/>
    <w:rsid w:val="00866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Zhabykbay</dc:creator>
  <cp:keywords/>
  <dc:description/>
  <cp:lastModifiedBy/>
  <cp:revision>1</cp:revision>
  <dcterms:created xsi:type="dcterms:W3CDTF">2026-09-16T17:30:00Z</dcterms:created>
</cp:coreProperties>
</file>