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0" w:type="dxa"/>
        <w:tblLook w:val="04A0" w:firstRow="1" w:lastRow="0" w:firstColumn="1" w:lastColumn="0" w:noHBand="0" w:noVBand="1"/>
      </w:tblPr>
      <w:tblGrid>
        <w:gridCol w:w="872"/>
        <w:gridCol w:w="1252"/>
        <w:gridCol w:w="2577"/>
        <w:gridCol w:w="5219"/>
      </w:tblGrid>
      <w:tr w:rsidR="003934B5" w:rsidRPr="005C7026" w:rsidTr="000C4A60">
        <w:trPr>
          <w:trHeight w:val="570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Номер ТК: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val="en-US" w:eastAsia="ru-RU"/>
              </w:rPr>
              <w:t>01</w:t>
            </w:r>
          </w:p>
        </w:tc>
      </w:tr>
      <w:tr w:rsidR="003934B5" w:rsidRPr="005C7026" w:rsidTr="000C4A60">
        <w:trPr>
          <w:trHeight w:val="855"/>
        </w:trPr>
        <w:tc>
          <w:tcPr>
            <w:tcW w:w="2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Наименование: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hAnsi="Arial" w:cs="Arial"/>
                <w:color w:val="172B4D"/>
                <w:shd w:val="clear" w:color="auto" w:fill="FFFFFF"/>
              </w:rPr>
              <w:t>Проверка автоматического подсчёта стоимости в ТЧ услуги, после отправки заполненной формы создания заказа.</w:t>
            </w:r>
          </w:p>
        </w:tc>
      </w:tr>
      <w:tr w:rsidR="003934B5" w:rsidRPr="005C7026" w:rsidTr="000C4A60">
        <w:trPr>
          <w:trHeight w:val="750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Описание:</w:t>
            </w: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Создание документа «заказ» с помощью формы заказа на сайте.</w:t>
            </w:r>
          </w:p>
        </w:tc>
      </w:tr>
      <w:tr w:rsidR="003934B5" w:rsidRPr="005C7026" w:rsidTr="000C4A60">
        <w:trPr>
          <w:trHeight w:val="765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Предусловие: </w:t>
            </w:r>
            <w:r w:rsidRPr="005C7026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 xml:space="preserve">Выполнен вход на сайт </w:t>
            </w:r>
            <w:hyperlink r:id="rId4" w:history="1">
              <w:r w:rsidRPr="005C7026">
                <w:rPr>
                  <w:rStyle w:val="a3"/>
                  <w:rFonts w:ascii="Arial" w:eastAsia="Times New Roman" w:hAnsi="Arial" w:cs="Arial"/>
                  <w:bCs/>
                  <w:iCs/>
                  <w:lang w:eastAsia="ru-RU"/>
                </w:rPr>
                <w:t>https://1c.qaschool.bia-tech.ru/sct/hs/Order/CreateOrder</w:t>
              </w:r>
            </w:hyperlink>
            <w:r w:rsidRPr="005C7026">
              <w:rPr>
                <w:rFonts w:ascii="Arial" w:eastAsia="Times New Roman" w:hAnsi="Arial" w:cs="Arial"/>
                <w:bCs/>
                <w:iCs/>
                <w:color w:val="000000"/>
                <w:lang w:eastAsia="ru-RU"/>
              </w:rPr>
              <w:t xml:space="preserve"> под пользователем с ролью СО</w:t>
            </w: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.</w:t>
            </w:r>
          </w:p>
        </w:tc>
      </w:tr>
      <w:tr w:rsidR="003934B5" w:rsidRPr="005C7026" w:rsidTr="000C4A60">
        <w:trPr>
          <w:trHeight w:val="855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Шаг №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Описание шага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Ожидаемый результат</w:t>
            </w:r>
          </w:p>
        </w:tc>
      </w:tr>
      <w:tr w:rsidR="003934B5" w:rsidRPr="005C7026" w:rsidTr="000C4A60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4B5" w:rsidRPr="005C7026" w:rsidRDefault="003934B5" w:rsidP="000C4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Заполнить все обязательные поля. Нажать «готово»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4B5" w:rsidRPr="005C7026" w:rsidRDefault="003934B5" w:rsidP="000C4A6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Форма заполнена, появилось сообщение о том, что создан заказ с номером и датой.</w:t>
            </w:r>
          </w:p>
        </w:tc>
      </w:tr>
      <w:tr w:rsidR="003934B5" w:rsidRPr="005C7026" w:rsidTr="000C4A60">
        <w:trPr>
          <w:trHeight w:val="30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4B5" w:rsidRPr="005C7026" w:rsidRDefault="003934B5" w:rsidP="000C4A60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8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4B5" w:rsidRPr="005C7026" w:rsidRDefault="003934B5" w:rsidP="000C4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hAnsi="Arial" w:cs="Arial"/>
                <w:color w:val="172B4D"/>
                <w:shd w:val="clear" w:color="auto" w:fill="FFFFFF"/>
              </w:rPr>
              <w:t>Открыть в 1с Документы/заказы/ выбрать заказ по номеру заказа, который был указан в предыдущем шаге.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34B5" w:rsidRPr="005C7026" w:rsidRDefault="003934B5" w:rsidP="000C4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5C7026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Все поля заполнены без ошибок. </w:t>
            </w:r>
            <w:r w:rsidRPr="005C7026">
              <w:rPr>
                <w:rFonts w:ascii="Arial" w:hAnsi="Arial" w:cs="Arial"/>
              </w:rPr>
              <w:t>В ТЧ «услуги» поле стоимость заполнена автоматически.</w:t>
            </w:r>
          </w:p>
        </w:tc>
      </w:tr>
    </w:tbl>
    <w:p w:rsidR="009C04EA" w:rsidRPr="003934B5" w:rsidRDefault="009C04EA" w:rsidP="003934B5">
      <w:bookmarkStart w:id="0" w:name="_GoBack"/>
      <w:bookmarkEnd w:id="0"/>
    </w:p>
    <w:sectPr w:rsidR="009C04EA" w:rsidRPr="0039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05"/>
    <w:rsid w:val="003934B5"/>
    <w:rsid w:val="003E2E05"/>
    <w:rsid w:val="009C04EA"/>
    <w:rsid w:val="00B44F71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28A"/>
  <w15:chartTrackingRefBased/>
  <w15:docId w15:val="{4C7A49F7-0688-4000-AFAE-C55F388D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c.qaschool.bia-tech.ru/sct/hs/Order/Create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4</cp:revision>
  <dcterms:created xsi:type="dcterms:W3CDTF">2025-06-24T20:30:00Z</dcterms:created>
  <dcterms:modified xsi:type="dcterms:W3CDTF">2025-06-24T21:07:00Z</dcterms:modified>
</cp:coreProperties>
</file>