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0" w:type="dxa"/>
        <w:tblLook w:val="04A0" w:firstRow="1" w:lastRow="0" w:firstColumn="1" w:lastColumn="0" w:noHBand="0" w:noVBand="1"/>
      </w:tblPr>
      <w:tblGrid>
        <w:gridCol w:w="872"/>
        <w:gridCol w:w="1252"/>
        <w:gridCol w:w="2577"/>
        <w:gridCol w:w="5219"/>
      </w:tblGrid>
      <w:tr w:rsidR="00DC0820" w:rsidRPr="003E79F4" w:rsidTr="00D111AE">
        <w:trPr>
          <w:trHeight w:val="570"/>
        </w:trPr>
        <w:tc>
          <w:tcPr>
            <w:tcW w:w="2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0820" w:rsidRPr="003E79F4" w:rsidRDefault="00DC0820" w:rsidP="00D111A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3E79F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Номер ТК: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0820" w:rsidRPr="003E79F4" w:rsidRDefault="00DC0820" w:rsidP="00D111A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3E79F4">
              <w:rPr>
                <w:rFonts w:ascii="Arial" w:eastAsia="Times New Roman" w:hAnsi="Arial" w:cs="Arial"/>
                <w:color w:val="000000"/>
                <w:lang w:val="en-US" w:eastAsia="ru-RU"/>
              </w:rPr>
              <w:t>01</w:t>
            </w:r>
          </w:p>
        </w:tc>
      </w:tr>
      <w:tr w:rsidR="00DC0820" w:rsidRPr="003E79F4" w:rsidTr="00D111AE">
        <w:trPr>
          <w:trHeight w:val="855"/>
        </w:trPr>
        <w:tc>
          <w:tcPr>
            <w:tcW w:w="21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0820" w:rsidRPr="003E79F4" w:rsidRDefault="00DC0820" w:rsidP="00D111A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3E79F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Наименование: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0820" w:rsidRPr="003E79F4" w:rsidRDefault="00DC0820" w:rsidP="00D111AE">
            <w:pPr>
              <w:spacing w:after="0" w:line="240" w:lineRule="auto"/>
              <w:ind w:firstLineChars="100" w:firstLine="21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E79F4">
              <w:rPr>
                <w:rFonts w:ascii="Arial" w:hAnsi="Arial" w:cs="Arial"/>
                <w:color w:val="172B4D"/>
                <w:sz w:val="21"/>
                <w:szCs w:val="21"/>
                <w:shd w:val="clear" w:color="auto" w:fill="FFFFFF"/>
              </w:rPr>
              <w:t xml:space="preserve">Изменение данных в поле «заказ» в ТЧ </w:t>
            </w:r>
            <w:r w:rsidRPr="003E79F4">
              <w:rPr>
                <w:rFonts w:ascii="Arial" w:hAnsi="Arial" w:cs="Arial"/>
                <w:color w:val="172B4D"/>
                <w:sz w:val="21"/>
                <w:szCs w:val="21"/>
                <w:shd w:val="clear" w:color="auto" w:fill="F4F5F7"/>
              </w:rPr>
              <w:t>при работе с АРМ.</w:t>
            </w:r>
            <w:r w:rsidRPr="003E79F4">
              <w:rPr>
                <w:rFonts w:ascii="Arial" w:hAnsi="Arial" w:cs="Arial"/>
                <w:color w:val="172B4D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DC0820" w:rsidRPr="003E79F4" w:rsidTr="00D111AE">
        <w:trPr>
          <w:trHeight w:val="750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0820" w:rsidRPr="003E79F4" w:rsidRDefault="00DC0820" w:rsidP="00D111A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E79F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Описание:</w:t>
            </w:r>
            <w:r w:rsidRPr="003E79F4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При работе с АРМ </w:t>
            </w:r>
            <w:r w:rsidRPr="003E79F4">
              <w:rPr>
                <w:rFonts w:ascii="Arial" w:hAnsi="Arial" w:cs="Arial"/>
                <w:color w:val="172B4D"/>
                <w:sz w:val="21"/>
                <w:szCs w:val="21"/>
                <w:shd w:val="clear" w:color="auto" w:fill="FFFFFF"/>
              </w:rPr>
              <w:t xml:space="preserve">Изменение данных в поле «заказ» в ТЧ </w:t>
            </w:r>
            <w:r w:rsidRPr="003E79F4">
              <w:rPr>
                <w:rFonts w:ascii="Arial" w:hAnsi="Arial" w:cs="Arial"/>
                <w:color w:val="172B4D"/>
                <w:sz w:val="21"/>
                <w:szCs w:val="21"/>
                <w:shd w:val="clear" w:color="auto" w:fill="F4F5F7"/>
              </w:rPr>
              <w:t>при работе с АРМ</w:t>
            </w:r>
            <w:r w:rsidRPr="003E79F4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 помощью комбинации горячих клавиш.</w:t>
            </w:r>
          </w:p>
        </w:tc>
      </w:tr>
      <w:tr w:rsidR="00DC0820" w:rsidRPr="003E79F4" w:rsidTr="00D111AE">
        <w:trPr>
          <w:trHeight w:val="765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0820" w:rsidRPr="003E79F4" w:rsidRDefault="00DC0820" w:rsidP="00D111A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3E79F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 xml:space="preserve">Предусловие: </w:t>
            </w:r>
            <w:r w:rsidRPr="003E79F4">
              <w:rPr>
                <w:rFonts w:ascii="Arial" w:eastAsia="Times New Roman" w:hAnsi="Arial" w:cs="Arial"/>
                <w:bCs/>
                <w:iCs/>
                <w:color w:val="000000"/>
                <w:lang w:eastAsia="ru-RU"/>
              </w:rPr>
              <w:t>Выполнен вход в базу 1с под пользователем с правами СО</w:t>
            </w:r>
            <w:r w:rsidRPr="003E79F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.</w:t>
            </w:r>
          </w:p>
        </w:tc>
      </w:tr>
      <w:tr w:rsidR="00DC0820" w:rsidRPr="003E79F4" w:rsidTr="00D111AE">
        <w:trPr>
          <w:trHeight w:val="855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0820" w:rsidRPr="003E79F4" w:rsidRDefault="00DC0820" w:rsidP="00D1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3E79F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Шаг №</w:t>
            </w:r>
          </w:p>
        </w:tc>
        <w:tc>
          <w:tcPr>
            <w:tcW w:w="3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0820" w:rsidRPr="003E79F4" w:rsidRDefault="00DC0820" w:rsidP="00D111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3E79F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Описание шага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0820" w:rsidRPr="003E79F4" w:rsidRDefault="00DC0820" w:rsidP="00D111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3E79F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Ожидаемый результат</w:t>
            </w:r>
          </w:p>
        </w:tc>
      </w:tr>
      <w:tr w:rsidR="00DC0820" w:rsidRPr="003E79F4" w:rsidTr="00D111AE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0820" w:rsidRPr="003E79F4" w:rsidRDefault="00DC0820" w:rsidP="00D111A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E79F4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3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0820" w:rsidRPr="003E79F4" w:rsidRDefault="00DC0820" w:rsidP="00D11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E79F4">
              <w:rPr>
                <w:rFonts w:ascii="Arial" w:eastAsia="Times New Roman" w:hAnsi="Arial" w:cs="Arial"/>
                <w:color w:val="000000"/>
                <w:lang w:eastAsia="ru-RU"/>
              </w:rPr>
              <w:t>В базе 1с перейти: Главное/</w:t>
            </w:r>
            <w:proofErr w:type="spellStart"/>
            <w:r w:rsidRPr="003E79F4">
              <w:rPr>
                <w:rFonts w:ascii="Arial" w:eastAsia="Times New Roman" w:hAnsi="Arial" w:cs="Arial"/>
                <w:color w:val="000000"/>
                <w:lang w:eastAsia="ru-RU"/>
              </w:rPr>
              <w:t>Арм</w:t>
            </w:r>
            <w:proofErr w:type="spellEnd"/>
            <w:r w:rsidRPr="003E79F4">
              <w:rPr>
                <w:rFonts w:ascii="Arial" w:eastAsia="Times New Roman" w:hAnsi="Arial" w:cs="Arial"/>
                <w:color w:val="000000"/>
                <w:lang w:eastAsia="ru-RU"/>
              </w:rPr>
              <w:t xml:space="preserve"> работа с заказами.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0820" w:rsidRPr="003E79F4" w:rsidRDefault="00DC0820" w:rsidP="00D111A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E79F4">
              <w:rPr>
                <w:rFonts w:ascii="Arial" w:eastAsia="Times New Roman" w:hAnsi="Arial" w:cs="Arial"/>
                <w:color w:val="000000"/>
                <w:lang w:eastAsia="ru-RU"/>
              </w:rPr>
              <w:t>Открыта форма отбора заказов по обязательным фильтрам.</w:t>
            </w:r>
          </w:p>
        </w:tc>
      </w:tr>
      <w:tr w:rsidR="00DC0820" w:rsidRPr="003E79F4" w:rsidTr="00D111AE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0820" w:rsidRPr="003E79F4" w:rsidRDefault="00DC0820" w:rsidP="00D111A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E79F4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3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0820" w:rsidRPr="003E79F4" w:rsidRDefault="00DC0820" w:rsidP="00D111AE">
            <w:pPr>
              <w:spacing w:after="0" w:line="240" w:lineRule="auto"/>
              <w:rPr>
                <w:rFonts w:ascii="Arial" w:hAnsi="Arial" w:cs="Arial"/>
                <w:color w:val="172B4D"/>
                <w:sz w:val="21"/>
                <w:szCs w:val="21"/>
                <w:shd w:val="clear" w:color="auto" w:fill="FFFFFF"/>
              </w:rPr>
            </w:pPr>
            <w:r w:rsidRPr="003E79F4">
              <w:rPr>
                <w:rFonts w:ascii="Arial" w:hAnsi="Arial" w:cs="Arial"/>
                <w:color w:val="172B4D"/>
                <w:sz w:val="21"/>
                <w:szCs w:val="21"/>
                <w:shd w:val="clear" w:color="auto" w:fill="FFFFFF"/>
              </w:rPr>
              <w:t>Поля «Начало периода», «Конец периода» необходимо заполнить так, что "Дата заказа</w:t>
            </w:r>
            <w:proofErr w:type="gramStart"/>
            <w:r w:rsidRPr="003E79F4">
              <w:rPr>
                <w:rFonts w:ascii="Arial" w:hAnsi="Arial" w:cs="Arial"/>
                <w:color w:val="172B4D"/>
                <w:sz w:val="21"/>
                <w:szCs w:val="21"/>
                <w:shd w:val="clear" w:color="auto" w:fill="FFFFFF"/>
              </w:rPr>
              <w:t>" &gt;</w:t>
            </w:r>
            <w:proofErr w:type="gramEnd"/>
            <w:r w:rsidRPr="003E79F4">
              <w:rPr>
                <w:rFonts w:ascii="Arial" w:hAnsi="Arial" w:cs="Arial"/>
                <w:color w:val="172B4D"/>
                <w:sz w:val="21"/>
                <w:szCs w:val="21"/>
                <w:shd w:val="clear" w:color="auto" w:fill="FFFFFF"/>
              </w:rPr>
              <w:t>= Начало периода И "Дата заказа" &lt; Конец периода.</w:t>
            </w:r>
          </w:p>
          <w:p w:rsidR="00DC0820" w:rsidRPr="003E79F4" w:rsidRDefault="00DC0820" w:rsidP="00D11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E79F4">
              <w:rPr>
                <w:rFonts w:ascii="Arial" w:hAnsi="Arial" w:cs="Arial"/>
                <w:color w:val="172B4D"/>
                <w:sz w:val="21"/>
                <w:szCs w:val="21"/>
                <w:shd w:val="clear" w:color="auto" w:fill="FFFFFF"/>
              </w:rPr>
              <w:t>Заполнить фильтры город отправления и/или город получения. Нажать «обновить»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0820" w:rsidRPr="003E79F4" w:rsidRDefault="00DC0820" w:rsidP="00D11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E79F4">
              <w:rPr>
                <w:rFonts w:ascii="Arial" w:eastAsia="Times New Roman" w:hAnsi="Arial" w:cs="Arial"/>
                <w:color w:val="000000"/>
                <w:lang w:eastAsia="ru-RU"/>
              </w:rPr>
              <w:t>В ТЧ появился список с заказами, в котором отображены: номер и дата, местоположение, движение заказа, создан на сайте (да/нет) долг КА.</w:t>
            </w:r>
          </w:p>
        </w:tc>
      </w:tr>
      <w:tr w:rsidR="00DC0820" w:rsidRPr="003E79F4" w:rsidTr="00D111AE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0820" w:rsidRPr="003E79F4" w:rsidRDefault="00DC0820" w:rsidP="00D111A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E79F4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3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0820" w:rsidRPr="003E79F4" w:rsidRDefault="00DC0820" w:rsidP="00D11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E79F4">
              <w:rPr>
                <w:rFonts w:ascii="Arial" w:eastAsia="Times New Roman" w:hAnsi="Arial" w:cs="Arial"/>
                <w:color w:val="000000"/>
                <w:lang w:eastAsia="ru-RU"/>
              </w:rPr>
              <w:t>Изменить заказ с некорректно заполненным полем в появившемся списке с помощью ссылки или комбинации горячих клавиш «</w:t>
            </w:r>
            <w:r w:rsidRPr="003E79F4">
              <w:rPr>
                <w:rFonts w:ascii="Arial" w:eastAsia="Times New Roman" w:hAnsi="Arial" w:cs="Arial"/>
                <w:color w:val="000000"/>
                <w:lang w:val="en-US" w:eastAsia="ru-RU"/>
              </w:rPr>
              <w:t>ctrl</w:t>
            </w:r>
            <w:r w:rsidRPr="003E79F4">
              <w:rPr>
                <w:rFonts w:ascii="Arial" w:eastAsia="Times New Roman" w:hAnsi="Arial" w:cs="Arial"/>
                <w:color w:val="000000"/>
                <w:lang w:eastAsia="ru-RU"/>
              </w:rPr>
              <w:t>+</w:t>
            </w:r>
            <w:r w:rsidRPr="003E79F4">
              <w:rPr>
                <w:rFonts w:ascii="Arial" w:eastAsia="Times New Roman" w:hAnsi="Arial" w:cs="Arial"/>
                <w:color w:val="000000"/>
                <w:lang w:val="en-US" w:eastAsia="ru-RU"/>
              </w:rPr>
              <w:t>shift</w:t>
            </w:r>
            <w:r w:rsidRPr="003E79F4">
              <w:rPr>
                <w:rFonts w:ascii="Arial" w:eastAsia="Times New Roman" w:hAnsi="Arial" w:cs="Arial"/>
                <w:color w:val="000000"/>
                <w:lang w:eastAsia="ru-RU"/>
              </w:rPr>
              <w:t>+</w:t>
            </w:r>
            <w:r w:rsidRPr="003E79F4">
              <w:rPr>
                <w:rFonts w:ascii="Arial" w:eastAsia="Times New Roman" w:hAnsi="Arial" w:cs="Arial"/>
                <w:color w:val="000000"/>
                <w:lang w:val="en-US" w:eastAsia="ru-RU"/>
              </w:rPr>
              <w:t>F</w:t>
            </w:r>
            <w:r w:rsidRPr="003E79F4">
              <w:rPr>
                <w:rFonts w:ascii="Arial" w:eastAsia="Times New Roman" w:hAnsi="Arial" w:cs="Arial"/>
                <w:color w:val="000000"/>
                <w:lang w:eastAsia="ru-RU"/>
              </w:rPr>
              <w:t>4».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0820" w:rsidRPr="003E79F4" w:rsidRDefault="00DC0820" w:rsidP="00D11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E79F4">
              <w:rPr>
                <w:rFonts w:ascii="Arial" w:eastAsia="Times New Roman" w:hAnsi="Arial" w:cs="Arial"/>
                <w:color w:val="000000"/>
                <w:lang w:eastAsia="ru-RU"/>
              </w:rPr>
              <w:t xml:space="preserve">Открылся документ создания «заказа» с активными кнопками «провести и закрыть». </w:t>
            </w:r>
          </w:p>
        </w:tc>
      </w:tr>
      <w:tr w:rsidR="00DC0820" w:rsidRPr="003E79F4" w:rsidTr="00D111AE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0820" w:rsidRPr="003E79F4" w:rsidRDefault="00DC0820" w:rsidP="00D111A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E79F4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3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0820" w:rsidRPr="003E79F4" w:rsidRDefault="00DC0820" w:rsidP="00D11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E79F4">
              <w:rPr>
                <w:rFonts w:ascii="Arial" w:eastAsia="Times New Roman" w:hAnsi="Arial" w:cs="Arial"/>
                <w:color w:val="000000"/>
                <w:lang w:eastAsia="ru-RU"/>
              </w:rPr>
              <w:t>В появившемся документе «заказ» исправить, например, незаполненную стоимость перевозки в ТЧ «услуги». Нажать провести и закрыть. В ТЧ «заказы» нажать «обновить».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0820" w:rsidRPr="003E79F4" w:rsidRDefault="00DC0820" w:rsidP="00D11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E79F4">
              <w:rPr>
                <w:rFonts w:ascii="Arial" w:eastAsia="Times New Roman" w:hAnsi="Arial" w:cs="Arial"/>
                <w:color w:val="000000"/>
                <w:lang w:eastAsia="ru-RU"/>
              </w:rPr>
              <w:t>Заказ с обновлёнными данными в поле «стоимость» отображается в ТЧ «заказы».</w:t>
            </w:r>
          </w:p>
        </w:tc>
      </w:tr>
    </w:tbl>
    <w:p w:rsidR="009C04EA" w:rsidRPr="00DC0820" w:rsidRDefault="009C04EA" w:rsidP="00DC0820">
      <w:bookmarkStart w:id="0" w:name="_GoBack"/>
      <w:bookmarkEnd w:id="0"/>
    </w:p>
    <w:sectPr w:rsidR="009C04EA" w:rsidRPr="00DC0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E05"/>
    <w:rsid w:val="003E2E05"/>
    <w:rsid w:val="009C04EA"/>
    <w:rsid w:val="00B44F71"/>
    <w:rsid w:val="00DC0820"/>
    <w:rsid w:val="00FF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50E92"/>
  <w15:chartTrackingRefBased/>
  <w15:docId w15:val="{4C7A49F7-0688-4000-AFAE-C55F388D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8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 Бикташев</dc:creator>
  <cp:keywords/>
  <dc:description/>
  <cp:lastModifiedBy>Али Бикташев</cp:lastModifiedBy>
  <cp:revision>4</cp:revision>
  <dcterms:created xsi:type="dcterms:W3CDTF">2025-06-24T20:30:00Z</dcterms:created>
  <dcterms:modified xsi:type="dcterms:W3CDTF">2025-06-24T21:17:00Z</dcterms:modified>
</cp:coreProperties>
</file>