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9F25F" w14:textId="77777777" w:rsidR="00A36416" w:rsidRPr="00404FF7" w:rsidRDefault="007D4713" w:rsidP="007D4713"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r w:rsidRPr="00404FF7">
        <w:rPr>
          <w:rFonts w:ascii="Times New Roman" w:hAnsi="Times New Roman" w:cs="Times New Roman"/>
          <w:sz w:val="22"/>
          <w:szCs w:val="22"/>
        </w:rPr>
        <w:t>Dear Editors,</w:t>
      </w:r>
    </w:p>
    <w:p w14:paraId="5FF3F556" w14:textId="77777777" w:rsidR="007D4713" w:rsidRPr="00404FF7" w:rsidRDefault="007D4713" w:rsidP="007D4713">
      <w:pPr>
        <w:rPr>
          <w:rFonts w:ascii="Times New Roman" w:hAnsi="Times New Roman" w:cs="Times New Roman"/>
          <w:sz w:val="22"/>
          <w:szCs w:val="22"/>
        </w:rPr>
      </w:pPr>
    </w:p>
    <w:p w14:paraId="2D17C161" w14:textId="77777777" w:rsidR="007D4713" w:rsidRPr="00404FF7" w:rsidRDefault="007D4713" w:rsidP="007D4713">
      <w:pPr>
        <w:outlineLvl w:val="0"/>
        <w:rPr>
          <w:rFonts w:ascii="Times New Roman" w:eastAsia="Times New Roman" w:hAnsi="Times New Roman" w:cs="Times New Roman"/>
          <w:i/>
          <w:sz w:val="22"/>
          <w:szCs w:val="22"/>
          <w:lang w:val="en-US"/>
        </w:rPr>
      </w:pPr>
      <w:r w:rsidRPr="00404FF7">
        <w:rPr>
          <w:rFonts w:ascii="Times New Roman" w:hAnsi="Times New Roman" w:cs="Times New Roman"/>
          <w:sz w:val="22"/>
          <w:szCs w:val="22"/>
        </w:rPr>
        <w:t xml:space="preserve">We are submitting our manuscript, </w:t>
      </w:r>
      <w:r w:rsidRPr="00404FF7">
        <w:rPr>
          <w:rFonts w:ascii="Times New Roman" w:eastAsia="Times New Roman" w:hAnsi="Times New Roman" w:cs="Times New Roman"/>
          <w:i/>
          <w:sz w:val="22"/>
          <w:szCs w:val="22"/>
          <w:lang w:val="en-US"/>
        </w:rPr>
        <w:t>Keeping it simple: An experiment in online classification design</w:t>
      </w:r>
      <w:r w:rsidRPr="00404FF7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, for publication in </w:t>
      </w:r>
      <w:r w:rsidRPr="00404FF7">
        <w:rPr>
          <w:rFonts w:ascii="Times New Roman" w:eastAsia="Times New Roman" w:hAnsi="Times New Roman" w:cs="Times New Roman"/>
          <w:i/>
          <w:sz w:val="22"/>
          <w:szCs w:val="22"/>
          <w:lang w:val="en-US"/>
        </w:rPr>
        <w:t xml:space="preserve">Citizen Science: Theory and Practice. </w:t>
      </w:r>
    </w:p>
    <w:p w14:paraId="0362779D" w14:textId="77777777" w:rsidR="007D4713" w:rsidRPr="00404FF7" w:rsidRDefault="007D4713" w:rsidP="007D4713">
      <w:pPr>
        <w:outlineLvl w:val="0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5483ABE8" w14:textId="73CD9E8A" w:rsidR="00404FF7" w:rsidRPr="00404FF7" w:rsidRDefault="007D4713" w:rsidP="007D4713">
      <w:pPr>
        <w:outlineLvl w:val="0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404FF7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Our article explores the effects of interface design on project success and volunteer engagement for citizen science projects that engage volunteers in data interpretation.  </w:t>
      </w:r>
      <w:r w:rsidR="001674D7" w:rsidRPr="00404FF7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Specifically, we tested the effect of a simplified “cascade filtering” project design for the Zooniverse project </w:t>
      </w:r>
      <w:r w:rsidR="001674D7" w:rsidRPr="00404FF7">
        <w:rPr>
          <w:rFonts w:ascii="Times New Roman" w:eastAsia="Times New Roman" w:hAnsi="Times New Roman" w:cs="Times New Roman"/>
          <w:i/>
          <w:sz w:val="22"/>
          <w:szCs w:val="22"/>
          <w:lang w:val="en-US"/>
        </w:rPr>
        <w:t>Snapshots at Sea</w:t>
      </w:r>
      <w:r w:rsidR="001674D7" w:rsidRPr="00404FF7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, simplifying a complex workflow into a series of binary (“yes” or “no”) questions that we term “cascade filtering.” We found that the cascade filtering project </w:t>
      </w:r>
      <w:r w:rsidR="00312F89" w:rsidRPr="00404FF7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completed the dataset in half the time of the traditional </w:t>
      </w:r>
      <w:r w:rsidR="001674D7" w:rsidRPr="00404FF7">
        <w:rPr>
          <w:rFonts w:ascii="Times New Roman" w:eastAsia="Times New Roman" w:hAnsi="Times New Roman" w:cs="Times New Roman"/>
          <w:sz w:val="22"/>
          <w:szCs w:val="22"/>
          <w:lang w:val="en-US"/>
        </w:rPr>
        <w:t>with no reductions in data accuracy or deeper volunteer engagement.</w:t>
      </w:r>
      <w:r w:rsidR="00B56DD7" w:rsidRPr="00404FF7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404FF7" w:rsidRPr="00404FF7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The simplified project design and standardized data outputs further provide new opportunities for researchers to leverage mobile technology and machine learning approaches to further </w:t>
      </w:r>
      <w:r w:rsidR="00404FF7" w:rsidRPr="00404FF7">
        <w:rPr>
          <w:rFonts w:ascii="Times New Roman" w:eastAsia="Times New Roman" w:hAnsi="Times New Roman" w:cs="Times New Roman"/>
          <w:sz w:val="22"/>
          <w:szCs w:val="22"/>
          <w:lang w:val="en-US"/>
        </w:rPr>
        <w:t>expand</w:t>
      </w:r>
      <w:r w:rsidR="00404FF7" w:rsidRPr="00404FF7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engagement and </w:t>
      </w:r>
      <w:r w:rsidR="00404FF7" w:rsidRPr="00404FF7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increase </w:t>
      </w:r>
      <w:r w:rsidR="00404FF7" w:rsidRPr="00404FF7">
        <w:rPr>
          <w:rFonts w:ascii="Times New Roman" w:eastAsia="Times New Roman" w:hAnsi="Times New Roman" w:cs="Times New Roman"/>
          <w:sz w:val="22"/>
          <w:szCs w:val="22"/>
          <w:lang w:val="en-US"/>
        </w:rPr>
        <w:t>efficiency.</w:t>
      </w:r>
    </w:p>
    <w:p w14:paraId="25EBD6F1" w14:textId="77777777" w:rsidR="00C573F9" w:rsidRPr="00404FF7" w:rsidRDefault="00C573F9" w:rsidP="007D4713">
      <w:pPr>
        <w:outlineLvl w:val="0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2D0A7CC4" w14:textId="728E36C8" w:rsidR="00404FF7" w:rsidRPr="00404FF7" w:rsidRDefault="00C573F9" w:rsidP="00404FF7">
      <w:pPr>
        <w:outlineLvl w:val="0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404FF7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As researchers increasingly engage volunteers in large-scale data interpretation through online citizen science platforms like </w:t>
      </w:r>
      <w:hyperlink r:id="rId4" w:history="1">
        <w:r w:rsidRPr="00404FF7">
          <w:rPr>
            <w:rStyle w:val="Hyperlink"/>
            <w:rFonts w:ascii="Times New Roman" w:eastAsia="Times New Roman" w:hAnsi="Times New Roman" w:cs="Times New Roman"/>
            <w:sz w:val="22"/>
            <w:szCs w:val="22"/>
            <w:lang w:val="en-US"/>
          </w:rPr>
          <w:t>www.zooniverse.org</w:t>
        </w:r>
      </w:hyperlink>
      <w:r w:rsidRPr="00404FF7">
        <w:rPr>
          <w:rFonts w:ascii="Times New Roman" w:eastAsia="Times New Roman" w:hAnsi="Times New Roman" w:cs="Times New Roman"/>
          <w:sz w:val="22"/>
          <w:szCs w:val="22"/>
          <w:lang w:val="en-US"/>
        </w:rPr>
        <w:t>, projects need to become more efficient and engaging to keep pace with demand for data interpretation.</w:t>
      </w:r>
      <w:r w:rsidR="006A13ED" w:rsidRPr="00404FF7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Pr="00404FF7">
        <w:rPr>
          <w:rFonts w:ascii="Times New Roman" w:eastAsia="Times New Roman" w:hAnsi="Times New Roman" w:cs="Times New Roman"/>
          <w:sz w:val="22"/>
          <w:szCs w:val="22"/>
          <w:lang w:val="en-US"/>
        </w:rPr>
        <w:t>While more work needs to be done to assess potential long-term impacts to the volunteer community, this study demonstrates that cascade filtering provides a rapid, efficient, and accurate alternative to traditional project design</w:t>
      </w:r>
      <w:r w:rsidR="00404FF7" w:rsidRPr="00404FF7">
        <w:rPr>
          <w:rFonts w:ascii="Times New Roman" w:eastAsia="Times New Roman" w:hAnsi="Times New Roman" w:cs="Times New Roman"/>
          <w:sz w:val="22"/>
          <w:szCs w:val="22"/>
          <w:lang w:val="en-US"/>
        </w:rPr>
        <w:t>. We look forward to sharing our work with citizen science researchers and practitioners.</w:t>
      </w:r>
    </w:p>
    <w:p w14:paraId="32480D4B" w14:textId="77777777" w:rsidR="00404FF7" w:rsidRPr="00404FF7" w:rsidRDefault="00404FF7" w:rsidP="00404FF7">
      <w:pPr>
        <w:outlineLvl w:val="0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1132C526" w14:textId="1473A3D9" w:rsidR="00404FF7" w:rsidRPr="00404FF7" w:rsidRDefault="00404FF7" w:rsidP="00404FF7">
      <w:pPr>
        <w:outlineLvl w:val="0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404FF7">
        <w:rPr>
          <w:rFonts w:ascii="Times New Roman" w:eastAsia="Times New Roman" w:hAnsi="Times New Roman" w:cs="Times New Roman"/>
          <w:sz w:val="22"/>
          <w:szCs w:val="22"/>
          <w:lang w:val="en-US"/>
        </w:rPr>
        <w:t>Thank you for your time and consideration.</w:t>
      </w:r>
    </w:p>
    <w:p w14:paraId="54D89908" w14:textId="77777777" w:rsidR="00404FF7" w:rsidRPr="00404FF7" w:rsidRDefault="00404FF7" w:rsidP="00404FF7">
      <w:pPr>
        <w:outlineLvl w:val="0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33616A70" w14:textId="33926202" w:rsidR="00404FF7" w:rsidRPr="00404FF7" w:rsidRDefault="00404FF7" w:rsidP="00404FF7">
      <w:pPr>
        <w:outlineLvl w:val="0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404FF7">
        <w:rPr>
          <w:rFonts w:ascii="Times New Roman" w:eastAsia="Times New Roman" w:hAnsi="Times New Roman" w:cs="Times New Roman"/>
          <w:sz w:val="22"/>
          <w:szCs w:val="22"/>
          <w:lang w:val="en-US"/>
        </w:rPr>
        <w:t>Warm regards,</w:t>
      </w:r>
    </w:p>
    <w:p w14:paraId="3B3D23C7" w14:textId="77777777" w:rsidR="00404FF7" w:rsidRPr="00404FF7" w:rsidRDefault="00404FF7" w:rsidP="00404FF7">
      <w:pPr>
        <w:outlineLvl w:val="0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7C7A94E0" w14:textId="081D1441" w:rsidR="00C573F9" w:rsidRPr="00404FF7" w:rsidRDefault="00404FF7" w:rsidP="007D4713">
      <w:pPr>
        <w:outlineLvl w:val="0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404FF7">
        <w:rPr>
          <w:rFonts w:ascii="Times New Roman" w:eastAsia="Times New Roman" w:hAnsi="Times New Roman" w:cs="Times New Roman"/>
          <w:sz w:val="22"/>
          <w:szCs w:val="22"/>
          <w:lang w:val="en-US"/>
        </w:rPr>
        <w:t>Alexandra Swanson</w:t>
      </w:r>
    </w:p>
    <w:p w14:paraId="05AE4A31" w14:textId="77777777" w:rsidR="007D4713" w:rsidRPr="00404FF7" w:rsidRDefault="001674D7" w:rsidP="007D4713">
      <w:pPr>
        <w:outlineLvl w:val="0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404FF7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</w:p>
    <w:p w14:paraId="0A60F42C" w14:textId="77777777" w:rsidR="007D4713" w:rsidRPr="00404FF7" w:rsidRDefault="007D4713" w:rsidP="007D4713">
      <w:pPr>
        <w:outlineLvl w:val="0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44840291" w14:textId="77777777" w:rsidR="007D4713" w:rsidRPr="00404FF7" w:rsidRDefault="007D4713" w:rsidP="007D4713">
      <w:pPr>
        <w:outlineLvl w:val="0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17635290" w14:textId="77777777" w:rsidR="007D4713" w:rsidRPr="00404FF7" w:rsidRDefault="007D4713" w:rsidP="007D4713">
      <w:pPr>
        <w:rPr>
          <w:rFonts w:ascii="Times New Roman" w:hAnsi="Times New Roman" w:cs="Times New Roman"/>
          <w:sz w:val="22"/>
          <w:szCs w:val="22"/>
        </w:rPr>
      </w:pPr>
    </w:p>
    <w:bookmarkEnd w:id="0"/>
    <w:sectPr w:rsidR="007D4713" w:rsidRPr="00404FF7" w:rsidSect="00A2383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713"/>
    <w:rsid w:val="001674D7"/>
    <w:rsid w:val="00312F89"/>
    <w:rsid w:val="00404FF7"/>
    <w:rsid w:val="006A13ED"/>
    <w:rsid w:val="007D4713"/>
    <w:rsid w:val="008955F4"/>
    <w:rsid w:val="009626EE"/>
    <w:rsid w:val="00A2383E"/>
    <w:rsid w:val="00B56DD7"/>
    <w:rsid w:val="00C573F9"/>
    <w:rsid w:val="00ED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EFB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3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Zooniverse.org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251</Words>
  <Characters>1434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We are submitting our manuscript, Keeping it simple: An experiment in online cla</vt:lpstr>
      <vt:lpstr/>
      <vt:lpstr>Our article explores the effects of interface design on project success and volu</vt:lpstr>
      <vt:lpstr/>
      <vt:lpstr>As researchers increasingly engage volunteers in large-scale data interpretation</vt:lpstr>
      <vt:lpstr/>
      <vt:lpstr>Thank you for your time and consideration.</vt:lpstr>
      <vt:lpstr/>
      <vt:lpstr>Warm regards,</vt:lpstr>
      <vt:lpstr/>
      <vt:lpstr>Alexandra Swanson</vt:lpstr>
      <vt:lpstr/>
      <vt:lpstr/>
      <vt:lpstr/>
    </vt:vector>
  </TitlesOfParts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2017-08-15T10:07:00Z</dcterms:created>
  <dcterms:modified xsi:type="dcterms:W3CDTF">2017-08-15T12:30:00Z</dcterms:modified>
</cp:coreProperties>
</file>