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EA5472" w14:textId="3E14D3AD" w:rsidR="00D34828" w:rsidRDefault="00325CA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Title??</w:t>
      </w:r>
    </w:p>
    <w:p w14:paraId="6BE7FB6C" w14:textId="77777777" w:rsidR="003F238C" w:rsidRDefault="003F238C" w:rsidP="00CF3F71">
      <w:pPr>
        <w:outlineLvl w:val="0"/>
        <w:rPr>
          <w:rFonts w:ascii="Times New Roman" w:eastAsia="Times New Roman" w:hAnsi="Times New Roman" w:cs="Times New Roman"/>
          <w:b/>
          <w:sz w:val="22"/>
          <w:szCs w:val="22"/>
        </w:rPr>
      </w:pPr>
    </w:p>
    <w:p w14:paraId="3853FC33" w14:textId="66F422A9"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Alexandra Swanson, Helen Spiers, Lucy Fortson, Ted Cheeseman, Chris Lintott</w:t>
      </w:r>
    </w:p>
    <w:p w14:paraId="785A5FA9" w14:textId="77777777" w:rsidR="00325CA2" w:rsidRPr="00325CA2" w:rsidRDefault="00325CA2" w:rsidP="00CF3F71">
      <w:pPr>
        <w:outlineLvl w:val="0"/>
        <w:rPr>
          <w:rFonts w:ascii="Times New Roman" w:eastAsia="Times New Roman" w:hAnsi="Times New Roman" w:cs="Times New Roman"/>
          <w:sz w:val="22"/>
          <w:szCs w:val="22"/>
          <w:u w:val="single"/>
        </w:rPr>
      </w:pPr>
    </w:p>
    <w:p w14:paraId="724B6026"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14:paraId="50B48545" w14:textId="77777777" w:rsidR="00575EC2" w:rsidRDefault="00575EC2">
      <w:pPr>
        <w:rPr>
          <w:rFonts w:ascii="Times New Roman" w:eastAsia="Times New Roman" w:hAnsi="Times New Roman" w:cs="Times New Roman"/>
          <w:b/>
          <w:sz w:val="22"/>
          <w:szCs w:val="22"/>
          <w:u w:val="single"/>
        </w:rPr>
      </w:pPr>
    </w:p>
    <w:p w14:paraId="5E3DCCE5" w14:textId="77777777" w:rsidR="00D34828" w:rsidRDefault="00D34828">
      <w:pPr>
        <w:rPr>
          <w:rFonts w:ascii="Times New Roman" w:eastAsia="Times New Roman" w:hAnsi="Times New Roman" w:cs="Times New Roman"/>
          <w:b/>
          <w:sz w:val="22"/>
          <w:szCs w:val="22"/>
          <w:u w:val="single"/>
        </w:rPr>
      </w:pPr>
    </w:p>
    <w:p w14:paraId="38697E76"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14:paraId="422538E7"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2904CD1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Zooniverse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launching the project builder platform (www.zooniverse.org/lab) in 2015, which allows researchers to launch projects without customized software development, the number of research projects within the Zooniverse has more than doubled (Figure 1). However, such rapid growth in citizen science projects threatens to outpace the growth of volunteer community; citizen science projects need to become more efficient and more engaging to keep pace with the data-analysis demand.</w:t>
      </w:r>
    </w:p>
    <w:p w14:paraId="383B9BCE"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1D50221" w14:textId="3DB3580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throughout the day, whereas machine learning enables automatic image identification, thus reducing the number of images requiring human input. However, not all online citizen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often ask volunteers to identify which of over forty different species is present in an image, which can be challenging to communicate quickly via a mobile interface. Similarly, identifying which of dozens of species is present in a photograph is a largely unsolved machine learning problem.</w:t>
      </w:r>
    </w:p>
    <w:p w14:paraId="43BF9317"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7AB0CC" w14:textId="3EF4D4FB"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is an alternative approach to more traditional survey-based image classification. By converting a complex task into a series of simple binary (i.e. yes or no) questions presented separately to volunteers,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can allow projects to 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28DD5AFA" w14:textId="77777777" w:rsidR="00575EC2" w:rsidRDefault="00575EC2">
      <w:pPr>
        <w:rPr>
          <w:rFonts w:ascii="Times New Roman" w:eastAsia="Times New Roman" w:hAnsi="Times New Roman" w:cs="Times New Roman"/>
          <w:sz w:val="22"/>
          <w:szCs w:val="22"/>
        </w:rPr>
      </w:pPr>
    </w:p>
    <w:p w14:paraId="4EF7ECA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Simplifying a complex task into binary questions not only provides more portability to mobile devices, but also enables the integration of simpler machine learning for automated image identification at every step of the filtering process. Thus, although images would ultimately require more classifications to produce the same amount of final information, the ease of classification and ability to integrate existing machine learning routines could provide benefits to efficiency that far outweigh the increase in classification counts.</w:t>
      </w:r>
    </w:p>
    <w:p w14:paraId="183DC517" w14:textId="77777777" w:rsidR="00575EC2" w:rsidRDefault="00575EC2">
      <w:pPr>
        <w:rPr>
          <w:rFonts w:ascii="Times New Roman" w:eastAsia="Times New Roman" w:hAnsi="Times New Roman" w:cs="Times New Roman"/>
          <w:sz w:val="22"/>
          <w:szCs w:val="22"/>
        </w:rPr>
      </w:pPr>
    </w:p>
    <w:p w14:paraId="14BECCB7" w14:textId="52A65F8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Spiers et al. in press). 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14:paraId="76C03549" w14:textId="77777777" w:rsidR="00575EC2" w:rsidRDefault="00575EC2">
      <w:pPr>
        <w:rPr>
          <w:rFonts w:ascii="Times New Roman" w:eastAsia="Times New Roman" w:hAnsi="Times New Roman" w:cs="Times New Roman"/>
          <w:sz w:val="22"/>
          <w:szCs w:val="22"/>
        </w:rPr>
      </w:pPr>
    </w:p>
    <w:p w14:paraId="73C8E26D" w14:textId="4F439620" w:rsidR="003652E6"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Zooniverse project,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t>
      </w:r>
      <w:hyperlink r:id="rId13">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xml:space="preserve">), which asks volunteers to identify humpback whale flukes (tails) from tourist-contributed images. By providing volunteers with a choice of workflows to classify with, </w:t>
      </w:r>
      <w:r>
        <w:rPr>
          <w:rFonts w:ascii="Times New Roman" w:eastAsia="Times New Roman" w:hAnsi="Times New Roman" w:cs="Times New Roman"/>
          <w:sz w:val="22"/>
          <w:szCs w:val="22"/>
        </w:rPr>
        <w:lastRenderedPageBreak/>
        <w:t>we were able to evaluate differential effects of the alternative workflows on the project efficiency and accuracy, as well as effects on the volunteer community, with implications for researchers engaging in citizen science for data interpretation.</w:t>
      </w:r>
      <w:r w:rsidR="003652E6" w:rsidRPr="003652E6">
        <w:rPr>
          <w:rFonts w:ascii="Times New Roman" w:eastAsia="Times New Roman" w:hAnsi="Times New Roman" w:cs="Times New Roman"/>
          <w:sz w:val="22"/>
          <w:szCs w:val="22"/>
        </w:rPr>
        <w:t xml:space="preserve"> </w:t>
      </w:r>
    </w:p>
    <w:p w14:paraId="46C92330" w14:textId="77777777" w:rsidR="00575EC2" w:rsidRDefault="00575EC2">
      <w:pPr>
        <w:rPr>
          <w:rFonts w:ascii="Times New Roman" w:eastAsia="Times New Roman" w:hAnsi="Times New Roman" w:cs="Times New Roman"/>
          <w:sz w:val="22"/>
          <w:szCs w:val="22"/>
        </w:rPr>
      </w:pPr>
    </w:p>
    <w:p w14:paraId="2D57B10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82FCD36"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14:paraId="4009624C" w14:textId="77777777" w:rsidR="00325CA2" w:rsidRDefault="00325CA2" w:rsidP="00CF3F71">
      <w:pPr>
        <w:outlineLvl w:val="0"/>
        <w:rPr>
          <w:rFonts w:ascii="Times New Roman" w:eastAsia="Times New Roman" w:hAnsi="Times New Roman" w:cs="Times New Roman"/>
          <w:b/>
          <w:sz w:val="22"/>
          <w:szCs w:val="22"/>
        </w:rPr>
      </w:pPr>
    </w:p>
    <w:p w14:paraId="7CE05EC4" w14:textId="77777777"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Collection</w:t>
      </w:r>
    </w:p>
    <w:p w14:paraId="46A0705A" w14:textId="77777777" w:rsidR="00575EC2" w:rsidRDefault="00180692">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was launched June 9, 2016 to identify images containing humpback whale flukes from photographs taken by tourists and researchers on board cruise ships. The undersides of humpback whale flukes are individually identifiable by color pattern and shape; images containing humpback whale flukes with visible undersides are passed to another citizen science project, Whales as Individuals, where volunteers help prepare the photos for individual recognition algorithms.</w:t>
      </w:r>
    </w:p>
    <w:p w14:paraId="1402FCF2"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14:paraId="51AE97FF" w14:textId="386D566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acquired 13,264 images taken by cruise passengers on board X [Need inf</w:t>
      </w:r>
      <w:r w:rsidR="00F02609">
        <w:rPr>
          <w:rFonts w:ascii="Times New Roman" w:eastAsia="Times New Roman" w:hAnsi="Times New Roman" w:cs="Times New Roman"/>
          <w:sz w:val="22"/>
          <w:szCs w:val="22"/>
        </w:rPr>
        <w:t xml:space="preserve">o from Ted]. We randomized the </w:t>
      </w:r>
      <w:r>
        <w:rPr>
          <w:rFonts w:ascii="Times New Roman" w:eastAsia="Times New Roman" w:hAnsi="Times New Roman" w:cs="Times New Roman"/>
          <w:sz w:val="22"/>
          <w:szCs w:val="22"/>
        </w:rPr>
        <w:t>images into two subsets of 6,632 images each, which were then assigned to a “Survey” workflow (standard for many ecology projects) and a “Yes/No” workflow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Because each individual Yes/No question provides less information than the survey task,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requires more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14:paraId="3209E17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01A4A52"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4BA21450" w14:textId="7EF61A95"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comprised of four separate binary (yes/no) questions, of which only one question was active on the website at a time (detailed in Figure 2).</w:t>
      </w:r>
    </w:p>
    <w:p w14:paraId="23F229D0" w14:textId="0743204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Each image was seen by five volunteers prior to retirement.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14:paraId="1C3AE7D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ADD877D"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3FA39276" w14:textId="3539E04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survey workflow provided a more direct route to classification by presenting volunteers with a list of 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 they submitted their identifications by selecting “Done” below the species list. Because the Survey workflow task was more complex than the binary questions in the Yes/No workflow, images were shown to 10 volunteers before being retired from circulation.</w:t>
      </w:r>
    </w:p>
    <w:p w14:paraId="0136A0B9"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C0833E"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1F77B78B" w14:textId="7AD967C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and announced it via newsletter on June 8.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on another, now-retired, marine-focused project.</w:t>
      </w:r>
    </w:p>
    <w:p w14:paraId="4EC9228E"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53F759F" w14:textId="30D42E83"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 After all four questions on the Yes/No workflow were </w:t>
      </w:r>
      <w:r>
        <w:rPr>
          <w:rFonts w:ascii="Times New Roman" w:eastAsia="Times New Roman" w:hAnsi="Times New Roman" w:cs="Times New Roman"/>
          <w:sz w:val="22"/>
          <w:szCs w:val="22"/>
        </w:rPr>
        <w:lastRenderedPageBreak/>
        <w:t xml:space="preserve">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p>
    <w:p w14:paraId="3E90104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7CC6FFF" w14:textId="77777777"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analysis</w:t>
      </w:r>
    </w:p>
    <w:p w14:paraId="177821F7" w14:textId="77777777" w:rsidR="009828EC" w:rsidRDefault="009828EC" w:rsidP="009828EC">
      <w:pPr>
        <w:rPr>
          <w:rFonts w:ascii="Times New Roman" w:eastAsia="Times New Roman" w:hAnsi="Times New Roman" w:cs="Times New Roman"/>
          <w:sz w:val="22"/>
          <w:szCs w:val="22"/>
        </w:rPr>
      </w:pPr>
    </w:p>
    <w:p w14:paraId="76BBBD7F" w14:textId="77777777" w:rsidR="009828EC" w:rsidRPr="003A61C7"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14:paraId="09E67615" w14:textId="77777777" w:rsidR="009828EC" w:rsidRDefault="009828EC" w:rsidP="009828EC">
      <w:pPr>
        <w:rPr>
          <w:rFonts w:ascii="Times New Roman" w:eastAsia="Times New Roman" w:hAnsi="Times New Roman" w:cs="Times New Roman"/>
          <w:sz w:val="22"/>
          <w:szCs w:val="22"/>
        </w:rPr>
      </w:pPr>
    </w:p>
    <w:p w14:paraId="4EB9A0FF" w14:textId="77777777"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14:paraId="3158F42F" w14:textId="64D21D5C"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4"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4BBF6BEF" w14:textId="77777777" w:rsidR="009828EC" w:rsidRPr="009828EC" w:rsidRDefault="009828EC" w:rsidP="009828EC">
      <w:pPr>
        <w:rPr>
          <w:rFonts w:ascii="Times New Roman" w:eastAsia="Times New Roman" w:hAnsi="Times New Roman" w:cs="Times New Roman"/>
          <w:sz w:val="22"/>
          <w:szCs w:val="22"/>
          <w:u w:val="single"/>
        </w:rPr>
      </w:pPr>
    </w:p>
    <w:p w14:paraId="1F36C684" w14:textId="19D7A5F4"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r w:rsidRPr="00F02609">
        <w:rPr>
          <w:rFonts w:ascii="Times New Roman" w:eastAsia="Times New Roman" w:hAnsi="Times New Roman" w:cs="Times New Roman"/>
          <w:i/>
          <w:sz w:val="22"/>
          <w:szCs w:val="22"/>
        </w:rPr>
        <w:t>ineq</w:t>
      </w:r>
      <w:r>
        <w:rPr>
          <w:rFonts w:ascii="Times New Roman" w:eastAsia="Times New Roman" w:hAnsi="Times New Roman" w:cs="Times New Roman"/>
          <w:sz w:val="22"/>
          <w:szCs w:val="22"/>
        </w:rPr>
        <w:t xml:space="preserve">, function </w:t>
      </w:r>
      <w:r w:rsidRPr="00F02609">
        <w:rPr>
          <w:rFonts w:ascii="Times New Roman" w:eastAsia="Times New Roman" w:hAnsi="Times New Roman" w:cs="Times New Roman"/>
          <w:i/>
          <w:sz w:val="22"/>
          <w:szCs w:val="22"/>
        </w:rPr>
        <w:t>Lc</w:t>
      </w:r>
      <w:r>
        <w:rPr>
          <w:rFonts w:ascii="Times New Roman" w:eastAsia="Times New Roman" w:hAnsi="Times New Roman" w:cs="Times New Roman"/>
          <w:sz w:val="22"/>
          <w:szCs w:val="22"/>
        </w:rPr>
        <w:t xml:space="preserve">) and Gini coefficients (package </w:t>
      </w:r>
      <w:r w:rsidRPr="00F02609">
        <w:rPr>
          <w:rFonts w:ascii="Times New Roman" w:eastAsia="Times New Roman" w:hAnsi="Times New Roman" w:cs="Times New Roman"/>
          <w:i/>
          <w:sz w:val="22"/>
          <w:szCs w:val="22"/>
        </w:rPr>
        <w:t>reldist</w:t>
      </w:r>
      <w:r>
        <w:rPr>
          <w:rFonts w:ascii="Times New Roman" w:eastAsia="Times New Roman" w:hAnsi="Times New Roman" w:cs="Times New Roman"/>
          <w:sz w:val="22"/>
          <w:szCs w:val="22"/>
        </w:rPr>
        <w:t xml:space="preserve">, function </w:t>
      </w:r>
      <w:r w:rsidRPr="00F02609">
        <w:rPr>
          <w:rFonts w:ascii="Times New Roman" w:eastAsia="Times New Roman" w:hAnsi="Times New Roman" w:cs="Times New Roman"/>
          <w:i/>
          <w:sz w:val="22"/>
          <w:szCs w:val="22"/>
        </w:rPr>
        <w:t>gini</w:t>
      </w:r>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give the proportion of classifications vs. proportion of volunteers; y = x represents hypothetical perfect equality, where every volunteer contributes the same number of classifications. The Gini coefficient is a measure of inequality (calculated as the ratio of the area above the Lorenz curve and below the line of y = x to the total area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136A781E" w14:textId="5F0FB600" w:rsidR="00575EC2" w:rsidRDefault="00575EC2">
      <w:pPr>
        <w:rPr>
          <w:rFonts w:ascii="Times New Roman" w:eastAsia="Times New Roman" w:hAnsi="Times New Roman" w:cs="Times New Roman"/>
          <w:sz w:val="22"/>
          <w:szCs w:val="22"/>
        </w:rPr>
      </w:pPr>
    </w:p>
    <w:p w14:paraId="768ED948" w14:textId="77777777" w:rsidR="00575EC2" w:rsidRDefault="00180692"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14:paraId="61329CCF" w14:textId="489EAB03"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and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14:paraId="6DB6A29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28767B3"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Aggregation &amp; Accuracy</w:t>
      </w:r>
    </w:p>
    <w:p w14:paraId="1BD501E1" w14:textId="2F806A95" w:rsidR="00575EC2" w:rsidRDefault="00180692"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aggregated multiple volunteer answers into a single final “consensu</w:t>
      </w:r>
      <w:r w:rsidR="001D2AF9">
        <w:rPr>
          <w:rFonts w:ascii="Times New Roman" w:eastAsia="Times New Roman" w:hAnsi="Times New Roman" w:cs="Times New Roman"/>
          <w:sz w:val="22"/>
          <w:szCs w:val="22"/>
        </w:rPr>
        <w:t>s” answer for every image. For Yes/N</w:t>
      </w:r>
      <w:r>
        <w:rPr>
          <w:rFonts w:ascii="Times New Roman" w:eastAsia="Times New Roman" w:hAnsi="Times New Roman" w:cs="Times New Roman"/>
          <w:sz w:val="22"/>
          <w:szCs w:val="22"/>
        </w:rPr>
        <w:t xml:space="preserve">o questions, we calculated the proportion of volunteers who answered “yes” for a given image and calculated the consensus answers as “yes” if the proportion exceeded 0.75 for Q1 and Q2, 0.45 for Q3, and 0.5 for Q4. </w:t>
      </w:r>
      <w:r w:rsidR="00F559A1">
        <w:rPr>
          <w:rFonts w:ascii="Times New Roman" w:eastAsia="Times New Roman" w:hAnsi="Times New Roman" w:cs="Times New Roman"/>
          <w:sz w:val="22"/>
          <w:szCs w:val="22"/>
        </w:rPr>
        <w:t>While more sophisticated approaches exist for aggregating survey-style tasks (Swanson et al. 2014), we</w:t>
      </w:r>
      <w:r>
        <w:rPr>
          <w:rFonts w:ascii="Times New Roman" w:eastAsia="Times New Roman" w:hAnsi="Times New Roman" w:cs="Times New Roman"/>
          <w:sz w:val="22"/>
          <w:szCs w:val="22"/>
        </w:rPr>
        <w:t xml:space="preserve"> applied an analogous approach to </w:t>
      </w:r>
      <w:r w:rsidR="00F559A1">
        <w:rPr>
          <w:rFonts w:ascii="Times New Roman" w:eastAsia="Times New Roman" w:hAnsi="Times New Roman" w:cs="Times New Roman"/>
          <w:sz w:val="22"/>
          <w:szCs w:val="22"/>
        </w:rPr>
        <w:t xml:space="preserve">the survey task to </w:t>
      </w:r>
      <w:r>
        <w:rPr>
          <w:rFonts w:ascii="Times New Roman" w:eastAsia="Times New Roman" w:hAnsi="Times New Roman" w:cs="Times New Roman"/>
          <w:sz w:val="22"/>
          <w:szCs w:val="22"/>
        </w:rPr>
        <w:t>facilitate comparison</w:t>
      </w:r>
      <w:r w:rsidR="00F559A1">
        <w:rPr>
          <w:rFonts w:ascii="Times New Roman" w:eastAsia="Times New Roman" w:hAnsi="Times New Roman" w:cs="Times New Roman"/>
          <w:sz w:val="22"/>
          <w:szCs w:val="22"/>
        </w:rPr>
        <w:t xml:space="preserve"> between the workflows. For</w:t>
      </w:r>
      <w:r>
        <w:rPr>
          <w:rFonts w:ascii="Times New Roman" w:eastAsia="Times New Roman" w:hAnsi="Times New Roman" w:cs="Times New Roman"/>
          <w:sz w:val="22"/>
          <w:szCs w:val="22"/>
        </w:rPr>
        <w:t xml:space="preserve"> every image, </w:t>
      </w:r>
      <w:r w:rsidR="00F559A1">
        <w:rPr>
          <w:rFonts w:ascii="Times New Roman" w:eastAsia="Times New Roman" w:hAnsi="Times New Roman" w:cs="Times New Roman"/>
          <w:sz w:val="22"/>
          <w:szCs w:val="22"/>
        </w:rPr>
        <w:t xml:space="preserve">we recorded </w:t>
      </w:r>
      <w:r>
        <w:rPr>
          <w:rFonts w:ascii="Times New Roman" w:eastAsia="Times New Roman" w:hAnsi="Times New Roman" w:cs="Times New Roman"/>
          <w:sz w:val="22"/>
          <w:szCs w:val="22"/>
        </w:rPr>
        <w:t>the proportion of volunteers who identified the presence of any animal, a whale or dolphin, a fluke, and whether or not th</w:t>
      </w:r>
      <w:r w:rsidR="00F559A1">
        <w:rPr>
          <w:rFonts w:ascii="Times New Roman" w:eastAsia="Times New Roman" w:hAnsi="Times New Roman" w:cs="Times New Roman"/>
          <w:sz w:val="22"/>
          <w:szCs w:val="22"/>
        </w:rPr>
        <w:t>e fluke belonged to a humpback, and calculated c</w:t>
      </w:r>
      <w:r>
        <w:rPr>
          <w:rFonts w:ascii="Times New Roman" w:eastAsia="Times New Roman" w:hAnsi="Times New Roman" w:cs="Times New Roman"/>
          <w:sz w:val="22"/>
          <w:szCs w:val="22"/>
        </w:rPr>
        <w:t>onsensus answers according to the same thresholds.</w:t>
      </w:r>
    </w:p>
    <w:p w14:paraId="55B5D5A0" w14:textId="77777777" w:rsidR="00575EC2" w:rsidRDefault="00575EC2">
      <w:pPr>
        <w:rPr>
          <w:rFonts w:ascii="Times New Roman" w:eastAsia="Times New Roman" w:hAnsi="Times New Roman" w:cs="Times New Roman"/>
          <w:sz w:val="22"/>
          <w:szCs w:val="22"/>
        </w:rPr>
      </w:pPr>
    </w:p>
    <w:p w14:paraId="3BD14081" w14:textId="7A8D463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sidR="00DF5333">
        <w:rPr>
          <w:rFonts w:ascii="Times New Roman" w:eastAsia="Times New Roman" w:hAnsi="Times New Roman" w:cs="Times New Roman"/>
          <w:sz w:val="22"/>
          <w:szCs w:val="22"/>
        </w:rPr>
        <w:t>evaluated rates of false negatives in</w:t>
      </w:r>
      <w:r>
        <w:rPr>
          <w:rFonts w:ascii="Times New Roman" w:eastAsia="Times New Roman" w:hAnsi="Times New Roman" w:cs="Times New Roman"/>
          <w:sz w:val="22"/>
          <w:szCs w:val="22"/>
        </w:rPr>
        <w:t xml:space="preserve"> </w:t>
      </w:r>
      <w:r w:rsidR="00DF5333">
        <w:rPr>
          <w:rFonts w:ascii="Times New Roman" w:eastAsia="Times New Roman" w:hAnsi="Times New Roman" w:cs="Times New Roman"/>
          <w:sz w:val="22"/>
          <w:szCs w:val="22"/>
        </w:rPr>
        <w:t>volunteer consensus</w:t>
      </w:r>
      <w:r>
        <w:rPr>
          <w:rFonts w:ascii="Times New Roman" w:eastAsia="Times New Roman" w:hAnsi="Times New Roman" w:cs="Times New Roman"/>
          <w:sz w:val="22"/>
          <w:szCs w:val="22"/>
        </w:rPr>
        <w:t xml:space="preserve"> answers to a dataset of </w:t>
      </w:r>
      <w:r w:rsidRPr="007274EF">
        <w:rPr>
          <w:rFonts w:ascii="Times New Roman" w:eastAsia="Times New Roman" w:hAnsi="Times New Roman" w:cs="Times New Roman"/>
          <w:sz w:val="22"/>
          <w:szCs w:val="22"/>
          <w:highlight w:val="yellow"/>
        </w:rPr>
        <w:t>X</w:t>
      </w:r>
      <w:r>
        <w:rPr>
          <w:rFonts w:ascii="Times New Roman" w:eastAsia="Times New Roman" w:hAnsi="Times New Roman" w:cs="Times New Roman"/>
          <w:sz w:val="22"/>
          <w:szCs w:val="22"/>
        </w:rPr>
        <w:t xml:space="preserve"> classifications created by </w:t>
      </w:r>
      <w:r w:rsidR="00F559A1">
        <w:rPr>
          <w:rFonts w:ascii="Times New Roman" w:eastAsia="Times New Roman" w:hAnsi="Times New Roman" w:cs="Times New Roman"/>
          <w:sz w:val="22"/>
          <w:szCs w:val="22"/>
        </w:rPr>
        <w:t>the project’s scientific lead, T.C</w:t>
      </w:r>
      <w:r>
        <w:rPr>
          <w:rFonts w:ascii="Times New Roman" w:eastAsia="Times New Roman" w:hAnsi="Times New Roman" w:cs="Times New Roman"/>
          <w:sz w:val="22"/>
          <w:szCs w:val="22"/>
        </w:rPr>
        <w:t xml:space="preserve">. </w:t>
      </w:r>
    </w:p>
    <w:p w14:paraId="2A217BA7" w14:textId="182F30E5" w:rsidR="00575EC2" w:rsidRDefault="00575EC2">
      <w:pPr>
        <w:rPr>
          <w:rFonts w:ascii="Times New Roman" w:eastAsia="Times New Roman" w:hAnsi="Times New Roman" w:cs="Times New Roman"/>
          <w:sz w:val="22"/>
          <w:szCs w:val="22"/>
        </w:rPr>
      </w:pPr>
    </w:p>
    <w:p w14:paraId="65736F45" w14:textId="77777777" w:rsidR="00C14F32" w:rsidRDefault="00C14F32">
      <w:pPr>
        <w:rPr>
          <w:rFonts w:ascii="Times New Roman" w:eastAsia="Times New Roman" w:hAnsi="Times New Roman" w:cs="Times New Roman"/>
          <w:i/>
          <w:sz w:val="22"/>
          <w:szCs w:val="22"/>
        </w:rPr>
      </w:pPr>
    </w:p>
    <w:p w14:paraId="61917C53"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14:paraId="5917AFF7" w14:textId="77777777" w:rsidR="00575EC2" w:rsidRDefault="00575EC2">
      <w:pPr>
        <w:rPr>
          <w:rFonts w:ascii="Times New Roman" w:eastAsia="Times New Roman" w:hAnsi="Times New Roman" w:cs="Times New Roman"/>
          <w:b/>
          <w:sz w:val="22"/>
          <w:szCs w:val="22"/>
          <w:u w:val="single"/>
        </w:rPr>
      </w:pPr>
    </w:p>
    <w:p w14:paraId="7CC6730A"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14:paraId="64383E71" w14:textId="523F30C0"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 xml:space="preserve">twice as quickly as the Survey workflow, contributing the 95,195 classifications needed in only 22 days, compared to the 41 days to contribute the 66,320 </w:t>
      </w:r>
      <w:r w:rsidR="00691D61">
        <w:rPr>
          <w:rFonts w:ascii="Times New Roman" w:eastAsia="Times New Roman" w:hAnsi="Times New Roman" w:cs="Times New Roman"/>
          <w:sz w:val="22"/>
          <w:szCs w:val="22"/>
        </w:rPr>
        <w:lastRenderedPageBreak/>
        <w:t>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14:paraId="0E781637" w14:textId="77777777" w:rsidR="00A1636D" w:rsidRDefault="00A1636D" w:rsidP="00A1636D">
      <w:pPr>
        <w:rPr>
          <w:rFonts w:ascii="Times New Roman" w:eastAsia="Times New Roman" w:hAnsi="Times New Roman" w:cs="Times New Roman"/>
          <w:sz w:val="22"/>
          <w:szCs w:val="22"/>
        </w:rPr>
      </w:pPr>
    </w:p>
    <w:p w14:paraId="5CC05FF9" w14:textId="48573545"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Daily per capita volunteer contribution was higher on the Yes/No workflow (5.00 classifications per person per day) than on the Survey workflow (1.95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5B531F">
        <w:rPr>
          <w:rFonts w:ascii="Times New Roman" w:eastAsia="Times New Roman" w:hAnsi="Times New Roman" w:cs="Times New Roman"/>
          <w:sz w:val="22"/>
          <w:szCs w:val="22"/>
        </w:rPr>
        <w:t>However, volunteers spent longer classifying when working on Yes/No tasks: median session length for volunteers classifying on exclusively Yes/No questions was 29 minutes compared to 21 minutes when classifying on both tasks and 16.7 minutes when classifying exclusively on the Survey task.</w:t>
      </w:r>
    </w:p>
    <w:p w14:paraId="2FF90590" w14:textId="77777777" w:rsidR="00A1636D" w:rsidRDefault="00A1636D" w:rsidP="00A1636D">
      <w:pPr>
        <w:rPr>
          <w:rFonts w:ascii="Times New Roman" w:eastAsia="Times New Roman" w:hAnsi="Times New Roman" w:cs="Times New Roman"/>
          <w:sz w:val="22"/>
          <w:szCs w:val="22"/>
        </w:rPr>
      </w:pPr>
    </w:p>
    <w:p w14:paraId="5B2EB503" w14:textId="6979B75C"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The increased skew on the Yes/No workflow classifications appears to be driven primarily by increases in the number of users contributing &gt;10,000 classifications (Figure 5b), though also reflect increases in the number of users contributing &lt;10 classifications.</w:t>
      </w:r>
    </w:p>
    <w:p w14:paraId="31822405" w14:textId="77777777" w:rsidR="004E73AB" w:rsidRDefault="004E73AB">
      <w:pPr>
        <w:rPr>
          <w:rFonts w:ascii="Times New Roman" w:eastAsia="Times New Roman" w:hAnsi="Times New Roman" w:cs="Times New Roman"/>
          <w:sz w:val="22"/>
          <w:szCs w:val="22"/>
        </w:rPr>
      </w:pPr>
    </w:p>
    <w:p w14:paraId="29E320F6" w14:textId="77777777" w:rsidR="00575EC2" w:rsidRDefault="00575EC2">
      <w:pPr>
        <w:rPr>
          <w:rFonts w:ascii="Times New Roman" w:eastAsia="Times New Roman" w:hAnsi="Times New Roman" w:cs="Times New Roman"/>
          <w:sz w:val="22"/>
          <w:szCs w:val="22"/>
        </w:rPr>
      </w:pPr>
    </w:p>
    <w:p w14:paraId="0974544A"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14:paraId="4ED242F8" w14:textId="2E9F917C"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Volunteers who contributed to both workflo</w:t>
      </w:r>
      <w:r w:rsidR="001A7E1D">
        <w:rPr>
          <w:rFonts w:ascii="Times New Roman" w:eastAsia="Times New Roman" w:hAnsi="Times New Roman" w:cs="Times New Roman"/>
          <w:sz w:val="22"/>
          <w:szCs w:val="22"/>
        </w:rPr>
        <w:t xml:space="preserve">ws </w:t>
      </w:r>
      <w:r w:rsidR="00BC78A5">
        <w:rPr>
          <w:rFonts w:ascii="Times New Roman" w:eastAsia="Times New Roman" w:hAnsi="Times New Roman" w:cs="Times New Roman"/>
          <w:sz w:val="22"/>
          <w:szCs w:val="22"/>
        </w:rPr>
        <w:t>did not systematically prefer one workflow over the other (Fig X)</w:t>
      </w:r>
    </w:p>
    <w:p w14:paraId="736004C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5A31FBA"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1E0504A7" w14:textId="023BDB33"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Accuracy was similar across workflows, with 0% false negative error on most </w:t>
      </w:r>
      <w:r w:rsidR="00686BA8">
        <w:rPr>
          <w:rFonts w:ascii="Times New Roman" w:eastAsia="Times New Roman" w:hAnsi="Times New Roman" w:cs="Times New Roman"/>
          <w:sz w:val="22"/>
          <w:szCs w:val="22"/>
        </w:rPr>
        <w:t>questions, and low rates (2.2% Survey, 5% Yes/N</w:t>
      </w:r>
      <w:r>
        <w:rPr>
          <w:rFonts w:ascii="Times New Roman" w:eastAsia="Times New Roman" w:hAnsi="Times New Roman" w:cs="Times New Roman"/>
          <w:sz w:val="22"/>
          <w:szCs w:val="22"/>
        </w:rPr>
        <w:t>o) for identifying the presence of a t</w:t>
      </w:r>
      <w:r w:rsidR="00686BA8">
        <w:rPr>
          <w:rFonts w:ascii="Times New Roman" w:eastAsia="Times New Roman" w:hAnsi="Times New Roman" w:cs="Times New Roman"/>
          <w:sz w:val="22"/>
          <w:szCs w:val="22"/>
        </w:rPr>
        <w:t>ail. However, in the S</w:t>
      </w:r>
      <w:r>
        <w:rPr>
          <w:rFonts w:ascii="Times New Roman" w:eastAsia="Times New Roman" w:hAnsi="Times New Roman" w:cs="Times New Roman"/>
          <w:sz w:val="22"/>
          <w:szCs w:val="22"/>
        </w:rPr>
        <w:t>urvey approach, false negative error for the presence of tails can be corrected if volunteers identify a humpback in an image; these false negati</w:t>
      </w:r>
      <w:r w:rsidR="00686BA8">
        <w:rPr>
          <w:rFonts w:ascii="Times New Roman" w:eastAsia="Times New Roman" w:hAnsi="Times New Roman" w:cs="Times New Roman"/>
          <w:sz w:val="22"/>
          <w:szCs w:val="22"/>
        </w:rPr>
        <w:t>ves cannot be corrected in the Yes/N</w:t>
      </w:r>
      <w:r>
        <w:rPr>
          <w:rFonts w:ascii="Times New Roman" w:eastAsia="Times New Roman" w:hAnsi="Times New Roman" w:cs="Times New Roman"/>
          <w:sz w:val="22"/>
          <w:szCs w:val="22"/>
        </w:rPr>
        <w:t xml:space="preserve">o </w:t>
      </w:r>
      <w:r w:rsidR="00686BA8">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because they are filtered out of the dataset.</w:t>
      </w:r>
    </w:p>
    <w:p w14:paraId="32CDA7F5" w14:textId="77777777" w:rsidR="00575EC2" w:rsidRDefault="00575EC2">
      <w:pPr>
        <w:rPr>
          <w:rFonts w:ascii="Times New Roman" w:eastAsia="Times New Roman" w:hAnsi="Times New Roman" w:cs="Times New Roman"/>
          <w:sz w:val="22"/>
          <w:szCs w:val="22"/>
        </w:rPr>
      </w:pPr>
    </w:p>
    <w:p w14:paraId="16B12A03" w14:textId="77777777"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14:paraId="25A57DE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98B0C42" w14:textId="7BB32BC5" w:rsidR="00F67B54" w:rsidRDefault="00CF3F71" w:rsidP="00CF3F71">
      <w:pPr>
        <w:rPr>
          <w:rFonts w:ascii="Times New Roman" w:eastAsia="Times New Roman" w:hAnsi="Times New Roman" w:cs="Times New Roman"/>
          <w:sz w:val="22"/>
          <w:szCs w:val="22"/>
        </w:rPr>
      </w:pPr>
      <w:r>
        <w:rPr>
          <w:rFonts w:ascii="Times New Roman" w:eastAsia="Times New Roman" w:hAnsi="Times New Roman" w:cs="Times New Roman"/>
          <w:sz w:val="22"/>
          <w:szCs w:val="22"/>
        </w:rPr>
        <w:t>Cascade</w:t>
      </w:r>
      <w:r w:rsidR="00180692">
        <w:rPr>
          <w:rFonts w:ascii="Times New Roman" w:eastAsia="Times New Roman" w:hAnsi="Times New Roman" w:cs="Times New Roman"/>
          <w:sz w:val="22"/>
          <w:szCs w:val="22"/>
        </w:rPr>
        <w:t xml:space="preserve"> filtering provides an effective and efficient route to </w:t>
      </w:r>
      <w:r>
        <w:rPr>
          <w:rFonts w:ascii="Times New Roman" w:eastAsia="Times New Roman" w:hAnsi="Times New Roman" w:cs="Times New Roman"/>
          <w:sz w:val="22"/>
          <w:szCs w:val="22"/>
        </w:rPr>
        <w:t>for engaging volunteers in data interpretation, offering</w:t>
      </w:r>
      <w:r w:rsidR="008E3A8C">
        <w:rPr>
          <w:rFonts w:ascii="Times New Roman" w:eastAsia="Times New Roman" w:hAnsi="Times New Roman" w:cs="Times New Roman"/>
          <w:sz w:val="22"/>
          <w:szCs w:val="22"/>
        </w:rPr>
        <w:t xml:space="preserve"> benefits </w:t>
      </w:r>
      <w:r w:rsidR="00E00726">
        <w:rPr>
          <w:rFonts w:ascii="Times New Roman" w:eastAsia="Times New Roman" w:hAnsi="Times New Roman" w:cs="Times New Roman"/>
          <w:sz w:val="22"/>
          <w:szCs w:val="22"/>
        </w:rPr>
        <w:t xml:space="preserve">for both researchers </w:t>
      </w:r>
      <w:r w:rsidR="00D9558A">
        <w:rPr>
          <w:rFonts w:ascii="Times New Roman" w:eastAsia="Times New Roman" w:hAnsi="Times New Roman" w:cs="Times New Roman"/>
          <w:sz w:val="22"/>
          <w:szCs w:val="22"/>
        </w:rPr>
        <w:t>eager to process raw data and volunteers eager to contribute.</w:t>
      </w:r>
      <w:r w:rsidR="00980B78">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 the simple Yes/N</w:t>
      </w:r>
      <w:r w:rsidR="00180692">
        <w:rPr>
          <w:rFonts w:ascii="Times New Roman" w:eastAsia="Times New Roman" w:hAnsi="Times New Roman" w:cs="Times New Roman"/>
          <w:sz w:val="22"/>
          <w:szCs w:val="22"/>
        </w:rPr>
        <w:t xml:space="preserve">o questions engaged a similar number of volunteers as the survey workflow, </w:t>
      </w:r>
      <w:r w:rsidR="008E3A8C">
        <w:rPr>
          <w:rFonts w:ascii="Times New Roman" w:eastAsia="Times New Roman" w:hAnsi="Times New Roman" w:cs="Times New Roman"/>
          <w:sz w:val="22"/>
          <w:szCs w:val="22"/>
        </w:rPr>
        <w:t>volunteers</w:t>
      </w:r>
      <w:r w:rsidR="00180692">
        <w:rPr>
          <w:rFonts w:ascii="Times New Roman" w:eastAsia="Times New Roman" w:hAnsi="Times New Roman" w:cs="Times New Roman"/>
          <w:sz w:val="22"/>
          <w:szCs w:val="22"/>
        </w:rPr>
        <w:t xml:space="preserve"> contributed </w:t>
      </w:r>
      <w:r w:rsidR="00E20AAC">
        <w:rPr>
          <w:rFonts w:ascii="Times New Roman" w:eastAsia="Times New Roman" w:hAnsi="Times New Roman" w:cs="Times New Roman"/>
          <w:sz w:val="22"/>
          <w:szCs w:val="22"/>
        </w:rPr>
        <w:t>more than</w:t>
      </w:r>
      <w:r w:rsidR="00847D01">
        <w:rPr>
          <w:rFonts w:ascii="Times New Roman" w:eastAsia="Times New Roman" w:hAnsi="Times New Roman" w:cs="Times New Roman"/>
          <w:sz w:val="22"/>
          <w:szCs w:val="22"/>
        </w:rPr>
        <w:t xml:space="preserve"> twice as many </w:t>
      </w:r>
      <w:r w:rsidR="00D72C8A">
        <w:rPr>
          <w:rFonts w:ascii="Times New Roman" w:eastAsia="Times New Roman" w:hAnsi="Times New Roman" w:cs="Times New Roman"/>
          <w:sz w:val="22"/>
          <w:szCs w:val="22"/>
        </w:rPr>
        <w:t>Yes/N</w:t>
      </w:r>
      <w:r w:rsidR="008E3A8C">
        <w:rPr>
          <w:rFonts w:ascii="Times New Roman" w:eastAsia="Times New Roman" w:hAnsi="Times New Roman" w:cs="Times New Roman"/>
          <w:sz w:val="22"/>
          <w:szCs w:val="22"/>
        </w:rPr>
        <w:t xml:space="preserve">o </w:t>
      </w:r>
      <w:r w:rsidR="00180692">
        <w:rPr>
          <w:rFonts w:ascii="Times New Roman" w:eastAsia="Times New Roman" w:hAnsi="Times New Roman" w:cs="Times New Roman"/>
          <w:sz w:val="22"/>
          <w:szCs w:val="22"/>
        </w:rPr>
        <w:t>classifications</w:t>
      </w:r>
      <w:r w:rsidR="00847D01">
        <w:rPr>
          <w:rFonts w:ascii="Times New Roman" w:eastAsia="Times New Roman" w:hAnsi="Times New Roman" w:cs="Times New Roman"/>
          <w:sz w:val="22"/>
          <w:szCs w:val="22"/>
        </w:rPr>
        <w:t xml:space="preserve"> per day</w:t>
      </w:r>
      <w:r w:rsidR="00180692">
        <w:rPr>
          <w:rFonts w:ascii="Times New Roman" w:eastAsia="Times New Roman" w:hAnsi="Times New Roman" w:cs="Times New Roman"/>
          <w:sz w:val="22"/>
          <w:szCs w:val="22"/>
        </w:rPr>
        <w:t xml:space="preserve"> than </w:t>
      </w:r>
      <w:r w:rsidR="00847D01">
        <w:rPr>
          <w:rFonts w:ascii="Times New Roman" w:eastAsia="Times New Roman" w:hAnsi="Times New Roman" w:cs="Times New Roman"/>
          <w:sz w:val="22"/>
          <w:szCs w:val="22"/>
        </w:rPr>
        <w:t>on the S</w:t>
      </w:r>
      <w:r w:rsidR="008E3A8C">
        <w:rPr>
          <w:rFonts w:ascii="Times New Roman" w:eastAsia="Times New Roman" w:hAnsi="Times New Roman" w:cs="Times New Roman"/>
          <w:sz w:val="22"/>
          <w:szCs w:val="22"/>
        </w:rPr>
        <w:t xml:space="preserve">urvey </w:t>
      </w:r>
      <w:r w:rsidR="00847D01">
        <w:rPr>
          <w:rFonts w:ascii="Times New Roman" w:eastAsia="Times New Roman" w:hAnsi="Times New Roman" w:cs="Times New Roman"/>
          <w:sz w:val="22"/>
          <w:szCs w:val="22"/>
        </w:rPr>
        <w:t>workflow</w:t>
      </w:r>
      <w:r w:rsidR="00B22FA5">
        <w:rPr>
          <w:rFonts w:ascii="Times New Roman" w:eastAsia="Times New Roman" w:hAnsi="Times New Roman" w:cs="Times New Roman"/>
          <w:sz w:val="22"/>
          <w:szCs w:val="22"/>
        </w:rPr>
        <w:t>, completing</w:t>
      </w:r>
      <w:r w:rsidR="00731ABF">
        <w:rPr>
          <w:rFonts w:ascii="Times New Roman" w:eastAsia="Times New Roman" w:hAnsi="Times New Roman" w:cs="Times New Roman"/>
          <w:sz w:val="22"/>
          <w:szCs w:val="22"/>
        </w:rPr>
        <w:t xml:space="preserve"> the dataset in just over half the </w:t>
      </w:r>
      <w:r w:rsidR="00B22FA5">
        <w:rPr>
          <w:rFonts w:ascii="Times New Roman" w:eastAsia="Times New Roman" w:hAnsi="Times New Roman" w:cs="Times New Roman"/>
          <w:sz w:val="22"/>
          <w:szCs w:val="22"/>
        </w:rPr>
        <w:t>time (25 vs. 41 days)</w:t>
      </w:r>
      <w:r w:rsidR="00C5611B">
        <w:rPr>
          <w:rFonts w:ascii="Times New Roman" w:eastAsia="Times New Roman" w:hAnsi="Times New Roman" w:cs="Times New Roman"/>
          <w:sz w:val="22"/>
          <w:szCs w:val="22"/>
        </w:rPr>
        <w:t xml:space="preserve"> with no decline in accuracy or volunteer engagement.</w:t>
      </w:r>
    </w:p>
    <w:p w14:paraId="62AD6A19" w14:textId="77777777" w:rsidR="00847D01" w:rsidRDefault="00847D01" w:rsidP="00CF3F71">
      <w:pPr>
        <w:contextualSpacing/>
        <w:rPr>
          <w:rFonts w:ascii="Times New Roman" w:eastAsia="Times New Roman" w:hAnsi="Times New Roman" w:cs="Times New Roman"/>
          <w:sz w:val="22"/>
          <w:szCs w:val="22"/>
        </w:rPr>
      </w:pPr>
    </w:p>
    <w:p w14:paraId="6B17AE76" w14:textId="62A0D793" w:rsidR="002F33E2" w:rsidRPr="0036496B" w:rsidRDefault="00847D01" w:rsidP="002F33E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success of cascade filtering is likely driven by simplicity of the task and the speed and ease with which volunteers are able to make a tangible contribution.</w:t>
      </w:r>
      <w:r w:rsidR="00BF25B3">
        <w:rPr>
          <w:rFonts w:ascii="Times New Roman" w:eastAsia="Times New Roman" w:hAnsi="Times New Roman" w:cs="Times New Roman"/>
          <w:sz w:val="22"/>
          <w:szCs w:val="22"/>
        </w:rPr>
        <w:t xml:space="preserve"> </w:t>
      </w:r>
      <w:r w:rsidR="002F33E2" w:rsidRPr="00B17164">
        <w:rPr>
          <w:rFonts w:ascii="Times New Roman" w:eastAsia="Times New Roman" w:hAnsi="Times New Roman" w:cs="Times New Roman"/>
          <w:sz w:val="22"/>
          <w:szCs w:val="22"/>
        </w:rPr>
        <w:t xml:space="preserve">An average Yes/No task took anywhere from one-tenth to one-half the time of a Survey task, depending on the complexity of the image and the device used. </w:t>
      </w:r>
      <w:r w:rsidR="00B17164">
        <w:rPr>
          <w:rFonts w:ascii="Times New Roman" w:eastAsia="Times New Roman" w:hAnsi="Times New Roman" w:cs="Times New Roman"/>
          <w:sz w:val="22"/>
          <w:szCs w:val="22"/>
        </w:rPr>
        <w:t>Peoples’ preference for simple tasks is well documented in [gaming and volunteer??] literature</w:t>
      </w:r>
      <w:r w:rsidR="003576A5">
        <w:rPr>
          <w:rFonts w:ascii="Times New Roman" w:eastAsia="Times New Roman" w:hAnsi="Times New Roman" w:cs="Times New Roman"/>
          <w:sz w:val="22"/>
          <w:szCs w:val="22"/>
        </w:rPr>
        <w:t xml:space="preserve"> (e.g. ??)</w:t>
      </w:r>
      <w:r w:rsidR="00B17164">
        <w:rPr>
          <w:rFonts w:ascii="Times New Roman" w:eastAsia="Times New Roman" w:hAnsi="Times New Roman" w:cs="Times New Roman"/>
          <w:sz w:val="22"/>
          <w:szCs w:val="22"/>
        </w:rPr>
        <w:t xml:space="preserve">, and </w:t>
      </w:r>
      <w:r w:rsidR="002F33E2">
        <w:rPr>
          <w:rFonts w:ascii="Times New Roman" w:eastAsia="Times New Roman" w:hAnsi="Times New Roman" w:cs="Times New Roman"/>
          <w:sz w:val="22"/>
          <w:szCs w:val="22"/>
        </w:rPr>
        <w:t xml:space="preserve">apparent on other Zooniverse projects. For example, a study of volunteer </w:t>
      </w:r>
      <w:r w:rsidR="002F33E2">
        <w:rPr>
          <w:rFonts w:ascii="Times New Roman" w:eastAsia="Times New Roman" w:hAnsi="Times New Roman" w:cs="Times New Roman"/>
          <w:sz w:val="22"/>
          <w:szCs w:val="22"/>
        </w:rPr>
        <w:lastRenderedPageBreak/>
        <w:t xml:space="preserve">behavior on </w:t>
      </w:r>
      <w:r w:rsidR="002F33E2" w:rsidRPr="0090616F">
        <w:rPr>
          <w:rFonts w:ascii="Times New Roman" w:eastAsia="Times New Roman" w:hAnsi="Times New Roman" w:cs="Times New Roman"/>
          <w:i/>
          <w:sz w:val="22"/>
          <w:szCs w:val="22"/>
        </w:rPr>
        <w:t>Snapshot Serengeti</w:t>
      </w:r>
      <w:r w:rsidR="002F33E2">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classified more images when they received high proportions of “blank” images, which typically take less time and effort to classify (Bowyer et al. 2016).</w:t>
      </w:r>
    </w:p>
    <w:p w14:paraId="33A837E7" w14:textId="77777777" w:rsidR="00B17164" w:rsidRDefault="00B17164" w:rsidP="00B17164">
      <w:pPr>
        <w:contextualSpacing/>
        <w:rPr>
          <w:rFonts w:ascii="Times New Roman" w:eastAsia="Times New Roman" w:hAnsi="Times New Roman" w:cs="Times New Roman"/>
          <w:sz w:val="22"/>
          <w:szCs w:val="22"/>
        </w:rPr>
      </w:pPr>
    </w:p>
    <w:p w14:paraId="748D54AE" w14:textId="61F51D5C" w:rsidR="00B17164" w:rsidRPr="00570827" w:rsidRDefault="007D26C1" w:rsidP="00570827">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addition to being faster, </w:t>
      </w:r>
      <w:r w:rsidR="00BF25B3" w:rsidRPr="00B17164">
        <w:rPr>
          <w:rFonts w:ascii="Times New Roman" w:eastAsia="Times New Roman" w:hAnsi="Times New Roman" w:cs="Times New Roman"/>
          <w:sz w:val="22"/>
          <w:szCs w:val="22"/>
        </w:rPr>
        <w:t>Yes/No questio</w:t>
      </w:r>
      <w:r w:rsidR="006746D2">
        <w:rPr>
          <w:rFonts w:ascii="Times New Roman" w:eastAsia="Times New Roman" w:hAnsi="Times New Roman" w:cs="Times New Roman"/>
          <w:sz w:val="22"/>
          <w:szCs w:val="22"/>
        </w:rPr>
        <w:t>ns were also more predictable: b</w:t>
      </w:r>
      <w:r w:rsidR="00BF25B3" w:rsidRPr="00B17164">
        <w:rPr>
          <w:rFonts w:ascii="Times New Roman" w:eastAsia="Times New Roman" w:hAnsi="Times New Roman" w:cs="Times New Roman"/>
          <w:sz w:val="22"/>
          <w:szCs w:val="22"/>
        </w:rPr>
        <w:t xml:space="preserve">ecause only one </w:t>
      </w:r>
      <w:r w:rsidR="00FA57C7">
        <w:rPr>
          <w:rFonts w:ascii="Times New Roman" w:eastAsia="Times New Roman" w:hAnsi="Times New Roman" w:cs="Times New Roman"/>
          <w:sz w:val="22"/>
          <w:szCs w:val="22"/>
        </w:rPr>
        <w:t xml:space="preserve">Yes/No </w:t>
      </w:r>
      <w:r w:rsidR="00BF25B3" w:rsidRPr="00B17164">
        <w:rPr>
          <w:rFonts w:ascii="Times New Roman" w:eastAsia="Times New Roman" w:hAnsi="Times New Roman" w:cs="Times New Roman"/>
          <w:sz w:val="22"/>
          <w:szCs w:val="22"/>
        </w:rPr>
        <w:t xml:space="preserve">question was active at a time, volunteers knew before classifying whether they would be asked to identify the presence of an animal – a generally easy task </w:t>
      </w:r>
      <w:r w:rsidR="003576A5">
        <w:rPr>
          <w:rFonts w:ascii="Times New Roman" w:eastAsia="Times New Roman" w:hAnsi="Times New Roman" w:cs="Times New Roman"/>
          <w:sz w:val="22"/>
          <w:szCs w:val="22"/>
        </w:rPr>
        <w:t>–</w:t>
      </w:r>
      <w:r w:rsidR="00BF25B3" w:rsidRPr="00B17164">
        <w:rPr>
          <w:rFonts w:ascii="Times New Roman" w:eastAsia="Times New Roman" w:hAnsi="Times New Roman" w:cs="Times New Roman"/>
          <w:sz w:val="22"/>
          <w:szCs w:val="22"/>
        </w:rPr>
        <w:t xml:space="preserve"> or to identify a visible whale fluke as a humpback – a generally more difficult task. In contrast, volunteers classifying on the survey workflow could receive </w:t>
      </w:r>
      <w:r w:rsidR="00AA18C7">
        <w:rPr>
          <w:rFonts w:ascii="Times New Roman" w:eastAsia="Times New Roman" w:hAnsi="Times New Roman" w:cs="Times New Roman"/>
          <w:sz w:val="22"/>
          <w:szCs w:val="22"/>
        </w:rPr>
        <w:t>images ranging from very easy to very difficult in any</w:t>
      </w:r>
      <w:r w:rsidR="00B17164">
        <w:rPr>
          <w:rFonts w:ascii="Times New Roman" w:eastAsia="Times New Roman" w:hAnsi="Times New Roman" w:cs="Times New Roman"/>
          <w:sz w:val="22"/>
          <w:szCs w:val="22"/>
        </w:rPr>
        <w:t xml:space="preserve"> given session</w:t>
      </w:r>
      <w:r w:rsidR="00BF25B3" w:rsidRPr="00B17164">
        <w:rPr>
          <w:rFonts w:ascii="Times New Roman" w:eastAsia="Times New Roman" w:hAnsi="Times New Roman" w:cs="Times New Roman"/>
          <w:sz w:val="22"/>
          <w:szCs w:val="22"/>
        </w:rPr>
        <w:t>.</w:t>
      </w:r>
      <w:r w:rsidR="00B17164">
        <w:rPr>
          <w:rFonts w:ascii="Times New Roman" w:eastAsia="Times New Roman" w:hAnsi="Times New Roman" w:cs="Times New Roman"/>
          <w:sz w:val="22"/>
          <w:szCs w:val="22"/>
        </w:rPr>
        <w:t xml:space="preserve"> </w:t>
      </w:r>
      <w:r w:rsidR="00B17164" w:rsidRPr="00570827">
        <w:rPr>
          <w:rFonts w:ascii="Times New Roman" w:eastAsia="Times New Roman" w:hAnsi="Times New Roman" w:cs="Times New Roman"/>
          <w:sz w:val="22"/>
          <w:szCs w:val="22"/>
        </w:rPr>
        <w:t>Thus, if a volunteer were seeking the type of low mental-overhead activity characteristic of popular mobile phone games such as [candy crush?</w:t>
      </w:r>
      <w:r w:rsidR="00F403BF">
        <w:rPr>
          <w:rFonts w:ascii="Times New Roman" w:eastAsia="Times New Roman" w:hAnsi="Times New Roman" w:cs="Times New Roman"/>
          <w:sz w:val="22"/>
          <w:szCs w:val="22"/>
        </w:rPr>
        <w:t>??</w:t>
      </w:r>
      <w:r w:rsidR="00B17164" w:rsidRPr="00570827">
        <w:rPr>
          <w:rFonts w:ascii="Times New Roman" w:eastAsia="Times New Roman" w:hAnsi="Times New Roman" w:cs="Times New Roman"/>
          <w:sz w:val="22"/>
          <w:szCs w:val="22"/>
        </w:rPr>
        <w:t xml:space="preserve">], they could </w:t>
      </w:r>
      <w:r w:rsidR="00570827" w:rsidRPr="00570827">
        <w:rPr>
          <w:rFonts w:ascii="Times New Roman" w:eastAsia="Times New Roman" w:hAnsi="Times New Roman" w:cs="Times New Roman"/>
          <w:sz w:val="22"/>
          <w:szCs w:val="22"/>
        </w:rPr>
        <w:t xml:space="preserve">only </w:t>
      </w:r>
      <w:r w:rsidR="00B17164" w:rsidRPr="00570827">
        <w:rPr>
          <w:rFonts w:ascii="Times New Roman" w:eastAsia="Times New Roman" w:hAnsi="Times New Roman" w:cs="Times New Roman"/>
          <w:sz w:val="22"/>
          <w:szCs w:val="22"/>
        </w:rPr>
        <w:t>reliably find it only on the Yes/No workflow.</w:t>
      </w:r>
    </w:p>
    <w:p w14:paraId="0C012C77" w14:textId="6CF69D08" w:rsidR="00BF25B3" w:rsidRDefault="00B17164" w:rsidP="00570827">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957FCB3" w14:textId="5D5F7C5A" w:rsidR="002B063E" w:rsidRDefault="00C5611B">
      <w:pPr>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providing faster data completion, the casc</w:t>
      </w:r>
      <w:r w:rsidR="00E2489F">
        <w:rPr>
          <w:rFonts w:ascii="Times New Roman" w:eastAsia="Times New Roman" w:hAnsi="Times New Roman" w:cs="Times New Roman"/>
          <w:sz w:val="22"/>
          <w:szCs w:val="22"/>
        </w:rPr>
        <w:t xml:space="preserve">ade filtering </w:t>
      </w:r>
      <w:r w:rsidR="007358A0">
        <w:rPr>
          <w:rFonts w:ascii="Times New Roman" w:eastAsia="Times New Roman" w:hAnsi="Times New Roman" w:cs="Times New Roman"/>
          <w:sz w:val="22"/>
          <w:szCs w:val="22"/>
        </w:rPr>
        <w:t>approach facilitates easier data analysis</w:t>
      </w:r>
      <w:r w:rsidR="00E00726">
        <w:rPr>
          <w:rFonts w:ascii="Times New Roman" w:eastAsia="Times New Roman" w:hAnsi="Times New Roman" w:cs="Times New Roman"/>
          <w:sz w:val="22"/>
          <w:szCs w:val="22"/>
        </w:rPr>
        <w:t>: binary classifications are easier to parse, analyze, and “retire” from circulation</w:t>
      </w:r>
      <w:r w:rsidR="00E2489F">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 The raw annotation data from Zooniverse projects comes as JSON strings embedded within a comma separated text file. JSON is a flexible</w:t>
      </w:r>
      <w:r w:rsidR="002B063E">
        <w:rPr>
          <w:rFonts w:ascii="Times New Roman" w:eastAsia="Times New Roman" w:hAnsi="Times New Roman" w:cs="Times New Roman"/>
          <w:sz w:val="22"/>
          <w:szCs w:val="22"/>
        </w:rPr>
        <w:t>, non-tabular</w:t>
      </w:r>
      <w:r w:rsidR="007358A0">
        <w:rPr>
          <w:rFonts w:ascii="Times New Roman" w:eastAsia="Times New Roman" w:hAnsi="Times New Roman" w:cs="Times New Roman"/>
          <w:sz w:val="22"/>
          <w:szCs w:val="22"/>
        </w:rPr>
        <w:t xml:space="preserve"> data format that is common data in web development but uncommon in many scientific disciplines. </w:t>
      </w:r>
      <w:r w:rsidR="002B063E">
        <w:rPr>
          <w:rFonts w:ascii="Times New Roman" w:eastAsia="Times New Roman" w:hAnsi="Times New Roman" w:cs="Times New Roman"/>
          <w:sz w:val="22"/>
          <w:szCs w:val="22"/>
        </w:rPr>
        <w:t>Data</w:t>
      </w:r>
      <w:r w:rsidR="007358A0">
        <w:rPr>
          <w:rFonts w:ascii="Times New Roman" w:eastAsia="Times New Roman" w:hAnsi="Times New Roman" w:cs="Times New Roman"/>
          <w:sz w:val="22"/>
          <w:szCs w:val="22"/>
        </w:rPr>
        <w:t xml:space="preserve"> from binary question tasks are easy to “flatten” into more recognizable data</w:t>
      </w:r>
      <w:r w:rsidR="004F2642">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frames and tables, </w:t>
      </w:r>
      <w:r w:rsidR="002B063E">
        <w:rPr>
          <w:rFonts w:ascii="Times New Roman" w:eastAsia="Times New Roman" w:hAnsi="Times New Roman" w:cs="Times New Roman"/>
          <w:sz w:val="22"/>
          <w:szCs w:val="22"/>
        </w:rPr>
        <w:t>and aggregating individual volunteer answers into a consensus dataset can be as simple as calculating a single proportion for each question. In contrast, d</w:t>
      </w:r>
      <w:r w:rsidR="007358A0">
        <w:rPr>
          <w:rFonts w:ascii="Times New Roman" w:eastAsia="Times New Roman" w:hAnsi="Times New Roman" w:cs="Times New Roman"/>
          <w:sz w:val="22"/>
          <w:szCs w:val="22"/>
        </w:rPr>
        <w:t xml:space="preserve">ata from survey tasks </w:t>
      </w:r>
      <w:r w:rsidR="002B063E">
        <w:rPr>
          <w:rFonts w:ascii="Times New Roman" w:eastAsia="Times New Roman" w:hAnsi="Times New Roman" w:cs="Times New Roman"/>
          <w:sz w:val="22"/>
          <w:szCs w:val="22"/>
        </w:rPr>
        <w:t xml:space="preserve">contain nested lists and arrays that are complex to flatten; aggregating </w:t>
      </w:r>
      <w:r w:rsidR="00586746">
        <w:rPr>
          <w:rFonts w:ascii="Times New Roman" w:eastAsia="Times New Roman" w:hAnsi="Times New Roman" w:cs="Times New Roman"/>
          <w:sz w:val="22"/>
          <w:szCs w:val="22"/>
        </w:rPr>
        <w:t xml:space="preserve">data requires complex logic and data restructuring to accommodate the data format, the potential presence of multiple species in each image, and disagreement among main questions that propagates to species-specific sub-questions. </w:t>
      </w:r>
    </w:p>
    <w:p w14:paraId="33326CE0" w14:textId="77777777" w:rsidR="00586746" w:rsidRDefault="00586746">
      <w:pPr>
        <w:rPr>
          <w:rFonts w:ascii="Times New Roman" w:eastAsia="Times New Roman" w:hAnsi="Times New Roman" w:cs="Times New Roman"/>
          <w:sz w:val="22"/>
          <w:szCs w:val="22"/>
        </w:rPr>
      </w:pPr>
    </w:p>
    <w:p w14:paraId="522A8CF0" w14:textId="18E96729" w:rsidR="00586746" w:rsidRPr="00321192" w:rsidRDefault="0058674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standardized format of binary classifications further enables more straightforward retirement rules and, eventually, easier integration of machine learning routines. </w:t>
      </w:r>
      <w:r w:rsidR="00321192">
        <w:rPr>
          <w:rFonts w:ascii="Times New Roman" w:eastAsia="Times New Roman" w:hAnsi="Times New Roman" w:cs="Times New Roman"/>
          <w:sz w:val="22"/>
          <w:szCs w:val="22"/>
        </w:rPr>
        <w:t xml:space="preserve">The Zooniverse platform allows researchers to apply logical rules to image circulation, such as retiring an image as soon as three consecutive volunteers have identified that it has no animals present, or retiring an image after at least five volunteers have classified </w:t>
      </w:r>
      <w:r w:rsidR="00321192">
        <w:rPr>
          <w:rFonts w:ascii="Times New Roman" w:eastAsia="Times New Roman" w:hAnsi="Times New Roman" w:cs="Times New Roman"/>
          <w:i/>
          <w:sz w:val="22"/>
          <w:szCs w:val="22"/>
        </w:rPr>
        <w:t>and</w:t>
      </w:r>
      <w:r w:rsidR="00321192">
        <w:rPr>
          <w:rFonts w:ascii="Times New Roman" w:eastAsia="Times New Roman" w:hAnsi="Times New Roman" w:cs="Times New Roman"/>
          <w:sz w:val="22"/>
          <w:szCs w:val="22"/>
        </w:rPr>
        <w:t xml:space="preserve"> their answers have at least 80% agreement. The rules for binary classifications are significantly more tractable to implement than for survey tasks, which require many layers of conditional logic. Machine learning routines designed for binary questions could </w:t>
      </w:r>
      <w:r w:rsidR="005334DC">
        <w:rPr>
          <w:rFonts w:ascii="Times New Roman" w:eastAsia="Times New Roman" w:hAnsi="Times New Roman" w:cs="Times New Roman"/>
          <w:sz w:val="22"/>
          <w:szCs w:val="22"/>
        </w:rPr>
        <w:t xml:space="preserve">also </w:t>
      </w:r>
      <w:r w:rsidR="00321192">
        <w:rPr>
          <w:rFonts w:ascii="Times New Roman" w:eastAsia="Times New Roman" w:hAnsi="Times New Roman" w:cs="Times New Roman"/>
          <w:sz w:val="22"/>
          <w:szCs w:val="22"/>
        </w:rPr>
        <w:t>be integrated at every stage within a cascading filter [</w:t>
      </w:r>
      <w:r w:rsidR="00491D31">
        <w:rPr>
          <w:rFonts w:ascii="Times New Roman" w:eastAsia="Times New Roman" w:hAnsi="Times New Roman" w:cs="Times New Roman"/>
          <w:sz w:val="22"/>
          <w:szCs w:val="22"/>
        </w:rPr>
        <w:t xml:space="preserve">help? </w:t>
      </w:r>
      <w:r w:rsidR="00321192">
        <w:rPr>
          <w:rFonts w:ascii="Times New Roman" w:eastAsia="Times New Roman" w:hAnsi="Times New Roman" w:cs="Times New Roman"/>
          <w:sz w:val="22"/>
          <w:szCs w:val="22"/>
        </w:rPr>
        <w:t>words?].</w:t>
      </w:r>
    </w:p>
    <w:p w14:paraId="3087A198" w14:textId="0C9BDAEE" w:rsidR="00586746" w:rsidRDefault="00586746">
      <w:pPr>
        <w:rPr>
          <w:rFonts w:ascii="Times New Roman" w:eastAsia="Times New Roman" w:hAnsi="Times New Roman" w:cs="Times New Roman"/>
          <w:sz w:val="22"/>
          <w:szCs w:val="22"/>
        </w:rPr>
      </w:pPr>
    </w:p>
    <w:p w14:paraId="4DBEB1E6" w14:textId="4900C0CB" w:rsidR="00E2489F" w:rsidRDefault="00743B2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cascade filtering approach provides clear benefits to research goals for citizen science projects. While this alternative approach does appear to have implications for volunteer engagement, these do not appear to be negative or costly. </w:t>
      </w:r>
    </w:p>
    <w:p w14:paraId="27D133DD" w14:textId="77777777" w:rsidR="00586746" w:rsidRDefault="00586746">
      <w:pPr>
        <w:rPr>
          <w:rFonts w:ascii="Times New Roman" w:eastAsia="Times New Roman" w:hAnsi="Times New Roman" w:cs="Times New Roman"/>
          <w:sz w:val="22"/>
          <w:szCs w:val="22"/>
        </w:rPr>
      </w:pPr>
    </w:p>
    <w:p w14:paraId="3B424C50" w14:textId="755C102C" w:rsidR="008E3A8C" w:rsidRPr="008E3A8C" w:rsidRDefault="001143C0" w:rsidP="001143C0">
      <w:pPr>
        <w:contextualSpacing/>
      </w:pPr>
      <w:r>
        <w:rPr>
          <w:rFonts w:ascii="Times New Roman" w:eastAsia="Times New Roman" w:hAnsi="Times New Roman" w:cs="Times New Roman"/>
          <w:sz w:val="22"/>
          <w:szCs w:val="22"/>
        </w:rPr>
        <w:t>Volunteer</w:t>
      </w:r>
      <w:r w:rsidR="00180692">
        <w:rPr>
          <w:rFonts w:ascii="Times New Roman" w:eastAsia="Times New Roman" w:hAnsi="Times New Roman" w:cs="Times New Roman"/>
          <w:sz w:val="22"/>
          <w:szCs w:val="22"/>
        </w:rPr>
        <w:t xml:space="preserve"> contribution was more unequal</w:t>
      </w:r>
      <w:r>
        <w:rPr>
          <w:rFonts w:ascii="Times New Roman" w:eastAsia="Times New Roman" w:hAnsi="Times New Roman" w:cs="Times New Roman"/>
          <w:sz w:val="22"/>
          <w:szCs w:val="22"/>
        </w:rPr>
        <w:t xml:space="preserve"> on the Yes/No workflow than on the Survey workflow; this was true regardless of whether or not the volunteers had previously classified on Snapshtots at Sea, indicating that the skew resulted from the nature of the task and not driven by volunteers seeking out what was familiar. However, </w:t>
      </w:r>
      <w:r w:rsidR="0035610D">
        <w:rPr>
          <w:rFonts w:ascii="Times New Roman" w:eastAsia="Times New Roman" w:hAnsi="Times New Roman" w:cs="Times New Roman"/>
          <w:sz w:val="22"/>
          <w:szCs w:val="22"/>
        </w:rPr>
        <w:t xml:space="preserve">this skew is not necessarily negative, and extremely low skew could actually reflect low retention. With </w:t>
      </w:r>
      <w:r>
        <w:rPr>
          <w:rFonts w:ascii="Times New Roman" w:eastAsia="Times New Roman" w:hAnsi="Times New Roman" w:cs="Times New Roman"/>
          <w:sz w:val="22"/>
          <w:szCs w:val="22"/>
        </w:rPr>
        <w:t>Gini coefficients of 0.756 for the Survey task and 0.830 for the Yes/No questions, this skew was</w:t>
      </w:r>
      <w:r w:rsidR="00180692" w:rsidRPr="008E3A8C">
        <w:rPr>
          <w:rFonts w:ascii="Times New Roman" w:eastAsia="Times New Roman" w:hAnsi="Times New Roman" w:cs="Times New Roman"/>
          <w:sz w:val="22"/>
          <w:szCs w:val="22"/>
        </w:rPr>
        <w:t xml:space="preserve"> well within the range of other successful Zooniverse projects</w:t>
      </w:r>
      <w:r w:rsidR="00491D31">
        <w:rPr>
          <w:rFonts w:ascii="Times New Roman" w:eastAsia="Times New Roman" w:hAnsi="Times New Roman" w:cs="Times New Roman"/>
          <w:sz w:val="22"/>
          <w:szCs w:val="22"/>
        </w:rPr>
        <w:t>, which range from</w:t>
      </w:r>
      <w:r>
        <w:rPr>
          <w:rFonts w:ascii="Times New Roman" w:eastAsia="Times New Roman" w:hAnsi="Times New Roman" w:cs="Times New Roman"/>
          <w:sz w:val="22"/>
          <w:szCs w:val="22"/>
        </w:rPr>
        <w:t xml:space="preserve"> 0.7 - 0.9 (</w:t>
      </w:r>
      <w:r w:rsidR="00CC6FE2" w:rsidRPr="008E3A8C">
        <w:rPr>
          <w:rFonts w:ascii="Times New Roman" w:eastAsia="Times New Roman" w:hAnsi="Times New Roman" w:cs="Times New Roman"/>
          <w:sz w:val="22"/>
          <w:szCs w:val="22"/>
        </w:rPr>
        <w:t xml:space="preserve">Cox et al. </w:t>
      </w:r>
      <w:r>
        <w:rPr>
          <w:rFonts w:ascii="Times New Roman" w:eastAsia="Times New Roman" w:hAnsi="Times New Roman" w:cs="Times New Roman"/>
          <w:sz w:val="22"/>
          <w:szCs w:val="22"/>
        </w:rPr>
        <w:t xml:space="preserve">2015, </w:t>
      </w:r>
      <w:r w:rsidR="00CC6FE2" w:rsidRPr="008E3A8C">
        <w:rPr>
          <w:rFonts w:ascii="Times New Roman" w:eastAsia="Times New Roman" w:hAnsi="Times New Roman" w:cs="Times New Roman"/>
          <w:sz w:val="22"/>
          <w:szCs w:val="22"/>
        </w:rPr>
        <w:t>Sp</w:t>
      </w:r>
      <w:r w:rsidR="00180692" w:rsidRPr="008E3A8C">
        <w:rPr>
          <w:rFonts w:ascii="Times New Roman" w:eastAsia="Times New Roman" w:hAnsi="Times New Roman" w:cs="Times New Roman"/>
          <w:sz w:val="22"/>
          <w:szCs w:val="22"/>
        </w:rPr>
        <w:t>iers et al</w:t>
      </w:r>
      <w:r>
        <w:rPr>
          <w:rFonts w:ascii="Times New Roman" w:eastAsia="Times New Roman" w:hAnsi="Times New Roman" w:cs="Times New Roman"/>
          <w:sz w:val="22"/>
          <w:szCs w:val="22"/>
        </w:rPr>
        <w:t>. in prep</w:t>
      </w:r>
      <w:r w:rsidR="00180692" w:rsidRPr="008E3A8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 xml:space="preserve">. </w:t>
      </w:r>
    </w:p>
    <w:p w14:paraId="099D0268" w14:textId="77777777" w:rsidR="0035610D" w:rsidRDefault="0035610D" w:rsidP="0035610D">
      <w:pPr>
        <w:contextualSpacing/>
        <w:rPr>
          <w:rFonts w:ascii="Times New Roman" w:eastAsia="Times New Roman" w:hAnsi="Times New Roman" w:cs="Times New Roman"/>
          <w:sz w:val="22"/>
          <w:szCs w:val="22"/>
        </w:rPr>
      </w:pPr>
    </w:p>
    <w:p w14:paraId="51A5C71D" w14:textId="4D3F5152" w:rsidR="00DF38C3" w:rsidRDefault="00DF38C3" w:rsidP="00DF38C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[Worth adding some commentary about the changes in community from </w:t>
      </w:r>
      <w:r>
        <w:rPr>
          <w:rFonts w:ascii="Times New Roman" w:eastAsia="Times New Roman" w:hAnsi="Times New Roman" w:cs="Times New Roman"/>
          <w:sz w:val="22"/>
          <w:szCs w:val="22"/>
        </w:rPr>
        <w:t xml:space="preserve">Supernova </w:t>
      </w:r>
      <w:r>
        <w:rPr>
          <w:rFonts w:ascii="Times New Roman" w:eastAsia="Times New Roman" w:hAnsi="Times New Roman" w:cs="Times New Roman"/>
          <w:sz w:val="22"/>
          <w:szCs w:val="22"/>
        </w:rPr>
        <w:t>Hunters, where v</w:t>
      </w:r>
      <w:r>
        <w:rPr>
          <w:rFonts w:ascii="Times New Roman" w:eastAsia="Times New Roman" w:hAnsi="Times New Roman" w:cs="Times New Roman"/>
          <w:sz w:val="22"/>
          <w:szCs w:val="22"/>
        </w:rPr>
        <w:t>olunteers complete a new dataset within X minutes, meaning that only a small percentage of would-be contributors ever have the opportunity to participate, and driving the demographics to overwhelming</w:t>
      </w:r>
      <w:r>
        <w:rPr>
          <w:rFonts w:ascii="Times New Roman" w:eastAsia="Times New Roman" w:hAnsi="Times New Roman" w:cs="Times New Roman"/>
          <w:sz w:val="22"/>
          <w:szCs w:val="22"/>
        </w:rPr>
        <w:t>ly older white male volunteers.</w:t>
      </w:r>
      <w:r>
        <w:rPr>
          <w:rFonts w:ascii="Times New Roman" w:eastAsia="Times New Roman" w:hAnsi="Times New Roman" w:cs="Times New Roman"/>
          <w:sz w:val="22"/>
          <w:szCs w:val="22"/>
        </w:rPr>
        <w:t>??</w:t>
      </w:r>
      <w:r>
        <w:rPr>
          <w:rFonts w:ascii="Times New Roman" w:eastAsia="Times New Roman" w:hAnsi="Times New Roman" w:cs="Times New Roman"/>
          <w:sz w:val="22"/>
          <w:szCs w:val="22"/>
        </w:rPr>
        <w:t>]</w:t>
      </w:r>
      <w:bookmarkStart w:id="0" w:name="_GoBack"/>
      <w:bookmarkEnd w:id="0"/>
    </w:p>
    <w:p w14:paraId="5554EAFE" w14:textId="35C7EB97" w:rsidR="00DF38C3" w:rsidRDefault="00DF38C3" w:rsidP="0035610D">
      <w:pPr>
        <w:contextualSpacing/>
        <w:rPr>
          <w:rFonts w:ascii="Times New Roman" w:eastAsia="Times New Roman" w:hAnsi="Times New Roman" w:cs="Times New Roman"/>
          <w:sz w:val="22"/>
          <w:szCs w:val="22"/>
        </w:rPr>
      </w:pPr>
    </w:p>
    <w:p w14:paraId="1F78B224" w14:textId="70955D2D" w:rsidR="0035610D" w:rsidRDefault="0035610D" w:rsidP="0035610D">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Examining the underlying volunteer contributions reveals that this</w:t>
      </w:r>
      <w:r w:rsidR="008E3A8C">
        <w:rPr>
          <w:rFonts w:ascii="Times New Roman" w:eastAsia="Times New Roman" w:hAnsi="Times New Roman" w:cs="Times New Roman"/>
          <w:sz w:val="22"/>
          <w:szCs w:val="22"/>
        </w:rPr>
        <w:t xml:space="preserve"> inequality </w:t>
      </w:r>
      <w:r>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increase in super</w:t>
      </w:r>
      <w:r w:rsidR="0036496B">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users than an increase in visitors.</w:t>
      </w:r>
      <w:r w:rsidR="00AA5A5A">
        <w:rPr>
          <w:rFonts w:ascii="Times New Roman" w:eastAsia="Times New Roman" w:hAnsi="Times New Roman" w:cs="Times New Roman"/>
          <w:sz w:val="22"/>
          <w:szCs w:val="22"/>
        </w:rPr>
        <w:t xml:space="preserve"> </w:t>
      </w:r>
      <w:r w:rsidR="001F0F17">
        <w:rPr>
          <w:rFonts w:ascii="Times New Roman" w:eastAsia="Times New Roman" w:hAnsi="Times New Roman" w:cs="Times New Roman"/>
          <w:sz w:val="22"/>
          <w:szCs w:val="22"/>
        </w:rPr>
        <w:t xml:space="preserve">[analysis </w:t>
      </w:r>
      <w:r w:rsidR="00A55979">
        <w:rPr>
          <w:rFonts w:ascii="Times New Roman" w:eastAsia="Times New Roman" w:hAnsi="Times New Roman" w:cs="Times New Roman"/>
          <w:sz w:val="22"/>
          <w:szCs w:val="22"/>
        </w:rPr>
        <w:t>TBA</w:t>
      </w:r>
      <w:r w:rsidR="001F0F17">
        <w:rPr>
          <w:rFonts w:ascii="Times New Roman" w:eastAsia="Times New Roman" w:hAnsi="Times New Roman" w:cs="Times New Roman"/>
          <w:sz w:val="22"/>
          <w:szCs w:val="22"/>
        </w:rPr>
        <w:t>]</w:t>
      </w:r>
    </w:p>
    <w:p w14:paraId="43272895" w14:textId="77777777" w:rsidR="0035610D" w:rsidRDefault="0035610D" w:rsidP="0035610D">
      <w:pPr>
        <w:contextualSpacing/>
        <w:rPr>
          <w:rFonts w:ascii="Times New Roman" w:eastAsia="Times New Roman" w:hAnsi="Times New Roman" w:cs="Times New Roman"/>
          <w:sz w:val="22"/>
          <w:szCs w:val="22"/>
        </w:rPr>
      </w:pPr>
    </w:p>
    <w:p w14:paraId="175A0987" w14:textId="178F1A68" w:rsidR="00527BB9" w:rsidRPr="00491D31" w:rsidRDefault="00527BB9" w:rsidP="00527BB9">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Thus, the simplicity of the Yes/No task does not appear to limit volunteer activity or engagement. V</w:t>
      </w:r>
      <w:r w:rsidR="0035610D">
        <w:rPr>
          <w:rFonts w:ascii="Times New Roman" w:eastAsia="Times New Roman" w:hAnsi="Times New Roman" w:cs="Times New Roman"/>
          <w:sz w:val="22"/>
          <w:szCs w:val="22"/>
        </w:rPr>
        <w:t xml:space="preserve">olunteers classifying Yes/No questions </w:t>
      </w:r>
      <w:r w:rsidR="0045147A">
        <w:rPr>
          <w:rFonts w:ascii="Times New Roman" w:eastAsia="Times New Roman" w:hAnsi="Times New Roman" w:cs="Times New Roman"/>
          <w:sz w:val="22"/>
          <w:szCs w:val="22"/>
        </w:rPr>
        <w:t>spent nearly</w:t>
      </w:r>
      <w:r w:rsidR="0035610D">
        <w:rPr>
          <w:rFonts w:ascii="Times New Roman" w:eastAsia="Times New Roman" w:hAnsi="Times New Roman" w:cs="Times New Roman"/>
          <w:sz w:val="22"/>
          <w:szCs w:val="22"/>
        </w:rPr>
        <w:t xml:space="preserve"> twice as long in a single sitting as those classifying Survey questions</w:t>
      </w:r>
      <w:r w:rsidR="006D11D3">
        <w:rPr>
          <w:rFonts w:ascii="Times New Roman" w:eastAsia="Times New Roman" w:hAnsi="Times New Roman" w:cs="Times New Roman"/>
          <w:sz w:val="22"/>
          <w:szCs w:val="22"/>
        </w:rPr>
        <w:t xml:space="preserve"> and participated</w:t>
      </w:r>
      <w:r w:rsidR="0035610D">
        <w:rPr>
          <w:rFonts w:ascii="Times New Roman" w:eastAsia="Times New Roman" w:hAnsi="Times New Roman" w:cs="Times New Roman"/>
          <w:sz w:val="22"/>
          <w:szCs w:val="22"/>
        </w:rPr>
        <w:t xml:space="preserve"> just as actively on the </w:t>
      </w:r>
      <w:r w:rsidR="0035610D" w:rsidRPr="0035610D">
        <w:rPr>
          <w:rFonts w:ascii="Times New Roman" w:eastAsia="Times New Roman" w:hAnsi="Times New Roman" w:cs="Times New Roman"/>
          <w:i/>
          <w:sz w:val="22"/>
          <w:szCs w:val="22"/>
        </w:rPr>
        <w:t>Talk</w:t>
      </w:r>
      <w:r w:rsidR="0035610D">
        <w:rPr>
          <w:rFonts w:ascii="Times New Roman" w:eastAsia="Times New Roman" w:hAnsi="Times New Roman" w:cs="Times New Roman"/>
          <w:sz w:val="22"/>
          <w:szCs w:val="22"/>
        </w:rPr>
        <w:t xml:space="preserve"> forums.</w:t>
      </w:r>
      <w:r>
        <w:rPr>
          <w:rFonts w:ascii="Times New Roman" w:eastAsia="Times New Roman" w:hAnsi="Times New Roman" w:cs="Times New Roman"/>
          <w:sz w:val="22"/>
          <w:szCs w:val="22"/>
        </w:rPr>
        <w:t xml:space="preserve"> Interestingly, volunteers who classified on both workflows were three times more likely to participate on </w:t>
      </w:r>
      <w:r>
        <w:rPr>
          <w:rFonts w:ascii="Times New Roman" w:eastAsia="Times New Roman" w:hAnsi="Times New Roman" w:cs="Times New Roman"/>
          <w:i/>
          <w:sz w:val="22"/>
          <w:szCs w:val="22"/>
        </w:rPr>
        <w:t>Talk</w:t>
      </w:r>
      <w:r>
        <w:rPr>
          <w:rFonts w:ascii="Times New Roman" w:eastAsia="Times New Roman" w:hAnsi="Times New Roman" w:cs="Times New Roman"/>
          <w:sz w:val="22"/>
          <w:szCs w:val="22"/>
        </w:rPr>
        <w:t xml:space="preserve"> than those who only classified on one workflow. These differences may reflect </w:t>
      </w:r>
      <w:r w:rsidRPr="00491D31">
        <w:rPr>
          <w:rFonts w:ascii="Times New Roman" w:eastAsia="Times New Roman" w:hAnsi="Times New Roman" w:cs="Times New Roman"/>
          <w:sz w:val="22"/>
          <w:szCs w:val="22"/>
        </w:rPr>
        <w:t>something about the interest</w:t>
      </w:r>
      <w:r>
        <w:rPr>
          <w:rFonts w:ascii="Times New Roman" w:eastAsia="Times New Roman" w:hAnsi="Times New Roman" w:cs="Times New Roman"/>
          <w:sz w:val="22"/>
          <w:szCs w:val="22"/>
        </w:rPr>
        <w:t xml:space="preserve"> and engagement of the individual</w:t>
      </w:r>
      <w:r w:rsidRPr="00491D31">
        <w:rPr>
          <w:rFonts w:ascii="Times New Roman" w:eastAsia="Times New Roman" w:hAnsi="Times New Roman" w:cs="Times New Roman"/>
          <w:sz w:val="22"/>
          <w:szCs w:val="22"/>
        </w:rPr>
        <w:t xml:space="preserve"> volunteer instead of whether the task itself encourages</w:t>
      </w:r>
      <w:r>
        <w:rPr>
          <w:rFonts w:ascii="Times New Roman" w:eastAsia="Times New Roman" w:hAnsi="Times New Roman" w:cs="Times New Roman"/>
          <w:sz w:val="22"/>
          <w:szCs w:val="22"/>
        </w:rPr>
        <w:t xml:space="preserve"> a deeper</w:t>
      </w:r>
      <w:r w:rsidRPr="00491D31">
        <w:rPr>
          <w:rFonts w:ascii="Times New Roman" w:eastAsia="Times New Roman" w:hAnsi="Times New Roman" w:cs="Times New Roman"/>
          <w:sz w:val="22"/>
          <w:szCs w:val="22"/>
        </w:rPr>
        <w:t xml:space="preserve"> engagement</w:t>
      </w:r>
      <w:r>
        <w:rPr>
          <w:rFonts w:ascii="Times New Roman" w:eastAsia="Times New Roman" w:hAnsi="Times New Roman" w:cs="Times New Roman"/>
          <w:sz w:val="22"/>
          <w:szCs w:val="22"/>
        </w:rPr>
        <w:t xml:space="preserve"> with the science</w:t>
      </w:r>
      <w:r w:rsidRPr="00491D31">
        <w:rPr>
          <w:rFonts w:ascii="Times New Roman" w:eastAsia="Times New Roman" w:hAnsi="Times New Roman" w:cs="Times New Roman"/>
          <w:sz w:val="22"/>
          <w:szCs w:val="22"/>
        </w:rPr>
        <w:t>.</w:t>
      </w:r>
    </w:p>
    <w:p w14:paraId="7473024B" w14:textId="1216FFA5" w:rsidR="0035610D" w:rsidRDefault="0035610D" w:rsidP="0035610D">
      <w:pPr>
        <w:contextualSpacing/>
        <w:rPr>
          <w:rFonts w:ascii="Times New Roman" w:eastAsia="Times New Roman" w:hAnsi="Times New Roman" w:cs="Times New Roman"/>
          <w:sz w:val="22"/>
          <w:szCs w:val="22"/>
        </w:rPr>
      </w:pPr>
    </w:p>
    <w:p w14:paraId="160FFD0D" w14:textId="67F4C585" w:rsidR="00AA5A5A" w:rsidRPr="00AA5A5A" w:rsidRDefault="0036496B" w:rsidP="0035610D">
      <w:pPr>
        <w:contextualSpacing/>
        <w:rPr>
          <w:rFonts w:ascii="Times New Roman" w:eastAsia="Times New Roman" w:hAnsi="Times New Roman" w:cs="Times New Roman"/>
          <w:sz w:val="22"/>
          <w:szCs w:val="22"/>
        </w:rPr>
      </w:pPr>
      <w:r w:rsidRPr="0035610D">
        <w:rPr>
          <w:rFonts w:ascii="Times New Roman" w:eastAsia="Times New Roman" w:hAnsi="Times New Roman" w:cs="Times New Roman"/>
          <w:sz w:val="22"/>
          <w:szCs w:val="22"/>
        </w:rPr>
        <w:t>In</w:t>
      </w:r>
      <w:r>
        <w:rPr>
          <w:rFonts w:ascii="Times New Roman" w:eastAsia="Times New Roman" w:hAnsi="Times New Roman" w:cs="Times New Roman"/>
          <w:sz w:val="22"/>
          <w:szCs w:val="22"/>
        </w:rPr>
        <w:t xml:space="preserve"> general, increasing the amount of time that volunteers participate on projects leads to good things, like</w:t>
      </w:r>
      <w:r w:rsidR="001F0F17">
        <w:rPr>
          <w:rFonts w:ascii="Times New Roman" w:eastAsia="Times New Roman" w:hAnsi="Times New Roman" w:cs="Times New Roman"/>
          <w:sz w:val="22"/>
          <w:szCs w:val="22"/>
        </w:rPr>
        <w:t xml:space="preserve"> [CITATIONS?? Increased activity and retention leads to…stuff</w:t>
      </w:r>
      <w:r w:rsidR="00FB439D">
        <w:rPr>
          <w:rFonts w:ascii="Times New Roman" w:eastAsia="Times New Roman" w:hAnsi="Times New Roman" w:cs="Times New Roman"/>
          <w:sz w:val="22"/>
          <w:szCs w:val="22"/>
        </w:rPr>
        <w:t>? Accuracy tends to improve, but do we have data?</w:t>
      </w:r>
      <w:r w:rsidR="006D11D3">
        <w:rPr>
          <w:rFonts w:ascii="Times New Roman" w:eastAsia="Times New Roman" w:hAnsi="Times New Roman" w:cs="Times New Roman"/>
          <w:sz w:val="22"/>
          <w:szCs w:val="22"/>
        </w:rPr>
        <w:t xml:space="preserve"> People learn more and, um, stuff?</w:t>
      </w:r>
      <w:r w:rsidR="00FB439D">
        <w:rPr>
          <w:rFonts w:ascii="Times New Roman" w:eastAsia="Times New Roman" w:hAnsi="Times New Roman" w:cs="Times New Roman"/>
          <w:sz w:val="22"/>
          <w:szCs w:val="22"/>
        </w:rPr>
        <w:t xml:space="preserve">] </w:t>
      </w:r>
      <w:r w:rsidR="001F0F17">
        <w:rPr>
          <w:rFonts w:ascii="Times New Roman" w:eastAsia="Times New Roman" w:hAnsi="Times New Roman" w:cs="Times New Roman"/>
          <w:sz w:val="22"/>
          <w:szCs w:val="22"/>
        </w:rPr>
        <w:t xml:space="preserve"> </w:t>
      </w:r>
    </w:p>
    <w:p w14:paraId="080476F0" w14:textId="4C2AC7A5" w:rsidR="002F3078"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however, limitations to this design.</w:t>
      </w:r>
    </w:p>
    <w:p w14:paraId="53F6E737" w14:textId="77777777" w:rsidR="002F3078" w:rsidRDefault="002F3078" w:rsidP="002F3078">
      <w:pPr>
        <w:rPr>
          <w:rFonts w:ascii="Times New Roman" w:eastAsia="Times New Roman" w:hAnsi="Times New Roman" w:cs="Times New Roman"/>
          <w:sz w:val="22"/>
          <w:szCs w:val="22"/>
        </w:rPr>
      </w:pPr>
    </w:p>
    <w:p w14:paraId="210B1E19" w14:textId="77777777" w:rsidR="00AC1259" w:rsidRDefault="00180692" w:rsidP="002F3078">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is a relatively simple survey question</w:t>
      </w:r>
      <w:r w:rsidR="00C674B5">
        <w:rPr>
          <w:rFonts w:ascii="Times New Roman" w:eastAsia="Times New Roman" w:hAnsi="Times New Roman" w:cs="Times New Roman"/>
          <w:sz w:val="22"/>
          <w:szCs w:val="22"/>
        </w:rPr>
        <w:t xml:space="preserve"> and </w:t>
      </w: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w:t>
      </w:r>
      <w:r w:rsidR="002F3078">
        <w:rPr>
          <w:rFonts w:ascii="Times New Roman" w:eastAsia="Times New Roman" w:hAnsi="Times New Roman" w:cs="Times New Roman"/>
          <w:sz w:val="22"/>
          <w:szCs w:val="22"/>
        </w:rPr>
        <w:t>ltering approach only requires four</w:t>
      </w:r>
      <w:r>
        <w:rPr>
          <w:rFonts w:ascii="Times New Roman" w:eastAsia="Times New Roman" w:hAnsi="Times New Roman" w:cs="Times New Roman"/>
          <w:sz w:val="22"/>
          <w:szCs w:val="22"/>
        </w:rPr>
        <w:t xml:space="preserve"> binary questions to </w:t>
      </w:r>
      <w:r w:rsidR="00C674B5">
        <w:rPr>
          <w:rFonts w:ascii="Times New Roman" w:eastAsia="Times New Roman" w:hAnsi="Times New Roman" w:cs="Times New Roman"/>
          <w:sz w:val="22"/>
          <w:szCs w:val="22"/>
        </w:rPr>
        <w:t>produce the necessary resolution</w:t>
      </w:r>
      <w:r>
        <w:rPr>
          <w:rFonts w:ascii="Times New Roman" w:eastAsia="Times New Roman" w:hAnsi="Times New Roman" w:cs="Times New Roman"/>
          <w:sz w:val="22"/>
          <w:szCs w:val="22"/>
        </w:rPr>
        <w:t xml:space="preserve"> of information. </w:t>
      </w:r>
      <w:r w:rsidR="00C674B5">
        <w:rPr>
          <w:rFonts w:ascii="Times New Roman" w:eastAsia="Times New Roman" w:hAnsi="Times New Roman" w:cs="Times New Roman"/>
          <w:sz w:val="22"/>
          <w:szCs w:val="22"/>
        </w:rPr>
        <w:t>In contrast, many camera trap projects ask volunteers to identify animals from among 20-60 different wildlife species</w:t>
      </w:r>
      <w:r w:rsidR="002F3078">
        <w:rPr>
          <w:rFonts w:ascii="Times New Roman" w:eastAsia="Times New Roman" w:hAnsi="Times New Roman" w:cs="Times New Roman"/>
          <w:sz w:val="22"/>
          <w:szCs w:val="22"/>
        </w:rPr>
        <w:t xml:space="preserve"> and answer</w:t>
      </w:r>
      <w:r w:rsidR="00726FF1">
        <w:rPr>
          <w:rFonts w:ascii="Times New Roman" w:eastAsia="Times New Roman" w:hAnsi="Times New Roman" w:cs="Times New Roman"/>
          <w:sz w:val="22"/>
          <w:szCs w:val="22"/>
        </w:rPr>
        <w:t xml:space="preserve"> follow-up questions about individual counts or behaviors. </w:t>
      </w:r>
      <w:r w:rsidR="002F3078">
        <w:rPr>
          <w:rFonts w:ascii="Times New Roman" w:eastAsia="Times New Roman" w:hAnsi="Times New Roman" w:cs="Times New Roman"/>
          <w:sz w:val="22"/>
          <w:szCs w:val="22"/>
        </w:rPr>
        <w:t xml:space="preserve">Thus, the sheer number of binary questions required to convert a standard survey project to cascade filtering might outweigh any increases in efficiency. </w:t>
      </w:r>
    </w:p>
    <w:p w14:paraId="6B66866B" w14:textId="77777777" w:rsidR="00AC1259" w:rsidRDefault="00AC1259" w:rsidP="002F3078">
      <w:pPr>
        <w:rPr>
          <w:rFonts w:ascii="Times New Roman" w:eastAsia="Times New Roman" w:hAnsi="Times New Roman" w:cs="Times New Roman"/>
          <w:sz w:val="22"/>
          <w:szCs w:val="22"/>
        </w:rPr>
      </w:pPr>
    </w:p>
    <w:p w14:paraId="7934B69D" w14:textId="428E6286" w:rsidR="00575EC2"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Furthermore, volunteers show clearly divergent preferences for styles of contribution. The follow-up survey </w:t>
      </w:r>
      <w:r w:rsidR="00053E17">
        <w:rPr>
          <w:rFonts w:ascii="Times New Roman" w:eastAsia="Times New Roman" w:hAnsi="Times New Roman" w:cs="Times New Roman"/>
          <w:sz w:val="22"/>
          <w:szCs w:val="22"/>
        </w:rPr>
        <w:t xml:space="preserve">revealed that the 40% of volunteers who preferred the Yes/No tasks did so mostly because the questions were quick and rewarding, while the 20% of volunteers who preferred the Survey workflow did so because they were able to contribute a more robust and meaningful classification. </w:t>
      </w:r>
    </w:p>
    <w:p w14:paraId="53D8F2BB" w14:textId="77777777" w:rsidR="002F3078" w:rsidRDefault="002F3078" w:rsidP="002F3078">
      <w:pPr>
        <w:contextualSpacing/>
        <w:rPr>
          <w:rFonts w:ascii="Times New Roman" w:eastAsia="Times New Roman" w:hAnsi="Times New Roman" w:cs="Times New Roman"/>
          <w:sz w:val="22"/>
          <w:szCs w:val="22"/>
        </w:rPr>
      </w:pPr>
    </w:p>
    <w:p w14:paraId="3B86A10A" w14:textId="77DAF797" w:rsidR="00053E17" w:rsidRDefault="00207E0B"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I</w:t>
      </w:r>
      <w:r w:rsidR="00053E17">
        <w:rPr>
          <w:rFonts w:ascii="Times New Roman" w:eastAsia="Times New Roman" w:hAnsi="Times New Roman" w:cs="Times New Roman"/>
          <w:sz w:val="22"/>
          <w:szCs w:val="22"/>
        </w:rPr>
        <w:t xml:space="preserve">ntegrating both approaches into a project could simultaneously increase data throughput and allow volunteers to engage with a given project according to their own preferences. For example, a more standard camera trap project like </w:t>
      </w:r>
      <w:r w:rsidR="00053E17" w:rsidRPr="0090616F">
        <w:rPr>
          <w:rFonts w:ascii="Times New Roman" w:eastAsia="Times New Roman" w:hAnsi="Times New Roman" w:cs="Times New Roman"/>
          <w:i/>
          <w:sz w:val="22"/>
          <w:szCs w:val="22"/>
        </w:rPr>
        <w:t>Snapshot Serengeti</w:t>
      </w:r>
      <w:r w:rsidR="00053E17">
        <w:rPr>
          <w:rFonts w:ascii="Times New Roman" w:eastAsia="Times New Roman" w:hAnsi="Times New Roman" w:cs="Times New Roman"/>
          <w:sz w:val="22"/>
          <w:szCs w:val="22"/>
        </w:rPr>
        <w:t xml:space="preserve"> could add an “Empty or Not” workflow that allows volunteers to filter out the 60-80% of empty images without animals, before passing animal-images on to the standard Survey workflow. The Zooniverse project builder (</w:t>
      </w:r>
      <w:hyperlink r:id="rId15"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trivial to build multiple routes to classification for a single project. In fact, since completing this test on </w:t>
      </w:r>
      <w:r w:rsidR="00053E17" w:rsidRPr="00241A63">
        <w:rPr>
          <w:rFonts w:ascii="Times New Roman" w:eastAsia="Times New Roman" w:hAnsi="Times New Roman" w:cs="Times New Roman"/>
          <w:i/>
          <w:sz w:val="22"/>
          <w:szCs w:val="22"/>
        </w:rPr>
        <w:t>Snapshots at Sea</w:t>
      </w:r>
      <w:r w:rsidR="00053E17">
        <w:rPr>
          <w:rFonts w:ascii="Times New Roman" w:eastAsia="Times New Roman" w:hAnsi="Times New Roman" w:cs="Times New Roman"/>
          <w:sz w:val="22"/>
          <w:szCs w:val="22"/>
        </w:rPr>
        <w:t xml:space="preserve">, we have implemented both “Empty or Not” and a “Vehicle or Not” workflows on Panthera’s </w:t>
      </w:r>
      <w:r w:rsidR="00053E17" w:rsidRPr="00241A63">
        <w:rPr>
          <w:rFonts w:ascii="Times New Roman" w:eastAsia="Times New Roman" w:hAnsi="Times New Roman" w:cs="Times New Roman"/>
          <w:i/>
          <w:sz w:val="22"/>
          <w:szCs w:val="22"/>
        </w:rPr>
        <w:t>Camera CATalogue</w:t>
      </w:r>
      <w:r w:rsidR="00053E17">
        <w:rPr>
          <w:rFonts w:ascii="Times New Roman" w:eastAsia="Times New Roman" w:hAnsi="Times New Roman" w:cs="Times New Roman"/>
          <w:sz w:val="22"/>
          <w:szCs w:val="22"/>
        </w:rPr>
        <w:t xml:space="preserve"> project (</w:t>
      </w:r>
      <w:hyperlink r:id="rId16" w:history="1">
        <w:r w:rsidR="00053E17" w:rsidRPr="002776F3">
          <w:rPr>
            <w:rStyle w:val="Hyperlink"/>
            <w:rFonts w:ascii="Times New Roman" w:eastAsia="Times New Roman" w:hAnsi="Times New Roman" w:cs="Times New Roman"/>
            <w:sz w:val="22"/>
            <w:szCs w:val="22"/>
          </w:rPr>
          <w:t>www.cameracatalogue.org)</w:t>
        </w:r>
      </w:hyperlink>
      <w:r w:rsidR="00053E17">
        <w:rPr>
          <w:rFonts w:ascii="Times New Roman" w:eastAsia="Times New Roman" w:hAnsi="Times New Roman" w:cs="Times New Roman"/>
          <w:sz w:val="22"/>
          <w:szCs w:val="22"/>
        </w:rPr>
        <w:t>.</w:t>
      </w:r>
    </w:p>
    <w:p w14:paraId="50001E6E" w14:textId="77777777" w:rsidR="00053E17" w:rsidRDefault="00053E17" w:rsidP="002F3078">
      <w:pPr>
        <w:contextualSpacing/>
        <w:rPr>
          <w:rFonts w:ascii="Times New Roman" w:eastAsia="Times New Roman" w:hAnsi="Times New Roman" w:cs="Times New Roman"/>
          <w:sz w:val="22"/>
          <w:szCs w:val="22"/>
        </w:rPr>
      </w:pPr>
    </w:p>
    <w:p w14:paraId="7CC4420F" w14:textId="330EF9C9" w:rsidR="002F3078" w:rsidRDefault="00B61562" w:rsidP="002F3078">
      <w:pPr>
        <w:rPr>
          <w:rFonts w:ascii="Times New Roman" w:eastAsia="Times New Roman" w:hAnsi="Times New Roman" w:cs="Times New Roman"/>
          <w:sz w:val="22"/>
          <w:szCs w:val="22"/>
        </w:rPr>
      </w:pPr>
      <w:r w:rsidRPr="0042452F">
        <w:rPr>
          <w:rFonts w:ascii="Times New Roman" w:eastAsia="Times New Roman" w:hAnsi="Times New Roman" w:cs="Times New Roman"/>
          <w:sz w:val="22"/>
          <w:szCs w:val="22"/>
        </w:rPr>
        <w:t>Cascade filtering provides a rapid, efficient, and accurate alternative to tradit</w:t>
      </w:r>
      <w:r>
        <w:rPr>
          <w:rFonts w:ascii="Times New Roman" w:eastAsia="Times New Roman" w:hAnsi="Times New Roman" w:cs="Times New Roman"/>
          <w:sz w:val="22"/>
          <w:szCs w:val="22"/>
        </w:rPr>
        <w:t>ional project design, providing</w:t>
      </w:r>
      <w:r w:rsidRPr="0042452F">
        <w:rPr>
          <w:rFonts w:ascii="Times New Roman" w:eastAsia="Times New Roman" w:hAnsi="Times New Roman" w:cs="Times New Roman"/>
          <w:sz w:val="22"/>
          <w:szCs w:val="22"/>
        </w:rPr>
        <w:t xml:space="preserve"> clear benefits for </w:t>
      </w:r>
      <w:r>
        <w:rPr>
          <w:rFonts w:ascii="Times New Roman" w:eastAsia="Times New Roman" w:hAnsi="Times New Roman" w:cs="Times New Roman"/>
          <w:sz w:val="22"/>
          <w:szCs w:val="22"/>
        </w:rPr>
        <w:t>both</w:t>
      </w:r>
      <w:r w:rsidRPr="0042452F">
        <w:rPr>
          <w:rFonts w:ascii="Times New Roman" w:eastAsia="Times New Roman" w:hAnsi="Times New Roman" w:cs="Times New Roman"/>
          <w:sz w:val="22"/>
          <w:szCs w:val="22"/>
        </w:rPr>
        <w:t xml:space="preserve"> research </w:t>
      </w:r>
      <w:r>
        <w:rPr>
          <w:rFonts w:ascii="Times New Roman" w:eastAsia="Times New Roman" w:hAnsi="Times New Roman" w:cs="Times New Roman"/>
          <w:sz w:val="22"/>
          <w:szCs w:val="22"/>
        </w:rPr>
        <w:t>teams and</w:t>
      </w:r>
      <w:r w:rsidRPr="0042452F">
        <w:rPr>
          <w:rFonts w:ascii="Times New Roman" w:eastAsia="Times New Roman" w:hAnsi="Times New Roman" w:cs="Times New Roman"/>
          <w:sz w:val="22"/>
          <w:szCs w:val="22"/>
        </w:rPr>
        <w:t xml:space="preserve"> the volunteer community.</w:t>
      </w:r>
      <w:r>
        <w:rPr>
          <w:rFonts w:ascii="Times New Roman" w:eastAsia="Times New Roman" w:hAnsi="Times New Roman" w:cs="Times New Roman"/>
          <w:sz w:val="22"/>
          <w:szCs w:val="22"/>
        </w:rPr>
        <w:t xml:space="preserve"> </w:t>
      </w:r>
      <w:r w:rsidR="00CD1D9C">
        <w:rPr>
          <w:rFonts w:ascii="Times New Roman" w:eastAsia="Times New Roman" w:hAnsi="Times New Roman" w:cs="Times New Roman"/>
          <w:sz w:val="22"/>
          <w:szCs w:val="22"/>
        </w:rPr>
        <w:t>[S</w:t>
      </w:r>
      <w:r>
        <w:rPr>
          <w:rFonts w:ascii="Times New Roman" w:eastAsia="Times New Roman" w:hAnsi="Times New Roman" w:cs="Times New Roman"/>
          <w:sz w:val="22"/>
          <w:szCs w:val="22"/>
        </w:rPr>
        <w:t>ome fancy uplifting wrap up words about allowing researchers</w:t>
      </w:r>
      <w:r w:rsidR="002F3078">
        <w:rPr>
          <w:rFonts w:ascii="Times New Roman" w:eastAsia="Times New Roman" w:hAnsi="Times New Roman" w:cs="Times New Roman"/>
          <w:sz w:val="22"/>
          <w:szCs w:val="22"/>
        </w:rPr>
        <w:t xml:space="preserve"> to</w:t>
      </w:r>
      <w:r>
        <w:rPr>
          <w:rFonts w:ascii="Times New Roman" w:eastAsia="Times New Roman" w:hAnsi="Times New Roman" w:cs="Times New Roman"/>
          <w:sz w:val="22"/>
          <w:szCs w:val="22"/>
        </w:rPr>
        <w:t xml:space="preserve"> engage volunteers and</w:t>
      </w:r>
      <w:r w:rsidR="002F3078">
        <w:rPr>
          <w:rFonts w:ascii="Times New Roman" w:eastAsia="Times New Roman" w:hAnsi="Times New Roman" w:cs="Times New Roman"/>
          <w:sz w:val="22"/>
          <w:szCs w:val="22"/>
        </w:rPr>
        <w:t xml:space="preserve"> keep </w:t>
      </w:r>
      <w:r>
        <w:rPr>
          <w:rFonts w:ascii="Times New Roman" w:eastAsia="Times New Roman" w:hAnsi="Times New Roman" w:cs="Times New Roman"/>
          <w:sz w:val="22"/>
          <w:szCs w:val="22"/>
        </w:rPr>
        <w:t>pace with their data production, doing bigger and better science…</w:t>
      </w:r>
      <w:r w:rsidR="00CD1D9C">
        <w:rPr>
          <w:rFonts w:ascii="Times New Roman" w:eastAsia="Times New Roman" w:hAnsi="Times New Roman" w:cs="Times New Roman"/>
          <w:sz w:val="22"/>
          <w:szCs w:val="22"/>
        </w:rPr>
        <w:t>Suggestions welcome!!!</w:t>
      </w:r>
      <w:r>
        <w:rPr>
          <w:rFonts w:ascii="Times New Roman" w:eastAsia="Times New Roman" w:hAnsi="Times New Roman" w:cs="Times New Roman"/>
          <w:sz w:val="22"/>
          <w:szCs w:val="22"/>
        </w:rPr>
        <w:t>]</w:t>
      </w:r>
    </w:p>
    <w:p w14:paraId="377A3CC4" w14:textId="77777777" w:rsidR="00575EC2" w:rsidRDefault="00575EC2">
      <w:pPr>
        <w:rPr>
          <w:rFonts w:ascii="Times New Roman" w:eastAsia="Times New Roman" w:hAnsi="Times New Roman" w:cs="Times New Roman"/>
          <w:sz w:val="22"/>
          <w:szCs w:val="22"/>
        </w:rPr>
      </w:pPr>
    </w:p>
    <w:p w14:paraId="303BDAF0" w14:textId="29C3A419" w:rsidR="00575EC2" w:rsidRDefault="00575EC2">
      <w:pPr>
        <w:rPr>
          <w:rFonts w:ascii="Times New Roman" w:eastAsia="Times New Roman" w:hAnsi="Times New Roman" w:cs="Times New Roman"/>
          <w:sz w:val="22"/>
          <w:szCs w:val="22"/>
        </w:rPr>
      </w:pPr>
    </w:p>
    <w:p w14:paraId="034AE4E9" w14:textId="77777777" w:rsidR="00575EC2" w:rsidRDefault="00575EC2">
      <w:pPr>
        <w:rPr>
          <w:rFonts w:ascii="Times New Roman" w:eastAsia="Times New Roman" w:hAnsi="Times New Roman" w:cs="Times New Roman"/>
          <w:b/>
          <w:sz w:val="22"/>
          <w:szCs w:val="22"/>
          <w:u w:val="single"/>
        </w:rPr>
      </w:pPr>
    </w:p>
    <w:p w14:paraId="2C882CAD" w14:textId="77777777" w:rsidR="00007A67" w:rsidRDefault="00007A67">
      <w:pPr>
        <w:rPr>
          <w:rFonts w:ascii="Times New Roman" w:eastAsia="Times New Roman" w:hAnsi="Times New Roman" w:cs="Times New Roman"/>
          <w:b/>
          <w:sz w:val="22"/>
          <w:szCs w:val="22"/>
          <w:u w:val="single"/>
        </w:rPr>
      </w:pPr>
    </w:p>
    <w:p w14:paraId="3CD763E7" w14:textId="77777777" w:rsidR="000858E4" w:rsidRDefault="000858E4">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52EF47AF" w14:textId="5889E307"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lastRenderedPageBreak/>
        <w:t>Tables and Figures</w:t>
      </w:r>
    </w:p>
    <w:p w14:paraId="409DD7E5" w14:textId="77777777" w:rsidR="00007A67" w:rsidRDefault="00007A67" w:rsidP="00007A67">
      <w:pPr>
        <w:rPr>
          <w:rFonts w:ascii="Times New Roman" w:eastAsia="Times New Roman" w:hAnsi="Times New Roman" w:cs="Times New Roman"/>
          <w:b/>
          <w:sz w:val="22"/>
          <w:szCs w:val="22"/>
        </w:rPr>
      </w:pPr>
    </w:p>
    <w:p w14:paraId="74619D59" w14:textId="1EE6EE25"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Growth of Zooniverse projects through time. Each point and vertical gray line reflect the launch of a new project. Blue line denotes the launch of the Zooniverse project builder platform, which enables research teams to build their own Zooniverse project without custom web development.</w:t>
      </w:r>
    </w:p>
    <w:p w14:paraId="08B7D400" w14:textId="0B83E7E1"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5E6349A0" wp14:editId="6BE0F913">
            <wp:extent cx="5727700" cy="31038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103880"/>
                    </a:xfrm>
                    <a:prstGeom prst="rect">
                      <a:avLst/>
                    </a:prstGeom>
                  </pic:spPr>
                </pic:pic>
              </a:graphicData>
            </a:graphic>
          </wp:inline>
        </w:drawing>
      </w:r>
    </w:p>
    <w:p w14:paraId="71B3348D" w14:textId="77777777" w:rsidR="00007A67" w:rsidRDefault="00007A67" w:rsidP="00007A67">
      <w:pPr>
        <w:rPr>
          <w:rFonts w:ascii="Times New Roman" w:eastAsia="Times New Roman" w:hAnsi="Times New Roman" w:cs="Times New Roman"/>
          <w:sz w:val="22"/>
          <w:szCs w:val="22"/>
        </w:rPr>
      </w:pPr>
    </w:p>
    <w:p w14:paraId="3FE941A4" w14:textId="77777777" w:rsidR="00A24EAD" w:rsidRDefault="00A24EAD" w:rsidP="00007A67">
      <w:pPr>
        <w:rPr>
          <w:rFonts w:ascii="Times New Roman" w:eastAsia="Times New Roman" w:hAnsi="Times New Roman" w:cs="Times New Roman"/>
          <w:sz w:val="22"/>
          <w:szCs w:val="22"/>
        </w:rPr>
      </w:pPr>
    </w:p>
    <w:p w14:paraId="67E7BDD6"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02F3EFC6" w14:textId="728809AA" w:rsidR="00007A67"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 and retirement rules.</w:t>
      </w:r>
    </w:p>
    <w:p w14:paraId="0FFDF62C" w14:textId="77777777" w:rsidR="00A24EAD" w:rsidRDefault="00A24EAD" w:rsidP="00007A67">
      <w:pPr>
        <w:rPr>
          <w:rFonts w:ascii="Times New Roman" w:eastAsia="Times New Roman" w:hAnsi="Times New Roman" w:cs="Times New Roman"/>
          <w:sz w:val="22"/>
          <w:szCs w:val="22"/>
        </w:rPr>
      </w:pPr>
    </w:p>
    <w:p w14:paraId="7F497DCB" w14:textId="262D735D"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8AF9100" wp14:editId="5EF59FBD">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406A96FB" w14:textId="77777777" w:rsidR="00A24EAD" w:rsidRDefault="00A24EAD" w:rsidP="00007A67">
      <w:pPr>
        <w:rPr>
          <w:rFonts w:ascii="Times New Roman" w:eastAsia="Times New Roman" w:hAnsi="Times New Roman" w:cs="Times New Roman"/>
          <w:sz w:val="22"/>
          <w:szCs w:val="22"/>
        </w:rPr>
      </w:pPr>
    </w:p>
    <w:p w14:paraId="253A5C7D"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0270456F" w14:textId="7A9E47EE"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de-activated on July 5.</w:t>
      </w:r>
    </w:p>
    <w:p w14:paraId="2824739D" w14:textId="6501E8A4"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1546CB26" wp14:editId="5F20710F">
            <wp:extent cx="5727700" cy="38182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4AFAF7F5" w14:textId="77777777" w:rsidR="00A24EAD" w:rsidRDefault="00A24EAD" w:rsidP="00007A67">
      <w:pPr>
        <w:rPr>
          <w:rFonts w:ascii="Times New Roman" w:eastAsia="Times New Roman" w:hAnsi="Times New Roman" w:cs="Times New Roman"/>
          <w:sz w:val="22"/>
          <w:szCs w:val="22"/>
        </w:rPr>
      </w:pPr>
    </w:p>
    <w:p w14:paraId="190755F6" w14:textId="77777777" w:rsidR="00A24EAD" w:rsidRDefault="00A24EAD" w:rsidP="00007A67">
      <w:pPr>
        <w:rPr>
          <w:rFonts w:ascii="Times New Roman" w:eastAsia="Times New Roman" w:hAnsi="Times New Roman" w:cs="Times New Roman"/>
          <w:sz w:val="22"/>
          <w:szCs w:val="22"/>
        </w:rPr>
      </w:pPr>
    </w:p>
    <w:p w14:paraId="19742209" w14:textId="24EF8BD3"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Classification duration (calculated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174A6F24"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A524530" w14:textId="32B4E60D" w:rsidR="009E778C" w:rsidRDefault="009E778C"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60EA5132" wp14:editId="3858DA22">
            <wp:extent cx="4085771" cy="28600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0">
                      <a:extLst>
                        <a:ext uri="{28A0092B-C50C-407E-A947-70E740481C1C}">
                          <a14:useLocalDpi xmlns:a14="http://schemas.microsoft.com/office/drawing/2010/main" val="0"/>
                        </a:ext>
                      </a:extLst>
                    </a:blip>
                    <a:stretch>
                      <a:fillRect/>
                    </a:stretch>
                  </pic:blipFill>
                  <pic:spPr>
                    <a:xfrm>
                      <a:off x="0" y="0"/>
                      <a:ext cx="4092140" cy="2864498"/>
                    </a:xfrm>
                    <a:prstGeom prst="rect">
                      <a:avLst/>
                    </a:prstGeom>
                  </pic:spPr>
                </pic:pic>
              </a:graphicData>
            </a:graphic>
          </wp:inline>
        </w:drawing>
      </w:r>
    </w:p>
    <w:p w14:paraId="5977CEC3" w14:textId="452FF2C3"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Zooniverse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p>
    <w:p w14:paraId="7743D5F3" w14:textId="644406A6"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5AA66A53" wp14:editId="0245541E">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1">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D36D32" w14:textId="77777777" w:rsidR="00580B26" w:rsidRDefault="00580B2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6B17D5B6" w14:textId="3900CCC2" w:rsidR="009E6FF2" w:rsidRDefault="00180692"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lastRenderedPageBreak/>
        <w:drawing>
          <wp:anchor distT="0" distB="0" distL="114300" distR="114300" simplePos="0" relativeHeight="251658240" behindDoc="0" locked="0" layoutInCell="1" allowOverlap="1" wp14:anchorId="10043BB6" wp14:editId="331F3273">
            <wp:simplePos x="0" y="0"/>
            <wp:positionH relativeFrom="column">
              <wp:posOffset>-863600</wp:posOffset>
            </wp:positionH>
            <wp:positionV relativeFrom="paragraph">
              <wp:posOffset>-111760</wp:posOffset>
            </wp:positionV>
            <wp:extent cx="7431405" cy="1016000"/>
            <wp:effectExtent l="0" t="0" r="10795" b="0"/>
            <wp:wrapThrough wrapText="bothSides">
              <wp:wrapPolygon edited="0">
                <wp:start x="0" y="0"/>
                <wp:lineTo x="0" y="21060"/>
                <wp:lineTo x="21558" y="2106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31405" cy="101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E9770" w14:textId="56DBC244" w:rsidR="009E6FF2" w:rsidRDefault="009E6FF2" w:rsidP="00007A67">
      <w:pPr>
        <w:rPr>
          <w:rFonts w:ascii="Times New Roman" w:eastAsia="Times New Roman" w:hAnsi="Times New Roman" w:cs="Times New Roman"/>
          <w:sz w:val="22"/>
          <w:szCs w:val="22"/>
        </w:rPr>
      </w:pPr>
    </w:p>
    <w:p w14:paraId="53E43211" w14:textId="77777777" w:rsidR="00007A67" w:rsidRDefault="00007A67" w:rsidP="00007A67">
      <w:pPr>
        <w:rPr>
          <w:rFonts w:ascii="Times New Roman" w:eastAsia="Times New Roman" w:hAnsi="Times New Roman" w:cs="Times New Roman"/>
          <w:b/>
          <w:sz w:val="22"/>
          <w:szCs w:val="22"/>
          <w:u w:val="single"/>
        </w:rPr>
      </w:pPr>
    </w:p>
    <w:p w14:paraId="7F26C24F" w14:textId="742C4774" w:rsidR="00007A67"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noProof/>
          <w:sz w:val="22"/>
          <w:szCs w:val="22"/>
          <w:lang w:val="en-GB"/>
        </w:rPr>
        <w:drawing>
          <wp:inline distT="0" distB="0" distL="0" distR="0" wp14:anchorId="61BE33DC" wp14:editId="58D86F8A">
            <wp:extent cx="5657850" cy="1066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1066800"/>
                    </a:xfrm>
                    <a:prstGeom prst="rect">
                      <a:avLst/>
                    </a:prstGeom>
                    <a:noFill/>
                    <a:ln>
                      <a:noFill/>
                    </a:ln>
                  </pic:spPr>
                </pic:pic>
              </a:graphicData>
            </a:graphic>
          </wp:inline>
        </w:drawing>
      </w:r>
    </w:p>
    <w:sectPr w:rsidR="00007A67">
      <w:pgSz w:w="11900" w:h="16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8"/>
  </w:num>
  <w:num w:numId="4">
    <w:abstractNumId w:val="1"/>
  </w:num>
  <w:num w:numId="5">
    <w:abstractNumId w:val="5"/>
  </w:num>
  <w:num w:numId="6">
    <w:abstractNumId w:val="0"/>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defaultTabStop w:val="720"/>
  <w:characterSpacingControl w:val="doNotCompress"/>
  <w:compat>
    <w:compatSetting w:name="compatibilityMode" w:uri="http://schemas.microsoft.com/office/word" w:val="14"/>
  </w:compat>
  <w:rsids>
    <w:rsidRoot w:val="00575EC2"/>
    <w:rsid w:val="00007A67"/>
    <w:rsid w:val="00053E17"/>
    <w:rsid w:val="000858E4"/>
    <w:rsid w:val="00090F1C"/>
    <w:rsid w:val="000F7036"/>
    <w:rsid w:val="001143C0"/>
    <w:rsid w:val="001773EE"/>
    <w:rsid w:val="00180692"/>
    <w:rsid w:val="001A7E1D"/>
    <w:rsid w:val="001B3983"/>
    <w:rsid w:val="001D27BD"/>
    <w:rsid w:val="001D2AF9"/>
    <w:rsid w:val="001F0F17"/>
    <w:rsid w:val="00207E0B"/>
    <w:rsid w:val="0022724B"/>
    <w:rsid w:val="00241A63"/>
    <w:rsid w:val="0025056D"/>
    <w:rsid w:val="002536F2"/>
    <w:rsid w:val="00292738"/>
    <w:rsid w:val="002B063E"/>
    <w:rsid w:val="002F3078"/>
    <w:rsid w:val="002F33E2"/>
    <w:rsid w:val="00305308"/>
    <w:rsid w:val="00316B12"/>
    <w:rsid w:val="00321192"/>
    <w:rsid w:val="00325CA2"/>
    <w:rsid w:val="00326AD7"/>
    <w:rsid w:val="0032711E"/>
    <w:rsid w:val="0035610D"/>
    <w:rsid w:val="003576A5"/>
    <w:rsid w:val="0036496B"/>
    <w:rsid w:val="003652E6"/>
    <w:rsid w:val="003666D7"/>
    <w:rsid w:val="003A61C7"/>
    <w:rsid w:val="003B1F0C"/>
    <w:rsid w:val="003E59D0"/>
    <w:rsid w:val="003F238C"/>
    <w:rsid w:val="003F4C23"/>
    <w:rsid w:val="00411DC3"/>
    <w:rsid w:val="0042452F"/>
    <w:rsid w:val="0045147A"/>
    <w:rsid w:val="004651F7"/>
    <w:rsid w:val="00476FE3"/>
    <w:rsid w:val="00491D31"/>
    <w:rsid w:val="004A67C2"/>
    <w:rsid w:val="004D7A96"/>
    <w:rsid w:val="004E73AB"/>
    <w:rsid w:val="004F2642"/>
    <w:rsid w:val="005207D6"/>
    <w:rsid w:val="00527BB9"/>
    <w:rsid w:val="005334DC"/>
    <w:rsid w:val="00570827"/>
    <w:rsid w:val="00575EC2"/>
    <w:rsid w:val="00580B26"/>
    <w:rsid w:val="00586746"/>
    <w:rsid w:val="005A1381"/>
    <w:rsid w:val="005B531F"/>
    <w:rsid w:val="00642D34"/>
    <w:rsid w:val="00647E58"/>
    <w:rsid w:val="00651AD8"/>
    <w:rsid w:val="00666C94"/>
    <w:rsid w:val="006746D2"/>
    <w:rsid w:val="00676CA8"/>
    <w:rsid w:val="00684909"/>
    <w:rsid w:val="00686BA8"/>
    <w:rsid w:val="00691D61"/>
    <w:rsid w:val="006C0913"/>
    <w:rsid w:val="006D11D3"/>
    <w:rsid w:val="00720326"/>
    <w:rsid w:val="00726FF1"/>
    <w:rsid w:val="007274EF"/>
    <w:rsid w:val="00731ABF"/>
    <w:rsid w:val="007358A0"/>
    <w:rsid w:val="00743B2C"/>
    <w:rsid w:val="00774FD7"/>
    <w:rsid w:val="007856D9"/>
    <w:rsid w:val="007D26C1"/>
    <w:rsid w:val="00816673"/>
    <w:rsid w:val="00847D01"/>
    <w:rsid w:val="008B3EE6"/>
    <w:rsid w:val="008E3A8C"/>
    <w:rsid w:val="0090616F"/>
    <w:rsid w:val="00972C21"/>
    <w:rsid w:val="00980B78"/>
    <w:rsid w:val="009828EC"/>
    <w:rsid w:val="009A13A0"/>
    <w:rsid w:val="009E6FF2"/>
    <w:rsid w:val="009E778C"/>
    <w:rsid w:val="00A122A7"/>
    <w:rsid w:val="00A1636D"/>
    <w:rsid w:val="00A24EAD"/>
    <w:rsid w:val="00A55979"/>
    <w:rsid w:val="00A81A38"/>
    <w:rsid w:val="00AA18C7"/>
    <w:rsid w:val="00AA40C8"/>
    <w:rsid w:val="00AA5A5A"/>
    <w:rsid w:val="00AB6B40"/>
    <w:rsid w:val="00AC1259"/>
    <w:rsid w:val="00AD4674"/>
    <w:rsid w:val="00AE7C7B"/>
    <w:rsid w:val="00B17164"/>
    <w:rsid w:val="00B22FA5"/>
    <w:rsid w:val="00B3146B"/>
    <w:rsid w:val="00B61562"/>
    <w:rsid w:val="00BA6775"/>
    <w:rsid w:val="00BC78A5"/>
    <w:rsid w:val="00BF25B3"/>
    <w:rsid w:val="00BF5C9D"/>
    <w:rsid w:val="00BF640B"/>
    <w:rsid w:val="00C14F32"/>
    <w:rsid w:val="00C5611B"/>
    <w:rsid w:val="00C674B5"/>
    <w:rsid w:val="00C71E1A"/>
    <w:rsid w:val="00CC6FE2"/>
    <w:rsid w:val="00CD0676"/>
    <w:rsid w:val="00CD1D9C"/>
    <w:rsid w:val="00CD51A8"/>
    <w:rsid w:val="00CE651D"/>
    <w:rsid w:val="00CF3F71"/>
    <w:rsid w:val="00D1215D"/>
    <w:rsid w:val="00D34828"/>
    <w:rsid w:val="00D446C5"/>
    <w:rsid w:val="00D72C8A"/>
    <w:rsid w:val="00D847AF"/>
    <w:rsid w:val="00D9558A"/>
    <w:rsid w:val="00DF38C3"/>
    <w:rsid w:val="00DF5333"/>
    <w:rsid w:val="00E00726"/>
    <w:rsid w:val="00E10F33"/>
    <w:rsid w:val="00E15D35"/>
    <w:rsid w:val="00E20AAC"/>
    <w:rsid w:val="00E2489F"/>
    <w:rsid w:val="00E61C20"/>
    <w:rsid w:val="00E64622"/>
    <w:rsid w:val="00E83A6E"/>
    <w:rsid w:val="00EA42BF"/>
    <w:rsid w:val="00EC70F0"/>
    <w:rsid w:val="00EF0B28"/>
    <w:rsid w:val="00EF4CC8"/>
    <w:rsid w:val="00F02609"/>
    <w:rsid w:val="00F06D5F"/>
    <w:rsid w:val="00F21A23"/>
    <w:rsid w:val="00F25F39"/>
    <w:rsid w:val="00F34F76"/>
    <w:rsid w:val="00F403BF"/>
    <w:rsid w:val="00F559A1"/>
    <w:rsid w:val="00F67B54"/>
    <w:rsid w:val="00FA57C7"/>
    <w:rsid w:val="00FB439D"/>
    <w:rsid w:val="00FC388D"/>
    <w:rsid w:val="00FE010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CD0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4.png"/><Relationship Id="rId21" Type="http://schemas.openxmlformats.org/officeDocument/2006/relationships/image" Target="media/image5.emf"/><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hyperlink" Target="http://www.github.com/aliburchard/snapsatsea" TargetMode="External"/><Relationship Id="rId15" Type="http://schemas.openxmlformats.org/officeDocument/2006/relationships/hyperlink" Target="http://www.zooniverse.org/lab)" TargetMode="External"/><Relationship Id="rId16" Type="http://schemas.openxmlformats.org/officeDocument/2006/relationships/hyperlink" Target="http://www.cameracatalogue.org)" TargetMode="External"/><Relationship Id="rId17" Type="http://schemas.openxmlformats.org/officeDocument/2006/relationships/image" Target="media/image1.emf"/><Relationship Id="rId18" Type="http://schemas.openxmlformats.org/officeDocument/2006/relationships/image" Target="media/image2.emf"/><Relationship Id="rId19" Type="http://schemas.openxmlformats.org/officeDocument/2006/relationships/image" Target="media/image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3730</Words>
  <Characters>21262</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41</cp:revision>
  <cp:lastPrinted>2017-07-20T09:12:00Z</cp:lastPrinted>
  <dcterms:created xsi:type="dcterms:W3CDTF">2017-07-20T09:07:00Z</dcterms:created>
  <dcterms:modified xsi:type="dcterms:W3CDTF">2017-07-20T15:32:00Z</dcterms:modified>
</cp:coreProperties>
</file>