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E2134" w14:textId="77777777" w:rsidR="00210A3B" w:rsidRDefault="005C4F01" w:rsidP="009E1DE0">
      <w:pPr>
        <w:pStyle w:val="Balk1"/>
        <w:numPr>
          <w:ilvl w:val="0"/>
          <w:numId w:val="3"/>
        </w:numPr>
      </w:pPr>
      <w:bookmarkStart w:id="0" w:name="_GoBack"/>
      <w:bookmarkEnd w:id="0"/>
      <w:r>
        <w:t>Giriş</w:t>
      </w:r>
    </w:p>
    <w:p w14:paraId="610CAB78" w14:textId="77777777" w:rsidR="005C4F01" w:rsidRDefault="005C4F01" w:rsidP="005C4F01"/>
    <w:p w14:paraId="3E1B03CB" w14:textId="5D1F1108" w:rsidR="005C4F01" w:rsidRDefault="005C4F01" w:rsidP="005E7CF7">
      <w:pPr>
        <w:jc w:val="both"/>
      </w:pPr>
      <w:r>
        <w:t>Günlük yaşantımızda farkında olalım ya da olmayalım elektronik cihazlar fazlasıyla yer kaplamaktadır</w:t>
      </w:r>
      <w:r w:rsidR="00666DE1">
        <w:t xml:space="preserve">. Teknolojik gelişimin </w:t>
      </w:r>
      <w:r>
        <w:t>en fazla hissedildiği alanların başında elektronik sektörü yer almaktadır. Bu gelişim aynı zamanda ciddi bir rekabet ortamı oluşturmakta ve teknolojiyi geliştiren kişi ya da kurumları daha hızlı ürün geliştirme-</w:t>
      </w:r>
      <w:proofErr w:type="spellStart"/>
      <w:r>
        <w:t>prototipleme</w:t>
      </w:r>
      <w:proofErr w:type="spellEnd"/>
      <w:r>
        <w:t xml:space="preserve"> konusunda zorlamaktadır. Bu rekabet ortamında daha hızlı ürün geliştirmek, ihtiyaçlara özel çözümler üretmek adına pek çok araç geliştirilmiştir.</w:t>
      </w:r>
    </w:p>
    <w:p w14:paraId="08B497A0" w14:textId="44AA1CEA" w:rsidR="008657AD" w:rsidRDefault="00C82D68" w:rsidP="005E7CF7">
      <w:pPr>
        <w:jc w:val="both"/>
      </w:pPr>
      <w:r>
        <w:t xml:space="preserve">Geliştirilen bu araçların en önemlilerinden biri de </w:t>
      </w:r>
      <w:proofErr w:type="spellStart"/>
      <w:r>
        <w:t>FPGA’lar</w:t>
      </w:r>
      <w:proofErr w:type="spellEnd"/>
      <w:r>
        <w:t xml:space="preserve"> ve onlar ile tasarım yapmamız</w:t>
      </w:r>
      <w:r w:rsidR="00B94367">
        <w:t>ı</w:t>
      </w:r>
      <w:r>
        <w:t xml:space="preserve"> sağlayan tasarım dilleridir. </w:t>
      </w:r>
      <w:r w:rsidR="005C4F01">
        <w:t xml:space="preserve"> </w:t>
      </w:r>
      <w:proofErr w:type="spellStart"/>
      <w:r w:rsidR="00D53F8F">
        <w:t>FPGA’ların</w:t>
      </w:r>
      <w:proofErr w:type="spellEnd"/>
      <w:r w:rsidR="00D53F8F">
        <w:t xml:space="preserve"> her şeyden önce bahsedilmesi gereken </w:t>
      </w:r>
      <w:r w:rsidR="00635A6B">
        <w:t>-</w:t>
      </w:r>
      <w:r w:rsidR="00D53F8F">
        <w:t>belki</w:t>
      </w:r>
      <w:r w:rsidR="00E64C87">
        <w:t xml:space="preserve"> </w:t>
      </w:r>
      <w:r>
        <w:t>de en önemli</w:t>
      </w:r>
      <w:r w:rsidR="00635A6B">
        <w:t>-</w:t>
      </w:r>
      <w:r>
        <w:t xml:space="preserve"> özellikleri </w:t>
      </w:r>
      <w:r w:rsidR="00D53F8F">
        <w:t xml:space="preserve">sayısal (dijital) olarak yapılabilen tüm tasarımların tek bir </w:t>
      </w:r>
      <w:proofErr w:type="gramStart"/>
      <w:r w:rsidR="00D53F8F">
        <w:t>entegre</w:t>
      </w:r>
      <w:proofErr w:type="gramEnd"/>
      <w:r w:rsidR="00D53F8F">
        <w:t xml:space="preserve"> üz</w:t>
      </w:r>
      <w:r>
        <w:t>erinde gerçekleştirilebilmesine olanak sağlamalarıdır</w:t>
      </w:r>
      <w:r w:rsidR="00D53F8F">
        <w:t>. Aynı FPGA ile çok basit bir lojik devre tasarımından</w:t>
      </w:r>
      <w:r>
        <w:t>,</w:t>
      </w:r>
      <w:r w:rsidR="00D53F8F">
        <w:t xml:space="preserve"> </w:t>
      </w:r>
      <w:r>
        <w:t>karmaşık CPU-</w:t>
      </w:r>
      <w:r w:rsidR="00D53F8F">
        <w:t>MCU tasarımına kadar</w:t>
      </w:r>
      <w:r>
        <w:t xml:space="preserve"> çok geniş bir yelpazede çalışma yapma </w:t>
      </w:r>
      <w:r w:rsidR="00A350C6">
        <w:t>imkânı</w:t>
      </w:r>
      <w:r>
        <w:t xml:space="preserve"> sunulmaktadır.</w:t>
      </w:r>
    </w:p>
    <w:p w14:paraId="2D6D5D7C" w14:textId="24786DB6" w:rsidR="005C4F01" w:rsidRDefault="00C82D68" w:rsidP="005E7CF7">
      <w:pPr>
        <w:jc w:val="both"/>
      </w:pPr>
      <w:r>
        <w:t xml:space="preserve">FPGA ile donanım tasarımı </w:t>
      </w:r>
      <w:r w:rsidR="0020123F">
        <w:t>yapabi</w:t>
      </w:r>
      <w:r w:rsidR="00D50027">
        <w:t>lmek amacıyla geliştirilmiş bir</w:t>
      </w:r>
      <w:r w:rsidR="0020123F">
        <w:t>çok dil mevcuttur. Bu dillerden yay</w:t>
      </w:r>
      <w:r w:rsidR="00D50027">
        <w:t>g</w:t>
      </w:r>
      <w:r w:rsidR="0020123F">
        <w:t xml:space="preserve">ın olarak kullanılan diller VHDL ve </w:t>
      </w:r>
      <w:proofErr w:type="spellStart"/>
      <w:r w:rsidR="0020123F">
        <w:t>Verilog</w:t>
      </w:r>
      <w:r w:rsidR="00631A1E">
        <w:t>’</w:t>
      </w:r>
      <w:r w:rsidR="0020123F">
        <w:t>dur</w:t>
      </w:r>
      <w:proofErr w:type="spellEnd"/>
      <w:r w:rsidR="0020123F">
        <w:t>.</w:t>
      </w:r>
      <w:r w:rsidR="00631A1E">
        <w:t xml:space="preserve"> Bu kitapta </w:t>
      </w:r>
      <w:r w:rsidR="00D53F8F">
        <w:t>VHDL</w:t>
      </w:r>
      <w:r w:rsidR="00D50027">
        <w:t xml:space="preserve"> dili</w:t>
      </w:r>
      <w:r w:rsidR="00D53F8F">
        <w:t xml:space="preserve"> </w:t>
      </w:r>
      <w:r w:rsidR="00850CC9">
        <w:t>tanıtılacaktır</w:t>
      </w:r>
      <w:r w:rsidR="00D53F8F">
        <w:t>.</w:t>
      </w:r>
    </w:p>
    <w:p w14:paraId="57A8369C" w14:textId="77777777" w:rsidR="00D53F8F" w:rsidRDefault="00D53F8F" w:rsidP="005E7CF7">
      <w:pPr>
        <w:jc w:val="both"/>
      </w:pPr>
      <w:r>
        <w:t xml:space="preserve">Daha öncede bahsedildiği üzere FPGA kullanılarak çok geniş bir yelpazede tasarım yapılabilmesi </w:t>
      </w:r>
      <w:proofErr w:type="spellStart"/>
      <w:r>
        <w:t>FPGA’ların</w:t>
      </w:r>
      <w:proofErr w:type="spellEnd"/>
      <w:r>
        <w:t xml:space="preserve"> gerek endüstride gerekse eğitim kurumlarında mantık devreleri ile alakalı eğitim ve tasarım derslerinde kullanılabilmesini olanaklı kılmaktadır. </w:t>
      </w:r>
    </w:p>
    <w:p w14:paraId="2679C316" w14:textId="7213C337" w:rsidR="00E32411" w:rsidRPr="00E32411" w:rsidRDefault="00E32411" w:rsidP="00195CB0"/>
    <w:p w14:paraId="61EB5F76" w14:textId="50144158" w:rsidR="00210A3B" w:rsidRDefault="00E64C87" w:rsidP="00245BA0">
      <w:pPr>
        <w:pStyle w:val="Balk2"/>
        <w:numPr>
          <w:ilvl w:val="1"/>
          <w:numId w:val="3"/>
        </w:numPr>
      </w:pPr>
      <w:r>
        <w:t>FPGA Nedir?</w:t>
      </w:r>
    </w:p>
    <w:p w14:paraId="1DBA0BC9" w14:textId="77777777" w:rsidR="00E64C87" w:rsidRDefault="00E64C87" w:rsidP="00CF75BA">
      <w:pPr>
        <w:jc w:val="both"/>
      </w:pPr>
      <w:r>
        <w:t>FPGA (</w:t>
      </w:r>
      <w:proofErr w:type="spellStart"/>
      <w:r>
        <w:t>Field</w:t>
      </w:r>
      <w:proofErr w:type="spellEnd"/>
      <w:r>
        <w:t xml:space="preserve"> </w:t>
      </w:r>
      <w:proofErr w:type="spellStart"/>
      <w:r>
        <w:t>Programmable</w:t>
      </w:r>
      <w:proofErr w:type="spellEnd"/>
      <w:r>
        <w:t xml:space="preserve"> </w:t>
      </w:r>
      <w:proofErr w:type="spellStart"/>
      <w:r>
        <w:t>Gate</w:t>
      </w:r>
      <w:proofErr w:type="spellEnd"/>
      <w:r>
        <w:t xml:space="preserve"> </w:t>
      </w:r>
      <w:proofErr w:type="spellStart"/>
      <w:r>
        <w:t>Array</w:t>
      </w:r>
      <w:proofErr w:type="spellEnd"/>
      <w:r>
        <w:t xml:space="preserve">) basitçe ifade etmek gerekirse içerisinde programlanabilir pek çok mantık devresi barındıran bir tümleşik devredir. Bu basit ifadeye karşılık günümüzde kullanılan </w:t>
      </w:r>
      <w:proofErr w:type="spellStart"/>
      <w:r>
        <w:t>FPGA’lar</w:t>
      </w:r>
      <w:proofErr w:type="spellEnd"/>
      <w:r>
        <w:t xml:space="preserve"> çok daha gelişmiş özellikler sunmaktadır. FPGA i</w:t>
      </w:r>
      <w:r w:rsidR="005252A6">
        <w:t>çinde bulunan mantık devreleri yapılmak istenen tasarıma göre birbirine bağlanarak düzenlenebilmekte ve bu sayede çok basit tasarımlardan çok karmaşık tasarımlara kadar pek çok donanınım gerçekleştirilmesini mümkün kılmaktadır. Bu durumu kabaca şu şekilde özetleyebiliriz: FPGA içinde bulunan mantık devrelerini tuğla olarak kabul edersek; bu tuğlaları kullanarak basit bir duvar da inşa edebiliriz kocaman bir saray da.</w:t>
      </w:r>
    </w:p>
    <w:p w14:paraId="0562D04D" w14:textId="0C30A878" w:rsidR="005252A6" w:rsidRDefault="005252A6" w:rsidP="00CF75BA">
      <w:pPr>
        <w:jc w:val="both"/>
      </w:pPr>
      <w:proofErr w:type="spellStart"/>
      <w:r>
        <w:t>FPGA’ların</w:t>
      </w:r>
      <w:proofErr w:type="spellEnd"/>
      <w:r>
        <w:t xml:space="preserve"> sunduğu bir diğer güzel özellik</w:t>
      </w:r>
      <w:r w:rsidR="00865AFE">
        <w:t xml:space="preserve"> i</w:t>
      </w:r>
      <w:r>
        <w:t>se tekrar ve tekrar programlanabilir olmasıdır. Bu sayede bir tasarım geliştirirken son derece hızlı bir şekilde tasarladığımız mimarinin kontrolünü yapabilmekte, hatalı olması durumunda ise kolayca düzeltebilmekteyiz. Yeni bir tasarım-</w:t>
      </w:r>
      <w:proofErr w:type="gramStart"/>
      <w:r>
        <w:t>prototip</w:t>
      </w:r>
      <w:proofErr w:type="gramEnd"/>
      <w:r>
        <w:t xml:space="preserve"> geliştirirken bu özellik büyük kolaylıklar sağlamaktadır.</w:t>
      </w:r>
    </w:p>
    <w:p w14:paraId="69702E56" w14:textId="1B960C60" w:rsidR="005252A6" w:rsidRDefault="005252A6" w:rsidP="00245BA0">
      <w:pPr>
        <w:pStyle w:val="Balk2"/>
        <w:numPr>
          <w:ilvl w:val="1"/>
          <w:numId w:val="3"/>
        </w:numPr>
      </w:pPr>
      <w:r>
        <w:t>Neden FPGA?</w:t>
      </w:r>
    </w:p>
    <w:p w14:paraId="519CC053" w14:textId="77777777" w:rsidR="00107AA8" w:rsidRDefault="00107AA8" w:rsidP="00CF75BA">
      <w:pPr>
        <w:jc w:val="both"/>
      </w:pPr>
    </w:p>
    <w:p w14:paraId="0FAE87D7" w14:textId="1BD51000" w:rsidR="0061026C" w:rsidRDefault="005252A6" w:rsidP="00CF75BA">
      <w:pPr>
        <w:jc w:val="both"/>
      </w:pPr>
      <w:r>
        <w:t xml:space="preserve">Her şeyden önce </w:t>
      </w:r>
      <w:proofErr w:type="spellStart"/>
      <w:r>
        <w:t>FPGA’lar</w:t>
      </w:r>
      <w:proofErr w:type="spellEnd"/>
      <w:r>
        <w:t xml:space="preserve"> yüksek oranda </w:t>
      </w:r>
      <w:r w:rsidR="00CF75BA">
        <w:t>paralel</w:t>
      </w:r>
      <w:r w:rsidR="0051659F">
        <w:t xml:space="preserve"> veri işleme olanağı </w:t>
      </w:r>
      <w:r>
        <w:t xml:space="preserve">sağlamaktadır. Geleneksel bilgisayar mimarisinden farklı olarak (yapılan tasarıma göre değişmekle birlikte) birbiri ile neden-sonuç ilişkisi bulunmayan birimler eş-zamanlı (paralel bir şekilde) çalışabilmektedir. </w:t>
      </w:r>
      <w:r w:rsidR="0061026C">
        <w:t>Özellikle görüntü işleme, sinyal işleme gibi yoğun bilgi girişi olan ve elde edilen verinin kısa sürede işlenmesi gibi durumlar için neredeyse rakipsiz bir seçenektir.</w:t>
      </w:r>
    </w:p>
    <w:p w14:paraId="359DFA7A" w14:textId="77777777" w:rsidR="005252A6" w:rsidRDefault="0061026C" w:rsidP="00107AA8">
      <w:pPr>
        <w:jc w:val="both"/>
      </w:pPr>
      <w:r>
        <w:t>Pek çok birimin eş-zamanlı çalışabilmesi (tasarıma bağlı olarak) tüm sistemin, geleneksel bilgisayar mimarisine göre daha düşük frekanslarda çalışabilmesine müsaade etmektedir. Bu sayede örneğin 100-200 MHz civarındaki bir çalışma frekansı ile birkaç GHz mertebesindeki işlemciler ile başa baş işlem gücü alınmaktadır.</w:t>
      </w:r>
    </w:p>
    <w:p w14:paraId="089EFD14" w14:textId="77777777" w:rsidR="0061026C" w:rsidRDefault="0061026C" w:rsidP="00CF75BA">
      <w:pPr>
        <w:jc w:val="both"/>
      </w:pPr>
      <w:proofErr w:type="spellStart"/>
      <w:r>
        <w:t>FPGA’ların</w:t>
      </w:r>
      <w:proofErr w:type="spellEnd"/>
      <w:r>
        <w:t xml:space="preserve"> bir diğer avantajı ise düşük güç tüketmesidir. Özellikle robotik, uzay ve havacılık gibi enerji kaynaklarının kısıtlı olduğu, neredeyse gerçek zamanlı işlenmesi gereken pek çok bilginin olduğu ortamlarda eşsiz bir seçenek olmaktadır.</w:t>
      </w:r>
    </w:p>
    <w:p w14:paraId="40AEAA78" w14:textId="5153A383" w:rsidR="000D05AF" w:rsidRDefault="00D822E3" w:rsidP="00CF75BA">
      <w:pPr>
        <w:jc w:val="both"/>
      </w:pPr>
      <w:proofErr w:type="spellStart"/>
      <w:r>
        <w:t>FPGA’</w:t>
      </w:r>
      <w:r w:rsidR="00245BA0">
        <w:t>lar</w:t>
      </w:r>
      <w:proofErr w:type="spellEnd"/>
      <w:r w:rsidR="00245BA0">
        <w:t xml:space="preserve"> ayrıca pek çok dijital </w:t>
      </w:r>
      <w:proofErr w:type="gramStart"/>
      <w:r w:rsidR="00245BA0">
        <w:t>entegrenin</w:t>
      </w:r>
      <w:proofErr w:type="gramEnd"/>
      <w:r w:rsidR="00245BA0">
        <w:t xml:space="preserve"> yapacağı görevleri tek başına yapabilecekleri şekilde görevlendirilebildikleri için devre kartlarının daha küçük bir yapıda tasarlanabilmelerine olanak sağlamaktadır. Bu özellikle mobil robotik gibi fiziksel alan kısıtlaması olan tasarımlarda çok önemli bir fayda olmaktadır.</w:t>
      </w:r>
    </w:p>
    <w:p w14:paraId="54D2A401" w14:textId="77777777" w:rsidR="00245BA0" w:rsidRDefault="00245BA0" w:rsidP="00DD51F6">
      <w:pPr>
        <w:ind w:firstLine="708"/>
        <w:jc w:val="both"/>
      </w:pPr>
    </w:p>
    <w:p w14:paraId="3999F4F5" w14:textId="51A64BE8" w:rsidR="000D23AF" w:rsidRPr="000D23AF" w:rsidRDefault="000D05AF" w:rsidP="005C5A6F">
      <w:pPr>
        <w:pStyle w:val="Balk2"/>
        <w:numPr>
          <w:ilvl w:val="1"/>
          <w:numId w:val="3"/>
        </w:numPr>
      </w:pPr>
      <w:bookmarkStart w:id="1" w:name="_Toc394327620"/>
      <w:r w:rsidRPr="00245BA0">
        <w:lastRenderedPageBreak/>
        <w:t>VHDL Hakkında</w:t>
      </w:r>
      <w:bookmarkEnd w:id="1"/>
    </w:p>
    <w:p w14:paraId="0368703C" w14:textId="77777777" w:rsidR="00BB6438" w:rsidRDefault="00BB6438" w:rsidP="00245BA0">
      <w:pPr>
        <w:jc w:val="both"/>
      </w:pPr>
    </w:p>
    <w:p w14:paraId="3560FC23" w14:textId="69D7A070" w:rsidR="000D05AF" w:rsidRDefault="000D05AF" w:rsidP="00245BA0">
      <w:pPr>
        <w:jc w:val="both"/>
      </w:pPr>
      <w:r>
        <w:t xml:space="preserve">VHDL, günümüzde donanım tanımlama dili olarak ön plana çıkmıştır. </w:t>
      </w:r>
      <w:r w:rsidRPr="00116351">
        <w:t>VHDL yazılım dili kullanılarak, her türlü lojik devre tasarlanabilir.</w:t>
      </w:r>
      <w:r w:rsidR="00AF7144">
        <w:t xml:space="preserve"> </w:t>
      </w:r>
      <w:r>
        <w:t>VHDL dili kullanılarak tasarım yapılmasının standart donanım tasarım yöntemine göre b</w:t>
      </w:r>
      <w:r w:rsidR="00CF75BA">
        <w:t>azı önemli üstünlükleri vardır.</w:t>
      </w:r>
    </w:p>
    <w:p w14:paraId="64B59890" w14:textId="7F64CB9C" w:rsidR="000D05AF" w:rsidRDefault="000D05AF" w:rsidP="00CF75BA">
      <w:pPr>
        <w:pStyle w:val="ListeParagraf"/>
        <w:numPr>
          <w:ilvl w:val="0"/>
          <w:numId w:val="6"/>
        </w:numPr>
        <w:jc w:val="both"/>
      </w:pPr>
      <w:r w:rsidRPr="00CF75BA">
        <w:rPr>
          <w:b/>
          <w:i/>
        </w:rPr>
        <w:t>Tasarım süresi:</w:t>
      </w:r>
      <w:r>
        <w:t xml:space="preserve"> Teknolojinin hızla gelişimi beraberinde </w:t>
      </w:r>
      <w:proofErr w:type="spellStart"/>
      <w:r>
        <w:t>gerçeklenen</w:t>
      </w:r>
      <w:proofErr w:type="spellEnd"/>
      <w:r>
        <w:t xml:space="preserve"> bir devrenin kullanım ömrü azalmaktadır. Bu</w:t>
      </w:r>
      <w:r w:rsidR="00474B4C">
        <w:t>da</w:t>
      </w:r>
      <w:r>
        <w:t xml:space="preserve"> devrenin tasarım zamanının kısıtlanması anlamına gelir. Böyle durumlarda, devrenin </w:t>
      </w:r>
      <w:r w:rsidR="00836940">
        <w:t>en uygun şekilde</w:t>
      </w:r>
      <w:r>
        <w:t xml:space="preserve"> tasarımlanmış olmasının ötesinde tasarım süresinin kısalığı ön plana çık</w:t>
      </w:r>
      <w:r w:rsidR="00836940">
        <w:t>maktadır</w:t>
      </w:r>
      <w:r>
        <w:t>. VHDL dili kullanılarak tasarım yapılması özellikle bu noktada tasarımcıya önemli yararlar sağlar. VHDL dili doğrudan donanım tasarımına göre,  tasarım süresi açısından çok daha kısa sürede sonuçlanır.</w:t>
      </w:r>
    </w:p>
    <w:p w14:paraId="25AAC1F4" w14:textId="77777777" w:rsidR="000D05AF" w:rsidRDefault="000D05AF" w:rsidP="00CF75BA">
      <w:pPr>
        <w:pStyle w:val="ListeParagraf"/>
        <w:numPr>
          <w:ilvl w:val="0"/>
          <w:numId w:val="6"/>
        </w:numPr>
        <w:jc w:val="both"/>
      </w:pPr>
      <w:r w:rsidRPr="00CF75BA">
        <w:rPr>
          <w:b/>
          <w:i/>
        </w:rPr>
        <w:t>Tasarım esnekliği:</w:t>
      </w:r>
      <w:r>
        <w:t xml:space="preserve"> Teknolojideki değişimle birlikte kullanılan elamanların yapıları değişmektedir. Yapı değişiklerinin daha önce yapılmış tasarımlarda çalışabilmesi için, kullanılan tasarım ortamının buna uygun olabilmesi gerekir. VHDL dili fonksiyon bağımlı olarak çalışır. Dönüştürücü programlar yardımıyla yazılımın donanım yapısı oluşturulur. Teknoloji değişimleri durumlarında sadece bu dönüştürücü programların yeni teknolojiye uygun hale getirilmiş olması yeterli olacaktır.</w:t>
      </w:r>
    </w:p>
    <w:p w14:paraId="22DF67DD" w14:textId="77777777" w:rsidR="000D05AF" w:rsidRDefault="000D05AF" w:rsidP="00CF75BA">
      <w:pPr>
        <w:pStyle w:val="ListeParagraf"/>
        <w:numPr>
          <w:ilvl w:val="0"/>
          <w:numId w:val="6"/>
        </w:numPr>
        <w:jc w:val="both"/>
      </w:pPr>
      <w:r w:rsidRPr="00CF75BA">
        <w:rPr>
          <w:b/>
          <w:i/>
        </w:rPr>
        <w:t>Tasarım kolaylığı:</w:t>
      </w:r>
      <w:r>
        <w:t xml:space="preserve"> Genel olarak VHDL dili kullanarak yapılan tasarımlarda, klasik donanım tasarımına göre, donanım bilgisine daha az ihtiyaç duyulur.</w:t>
      </w:r>
    </w:p>
    <w:p w14:paraId="6FA041EE" w14:textId="77777777" w:rsidR="000D05AF" w:rsidRDefault="000D05AF" w:rsidP="00CF75BA">
      <w:pPr>
        <w:pStyle w:val="ListeParagraf"/>
        <w:numPr>
          <w:ilvl w:val="0"/>
          <w:numId w:val="6"/>
        </w:numPr>
        <w:jc w:val="both"/>
      </w:pPr>
      <w:r w:rsidRPr="00CF75BA">
        <w:rPr>
          <w:b/>
          <w:i/>
        </w:rPr>
        <w:t>Yenileme kolaylığı:</w:t>
      </w:r>
      <w:r>
        <w:t xml:space="preserve"> Teknolojideki hızlı değişim, </w:t>
      </w:r>
      <w:proofErr w:type="spellStart"/>
      <w:r>
        <w:t>gerçeklenen</w:t>
      </w:r>
      <w:proofErr w:type="spellEnd"/>
      <w:r>
        <w:t xml:space="preserve"> devrelerin değişim sürelerini azaltmıştır. Bu nedenle yapılacak değişimlerin hızlı bir şekilde gerçekleştirilebilmesi gerekmektedir. VHDL dili ile yapılan tasarımlarda değişim esnekliği tasarımcının yazılım gücü ile sınırlıdır.</w:t>
      </w:r>
    </w:p>
    <w:p w14:paraId="7E8E7F3C" w14:textId="77777777" w:rsidR="00CF75BA" w:rsidRDefault="00CF75BA" w:rsidP="00CF75BA">
      <w:pPr>
        <w:pStyle w:val="ListeParagraf"/>
        <w:jc w:val="both"/>
      </w:pPr>
    </w:p>
    <w:p w14:paraId="07CE975D" w14:textId="49B0DC68" w:rsidR="000D05AF" w:rsidRDefault="00195CB0" w:rsidP="00E06241">
      <w:pPr>
        <w:pStyle w:val="Balk2"/>
        <w:numPr>
          <w:ilvl w:val="1"/>
          <w:numId w:val="3"/>
        </w:numPr>
      </w:pPr>
      <w:r>
        <w:t>Kitap Hakkında</w:t>
      </w:r>
    </w:p>
    <w:p w14:paraId="77F37383" w14:textId="77777777" w:rsidR="00290607" w:rsidRPr="00290607" w:rsidRDefault="00290607" w:rsidP="00290607"/>
    <w:p w14:paraId="7CFCB912" w14:textId="77777777" w:rsidR="00195CB0" w:rsidRDefault="00195CB0" w:rsidP="00195CB0">
      <w:pPr>
        <w:jc w:val="both"/>
      </w:pPr>
      <w:r>
        <w:t xml:space="preserve">Bu kitap başta öğrenciler olmak üzere konu ile ilgilenen herkesin isteklerini kapsayacak şekilde geniş bir içerikle hazırlanmaya çalışılmıştır. Gerek öğrenciler gerekse eğitimciler için bir başvuru ve ders kitabı olarak kullanılacak şekilde örneklerle desteklenmiş anlatımlar içermektedir. Ayrıca basitten zora doğru giden bir anlatımla pek çok uygulama da kitabın içerisinde yer almaktadır. </w:t>
      </w:r>
    </w:p>
    <w:p w14:paraId="0654D071" w14:textId="77777777" w:rsidR="00195CB0" w:rsidRDefault="00195CB0" w:rsidP="00195CB0">
      <w:pPr>
        <w:jc w:val="both"/>
      </w:pPr>
      <w:r>
        <w:t>Kitapta anlatılan konuların kavranması için temel mantık devreleri (lojik devreler) ile ilgili konuların bilinmesi gerekmekte olup uygulamaların denenebilmesi için bilgisayar gerekmektedir. NEXSY4 deney kartı uygulamaların gerçekte çalıştığını görmek adına tavsiye edilmekle birlikte yazılım ortamı tarafından sağlanan benzetim ortamı da uygulamaları denemek ve çıkışları gözlemlemek adına kullanılabilir.</w:t>
      </w:r>
    </w:p>
    <w:p w14:paraId="7ECD3DEA" w14:textId="77777777" w:rsidR="00195CB0" w:rsidRDefault="00195CB0" w:rsidP="00195CB0">
      <w:pPr>
        <w:jc w:val="both"/>
      </w:pPr>
      <w:r>
        <w:t>Kitabın genel içeriği şu şekilde düzenlenmiştir:</w:t>
      </w:r>
    </w:p>
    <w:p w14:paraId="22CD230F" w14:textId="77777777" w:rsidR="00195CB0" w:rsidRDefault="00195CB0" w:rsidP="00195CB0">
      <w:pPr>
        <w:pStyle w:val="ListeParagraf"/>
        <w:numPr>
          <w:ilvl w:val="0"/>
          <w:numId w:val="1"/>
        </w:numPr>
        <w:jc w:val="both"/>
      </w:pPr>
      <w:r>
        <w:t>Kullanılacak deney kartının ve yazılımın tanıtımı, örnek proje oluşturulması. (Bölüm 2)</w:t>
      </w:r>
    </w:p>
    <w:p w14:paraId="32C6C367" w14:textId="77777777" w:rsidR="00195CB0" w:rsidRDefault="00195CB0" w:rsidP="00195CB0">
      <w:pPr>
        <w:pStyle w:val="ListeParagraf"/>
        <w:numPr>
          <w:ilvl w:val="0"/>
          <w:numId w:val="1"/>
        </w:numPr>
        <w:jc w:val="both"/>
      </w:pPr>
      <w:r>
        <w:t>VHDL Dili anlatımı ve örnek kodlar (Bölüm 3 – Bölüm 8)</w:t>
      </w:r>
    </w:p>
    <w:p w14:paraId="0E430ECD" w14:textId="77777777" w:rsidR="00195CB0" w:rsidRDefault="00195CB0" w:rsidP="00195CB0">
      <w:pPr>
        <w:pStyle w:val="ListeParagraf"/>
        <w:numPr>
          <w:ilvl w:val="0"/>
          <w:numId w:val="1"/>
        </w:numPr>
        <w:jc w:val="both"/>
      </w:pPr>
      <w:r>
        <w:t>Örnek uygulamalar (Bölüm 9- Bölüm 10)</w:t>
      </w:r>
    </w:p>
    <w:p w14:paraId="3BB42785" w14:textId="68F5F605" w:rsidR="00CF75BA" w:rsidRDefault="00195CB0" w:rsidP="00195CB0">
      <w:pPr>
        <w:jc w:val="both"/>
      </w:pPr>
      <w:r>
        <w:t>Kitapta sunulan örnek uygulamalar</w:t>
      </w:r>
      <w:r w:rsidR="00CF75BA">
        <w:t xml:space="preserve"> benzetim ve </w:t>
      </w:r>
      <w:proofErr w:type="spellStart"/>
      <w:r w:rsidR="00CF75BA">
        <w:t>Nexys</w:t>
      </w:r>
      <w:proofErr w:type="spellEnd"/>
      <w:r w:rsidR="00CF75BA">
        <w:t xml:space="preserve"> 4 </w:t>
      </w:r>
      <w:proofErr w:type="spellStart"/>
      <w:r w:rsidR="00CF75BA">
        <w:t>uygulamları</w:t>
      </w:r>
      <w:proofErr w:type="spellEnd"/>
      <w:r w:rsidR="00CF75BA">
        <w:t xml:space="preserve"> olmak üzere 2 bölüme ayrılmıştır.</w:t>
      </w:r>
    </w:p>
    <w:p w14:paraId="4B93321A" w14:textId="6514147F" w:rsidR="00CF75BA" w:rsidRDefault="00CF75BA" w:rsidP="00195CB0">
      <w:pPr>
        <w:jc w:val="both"/>
      </w:pPr>
      <w:r>
        <w:t>Benzetim uygulamaları:</w:t>
      </w:r>
    </w:p>
    <w:p w14:paraId="14813A2C" w14:textId="77777777" w:rsidR="00195CB0" w:rsidRDefault="00195CB0" w:rsidP="00195CB0">
      <w:pPr>
        <w:pStyle w:val="ListeParagraf"/>
        <w:numPr>
          <w:ilvl w:val="0"/>
          <w:numId w:val="2"/>
        </w:numPr>
        <w:jc w:val="both"/>
      </w:pPr>
      <w:r>
        <w:t>Yetki Girişli D-Mandalı</w:t>
      </w:r>
    </w:p>
    <w:p w14:paraId="3CA16DA5" w14:textId="77777777" w:rsidR="00195CB0" w:rsidRDefault="00195CB0" w:rsidP="00195CB0">
      <w:pPr>
        <w:pStyle w:val="ListeParagraf"/>
        <w:numPr>
          <w:ilvl w:val="0"/>
          <w:numId w:val="2"/>
        </w:numPr>
        <w:jc w:val="both"/>
      </w:pPr>
      <w:r>
        <w:t xml:space="preserve">Yükselen Kenar Tetiklemeli D İki Durumlusu (D </w:t>
      </w:r>
      <w:proofErr w:type="spellStart"/>
      <w:r>
        <w:t>Flip-Flop</w:t>
      </w:r>
      <w:proofErr w:type="spellEnd"/>
      <w:r>
        <w:t>)</w:t>
      </w:r>
    </w:p>
    <w:p w14:paraId="17F82D9B" w14:textId="77777777" w:rsidR="00195CB0" w:rsidRDefault="00195CB0" w:rsidP="00195CB0">
      <w:pPr>
        <w:pStyle w:val="ListeParagraf"/>
        <w:numPr>
          <w:ilvl w:val="0"/>
          <w:numId w:val="2"/>
        </w:numPr>
        <w:jc w:val="both"/>
      </w:pPr>
      <w:r>
        <w:t xml:space="preserve">Asenkron </w:t>
      </w:r>
      <w:proofErr w:type="spellStart"/>
      <w:r>
        <w:t>Resetli</w:t>
      </w:r>
      <w:proofErr w:type="spellEnd"/>
      <w:r>
        <w:t xml:space="preserve"> D İki Durumlusu (Asenkron </w:t>
      </w:r>
      <w:proofErr w:type="spellStart"/>
      <w:r>
        <w:t>Resetli</w:t>
      </w:r>
      <w:proofErr w:type="spellEnd"/>
      <w:r>
        <w:t xml:space="preserve"> D </w:t>
      </w:r>
      <w:proofErr w:type="spellStart"/>
      <w:r>
        <w:t>Flip-Flop</w:t>
      </w:r>
      <w:proofErr w:type="spellEnd"/>
      <w:r>
        <w:t>)</w:t>
      </w:r>
    </w:p>
    <w:p w14:paraId="26FA64E8" w14:textId="77777777" w:rsidR="00195CB0" w:rsidRDefault="00195CB0" w:rsidP="00195CB0">
      <w:pPr>
        <w:pStyle w:val="ListeParagraf"/>
        <w:numPr>
          <w:ilvl w:val="0"/>
          <w:numId w:val="2"/>
        </w:numPr>
        <w:jc w:val="both"/>
      </w:pPr>
      <w:r>
        <w:t xml:space="preserve">Senkron </w:t>
      </w:r>
      <w:proofErr w:type="spellStart"/>
      <w:r>
        <w:t>Resetli</w:t>
      </w:r>
      <w:proofErr w:type="spellEnd"/>
      <w:r>
        <w:t xml:space="preserve"> D İki Durumlusu (Senkron </w:t>
      </w:r>
      <w:proofErr w:type="spellStart"/>
      <w:r>
        <w:t>Resetli</w:t>
      </w:r>
      <w:proofErr w:type="spellEnd"/>
      <w:r>
        <w:t xml:space="preserve"> D </w:t>
      </w:r>
      <w:proofErr w:type="spellStart"/>
      <w:r>
        <w:t>Flip-Flop</w:t>
      </w:r>
      <w:proofErr w:type="spellEnd"/>
      <w:r>
        <w:t>)</w:t>
      </w:r>
    </w:p>
    <w:p w14:paraId="6EFDEAB3" w14:textId="77777777" w:rsidR="00195CB0" w:rsidRDefault="00195CB0" w:rsidP="00195CB0">
      <w:pPr>
        <w:pStyle w:val="ListeParagraf"/>
        <w:numPr>
          <w:ilvl w:val="0"/>
          <w:numId w:val="2"/>
        </w:numPr>
        <w:jc w:val="both"/>
      </w:pPr>
      <w:r>
        <w:t>Saklayıcı (</w:t>
      </w:r>
      <w:proofErr w:type="spellStart"/>
      <w:r>
        <w:t>Register</w:t>
      </w:r>
      <w:proofErr w:type="spellEnd"/>
      <w:r>
        <w:t>)</w:t>
      </w:r>
    </w:p>
    <w:p w14:paraId="1E21CDBD" w14:textId="77777777" w:rsidR="00195CB0" w:rsidRDefault="00195CB0" w:rsidP="00195CB0">
      <w:pPr>
        <w:pStyle w:val="ListeParagraf"/>
        <w:numPr>
          <w:ilvl w:val="0"/>
          <w:numId w:val="2"/>
        </w:numPr>
        <w:jc w:val="both"/>
      </w:pPr>
      <w:r>
        <w:t>Kaydırmalı Saklayıcı (</w:t>
      </w:r>
      <w:proofErr w:type="spellStart"/>
      <w:r>
        <w:t>Shift</w:t>
      </w:r>
      <w:proofErr w:type="spellEnd"/>
      <w:r>
        <w:t xml:space="preserve"> </w:t>
      </w:r>
      <w:proofErr w:type="spellStart"/>
      <w:r>
        <w:t>Register</w:t>
      </w:r>
      <w:proofErr w:type="spellEnd"/>
      <w:r>
        <w:t>)</w:t>
      </w:r>
    </w:p>
    <w:p w14:paraId="11DE971E" w14:textId="77777777" w:rsidR="00195CB0" w:rsidRDefault="00195CB0" w:rsidP="00195CB0">
      <w:pPr>
        <w:pStyle w:val="ListeParagraf"/>
        <w:numPr>
          <w:ilvl w:val="0"/>
          <w:numId w:val="2"/>
        </w:numPr>
        <w:jc w:val="both"/>
      </w:pPr>
      <w:r>
        <w:t>Sayaçlar</w:t>
      </w:r>
    </w:p>
    <w:p w14:paraId="23580A01" w14:textId="77777777" w:rsidR="00195CB0" w:rsidRDefault="00195CB0" w:rsidP="00195CB0">
      <w:pPr>
        <w:pStyle w:val="ListeParagraf"/>
        <w:numPr>
          <w:ilvl w:val="0"/>
          <w:numId w:val="2"/>
        </w:numPr>
        <w:jc w:val="both"/>
      </w:pPr>
      <w:r>
        <w:t>Saat (</w:t>
      </w:r>
      <w:proofErr w:type="spellStart"/>
      <w:r>
        <w:t>Clock</w:t>
      </w:r>
      <w:proofErr w:type="spellEnd"/>
      <w:r>
        <w:t>) Frekans Bölme</w:t>
      </w:r>
    </w:p>
    <w:p w14:paraId="0384935F" w14:textId="77777777" w:rsidR="00195CB0" w:rsidRDefault="00195CB0" w:rsidP="00195CB0">
      <w:pPr>
        <w:pStyle w:val="ListeParagraf"/>
        <w:numPr>
          <w:ilvl w:val="0"/>
          <w:numId w:val="2"/>
        </w:numPr>
        <w:jc w:val="both"/>
      </w:pPr>
      <w:proofErr w:type="spellStart"/>
      <w:r>
        <w:t>VHDL’de</w:t>
      </w:r>
      <w:proofErr w:type="spellEnd"/>
      <w:r>
        <w:t xml:space="preserve"> metin dosyasından veri okuma</w:t>
      </w:r>
    </w:p>
    <w:p w14:paraId="430E655A" w14:textId="77777777" w:rsidR="00195CB0" w:rsidRDefault="00195CB0" w:rsidP="00195CB0">
      <w:pPr>
        <w:pStyle w:val="ListeParagraf"/>
        <w:numPr>
          <w:ilvl w:val="0"/>
          <w:numId w:val="2"/>
        </w:numPr>
        <w:jc w:val="both"/>
      </w:pPr>
      <w:proofErr w:type="spellStart"/>
      <w:r>
        <w:t>VHDL’de</w:t>
      </w:r>
      <w:proofErr w:type="spellEnd"/>
      <w:r>
        <w:t xml:space="preserve"> ROM Bloğu Oluşturmak</w:t>
      </w:r>
    </w:p>
    <w:p w14:paraId="1A52FE78" w14:textId="77777777" w:rsidR="00195CB0" w:rsidRDefault="00195CB0" w:rsidP="00195CB0">
      <w:pPr>
        <w:pStyle w:val="ListeParagraf"/>
        <w:numPr>
          <w:ilvl w:val="0"/>
          <w:numId w:val="2"/>
        </w:numPr>
        <w:jc w:val="both"/>
      </w:pPr>
      <w:proofErr w:type="spellStart"/>
      <w:r>
        <w:t>VHDL’de</w:t>
      </w:r>
      <w:proofErr w:type="spellEnd"/>
      <w:r>
        <w:t xml:space="preserve"> RAM Bloğu Oluşturmak</w:t>
      </w:r>
    </w:p>
    <w:p w14:paraId="7CF91416" w14:textId="77777777" w:rsidR="00195CB0" w:rsidRDefault="00195CB0" w:rsidP="00195CB0">
      <w:pPr>
        <w:pStyle w:val="ListeParagraf"/>
        <w:numPr>
          <w:ilvl w:val="0"/>
          <w:numId w:val="2"/>
        </w:numPr>
      </w:pPr>
      <w:r>
        <w:t>FIFO Tasarımı</w:t>
      </w:r>
    </w:p>
    <w:p w14:paraId="7A848FAB" w14:textId="77777777" w:rsidR="00195CB0" w:rsidRPr="00AE41DC" w:rsidRDefault="00195CB0" w:rsidP="00195CB0">
      <w:pPr>
        <w:pStyle w:val="ListeParagraf"/>
        <w:numPr>
          <w:ilvl w:val="0"/>
          <w:numId w:val="2"/>
        </w:numPr>
      </w:pPr>
      <w:r w:rsidRPr="00AE41DC">
        <w:t xml:space="preserve">Sinyal İşlemede </w:t>
      </w:r>
      <w:proofErr w:type="spellStart"/>
      <w:r w:rsidRPr="00AE41DC">
        <w:t>Konvolüsyon</w:t>
      </w:r>
      <w:proofErr w:type="spellEnd"/>
    </w:p>
    <w:p w14:paraId="4A8880BE" w14:textId="77777777" w:rsidR="00195CB0" w:rsidRDefault="00195CB0" w:rsidP="00195CB0">
      <w:pPr>
        <w:pStyle w:val="ListeParagraf"/>
        <w:numPr>
          <w:ilvl w:val="0"/>
          <w:numId w:val="2"/>
        </w:numPr>
      </w:pPr>
      <w:r w:rsidRPr="00576E8E">
        <w:t>Temel İmge İşleme Algoritmaları</w:t>
      </w:r>
    </w:p>
    <w:p w14:paraId="71BFC8F8" w14:textId="77777777" w:rsidR="00195CB0" w:rsidRDefault="00195CB0" w:rsidP="00195CB0">
      <w:pPr>
        <w:pStyle w:val="ListeParagraf"/>
        <w:numPr>
          <w:ilvl w:val="0"/>
          <w:numId w:val="2"/>
        </w:numPr>
      </w:pPr>
      <w:r w:rsidRPr="00616A2A">
        <w:t xml:space="preserve">VHDL ile </w:t>
      </w:r>
      <w:proofErr w:type="spellStart"/>
      <w:r w:rsidRPr="00616A2A">
        <w:t>İmge'de</w:t>
      </w:r>
      <w:proofErr w:type="spellEnd"/>
      <w:r w:rsidRPr="00616A2A">
        <w:t xml:space="preserve"> </w:t>
      </w:r>
      <w:proofErr w:type="spellStart"/>
      <w:r w:rsidRPr="00616A2A">
        <w:t>Konvolisyon</w:t>
      </w:r>
      <w:proofErr w:type="spellEnd"/>
      <w:r w:rsidRPr="00616A2A">
        <w:t xml:space="preserve"> İşlemi</w:t>
      </w:r>
    </w:p>
    <w:p w14:paraId="09AB5824" w14:textId="77777777" w:rsidR="00CF75BA" w:rsidRDefault="00CF75BA" w:rsidP="00CF75BA"/>
    <w:p w14:paraId="1C0E60C1" w14:textId="6A72FC1F" w:rsidR="00CF75BA" w:rsidRDefault="00CF75BA" w:rsidP="00CF75BA">
      <w:pPr>
        <w:jc w:val="both"/>
      </w:pPr>
      <w:proofErr w:type="spellStart"/>
      <w:r>
        <w:t>Nexys</w:t>
      </w:r>
      <w:proofErr w:type="spellEnd"/>
      <w:r>
        <w:t xml:space="preserve"> 4 uygulamaları:</w:t>
      </w:r>
    </w:p>
    <w:p w14:paraId="277D3127" w14:textId="73206DE4" w:rsidR="0008720A" w:rsidRPr="0008720A" w:rsidRDefault="0008720A" w:rsidP="0008720A">
      <w:pPr>
        <w:pStyle w:val="ListeParagraf"/>
        <w:numPr>
          <w:ilvl w:val="0"/>
          <w:numId w:val="7"/>
        </w:numPr>
      </w:pPr>
      <w:r w:rsidRPr="0008720A">
        <w:t>D İki Durumlusu</w:t>
      </w:r>
      <w:r>
        <w:t xml:space="preserve"> ve tasarımın </w:t>
      </w:r>
      <w:proofErr w:type="spellStart"/>
      <w:r>
        <w:t>FPGA’ya</w:t>
      </w:r>
      <w:proofErr w:type="spellEnd"/>
      <w:r>
        <w:t xml:space="preserve"> yüklenmesi</w:t>
      </w:r>
    </w:p>
    <w:p w14:paraId="69BC70BC" w14:textId="2D87FB42" w:rsidR="0008720A" w:rsidRPr="0008720A" w:rsidRDefault="0008720A" w:rsidP="0008720A">
      <w:pPr>
        <w:pStyle w:val="ListeParagraf"/>
        <w:numPr>
          <w:ilvl w:val="0"/>
          <w:numId w:val="7"/>
        </w:numPr>
      </w:pPr>
      <w:proofErr w:type="spellStart"/>
      <w:r w:rsidRPr="0008720A">
        <w:t>Led</w:t>
      </w:r>
      <w:proofErr w:type="spellEnd"/>
      <w:r w:rsidRPr="0008720A">
        <w:t xml:space="preserve"> Yakma Uygulaması</w:t>
      </w:r>
      <w:r>
        <w:t xml:space="preserve"> ve Flash Dosyası Oluşturma</w:t>
      </w:r>
    </w:p>
    <w:p w14:paraId="3995F65C" w14:textId="77777777" w:rsidR="0008720A" w:rsidRPr="0061026C" w:rsidRDefault="0008720A" w:rsidP="0008720A">
      <w:pPr>
        <w:pStyle w:val="ListeParagraf"/>
        <w:numPr>
          <w:ilvl w:val="0"/>
          <w:numId w:val="7"/>
        </w:numPr>
        <w:jc w:val="both"/>
      </w:pPr>
      <w:proofErr w:type="spellStart"/>
      <w:r w:rsidRPr="00E32411">
        <w:t>Vivado</w:t>
      </w:r>
      <w:proofErr w:type="spellEnd"/>
      <w:r w:rsidRPr="00E32411">
        <w:t xml:space="preserve"> ile Hata Ayıklama (</w:t>
      </w:r>
      <w:proofErr w:type="spellStart"/>
      <w:r w:rsidRPr="00E32411">
        <w:t>Debug</w:t>
      </w:r>
      <w:proofErr w:type="spellEnd"/>
      <w:r w:rsidRPr="00E32411">
        <w:t>) Uygulaması</w:t>
      </w:r>
    </w:p>
    <w:p w14:paraId="26A9AC01" w14:textId="5D95FB45" w:rsidR="00EF460D" w:rsidRDefault="00926989" w:rsidP="00EF460D">
      <w:pPr>
        <w:pStyle w:val="ListeParagraf"/>
        <w:numPr>
          <w:ilvl w:val="0"/>
          <w:numId w:val="7"/>
        </w:numPr>
      </w:pPr>
      <w:proofErr w:type="spellStart"/>
      <w:r>
        <w:t>Display</w:t>
      </w:r>
      <w:proofErr w:type="spellEnd"/>
      <w:r>
        <w:t xml:space="preserve"> Üzerinde Karakter Kaydırma Uygulaması</w:t>
      </w:r>
    </w:p>
    <w:p w14:paraId="31D266F4" w14:textId="3CB10384" w:rsidR="006B4542" w:rsidRPr="00E32411" w:rsidRDefault="00195CB0" w:rsidP="00F33C93">
      <w:pPr>
        <w:pStyle w:val="ListeParagraf"/>
        <w:numPr>
          <w:ilvl w:val="0"/>
          <w:numId w:val="7"/>
        </w:numPr>
      </w:pPr>
      <w:r w:rsidRPr="00E32411">
        <w:t>UART Protokolü Kullanarak Data Kontrolü</w:t>
      </w:r>
    </w:p>
    <w:sectPr w:rsidR="006B4542" w:rsidRPr="00E32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E0FE8"/>
    <w:multiLevelType w:val="hybridMultilevel"/>
    <w:tmpl w:val="B7F6F3D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430A0DCF"/>
    <w:multiLevelType w:val="hybridMultilevel"/>
    <w:tmpl w:val="D1CC27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69E70D9"/>
    <w:multiLevelType w:val="multilevel"/>
    <w:tmpl w:val="68364BF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56582E39"/>
    <w:multiLevelType w:val="hybridMultilevel"/>
    <w:tmpl w:val="A71A208C"/>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5EFB0E1E"/>
    <w:multiLevelType w:val="multilevel"/>
    <w:tmpl w:val="E1065FE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6A910BF6"/>
    <w:multiLevelType w:val="multilevel"/>
    <w:tmpl w:val="68364BF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77BE7E7D"/>
    <w:multiLevelType w:val="hybridMultilevel"/>
    <w:tmpl w:val="A71A208C"/>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F01"/>
    <w:rsid w:val="00077F8C"/>
    <w:rsid w:val="0008190B"/>
    <w:rsid w:val="0008720A"/>
    <w:rsid w:val="000A238C"/>
    <w:rsid w:val="000C70B6"/>
    <w:rsid w:val="000D05AF"/>
    <w:rsid w:val="000D23AF"/>
    <w:rsid w:val="000D4531"/>
    <w:rsid w:val="00107AA8"/>
    <w:rsid w:val="00173A7F"/>
    <w:rsid w:val="00195CB0"/>
    <w:rsid w:val="001F58B0"/>
    <w:rsid w:val="00200F6A"/>
    <w:rsid w:val="0020123F"/>
    <w:rsid w:val="00210A3B"/>
    <w:rsid w:val="0022527D"/>
    <w:rsid w:val="00245BA0"/>
    <w:rsid w:val="0028333D"/>
    <w:rsid w:val="00290607"/>
    <w:rsid w:val="002E6517"/>
    <w:rsid w:val="00437237"/>
    <w:rsid w:val="0044699B"/>
    <w:rsid w:val="00474B4C"/>
    <w:rsid w:val="004E2D93"/>
    <w:rsid w:val="00514017"/>
    <w:rsid w:val="0051659F"/>
    <w:rsid w:val="005252A6"/>
    <w:rsid w:val="005461AA"/>
    <w:rsid w:val="00576E8E"/>
    <w:rsid w:val="005C4F01"/>
    <w:rsid w:val="005C5A6F"/>
    <w:rsid w:val="005D0340"/>
    <w:rsid w:val="005D39A0"/>
    <w:rsid w:val="005E7CF7"/>
    <w:rsid w:val="0061026C"/>
    <w:rsid w:val="00616A2A"/>
    <w:rsid w:val="00631A1E"/>
    <w:rsid w:val="00635A6B"/>
    <w:rsid w:val="00666DE1"/>
    <w:rsid w:val="006A3846"/>
    <w:rsid w:val="006B4542"/>
    <w:rsid w:val="0070670D"/>
    <w:rsid w:val="007A6BE7"/>
    <w:rsid w:val="00800177"/>
    <w:rsid w:val="00830428"/>
    <w:rsid w:val="00836940"/>
    <w:rsid w:val="00850CC9"/>
    <w:rsid w:val="008657AD"/>
    <w:rsid w:val="00865AFE"/>
    <w:rsid w:val="008668D8"/>
    <w:rsid w:val="008F070E"/>
    <w:rsid w:val="00926989"/>
    <w:rsid w:val="009A1A57"/>
    <w:rsid w:val="009D27CE"/>
    <w:rsid w:val="009E1DE0"/>
    <w:rsid w:val="00A0726C"/>
    <w:rsid w:val="00A350C6"/>
    <w:rsid w:val="00A7511B"/>
    <w:rsid w:val="00AE41DC"/>
    <w:rsid w:val="00AF7144"/>
    <w:rsid w:val="00B47B99"/>
    <w:rsid w:val="00B67633"/>
    <w:rsid w:val="00B94367"/>
    <w:rsid w:val="00BB6438"/>
    <w:rsid w:val="00C82D68"/>
    <w:rsid w:val="00CD7E14"/>
    <w:rsid w:val="00CF600C"/>
    <w:rsid w:val="00CF75BA"/>
    <w:rsid w:val="00D1293A"/>
    <w:rsid w:val="00D50027"/>
    <w:rsid w:val="00D53F8F"/>
    <w:rsid w:val="00D822E3"/>
    <w:rsid w:val="00DD51F6"/>
    <w:rsid w:val="00DF3A90"/>
    <w:rsid w:val="00E06241"/>
    <w:rsid w:val="00E32411"/>
    <w:rsid w:val="00E64C87"/>
    <w:rsid w:val="00E761D5"/>
    <w:rsid w:val="00E94A86"/>
    <w:rsid w:val="00EB370E"/>
    <w:rsid w:val="00EF460D"/>
    <w:rsid w:val="00F33C93"/>
    <w:rsid w:val="00F43EB1"/>
    <w:rsid w:val="00F97457"/>
    <w:rsid w:val="00FA1283"/>
    <w:rsid w:val="00FA19B3"/>
    <w:rsid w:val="00FF60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BC27"/>
  <w15:docId w15:val="{9D1D3303-99AD-41E3-A26C-147AEEBB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26C"/>
    <w:pPr>
      <w:spacing w:after="120" w:line="240" w:lineRule="auto"/>
    </w:pPr>
    <w:rPr>
      <w:sz w:val="20"/>
    </w:rPr>
  </w:style>
  <w:style w:type="paragraph" w:styleId="Balk1">
    <w:name w:val="heading 1"/>
    <w:basedOn w:val="Normal"/>
    <w:next w:val="Normal"/>
    <w:link w:val="Balk1Char"/>
    <w:uiPriority w:val="9"/>
    <w:qFormat/>
    <w:rsid w:val="0028333D"/>
    <w:pPr>
      <w:keepNext/>
      <w:keepLines/>
      <w:spacing w:before="480" w:after="0"/>
      <w:outlineLvl w:val="0"/>
    </w:pPr>
    <w:rPr>
      <w:rFonts w:asciiTheme="majorHAnsi" w:eastAsiaTheme="majorEastAsia" w:hAnsiTheme="majorHAnsi" w:cstheme="majorBidi"/>
      <w:bCs/>
      <w:color w:val="FF0000"/>
      <w:sz w:val="52"/>
      <w:szCs w:val="28"/>
    </w:rPr>
  </w:style>
  <w:style w:type="paragraph" w:styleId="Balk2">
    <w:name w:val="heading 2"/>
    <w:basedOn w:val="Normal"/>
    <w:next w:val="Normal"/>
    <w:link w:val="Balk2Char"/>
    <w:uiPriority w:val="9"/>
    <w:unhideWhenUsed/>
    <w:qFormat/>
    <w:rsid w:val="0028333D"/>
    <w:pPr>
      <w:keepNext/>
      <w:keepLines/>
      <w:spacing w:before="200" w:after="0"/>
      <w:outlineLvl w:val="1"/>
    </w:pPr>
    <w:rPr>
      <w:rFonts w:asciiTheme="majorHAnsi" w:eastAsiaTheme="majorEastAsia" w:hAnsiTheme="majorHAnsi" w:cstheme="majorBidi"/>
      <w:bCs/>
      <w:color w:val="0070C0"/>
      <w:sz w:val="40"/>
      <w:szCs w:val="26"/>
    </w:rPr>
  </w:style>
  <w:style w:type="paragraph" w:styleId="Balk3">
    <w:name w:val="heading 3"/>
    <w:basedOn w:val="Normal"/>
    <w:next w:val="Normal"/>
    <w:link w:val="Balk3Char"/>
    <w:uiPriority w:val="9"/>
    <w:unhideWhenUsed/>
    <w:qFormat/>
    <w:rsid w:val="0028333D"/>
    <w:pPr>
      <w:keepNext/>
      <w:keepLines/>
      <w:spacing w:before="200" w:after="0"/>
      <w:outlineLvl w:val="2"/>
    </w:pPr>
    <w:rPr>
      <w:rFonts w:asciiTheme="majorHAnsi" w:eastAsiaTheme="majorEastAsia" w:hAnsiTheme="majorHAnsi" w:cstheme="majorBidi"/>
      <w:bCs/>
      <w:color w:val="538135"/>
      <w:sz w:val="32"/>
    </w:rPr>
  </w:style>
  <w:style w:type="paragraph" w:styleId="Balk4">
    <w:name w:val="heading 4"/>
    <w:basedOn w:val="Normal"/>
    <w:next w:val="Normal"/>
    <w:link w:val="Balk4Char"/>
    <w:uiPriority w:val="9"/>
    <w:unhideWhenUsed/>
    <w:qFormat/>
    <w:rsid w:val="004E2D93"/>
    <w:pPr>
      <w:keepNext/>
      <w:keepLines/>
      <w:spacing w:before="200" w:after="0"/>
      <w:outlineLvl w:val="3"/>
    </w:pPr>
    <w:rPr>
      <w:rFonts w:asciiTheme="majorHAnsi" w:eastAsiaTheme="majorEastAsia" w:hAnsiTheme="majorHAnsi" w:cstheme="majorBidi"/>
      <w:b/>
      <w:bCs/>
      <w:i/>
      <w:iCs/>
      <w:color w:val="7030A0"/>
      <w:sz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333D"/>
    <w:rPr>
      <w:rFonts w:asciiTheme="majorHAnsi" w:eastAsiaTheme="majorEastAsia" w:hAnsiTheme="majorHAnsi" w:cstheme="majorBidi"/>
      <w:bCs/>
      <w:color w:val="FF0000"/>
      <w:sz w:val="52"/>
      <w:szCs w:val="28"/>
    </w:rPr>
  </w:style>
  <w:style w:type="character" w:customStyle="1" w:styleId="Balk2Char">
    <w:name w:val="Başlık 2 Char"/>
    <w:basedOn w:val="VarsaylanParagrafYazTipi"/>
    <w:link w:val="Balk2"/>
    <w:uiPriority w:val="9"/>
    <w:rsid w:val="0028333D"/>
    <w:rPr>
      <w:rFonts w:asciiTheme="majorHAnsi" w:eastAsiaTheme="majorEastAsia" w:hAnsiTheme="majorHAnsi" w:cstheme="majorBidi"/>
      <w:bCs/>
      <w:color w:val="0070C0"/>
      <w:sz w:val="40"/>
      <w:szCs w:val="26"/>
    </w:rPr>
  </w:style>
  <w:style w:type="character" w:customStyle="1" w:styleId="Balk3Char">
    <w:name w:val="Başlık 3 Char"/>
    <w:basedOn w:val="VarsaylanParagrafYazTipi"/>
    <w:link w:val="Balk3"/>
    <w:uiPriority w:val="9"/>
    <w:rsid w:val="0028333D"/>
    <w:rPr>
      <w:rFonts w:asciiTheme="majorHAnsi" w:eastAsiaTheme="majorEastAsia" w:hAnsiTheme="majorHAnsi" w:cstheme="majorBidi"/>
      <w:bCs/>
      <w:color w:val="538135"/>
      <w:sz w:val="32"/>
    </w:rPr>
  </w:style>
  <w:style w:type="character" w:customStyle="1" w:styleId="Balk4Char">
    <w:name w:val="Başlık 4 Char"/>
    <w:basedOn w:val="VarsaylanParagrafYazTipi"/>
    <w:link w:val="Balk4"/>
    <w:uiPriority w:val="9"/>
    <w:rsid w:val="004E2D93"/>
    <w:rPr>
      <w:rFonts w:asciiTheme="majorHAnsi" w:eastAsiaTheme="majorEastAsia" w:hAnsiTheme="majorHAnsi" w:cstheme="majorBidi"/>
      <w:b/>
      <w:bCs/>
      <w:i/>
      <w:iCs/>
      <w:color w:val="7030A0"/>
      <w:sz w:val="26"/>
    </w:rPr>
  </w:style>
  <w:style w:type="paragraph" w:customStyle="1" w:styleId="KOD">
    <w:name w:val="KOD"/>
    <w:basedOn w:val="Normal"/>
    <w:next w:val="Normal"/>
    <w:qFormat/>
    <w:rsid w:val="00FA19B3"/>
    <w:pPr>
      <w:jc w:val="both"/>
    </w:pPr>
    <w:rPr>
      <w:rFonts w:ascii="Courier New" w:hAnsi="Courier New"/>
    </w:rPr>
  </w:style>
  <w:style w:type="paragraph" w:customStyle="1" w:styleId="KODAklama">
    <w:name w:val="KOD Açıklama"/>
    <w:basedOn w:val="Normal"/>
    <w:next w:val="Normal"/>
    <w:qFormat/>
    <w:rsid w:val="00210A3B"/>
    <w:rPr>
      <w:rFonts w:ascii="Arial Narrow" w:hAnsi="Arial Narrow"/>
    </w:rPr>
  </w:style>
  <w:style w:type="paragraph" w:styleId="ListeParagraf">
    <w:name w:val="List Paragraph"/>
    <w:basedOn w:val="Normal"/>
    <w:uiPriority w:val="34"/>
    <w:qFormat/>
    <w:rsid w:val="005D0340"/>
    <w:pPr>
      <w:ind w:left="720"/>
      <w:contextualSpacing/>
    </w:pPr>
  </w:style>
  <w:style w:type="character" w:styleId="AklamaBavurusu">
    <w:name w:val="annotation reference"/>
    <w:basedOn w:val="VarsaylanParagrafYazTipi"/>
    <w:uiPriority w:val="99"/>
    <w:semiHidden/>
    <w:unhideWhenUsed/>
    <w:rsid w:val="005D0340"/>
    <w:rPr>
      <w:sz w:val="16"/>
      <w:szCs w:val="16"/>
    </w:rPr>
  </w:style>
  <w:style w:type="paragraph" w:styleId="AklamaMetni">
    <w:name w:val="annotation text"/>
    <w:basedOn w:val="Normal"/>
    <w:link w:val="AklamaMetniChar"/>
    <w:uiPriority w:val="99"/>
    <w:semiHidden/>
    <w:unhideWhenUsed/>
    <w:rsid w:val="005D0340"/>
    <w:rPr>
      <w:szCs w:val="20"/>
    </w:rPr>
  </w:style>
  <w:style w:type="character" w:customStyle="1" w:styleId="AklamaMetniChar">
    <w:name w:val="Açıklama Metni Char"/>
    <w:basedOn w:val="VarsaylanParagrafYazTipi"/>
    <w:link w:val="AklamaMetni"/>
    <w:uiPriority w:val="99"/>
    <w:semiHidden/>
    <w:rsid w:val="005D0340"/>
    <w:rPr>
      <w:sz w:val="20"/>
      <w:szCs w:val="20"/>
    </w:rPr>
  </w:style>
  <w:style w:type="paragraph" w:styleId="AklamaKonusu">
    <w:name w:val="annotation subject"/>
    <w:basedOn w:val="AklamaMetni"/>
    <w:next w:val="AklamaMetni"/>
    <w:link w:val="AklamaKonusuChar"/>
    <w:uiPriority w:val="99"/>
    <w:semiHidden/>
    <w:unhideWhenUsed/>
    <w:rsid w:val="005D0340"/>
    <w:rPr>
      <w:b/>
      <w:bCs/>
    </w:rPr>
  </w:style>
  <w:style w:type="character" w:customStyle="1" w:styleId="AklamaKonusuChar">
    <w:name w:val="Açıklama Konusu Char"/>
    <w:basedOn w:val="AklamaMetniChar"/>
    <w:link w:val="AklamaKonusu"/>
    <w:uiPriority w:val="99"/>
    <w:semiHidden/>
    <w:rsid w:val="005D0340"/>
    <w:rPr>
      <w:b/>
      <w:bCs/>
      <w:sz w:val="20"/>
      <w:szCs w:val="20"/>
    </w:rPr>
  </w:style>
  <w:style w:type="paragraph" w:styleId="BalonMetni">
    <w:name w:val="Balloon Text"/>
    <w:basedOn w:val="Normal"/>
    <w:link w:val="BalonMetniChar"/>
    <w:uiPriority w:val="99"/>
    <w:semiHidden/>
    <w:unhideWhenUsed/>
    <w:rsid w:val="005D0340"/>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0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0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nek\Application%20Data\Microsoft\&#350;ablonlar\KODLAB.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DLAB">
      <a:majorFont>
        <a:latin typeface="Times New Roman"/>
        <a:ea typeface=""/>
        <a:cs typeface=""/>
      </a:majorFont>
      <a:minorFont>
        <a:latin typeface="Times New Roman"/>
        <a:ea typeface=""/>
        <a:cs typeface=""/>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B464-C6F7-483A-B460-5C170DCD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KODLAB</Template>
  <TotalTime>233</TotalTime>
  <Pages>1</Pages>
  <Words>1105</Words>
  <Characters>6303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Mehmet_Ali</cp:lastModifiedBy>
  <cp:revision>66</cp:revision>
  <dcterms:created xsi:type="dcterms:W3CDTF">2014-10-20T22:16:00Z</dcterms:created>
  <dcterms:modified xsi:type="dcterms:W3CDTF">2014-11-21T19:44:00Z</dcterms:modified>
</cp:coreProperties>
</file>