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12D9" w14:textId="2F9ED989" w:rsidR="003261B1" w:rsidRDefault="003261B1" w:rsidP="003261B1">
      <w:pPr>
        <w:rPr>
          <w:sz w:val="36"/>
          <w:szCs w:val="36"/>
        </w:rPr>
      </w:pPr>
      <w:r w:rsidRPr="003261B1">
        <w:rPr>
          <w:b/>
          <w:bCs/>
          <w:sz w:val="32"/>
          <w:szCs w:val="32"/>
        </w:rPr>
        <w:t>Raport z projektu:</w:t>
      </w:r>
      <w:r w:rsidRPr="003261B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br/>
      </w:r>
      <w:r w:rsidRPr="003261B1">
        <w:rPr>
          <w:sz w:val="36"/>
          <w:szCs w:val="36"/>
        </w:rPr>
        <w:t>Wpływ mediów społecznościowych na zdrowie psychiczne</w:t>
      </w:r>
    </w:p>
    <w:p w14:paraId="009E2531" w14:textId="47E816A4" w:rsidR="003261B1" w:rsidRDefault="003261B1" w:rsidP="003261B1">
      <w:r w:rsidRPr="003261B1">
        <w:t>Analiza i wizualizacja danych - Pandas, Data Frame</w:t>
      </w:r>
    </w:p>
    <w:p w14:paraId="3CBCB7A9" w14:textId="3AB877C9" w:rsidR="003261B1" w:rsidRPr="003261B1" w:rsidRDefault="003261B1" w:rsidP="003261B1">
      <w:r>
        <w:t>Semestr 3, 2024-2025</w:t>
      </w:r>
    </w:p>
    <w:p w14:paraId="77680422" w14:textId="0A067B77" w:rsidR="003261B1" w:rsidRDefault="00000000" w:rsidP="003261B1">
      <w:pPr>
        <w:rPr>
          <w:b/>
          <w:bCs/>
          <w:sz w:val="24"/>
          <w:szCs w:val="24"/>
        </w:rPr>
      </w:pPr>
      <w:r>
        <w:pict w14:anchorId="1836D141">
          <v:rect id="_x0000_i1025" style="width:0;height:1.5pt" o:hralign="center" o:hrstd="t" o:hr="t" fillcolor="#a0a0a0" stroked="f"/>
        </w:pict>
      </w:r>
    </w:p>
    <w:p w14:paraId="73B80650" w14:textId="71978F68" w:rsidR="003261B1" w:rsidRPr="00312994" w:rsidRDefault="003261B1" w:rsidP="003261B1">
      <w:pPr>
        <w:rPr>
          <w:b/>
          <w:bCs/>
          <w:sz w:val="24"/>
          <w:szCs w:val="24"/>
        </w:rPr>
      </w:pPr>
      <w:r w:rsidRPr="00312994">
        <w:rPr>
          <w:b/>
          <w:bCs/>
          <w:sz w:val="24"/>
          <w:szCs w:val="24"/>
        </w:rPr>
        <w:t>1. Skład sekcji projektowej:</w:t>
      </w:r>
    </w:p>
    <w:p w14:paraId="3881895D" w14:textId="7599B860" w:rsidR="003261B1" w:rsidRPr="003261B1" w:rsidRDefault="003261B1" w:rsidP="003261B1">
      <w:pPr>
        <w:pStyle w:val="Akapitzlist"/>
        <w:numPr>
          <w:ilvl w:val="0"/>
          <w:numId w:val="7"/>
        </w:numPr>
      </w:pPr>
      <w:r w:rsidRPr="003261B1">
        <w:t>Chmielewska Alicja</w:t>
      </w:r>
    </w:p>
    <w:p w14:paraId="3C0429D2" w14:textId="02B1DA63" w:rsidR="003261B1" w:rsidRPr="003261B1" w:rsidRDefault="003261B1" w:rsidP="003261B1">
      <w:pPr>
        <w:pStyle w:val="Akapitzlist"/>
        <w:numPr>
          <w:ilvl w:val="0"/>
          <w:numId w:val="7"/>
        </w:numPr>
      </w:pPr>
      <w:r w:rsidRPr="003261B1">
        <w:t>Michna Natalia</w:t>
      </w:r>
    </w:p>
    <w:p w14:paraId="1E823DAD" w14:textId="77777777" w:rsidR="003261B1" w:rsidRPr="003261B1" w:rsidRDefault="003261B1" w:rsidP="003261B1">
      <w:pPr>
        <w:rPr>
          <w:sz w:val="24"/>
          <w:szCs w:val="24"/>
        </w:rPr>
      </w:pPr>
    </w:p>
    <w:p w14:paraId="0147EF0D" w14:textId="77777777" w:rsidR="003261B1" w:rsidRPr="003261B1" w:rsidRDefault="00000000" w:rsidP="003261B1">
      <w:r>
        <w:pict w14:anchorId="68908573">
          <v:rect id="_x0000_i1026" style="width:0;height:1.5pt" o:hralign="center" o:hrstd="t" o:hr="t" fillcolor="#a0a0a0" stroked="f"/>
        </w:pict>
      </w:r>
    </w:p>
    <w:p w14:paraId="3FAA6BF0" w14:textId="77777777" w:rsidR="003261B1" w:rsidRPr="003261B1" w:rsidRDefault="003261B1" w:rsidP="003261B1">
      <w:pPr>
        <w:rPr>
          <w:b/>
          <w:bCs/>
          <w:sz w:val="24"/>
          <w:szCs w:val="24"/>
        </w:rPr>
      </w:pPr>
      <w:r w:rsidRPr="003261B1">
        <w:rPr>
          <w:b/>
          <w:bCs/>
          <w:sz w:val="24"/>
          <w:szCs w:val="24"/>
        </w:rPr>
        <w:t>2. Opis analizowanego problemu:</w:t>
      </w:r>
    </w:p>
    <w:p w14:paraId="07FBA218" w14:textId="4C456555" w:rsidR="003261B1" w:rsidRPr="003261B1" w:rsidRDefault="003261B1" w:rsidP="003261B1">
      <w:pPr>
        <w:spacing w:line="360" w:lineRule="auto"/>
        <w:jc w:val="both"/>
      </w:pPr>
      <w:r w:rsidRPr="003261B1">
        <w:t xml:space="preserve">W dobie powszechnego dostępu do </w:t>
      </w:r>
      <w:r w:rsidR="00983834" w:rsidRPr="003261B1">
        <w:t>Internetu</w:t>
      </w:r>
      <w:r w:rsidRPr="003261B1">
        <w:t xml:space="preserve"> i rozwoju mediów społecznościowych coraz więcej osób korzysta z platform takich jak Facebook, Instagram czy Twitter. Chociaż media społecznościowe umożliwiają łatwiejszy kontakt z innymi oraz dostęp do informacji, ich wpływ na zdrowie psychiczne budzi obawy. Celem projektu jest analiza, czy i w jakim stopniu korzystanie z mediów społecznościowych może wpływać na zdrowie psychiczne</w:t>
      </w:r>
      <w:r>
        <w:t xml:space="preserve"> ich</w:t>
      </w:r>
      <w:r w:rsidRPr="003261B1">
        <w:t xml:space="preserve"> użytkowników</w:t>
      </w:r>
      <w:r>
        <w:t>.</w:t>
      </w:r>
    </w:p>
    <w:p w14:paraId="5B8631BB" w14:textId="77777777" w:rsidR="003261B1" w:rsidRPr="003261B1" w:rsidRDefault="00000000" w:rsidP="003261B1">
      <w:r>
        <w:pict w14:anchorId="0B5C68DE">
          <v:rect id="_x0000_i1027" style="width:0;height:1.5pt" o:hralign="center" o:hrstd="t" o:hr="t" fillcolor="#a0a0a0" stroked="f"/>
        </w:pict>
      </w:r>
    </w:p>
    <w:p w14:paraId="462EC9EB" w14:textId="77777777" w:rsidR="003261B1" w:rsidRPr="003261B1" w:rsidRDefault="003261B1" w:rsidP="003261B1">
      <w:pPr>
        <w:rPr>
          <w:b/>
          <w:bCs/>
          <w:sz w:val="24"/>
          <w:szCs w:val="24"/>
        </w:rPr>
      </w:pPr>
      <w:r w:rsidRPr="003261B1">
        <w:rPr>
          <w:b/>
          <w:bCs/>
          <w:sz w:val="24"/>
          <w:szCs w:val="24"/>
        </w:rPr>
        <w:t>3. Szczegółowy opis zbioru danych:</w:t>
      </w:r>
    </w:p>
    <w:p w14:paraId="38F11160" w14:textId="5BD40E25" w:rsidR="00D32092" w:rsidRDefault="003261B1" w:rsidP="003261B1">
      <w:r w:rsidRPr="003261B1">
        <w:rPr>
          <w:b/>
          <w:bCs/>
        </w:rPr>
        <w:t>Źródło danych</w:t>
      </w:r>
      <w:r w:rsidRPr="003261B1">
        <w:t xml:space="preserve">: Zbiór danych pochodzi z </w:t>
      </w:r>
      <w:r>
        <w:t xml:space="preserve">platformy </w:t>
      </w:r>
      <w:r w:rsidRPr="003261B1">
        <w:t xml:space="preserve">Kaggle: </w:t>
      </w:r>
      <w:hyperlink r:id="rId5" w:tgtFrame="_new" w:history="1">
        <w:r w:rsidRPr="003261B1">
          <w:rPr>
            <w:rStyle w:val="Hipercze"/>
          </w:rPr>
          <w:t>Social Media and Mental Health Dataset</w:t>
        </w:r>
      </w:hyperlink>
      <w:r w:rsidRPr="003261B1">
        <w:t>.</w:t>
      </w:r>
    </w:p>
    <w:p w14:paraId="4648A2F0" w14:textId="49D02DAE" w:rsidR="00D32092" w:rsidRPr="003261B1" w:rsidRDefault="00D32092" w:rsidP="00D32092">
      <w:pPr>
        <w:spacing w:line="360" w:lineRule="auto"/>
        <w:jc w:val="both"/>
      </w:pPr>
      <w:r>
        <w:t>Zbiór ten został pierwotnie zebrany na potrzeby projektu z zakresu</w:t>
      </w:r>
      <w:r w:rsidR="00983834">
        <w:t xml:space="preserve"> </w:t>
      </w:r>
      <w:r>
        <w:t>uczenia maszynowego, którego celem było zbadanie potencjalnej korelacji między czasem spędzanym na mediach społecznościowych a jego wpływem na zdrowie psychiczne. Dane zostały zebrane poprzez przeprowadzenie ankiety</w:t>
      </w:r>
      <w:r w:rsidR="00983834">
        <w:t xml:space="preserve"> i udostępnione jako plik CSV</w:t>
      </w:r>
      <w:r>
        <w:t>.</w:t>
      </w:r>
    </w:p>
    <w:p w14:paraId="3CC149CE" w14:textId="6FA6A20E" w:rsidR="003261B1" w:rsidRPr="003261B1" w:rsidRDefault="003261B1" w:rsidP="003261B1">
      <w:pPr>
        <w:rPr>
          <w:lang w:val="en-US"/>
        </w:rPr>
      </w:pPr>
      <w:r w:rsidRPr="003261B1">
        <w:rPr>
          <w:b/>
          <w:bCs/>
          <w:lang w:val="en-US"/>
        </w:rPr>
        <w:t xml:space="preserve">Opis </w:t>
      </w:r>
      <w:r w:rsidR="00983834" w:rsidRPr="00983834">
        <w:rPr>
          <w:b/>
          <w:bCs/>
          <w:lang w:val="en-US"/>
        </w:rPr>
        <w:t>kolumn/zmiennych</w:t>
      </w:r>
      <w:r w:rsidRPr="003261B1">
        <w:rPr>
          <w:lang w:val="en-US"/>
        </w:rPr>
        <w:t>:</w:t>
      </w:r>
    </w:p>
    <w:p w14:paraId="683D70F1" w14:textId="468A7562" w:rsidR="00983834" w:rsidRPr="00983834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</w:rPr>
        <w:t>Timestamp</w:t>
      </w:r>
      <w:r w:rsidR="00325F19">
        <w:rPr>
          <w:b/>
          <w:bCs/>
        </w:rPr>
        <w:br/>
      </w:r>
      <w:r w:rsidRPr="00983834">
        <w:t xml:space="preserve">Znacznik czasu </w:t>
      </w:r>
      <w:r>
        <w:t>(data + czas)</w:t>
      </w:r>
    </w:p>
    <w:p w14:paraId="42332B27" w14:textId="01AE8132" w:rsidR="00983834" w:rsidRPr="00983834" w:rsidRDefault="00983834" w:rsidP="00983834">
      <w:pPr>
        <w:pStyle w:val="Akapitzlist"/>
        <w:numPr>
          <w:ilvl w:val="0"/>
          <w:numId w:val="8"/>
        </w:numPr>
        <w:rPr>
          <w:b/>
          <w:bCs/>
          <w:lang w:val="en-US"/>
        </w:rPr>
      </w:pPr>
      <w:r w:rsidRPr="00983834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Pr="00983834">
        <w:rPr>
          <w:b/>
          <w:bCs/>
          <w:lang w:val="en-US"/>
        </w:rPr>
        <w:t>What is your age?</w:t>
      </w:r>
      <w:r w:rsidRPr="00983834">
        <w:rPr>
          <w:lang w:val="en-US"/>
        </w:rPr>
        <w:t xml:space="preserve"> </w:t>
      </w:r>
      <w:r>
        <w:rPr>
          <w:lang w:val="en-US"/>
        </w:rPr>
        <w:br/>
      </w:r>
      <w:r w:rsidRPr="00983834">
        <w:rPr>
          <w:lang w:val="en-US"/>
        </w:rPr>
        <w:t>Jaki jest Twój wiek?</w:t>
      </w:r>
    </w:p>
    <w:p w14:paraId="70719BFB" w14:textId="380CF157" w:rsidR="00983834" w:rsidRDefault="00983834" w:rsidP="00983834">
      <w:pPr>
        <w:pStyle w:val="Akapitzlist"/>
        <w:numPr>
          <w:ilvl w:val="0"/>
          <w:numId w:val="8"/>
        </w:numPr>
        <w:rPr>
          <w:b/>
          <w:bCs/>
          <w:lang w:val="en-US"/>
        </w:rPr>
      </w:pPr>
      <w:r w:rsidRPr="00983834">
        <w:rPr>
          <w:b/>
          <w:bCs/>
          <w:lang w:val="en-US"/>
        </w:rPr>
        <w:t>2.</w:t>
      </w:r>
      <w:r>
        <w:rPr>
          <w:b/>
          <w:bCs/>
          <w:lang w:val="en-US"/>
        </w:rPr>
        <w:t xml:space="preserve"> </w:t>
      </w:r>
      <w:r w:rsidRPr="00983834">
        <w:rPr>
          <w:b/>
          <w:bCs/>
          <w:lang w:val="en-US"/>
        </w:rPr>
        <w:t>Gender</w:t>
      </w:r>
      <w:r>
        <w:rPr>
          <w:b/>
          <w:bCs/>
          <w:lang w:val="en-US"/>
        </w:rPr>
        <w:br/>
      </w:r>
      <w:r>
        <w:t>P</w:t>
      </w:r>
      <w:r w:rsidRPr="00983834">
        <w:t>łeć</w:t>
      </w:r>
    </w:p>
    <w:p w14:paraId="5EAA7FE2" w14:textId="72E89013" w:rsidR="00983834" w:rsidRDefault="00983834" w:rsidP="00983834">
      <w:pPr>
        <w:pStyle w:val="Akapitzlist"/>
        <w:numPr>
          <w:ilvl w:val="0"/>
          <w:numId w:val="8"/>
        </w:numPr>
        <w:rPr>
          <w:b/>
          <w:bCs/>
          <w:lang w:val="en-US"/>
        </w:rPr>
      </w:pPr>
      <w:r w:rsidRPr="00983834">
        <w:rPr>
          <w:b/>
          <w:bCs/>
          <w:lang w:val="en-US"/>
        </w:rPr>
        <w:t>3. Relationship Status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br/>
        <w:t>Stan cywilny</w:t>
      </w:r>
    </w:p>
    <w:p w14:paraId="23D0BAFE" w14:textId="250021D6" w:rsidR="00983834" w:rsidRDefault="00983834" w:rsidP="00983834">
      <w:pPr>
        <w:pStyle w:val="Akapitzlist"/>
        <w:numPr>
          <w:ilvl w:val="0"/>
          <w:numId w:val="8"/>
        </w:numPr>
        <w:rPr>
          <w:b/>
          <w:bCs/>
          <w:lang w:val="en-US"/>
        </w:rPr>
      </w:pPr>
      <w:r w:rsidRPr="00983834">
        <w:rPr>
          <w:b/>
          <w:bCs/>
          <w:lang w:val="en-US"/>
        </w:rPr>
        <w:t>4. Occupation Status</w:t>
      </w:r>
      <w:r>
        <w:br/>
        <w:t>S</w:t>
      </w:r>
      <w:r w:rsidRPr="00983834">
        <w:t>tatus zawodowy</w:t>
      </w:r>
    </w:p>
    <w:p w14:paraId="2514AB0E" w14:textId="45E48C01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lastRenderedPageBreak/>
        <w:t>5. What type of organizations are you affiliated with?</w:t>
      </w:r>
      <w:r w:rsidR="00325F19">
        <w:rPr>
          <w:lang w:val="en-US"/>
        </w:rPr>
        <w:br/>
      </w:r>
      <w:r w:rsidRPr="00983834">
        <w:t xml:space="preserve">Z jakiego </w:t>
      </w:r>
      <w:r w:rsidRPr="00325F19">
        <w:t>rodzaj</w:t>
      </w:r>
      <w:r w:rsidRPr="00983834">
        <w:t>u</w:t>
      </w:r>
      <w:r w:rsidRPr="00325F19">
        <w:t xml:space="preserve"> organizacjami jesteś związany?</w:t>
      </w:r>
    </w:p>
    <w:p w14:paraId="2E9BC3A5" w14:textId="6D3C8151" w:rsidR="00983834" w:rsidRPr="00983834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1C4549">
        <w:rPr>
          <w:b/>
          <w:bCs/>
          <w:lang w:val="en-US"/>
        </w:rPr>
        <w:t xml:space="preserve">6. Do you use social media? </w:t>
      </w:r>
      <w:r w:rsidR="00325F19" w:rsidRPr="001C4549">
        <w:rPr>
          <w:lang w:val="en-US"/>
        </w:rPr>
        <w:br/>
      </w:r>
      <w:r w:rsidRPr="00983834">
        <w:t>Czy korzystasz z mediów społecznościowych?</w:t>
      </w:r>
    </w:p>
    <w:p w14:paraId="295F13E5" w14:textId="5D1473C9" w:rsidR="00983834" w:rsidRPr="00983834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1C4549">
        <w:rPr>
          <w:b/>
          <w:bCs/>
          <w:lang w:val="en-US"/>
        </w:rPr>
        <w:t xml:space="preserve">7. What social media platforms do you commonly use? </w:t>
      </w:r>
      <w:r w:rsidR="00325F19" w:rsidRPr="001C4549">
        <w:rPr>
          <w:lang w:val="en-US"/>
        </w:rPr>
        <w:br/>
      </w:r>
      <w:r>
        <w:t>Z j</w:t>
      </w:r>
      <w:r w:rsidRPr="00983834">
        <w:t>aki</w:t>
      </w:r>
      <w:r>
        <w:t>ch</w:t>
      </w:r>
      <w:r w:rsidRPr="00983834">
        <w:t xml:space="preserve"> platform mediów społecznościowych najczęściej </w:t>
      </w:r>
      <w:r>
        <w:t>korzystasz</w:t>
      </w:r>
      <w:r w:rsidRPr="00983834">
        <w:t>?</w:t>
      </w:r>
    </w:p>
    <w:p w14:paraId="0ECEFB81" w14:textId="0108DEF9" w:rsidR="00983834" w:rsidRPr="00983834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1C4549">
        <w:rPr>
          <w:b/>
          <w:bCs/>
          <w:lang w:val="en-US"/>
        </w:rPr>
        <w:t xml:space="preserve">8. What is the average time you spend on social media every day? </w:t>
      </w:r>
      <w:r w:rsidR="00325F19" w:rsidRPr="001C4549">
        <w:rPr>
          <w:b/>
          <w:bCs/>
          <w:lang w:val="en-US"/>
        </w:rPr>
        <w:br/>
      </w:r>
      <w:r w:rsidR="00325F19" w:rsidRPr="00325F19">
        <w:t>I</w:t>
      </w:r>
      <w:r w:rsidRPr="00983834">
        <w:t>le średnio czasu spędzasz na mediach społecznościowych każdego dnia?</w:t>
      </w:r>
    </w:p>
    <w:p w14:paraId="1553BF50" w14:textId="6537382E" w:rsidR="00983834" w:rsidRPr="00983834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1C4549">
        <w:rPr>
          <w:b/>
          <w:bCs/>
          <w:lang w:val="en-US"/>
        </w:rPr>
        <w:t xml:space="preserve">9. How often do you find yourself using Social media without a specific purpose? </w:t>
      </w:r>
      <w:r w:rsidR="00325F19" w:rsidRPr="001C4549">
        <w:rPr>
          <w:lang w:val="en-US"/>
        </w:rPr>
        <w:br/>
      </w:r>
      <w:r w:rsidRPr="00983834">
        <w:t>Jak często korzystasz z mediów społecznościowych bez konkretnego celu?</w:t>
      </w:r>
    </w:p>
    <w:p w14:paraId="76625357" w14:textId="6509A753" w:rsidR="00983834" w:rsidRPr="00983834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1C4549">
        <w:rPr>
          <w:b/>
          <w:bCs/>
          <w:lang w:val="en-US"/>
        </w:rPr>
        <w:t>10. How often do you get distracted by Social media when you are busy doing something?</w:t>
      </w:r>
      <w:r w:rsidRPr="001C4549">
        <w:rPr>
          <w:lang w:val="en-US"/>
        </w:rPr>
        <w:t xml:space="preserve"> </w:t>
      </w:r>
      <w:r w:rsidR="00325F19" w:rsidRPr="001C4549">
        <w:rPr>
          <w:lang w:val="en-US"/>
        </w:rPr>
        <w:br/>
      </w:r>
      <w:r w:rsidRPr="00983834">
        <w:t>Jak często rozpraszają Cię media społecznościowe, gdy jesteś zajęty?</w:t>
      </w:r>
    </w:p>
    <w:p w14:paraId="70B45175" w14:textId="619AB86B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11. Do you feel restless if you haven't used Social media in a while?</w:t>
      </w:r>
      <w:r w:rsidR="00325F19">
        <w:rPr>
          <w:b/>
          <w:bCs/>
          <w:lang w:val="en-US"/>
        </w:rPr>
        <w:br/>
      </w:r>
      <w:r w:rsidR="00325F19" w:rsidRPr="00325F19">
        <w:t>Czy czujesz się niespokojny, jeśli przez jakiś czas nie korzystasz z mediów społecznościowych?</w:t>
      </w:r>
    </w:p>
    <w:p w14:paraId="2578252B" w14:textId="55AEF292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12. On a scale of 1 to 5, how easily distracted are you?</w:t>
      </w:r>
      <w:r w:rsidR="00325F19">
        <w:rPr>
          <w:b/>
          <w:bCs/>
          <w:lang w:val="en-US"/>
        </w:rPr>
        <w:t xml:space="preserve"> </w:t>
      </w:r>
      <w:r w:rsidR="00325F19">
        <w:rPr>
          <w:lang w:val="en-US"/>
        </w:rPr>
        <w:br/>
      </w:r>
      <w:r w:rsidR="00325F19" w:rsidRPr="00325F19">
        <w:t>W skali od 1 do 5, jak łatwo się rozpraszasz?</w:t>
      </w:r>
    </w:p>
    <w:p w14:paraId="51956522" w14:textId="27AB02C3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13. On a scale of 1 to 5, how much are you bothered by worries?</w:t>
      </w:r>
      <w:r w:rsidR="00325F19">
        <w:rPr>
          <w:b/>
          <w:bCs/>
          <w:lang w:val="en-US"/>
        </w:rPr>
        <w:br/>
      </w:r>
      <w:r w:rsidR="00325F19" w:rsidRPr="00325F19">
        <w:t xml:space="preserve">W skali od 1 do 5, jak bardzo </w:t>
      </w:r>
      <w:r w:rsidR="00325F19">
        <w:t>odczuwasz</w:t>
      </w:r>
      <w:r w:rsidR="00325F19" w:rsidRPr="00325F19">
        <w:t xml:space="preserve"> zmartwienia?</w:t>
      </w:r>
    </w:p>
    <w:p w14:paraId="0E3AAE4B" w14:textId="7DB6034C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14. Do you find it difficult to concentrate on things?</w:t>
      </w:r>
      <w:r w:rsidR="00325F19">
        <w:rPr>
          <w:b/>
          <w:bCs/>
          <w:lang w:val="en-US"/>
        </w:rPr>
        <w:br/>
      </w:r>
      <w:r w:rsidR="00325F19" w:rsidRPr="00325F19">
        <w:t>Czy masz trudności z koncentracją?</w:t>
      </w:r>
    </w:p>
    <w:p w14:paraId="30639B5D" w14:textId="6BF38163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15. On a scale of 1-5, how often do you compare yourself to other successful people through the use of social media?</w:t>
      </w:r>
      <w:r w:rsidR="00325F19">
        <w:rPr>
          <w:b/>
          <w:bCs/>
          <w:lang w:val="en-US"/>
        </w:rPr>
        <w:br/>
      </w:r>
      <w:r w:rsidR="00325F19" w:rsidRPr="00325F19">
        <w:t>W skali od 1 do 5, jak często porównujesz się do innych odnoszących sukcesy osób za pośrednictwem mediów społecznościowych?</w:t>
      </w:r>
    </w:p>
    <w:p w14:paraId="469CD432" w14:textId="04CEFE07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16. Following the previous question, how do you feel about these comparisons, generally speaking?</w:t>
      </w:r>
      <w:r w:rsidR="00325F19">
        <w:rPr>
          <w:b/>
          <w:bCs/>
          <w:lang w:val="en-US"/>
        </w:rPr>
        <w:br/>
      </w:r>
      <w:r w:rsidR="00325F19" w:rsidRPr="00325F19">
        <w:t>W odniesieniu do poprzedniego pytania, jak ogólnie czujesz się w związku z tymi porównaniami?</w:t>
      </w:r>
    </w:p>
    <w:p w14:paraId="494F6990" w14:textId="5CBE220B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17. How often do you look to seek validation from features of social media?</w:t>
      </w:r>
      <w:r w:rsidR="00325F19">
        <w:rPr>
          <w:b/>
          <w:bCs/>
          <w:lang w:val="en-US"/>
        </w:rPr>
        <w:br/>
      </w:r>
      <w:r w:rsidR="00325F19" w:rsidRPr="00325F19">
        <w:t>Jak często szukasz akceptacji</w:t>
      </w:r>
      <w:r w:rsidR="00325F19">
        <w:t>/walidacji</w:t>
      </w:r>
      <w:r w:rsidR="00325F19" w:rsidRPr="00325F19">
        <w:t xml:space="preserve"> za pomocą funkcji mediów społecznościowych?</w:t>
      </w:r>
    </w:p>
    <w:p w14:paraId="4357D26A" w14:textId="3906750E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18. How often do you feel depressed or down?</w:t>
      </w:r>
      <w:r w:rsidR="00325F19">
        <w:rPr>
          <w:b/>
          <w:bCs/>
          <w:lang w:val="en-US"/>
        </w:rPr>
        <w:br/>
      </w:r>
      <w:r w:rsidR="00325F19" w:rsidRPr="00325F19">
        <w:t>Jak często czujesz się przygnębiony lub smutny?</w:t>
      </w:r>
    </w:p>
    <w:p w14:paraId="584A7ADA" w14:textId="4C23F9B3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19. On a scale of 1 to 5, how frequently does your interest in daily activities fluctuate?</w:t>
      </w:r>
      <w:r w:rsidR="00325F19">
        <w:rPr>
          <w:b/>
          <w:bCs/>
          <w:lang w:val="en-US"/>
        </w:rPr>
        <w:t xml:space="preserve"> </w:t>
      </w:r>
      <w:r w:rsidR="00325F19">
        <w:rPr>
          <w:lang w:val="en-US"/>
        </w:rPr>
        <w:br/>
      </w:r>
      <w:r w:rsidR="00325F19" w:rsidRPr="00325F19">
        <w:t>W skali od 1 do 5, jak często zmienia się Twoje zainteresowanie codziennymi aktywnościami?</w:t>
      </w:r>
    </w:p>
    <w:p w14:paraId="0DC7E48C" w14:textId="4816DCED" w:rsidR="00983834" w:rsidRPr="00325F19" w:rsidRDefault="00983834" w:rsidP="00983834">
      <w:pPr>
        <w:pStyle w:val="Akapitzlist"/>
        <w:numPr>
          <w:ilvl w:val="0"/>
          <w:numId w:val="8"/>
        </w:numPr>
        <w:rPr>
          <w:b/>
          <w:bCs/>
        </w:rPr>
      </w:pPr>
      <w:r w:rsidRPr="00983834">
        <w:rPr>
          <w:b/>
          <w:bCs/>
          <w:lang w:val="en-US"/>
        </w:rPr>
        <w:t>20. On a scale of 1 to 5, how often do you face issues regarding sleep?</w:t>
      </w:r>
      <w:r w:rsidR="00325F19">
        <w:rPr>
          <w:b/>
          <w:bCs/>
          <w:lang w:val="en-US"/>
        </w:rPr>
        <w:br/>
      </w:r>
      <w:r w:rsidR="00325F19" w:rsidRPr="00325F19">
        <w:t>W skali od 1 do 5, jak często masz problemy ze snem?</w:t>
      </w:r>
    </w:p>
    <w:p w14:paraId="032BAC4F" w14:textId="2A8A363E" w:rsidR="003261B1" w:rsidRPr="003261B1" w:rsidRDefault="003261B1" w:rsidP="003261B1">
      <w:r w:rsidRPr="003261B1">
        <w:rPr>
          <w:b/>
          <w:bCs/>
        </w:rPr>
        <w:t>Rozmiar danych</w:t>
      </w:r>
      <w:r w:rsidRPr="003261B1">
        <w:t xml:space="preserve">: Zbiór zawiera dane od </w:t>
      </w:r>
      <w:r w:rsidR="00325F19">
        <w:t>481</w:t>
      </w:r>
      <w:r w:rsidRPr="003261B1">
        <w:t xml:space="preserve"> uczestników.</w:t>
      </w:r>
    </w:p>
    <w:p w14:paraId="3D7DF64A" w14:textId="77777777" w:rsidR="003261B1" w:rsidRPr="003261B1" w:rsidRDefault="00000000" w:rsidP="003261B1">
      <w:r>
        <w:pict w14:anchorId="732FC930">
          <v:rect id="_x0000_i1028" style="width:0;height:1.5pt" o:hralign="center" o:hrstd="t" o:hr="t" fillcolor="#a0a0a0" stroked="f"/>
        </w:pict>
      </w:r>
    </w:p>
    <w:p w14:paraId="2FB4568A" w14:textId="6586DB0B" w:rsidR="00325F19" w:rsidRPr="003261B1" w:rsidRDefault="00325F19" w:rsidP="00325F19">
      <w:pPr>
        <w:rPr>
          <w:b/>
          <w:bCs/>
          <w:sz w:val="24"/>
          <w:szCs w:val="24"/>
        </w:rPr>
      </w:pPr>
      <w:r w:rsidRPr="003261B1">
        <w:rPr>
          <w:b/>
          <w:bCs/>
          <w:sz w:val="24"/>
          <w:szCs w:val="24"/>
        </w:rPr>
        <w:t xml:space="preserve">4. </w:t>
      </w:r>
      <w:r>
        <w:rPr>
          <w:b/>
          <w:bCs/>
          <w:sz w:val="24"/>
          <w:szCs w:val="24"/>
        </w:rPr>
        <w:t>Obróbka danych (pre-processing)</w:t>
      </w:r>
      <w:r w:rsidRPr="003261B1">
        <w:rPr>
          <w:b/>
          <w:bCs/>
          <w:sz w:val="24"/>
          <w:szCs w:val="24"/>
        </w:rPr>
        <w:t>:</w:t>
      </w:r>
    </w:p>
    <w:p w14:paraId="049C7C46" w14:textId="5BCACD40" w:rsidR="00325F19" w:rsidRDefault="00D942BB" w:rsidP="00325F19">
      <w:pPr>
        <w:numPr>
          <w:ilvl w:val="0"/>
          <w:numId w:val="3"/>
        </w:numPr>
      </w:pPr>
      <w:r>
        <w:rPr>
          <w:b/>
          <w:bCs/>
        </w:rPr>
        <w:t>Zamieniono</w:t>
      </w:r>
      <w:r w:rsidR="00325F19" w:rsidRPr="00D942BB">
        <w:rPr>
          <w:b/>
          <w:bCs/>
        </w:rPr>
        <w:t xml:space="preserve"> nazw</w:t>
      </w:r>
      <w:r>
        <w:rPr>
          <w:b/>
          <w:bCs/>
        </w:rPr>
        <w:t>y</w:t>
      </w:r>
      <w:r w:rsidR="00325F19" w:rsidRPr="00D942BB">
        <w:rPr>
          <w:b/>
          <w:bCs/>
        </w:rPr>
        <w:t xml:space="preserve"> kolumn</w:t>
      </w:r>
      <w:r w:rsidR="00325F19">
        <w:t xml:space="preserve"> – </w:t>
      </w:r>
      <w:r w:rsidR="00325F19" w:rsidRPr="00325F19">
        <w:t xml:space="preserve">nazwy zostały skrócone i uproszczone, dzięki czemu późniejszy kod </w:t>
      </w:r>
      <w:r w:rsidR="00325F19">
        <w:t>jest</w:t>
      </w:r>
      <w:r w:rsidR="00325F19" w:rsidRPr="00325F19">
        <w:t xml:space="preserve"> czytelniejszy</w:t>
      </w:r>
      <w:r w:rsidR="00325F19">
        <w:t>:</w:t>
      </w:r>
    </w:p>
    <w:p w14:paraId="16690BE7" w14:textId="77777777" w:rsidR="00325F19" w:rsidRDefault="00325F19" w:rsidP="00325F19">
      <w:pPr>
        <w:numPr>
          <w:ilvl w:val="1"/>
          <w:numId w:val="3"/>
        </w:numPr>
        <w:spacing w:after="0"/>
      </w:pPr>
      <w:r>
        <w:t>timestamp</w:t>
      </w:r>
    </w:p>
    <w:p w14:paraId="56FA4D19" w14:textId="77777777" w:rsidR="00325F19" w:rsidRDefault="00325F19" w:rsidP="00325F19">
      <w:pPr>
        <w:numPr>
          <w:ilvl w:val="1"/>
          <w:numId w:val="3"/>
        </w:numPr>
        <w:spacing w:after="0"/>
      </w:pPr>
      <w:r>
        <w:t>age</w:t>
      </w:r>
    </w:p>
    <w:p w14:paraId="5B6C8A0D" w14:textId="77777777" w:rsidR="00325F19" w:rsidRDefault="00325F19" w:rsidP="00325F19">
      <w:pPr>
        <w:numPr>
          <w:ilvl w:val="1"/>
          <w:numId w:val="3"/>
        </w:numPr>
        <w:spacing w:after="0"/>
      </w:pPr>
      <w:r>
        <w:t>gender</w:t>
      </w:r>
    </w:p>
    <w:p w14:paraId="6DF909FC" w14:textId="77777777" w:rsidR="00325F19" w:rsidRDefault="00325F19" w:rsidP="00325F19">
      <w:pPr>
        <w:numPr>
          <w:ilvl w:val="1"/>
          <w:numId w:val="3"/>
        </w:numPr>
        <w:spacing w:after="0"/>
      </w:pPr>
      <w:r>
        <w:lastRenderedPageBreak/>
        <w:t>relationship_status</w:t>
      </w:r>
    </w:p>
    <w:p w14:paraId="0600ECA8" w14:textId="77777777" w:rsidR="00325F19" w:rsidRDefault="00325F19" w:rsidP="00325F19">
      <w:pPr>
        <w:numPr>
          <w:ilvl w:val="1"/>
          <w:numId w:val="3"/>
        </w:numPr>
        <w:spacing w:after="0"/>
      </w:pPr>
      <w:r>
        <w:t>occupation_status</w:t>
      </w:r>
    </w:p>
    <w:p w14:paraId="6C838FEB" w14:textId="77777777" w:rsidR="00325F19" w:rsidRDefault="00325F19" w:rsidP="00325F19">
      <w:pPr>
        <w:numPr>
          <w:ilvl w:val="1"/>
          <w:numId w:val="3"/>
        </w:numPr>
        <w:spacing w:after="0"/>
      </w:pPr>
      <w:r>
        <w:t>affiliated_organizations</w:t>
      </w:r>
    </w:p>
    <w:p w14:paraId="0E350EA1" w14:textId="77777777" w:rsidR="00325F19" w:rsidRDefault="00325F19" w:rsidP="00325F19">
      <w:pPr>
        <w:numPr>
          <w:ilvl w:val="1"/>
          <w:numId w:val="3"/>
        </w:numPr>
        <w:spacing w:after="0"/>
      </w:pPr>
      <w:r>
        <w:t>sm_use_YN</w:t>
      </w:r>
    </w:p>
    <w:p w14:paraId="247EEB77" w14:textId="77777777" w:rsidR="00325F19" w:rsidRDefault="00325F19" w:rsidP="00325F19">
      <w:pPr>
        <w:numPr>
          <w:ilvl w:val="1"/>
          <w:numId w:val="3"/>
        </w:numPr>
        <w:spacing w:after="0"/>
      </w:pPr>
      <w:r>
        <w:t>sm_platforms</w:t>
      </w:r>
    </w:p>
    <w:p w14:paraId="341BF7D1" w14:textId="77777777" w:rsidR="00325F19" w:rsidRDefault="00325F19" w:rsidP="00325F19">
      <w:pPr>
        <w:numPr>
          <w:ilvl w:val="1"/>
          <w:numId w:val="3"/>
        </w:numPr>
        <w:spacing w:after="0"/>
      </w:pPr>
      <w:r>
        <w:t>sm_avg_time</w:t>
      </w:r>
    </w:p>
    <w:p w14:paraId="2FFEE09F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scale_sm_wo_purpose</w:t>
      </w:r>
    </w:p>
    <w:p w14:paraId="5FFC097A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scale_sm_freq_distracted</w:t>
      </w:r>
    </w:p>
    <w:p w14:paraId="630485BA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scale_sm_freq_restless</w:t>
      </w:r>
    </w:p>
    <w:p w14:paraId="3F8B2CCD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scale_distraction</w:t>
      </w:r>
    </w:p>
    <w:p w14:paraId="59429474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scale_bothered</w:t>
      </w:r>
    </w:p>
    <w:p w14:paraId="6A461A21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scale_difficult_to_concentrate</w:t>
      </w:r>
    </w:p>
    <w:p w14:paraId="1E6544B9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scale_compare_to_sm</w:t>
      </w:r>
    </w:p>
    <w:p w14:paraId="2E0A33CA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scale_attitude_sm_comparison</w:t>
      </w:r>
    </w:p>
    <w:p w14:paraId="5871AA44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scale_sm_freq_validation</w:t>
      </w:r>
    </w:p>
    <w:p w14:paraId="1B9DE366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scale_freq_depressed</w:t>
      </w:r>
    </w:p>
    <w:p w14:paraId="13297ABA" w14:textId="77777777" w:rsidR="00325F19" w:rsidRDefault="00325F19" w:rsidP="00325F19">
      <w:pPr>
        <w:numPr>
          <w:ilvl w:val="1"/>
          <w:numId w:val="3"/>
        </w:numPr>
        <w:spacing w:after="0"/>
      </w:pPr>
      <w:r>
        <w:t>scale_freq_fluctate_interest</w:t>
      </w:r>
    </w:p>
    <w:p w14:paraId="2D445BAB" w14:textId="3955EDAA" w:rsidR="00325F19" w:rsidRDefault="00325F19" w:rsidP="00325F19">
      <w:pPr>
        <w:numPr>
          <w:ilvl w:val="1"/>
          <w:numId w:val="3"/>
        </w:numPr>
      </w:pPr>
      <w:r>
        <w:t>scale_freq_sleep_issues</w:t>
      </w:r>
    </w:p>
    <w:p w14:paraId="5858269A" w14:textId="36F55332" w:rsidR="00325F19" w:rsidRPr="00D942BB" w:rsidRDefault="00325F19" w:rsidP="00325F19">
      <w:pPr>
        <w:numPr>
          <w:ilvl w:val="0"/>
          <w:numId w:val="3"/>
        </w:numPr>
        <w:rPr>
          <w:b/>
          <w:bCs/>
        </w:rPr>
      </w:pPr>
      <w:r w:rsidRPr="00D942BB">
        <w:rPr>
          <w:b/>
          <w:bCs/>
        </w:rPr>
        <w:t>Znaleziono i u</w:t>
      </w:r>
      <w:r w:rsidRPr="003261B1">
        <w:rPr>
          <w:b/>
          <w:bCs/>
        </w:rPr>
        <w:t>zupełniono brakujące wartości</w:t>
      </w:r>
      <w:r w:rsidR="00D942BB">
        <w:rPr>
          <w:b/>
          <w:bCs/>
        </w:rPr>
        <w:t>:</w:t>
      </w:r>
    </w:p>
    <w:p w14:paraId="6F1C2104" w14:textId="068B5C9C" w:rsidR="00325F19" w:rsidRDefault="00325F19" w:rsidP="00325F19">
      <w:pPr>
        <w:numPr>
          <w:ilvl w:val="1"/>
          <w:numId w:val="3"/>
        </w:numPr>
      </w:pPr>
      <w:r>
        <w:t>Brakujące wartości (NaN) pojawiały się jedynie w kolumnie „</w:t>
      </w:r>
      <w:r w:rsidRPr="00325F19">
        <w:t>affiliated_organizations</w:t>
      </w:r>
      <w:r>
        <w:t>”. Pozostałe kolumny takowych wartości nie posiadały.</w:t>
      </w:r>
    </w:p>
    <w:p w14:paraId="79FC0050" w14:textId="4C60653B" w:rsidR="00325F19" w:rsidRDefault="00325F19" w:rsidP="00325F19">
      <w:pPr>
        <w:numPr>
          <w:ilvl w:val="1"/>
          <w:numId w:val="3"/>
        </w:numPr>
      </w:pPr>
      <w:r>
        <w:t>Jako, że kolumna „</w:t>
      </w:r>
      <w:r w:rsidRPr="00325F19">
        <w:t>affiliated_organizations</w:t>
      </w:r>
      <w:r>
        <w:t>” zawiera listę powiązanych organizacji</w:t>
      </w:r>
      <w:r w:rsidR="00D942BB">
        <w:t>, gdzie jedną z opcji jest wartość ‘N/A’, puste komórki zostały uzupełnione tą wartością.</w:t>
      </w:r>
    </w:p>
    <w:p w14:paraId="2AB7E3FD" w14:textId="28F65E1F" w:rsidR="00D942BB" w:rsidRPr="00D942BB" w:rsidRDefault="00D942BB" w:rsidP="00D942BB">
      <w:pPr>
        <w:numPr>
          <w:ilvl w:val="0"/>
          <w:numId w:val="3"/>
        </w:numPr>
        <w:rPr>
          <w:b/>
          <w:bCs/>
        </w:rPr>
      </w:pPr>
      <w:r w:rsidRPr="00D942BB">
        <w:rPr>
          <w:b/>
          <w:bCs/>
        </w:rPr>
        <w:t>Zmieniono typ danych wybranych kolumn:</w:t>
      </w:r>
    </w:p>
    <w:p w14:paraId="355B67CE" w14:textId="46B1FCC3" w:rsidR="00D942BB" w:rsidRDefault="00D942BB" w:rsidP="00D942BB">
      <w:pPr>
        <w:numPr>
          <w:ilvl w:val="1"/>
          <w:numId w:val="3"/>
        </w:numPr>
      </w:pPr>
      <w:r>
        <w:t>Kolumna „timestamp” została zamieniona na typ datetime.</w:t>
      </w:r>
    </w:p>
    <w:p w14:paraId="26EBB39B" w14:textId="0812E90F" w:rsidR="00D942BB" w:rsidRDefault="00D942BB" w:rsidP="00D942BB">
      <w:pPr>
        <w:numPr>
          <w:ilvl w:val="1"/>
          <w:numId w:val="3"/>
        </w:numPr>
      </w:pPr>
      <w:r>
        <w:t>Kolumna „age” została zamieniona na typ Int64, a wartości dziesiętne zaokrąglone do liczby całkowitej.</w:t>
      </w:r>
    </w:p>
    <w:p w14:paraId="3CA2A2A9" w14:textId="1F9EFEA7" w:rsidR="00D942BB" w:rsidRDefault="00D942BB" w:rsidP="00D942BB">
      <w:pPr>
        <w:numPr>
          <w:ilvl w:val="1"/>
          <w:numId w:val="3"/>
        </w:numPr>
      </w:pPr>
      <w:r w:rsidRPr="00D942BB">
        <w:t>Kolumny „affiliated_organizations” i „sm_platforms” zostały zamienione z</w:t>
      </w:r>
      <w:r>
        <w:t xml:space="preserve"> pojedynczego łańcucha znaków na listy zawierające składowe oryginalnego łańcucha znaków.</w:t>
      </w:r>
    </w:p>
    <w:p w14:paraId="4A4DEB23" w14:textId="662B47D6" w:rsidR="00D942BB" w:rsidRPr="00D942BB" w:rsidRDefault="00D942BB" w:rsidP="00D942BB">
      <w:pPr>
        <w:numPr>
          <w:ilvl w:val="0"/>
          <w:numId w:val="3"/>
        </w:numPr>
        <w:rPr>
          <w:b/>
          <w:bCs/>
        </w:rPr>
      </w:pPr>
      <w:r w:rsidRPr="00D942BB">
        <w:rPr>
          <w:b/>
          <w:bCs/>
        </w:rPr>
        <w:t>Dodano nowe kolumny:</w:t>
      </w:r>
    </w:p>
    <w:p w14:paraId="4B37B2BB" w14:textId="7455CB48" w:rsidR="00D942BB" w:rsidRDefault="00D942BB" w:rsidP="00D942BB">
      <w:pPr>
        <w:numPr>
          <w:ilvl w:val="1"/>
          <w:numId w:val="3"/>
        </w:numPr>
      </w:pPr>
      <w:r>
        <w:t>Kolumna „</w:t>
      </w:r>
      <w:r w:rsidRPr="00D942BB">
        <w:t>sm_avg_time_num</w:t>
      </w:r>
      <w:r>
        <w:t>”</w:t>
      </w:r>
      <w:r w:rsidRPr="00D942BB">
        <w:t xml:space="preserve"> </w:t>
      </w:r>
      <w:r>
        <w:t>–</w:t>
      </w:r>
      <w:r w:rsidRPr="00D942BB">
        <w:t xml:space="preserve"> zawiera</w:t>
      </w:r>
      <w:r>
        <w:t xml:space="preserve"> przydzieloną numeryczną wartość dla kolumny „</w:t>
      </w:r>
      <w:r w:rsidRPr="00D942BB">
        <w:t>sm_avg_time</w:t>
      </w:r>
      <w:r>
        <w:t>” (</w:t>
      </w:r>
      <w:r w:rsidRPr="00983834">
        <w:t>średni czas spędza</w:t>
      </w:r>
      <w:r>
        <w:t>ny</w:t>
      </w:r>
      <w:r w:rsidRPr="00983834">
        <w:t xml:space="preserve"> na mediach społecznościowych każdego dnia</w:t>
      </w:r>
      <w:r>
        <w:t>).</w:t>
      </w:r>
    </w:p>
    <w:p w14:paraId="36C74246" w14:textId="7F1416E2" w:rsidR="00D942BB" w:rsidRDefault="00D942BB" w:rsidP="00D942BB">
      <w:pPr>
        <w:numPr>
          <w:ilvl w:val="1"/>
          <w:numId w:val="3"/>
        </w:numPr>
      </w:pPr>
      <w:r w:rsidRPr="00D942BB">
        <w:t>Kolumna „affiliated_organizations_count” – określa liczbę</w:t>
      </w:r>
      <w:r>
        <w:t xml:space="preserve"> powiązanych organizacji</w:t>
      </w:r>
      <w:r w:rsidRPr="00D942BB">
        <w:t xml:space="preserve"> zaznaczonych prz</w:t>
      </w:r>
      <w:r>
        <w:t>ez każdą osobę ankietowaną.</w:t>
      </w:r>
    </w:p>
    <w:p w14:paraId="3BFD03BF" w14:textId="69A15CBE" w:rsidR="00D942BB" w:rsidRDefault="00D942BB" w:rsidP="00D942BB">
      <w:pPr>
        <w:numPr>
          <w:ilvl w:val="1"/>
          <w:numId w:val="3"/>
        </w:numPr>
      </w:pPr>
      <w:r w:rsidRPr="00D942BB">
        <w:t>Kolumna „sm_platforms_count” – określa liczbę</w:t>
      </w:r>
      <w:r>
        <w:t xml:space="preserve"> używanych platform społecznościowych</w:t>
      </w:r>
      <w:r w:rsidRPr="00D942BB">
        <w:t xml:space="preserve"> zaznaczonych prz</w:t>
      </w:r>
      <w:r>
        <w:t>ez każdą osobę ankietowaną.</w:t>
      </w:r>
    </w:p>
    <w:p w14:paraId="52F97EE4" w14:textId="4041BEE2" w:rsidR="00D942BB" w:rsidRPr="003261B1" w:rsidRDefault="00D942BB" w:rsidP="00D942BB">
      <w:pPr>
        <w:numPr>
          <w:ilvl w:val="1"/>
          <w:numId w:val="3"/>
        </w:numPr>
      </w:pPr>
      <w:r>
        <w:t>Kolumna „</w:t>
      </w:r>
      <w:r w:rsidRPr="00D942BB">
        <w:t>tech_ID</w:t>
      </w:r>
      <w:r>
        <w:t>” – zawiera techniczne ID będące unikalną liczbą całkowitą przydzieloną każdemu rekordowi.</w:t>
      </w:r>
    </w:p>
    <w:p w14:paraId="5B74ECFC" w14:textId="77777777" w:rsidR="00325F19" w:rsidRDefault="00325F19" w:rsidP="003261B1">
      <w:pPr>
        <w:rPr>
          <w:b/>
          <w:bCs/>
          <w:sz w:val="24"/>
          <w:szCs w:val="24"/>
        </w:rPr>
      </w:pPr>
    </w:p>
    <w:p w14:paraId="245E5971" w14:textId="7F2F6F5F" w:rsidR="003261B1" w:rsidRPr="00D942BB" w:rsidRDefault="003261B1" w:rsidP="00D942B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D942BB">
        <w:rPr>
          <w:b/>
          <w:bCs/>
          <w:sz w:val="24"/>
          <w:szCs w:val="24"/>
        </w:rPr>
        <w:lastRenderedPageBreak/>
        <w:t>Analiza danych:</w:t>
      </w:r>
    </w:p>
    <w:p w14:paraId="424BAA5F" w14:textId="77777777" w:rsidR="00681CE6" w:rsidRPr="00681CE6" w:rsidRDefault="00681CE6" w:rsidP="00681CE6">
      <w:pPr>
        <w:rPr>
          <w:b/>
          <w:bCs/>
        </w:rPr>
      </w:pPr>
      <w:r w:rsidRPr="00681CE6">
        <w:rPr>
          <w:b/>
          <w:bCs/>
        </w:rPr>
        <w:t>Czas przeprowadzania badania.</w:t>
      </w:r>
    </w:p>
    <w:p w14:paraId="60A869CB" w14:textId="77777777" w:rsidR="00A76EF7" w:rsidRDefault="00681CE6" w:rsidP="00A76EF7">
      <w:pPr>
        <w:pStyle w:val="Akapitzlist"/>
        <w:numPr>
          <w:ilvl w:val="0"/>
          <w:numId w:val="15"/>
        </w:numPr>
      </w:pPr>
      <w:r>
        <w:t xml:space="preserve">Ankieta przeprowadzona została w </w:t>
      </w:r>
      <w:r w:rsidRPr="00A76EF7">
        <w:rPr>
          <w:b/>
          <w:bCs/>
        </w:rPr>
        <w:t>2022 roku</w:t>
      </w:r>
      <w:r>
        <w:t xml:space="preserve">. </w:t>
      </w:r>
    </w:p>
    <w:p w14:paraId="10928E62" w14:textId="5A82A2B2" w:rsidR="00681CE6" w:rsidRDefault="00681CE6" w:rsidP="00A76EF7">
      <w:pPr>
        <w:pStyle w:val="Akapitzlist"/>
        <w:numPr>
          <w:ilvl w:val="0"/>
          <w:numId w:val="15"/>
        </w:numPr>
      </w:pPr>
      <w:r>
        <w:t xml:space="preserve">Pierwsza odpowiedź została zarejestrowana </w:t>
      </w:r>
      <w:r w:rsidRPr="00A76EF7">
        <w:rPr>
          <w:b/>
          <w:bCs/>
        </w:rPr>
        <w:t>18 kwietnia</w:t>
      </w:r>
      <w:r>
        <w:t xml:space="preserve">, ostatnia – </w:t>
      </w:r>
      <w:r w:rsidRPr="00A76EF7">
        <w:rPr>
          <w:b/>
          <w:bCs/>
        </w:rPr>
        <w:t>12 listopada</w:t>
      </w:r>
      <w:r>
        <w:t>.</w:t>
      </w:r>
    </w:p>
    <w:p w14:paraId="78A1D999" w14:textId="77777777" w:rsidR="00A76EF7" w:rsidRDefault="00A76EF7" w:rsidP="00A76EF7">
      <w:pPr>
        <w:pStyle w:val="Akapitzlist"/>
      </w:pPr>
    </w:p>
    <w:p w14:paraId="76C07109" w14:textId="75B5B0DF" w:rsidR="00D942BB" w:rsidRDefault="00D942BB" w:rsidP="00681CE6">
      <w:pPr>
        <w:rPr>
          <w:b/>
          <w:bCs/>
        </w:rPr>
      </w:pPr>
      <w:r w:rsidRPr="00681CE6">
        <w:rPr>
          <w:b/>
          <w:bCs/>
        </w:rPr>
        <w:t>Wiek uczestników (rozkład).</w:t>
      </w:r>
    </w:p>
    <w:p w14:paraId="20077489" w14:textId="77777777" w:rsidR="00A76EF7" w:rsidRDefault="00A76EF7" w:rsidP="00A76EF7">
      <w:pPr>
        <w:keepNext/>
        <w:jc w:val="center"/>
      </w:pPr>
      <w:r w:rsidRPr="00A76EF7">
        <w:rPr>
          <w:b/>
          <w:bCs/>
          <w:noProof/>
        </w:rPr>
        <w:drawing>
          <wp:inline distT="0" distB="0" distL="0" distR="0" wp14:anchorId="179D87CB" wp14:editId="4FC66726">
            <wp:extent cx="3342991" cy="2522220"/>
            <wp:effectExtent l="0" t="0" r="0" b="0"/>
            <wp:docPr id="17090724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2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57" cy="25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501B" w14:textId="4EDF990B" w:rsidR="00A76EF7" w:rsidRPr="00681CE6" w:rsidRDefault="00A76EF7" w:rsidP="00A76EF7">
      <w:pPr>
        <w:pStyle w:val="Legenda"/>
        <w:jc w:val="center"/>
        <w:rPr>
          <w:b/>
          <w:bCs/>
        </w:rPr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1</w:t>
      </w:r>
      <w:r>
        <w:fldChar w:fldCharType="end"/>
      </w:r>
      <w:r>
        <w:t xml:space="preserve"> </w:t>
      </w:r>
      <w:r w:rsidRPr="00D7000D">
        <w:t>Rozkład wieku uczestników ankiety</w:t>
      </w:r>
    </w:p>
    <w:p w14:paraId="559BE982" w14:textId="1C58CDC7" w:rsidR="00681CE6" w:rsidRDefault="00681CE6" w:rsidP="00681CE6">
      <w:pPr>
        <w:pStyle w:val="Akapitzlist"/>
        <w:numPr>
          <w:ilvl w:val="0"/>
          <w:numId w:val="12"/>
        </w:numPr>
      </w:pPr>
      <w:r>
        <w:t xml:space="preserve">Minimalny wiek uczestnika ankiety – </w:t>
      </w:r>
      <w:r w:rsidRPr="00A76EF7">
        <w:rPr>
          <w:b/>
          <w:bCs/>
        </w:rPr>
        <w:t>13 lat</w:t>
      </w:r>
      <w:r>
        <w:t>.</w:t>
      </w:r>
    </w:p>
    <w:p w14:paraId="11B6ABD7" w14:textId="512537C2" w:rsidR="00681CE6" w:rsidRDefault="00681CE6" w:rsidP="00681CE6">
      <w:pPr>
        <w:pStyle w:val="Akapitzlist"/>
        <w:numPr>
          <w:ilvl w:val="0"/>
          <w:numId w:val="12"/>
        </w:numPr>
      </w:pPr>
      <w:r>
        <w:t xml:space="preserve">Maksymalny wiek uczestnika ankiety – </w:t>
      </w:r>
      <w:r w:rsidRPr="00A76EF7">
        <w:rPr>
          <w:b/>
          <w:bCs/>
        </w:rPr>
        <w:t>91 lat.</w:t>
      </w:r>
    </w:p>
    <w:p w14:paraId="69D30FBE" w14:textId="54DBFCE0" w:rsidR="00681CE6" w:rsidRDefault="00681CE6" w:rsidP="00681CE6">
      <w:pPr>
        <w:pStyle w:val="Akapitzlist"/>
        <w:numPr>
          <w:ilvl w:val="0"/>
          <w:numId w:val="12"/>
        </w:numPr>
      </w:pPr>
      <w:r>
        <w:t xml:space="preserve">Najwięcej uczestników znajdowało się w przedziale wiekowym </w:t>
      </w:r>
      <w:r w:rsidRPr="00A76EF7">
        <w:rPr>
          <w:b/>
          <w:bCs/>
        </w:rPr>
        <w:t>20-30 lat.</w:t>
      </w:r>
    </w:p>
    <w:p w14:paraId="6FBAC691" w14:textId="63196DA9" w:rsidR="00681CE6" w:rsidRDefault="00681CE6" w:rsidP="00681CE6">
      <w:r>
        <w:t xml:space="preserve">Na podstawie otrzymanego rozkładu wieku uczestników oraz opisu zbioru danych można wnioskować, że największą grupą uczestników byli studenci uczestniczący w kursie oraz ich znajomi. </w:t>
      </w:r>
    </w:p>
    <w:p w14:paraId="22249EE1" w14:textId="7F734CAE" w:rsidR="00A76EF7" w:rsidRDefault="00A76EF7" w:rsidP="00681CE6">
      <w:pPr>
        <w:rPr>
          <w:b/>
          <w:bCs/>
        </w:rPr>
      </w:pPr>
      <w:r w:rsidRPr="00A76EF7">
        <w:rPr>
          <w:b/>
          <w:bCs/>
        </w:rPr>
        <w:t>Liczba uczestników ankiety deklarujących używanie i nieużywanie mediów społecznościowych.</w:t>
      </w:r>
    </w:p>
    <w:p w14:paraId="768FC0A9" w14:textId="77777777" w:rsidR="00A76EF7" w:rsidRDefault="00A76EF7" w:rsidP="00A76EF7">
      <w:pPr>
        <w:keepNext/>
        <w:jc w:val="center"/>
      </w:pPr>
      <w:r w:rsidRPr="00A76EF7">
        <w:rPr>
          <w:b/>
          <w:bCs/>
          <w:noProof/>
        </w:rPr>
        <w:drawing>
          <wp:inline distT="0" distB="0" distL="0" distR="0" wp14:anchorId="7C9518F4" wp14:editId="47370D1F">
            <wp:extent cx="3345180" cy="2231596"/>
            <wp:effectExtent l="0" t="0" r="7620" b="0"/>
            <wp:docPr id="305161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976" cy="22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B160" w14:textId="357ECDD8" w:rsidR="00A76EF7" w:rsidRPr="00A76EF7" w:rsidRDefault="00A76EF7" w:rsidP="00A76EF7">
      <w:pPr>
        <w:pStyle w:val="Legenda"/>
        <w:jc w:val="center"/>
        <w:rPr>
          <w:b/>
          <w:bCs/>
        </w:rPr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2</w:t>
      </w:r>
      <w:r>
        <w:fldChar w:fldCharType="end"/>
      </w:r>
      <w:r>
        <w:t xml:space="preserve"> </w:t>
      </w:r>
      <w:r w:rsidRPr="007D1118">
        <w:t>Liczba uczestników ankiety deklarujących używanie i nieużywanie mediów społecznościowych</w:t>
      </w:r>
    </w:p>
    <w:p w14:paraId="2A3921E1" w14:textId="15D59B04" w:rsidR="00A76EF7" w:rsidRDefault="00A76EF7" w:rsidP="00A76EF7">
      <w:pPr>
        <w:pStyle w:val="Akapitzlist"/>
        <w:numPr>
          <w:ilvl w:val="0"/>
          <w:numId w:val="14"/>
        </w:numPr>
      </w:pPr>
      <w:r>
        <w:t>Znacząca większość uczestników ankiety zadeklarowała korzystanie z mediów społecznościowych.</w:t>
      </w:r>
    </w:p>
    <w:p w14:paraId="66FF7949" w14:textId="3533542C" w:rsidR="00A76EF7" w:rsidRDefault="00A76EF7" w:rsidP="00A76EF7">
      <w:pPr>
        <w:pStyle w:val="Akapitzlist"/>
        <w:numPr>
          <w:ilvl w:val="0"/>
          <w:numId w:val="14"/>
        </w:numPr>
      </w:pPr>
      <w:r>
        <w:lastRenderedPageBreak/>
        <w:t xml:space="preserve">Osoby korzystające stanowiły </w:t>
      </w:r>
      <w:r w:rsidRPr="00A76EF7">
        <w:rPr>
          <w:b/>
          <w:bCs/>
        </w:rPr>
        <w:t>99.4%</w:t>
      </w:r>
      <w:r>
        <w:t xml:space="preserve"> wszystkich uczestników, a osoby niekorzystające – jedynie </w:t>
      </w:r>
      <w:r w:rsidRPr="00A76EF7">
        <w:rPr>
          <w:b/>
          <w:bCs/>
        </w:rPr>
        <w:t>0.6%.</w:t>
      </w:r>
    </w:p>
    <w:p w14:paraId="4FBD6DAA" w14:textId="77777777" w:rsidR="00D942BB" w:rsidRDefault="00D942BB" w:rsidP="00681CE6">
      <w:pPr>
        <w:rPr>
          <w:b/>
          <w:bCs/>
        </w:rPr>
      </w:pPr>
      <w:r w:rsidRPr="00A76EF7">
        <w:rPr>
          <w:b/>
          <w:bCs/>
        </w:rPr>
        <w:t>Liczba platform społecznościowych wykorzystywanych przez użytkowników.</w:t>
      </w:r>
    </w:p>
    <w:p w14:paraId="7124CDD5" w14:textId="77777777" w:rsidR="00A76EF7" w:rsidRDefault="00A76EF7" w:rsidP="00A76EF7">
      <w:pPr>
        <w:keepNext/>
        <w:jc w:val="center"/>
      </w:pPr>
      <w:r w:rsidRPr="00A76EF7">
        <w:rPr>
          <w:b/>
          <w:bCs/>
          <w:noProof/>
        </w:rPr>
        <w:drawing>
          <wp:inline distT="0" distB="0" distL="0" distR="0" wp14:anchorId="3DD4364C" wp14:editId="1028B07C">
            <wp:extent cx="3162300" cy="2364753"/>
            <wp:effectExtent l="0" t="0" r="0" b="0"/>
            <wp:docPr id="12457822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82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246" cy="23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8DEE" w14:textId="0C6088EE" w:rsidR="00A76EF7" w:rsidRPr="00A76EF7" w:rsidRDefault="00A76EF7" w:rsidP="00A76EF7">
      <w:pPr>
        <w:pStyle w:val="Legenda"/>
        <w:jc w:val="center"/>
        <w:rPr>
          <w:b/>
          <w:bCs/>
        </w:rPr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3</w:t>
      </w:r>
      <w:r>
        <w:fldChar w:fldCharType="end"/>
      </w:r>
      <w:r>
        <w:t xml:space="preserve"> </w:t>
      </w:r>
      <w:r w:rsidRPr="00710924">
        <w:t>Liczba używanych platform zadeklarowanych przez uczestników anikety</w:t>
      </w:r>
    </w:p>
    <w:p w14:paraId="7F2A668F" w14:textId="3A383F38" w:rsidR="00A76EF7" w:rsidRPr="00A76EF7" w:rsidRDefault="00A76EF7" w:rsidP="00A76EF7">
      <w:pPr>
        <w:pStyle w:val="Akapitzlist"/>
        <w:numPr>
          <w:ilvl w:val="0"/>
          <w:numId w:val="13"/>
        </w:numPr>
      </w:pPr>
      <w:r w:rsidRPr="00A76EF7">
        <w:t xml:space="preserve">Największa liczba uczestników korzysta z </w:t>
      </w:r>
      <w:r w:rsidRPr="00A76EF7">
        <w:rPr>
          <w:b/>
          <w:bCs/>
        </w:rPr>
        <w:t>4 platform mediów społecznościowych</w:t>
      </w:r>
      <w:r w:rsidRPr="00A76EF7">
        <w:t xml:space="preserve"> (ponad 100 osób).</w:t>
      </w:r>
    </w:p>
    <w:p w14:paraId="18AD6B5F" w14:textId="7AA19360" w:rsidR="00A76EF7" w:rsidRPr="00A76EF7" w:rsidRDefault="00A76EF7" w:rsidP="00A76EF7">
      <w:pPr>
        <w:pStyle w:val="Akapitzlist"/>
        <w:numPr>
          <w:ilvl w:val="0"/>
          <w:numId w:val="13"/>
        </w:numPr>
      </w:pPr>
      <w:r w:rsidRPr="00A76EF7">
        <w:t xml:space="preserve">Wraz ze wzrostem liczby platform </w:t>
      </w:r>
      <w:r>
        <w:t>(</w:t>
      </w:r>
      <w:r w:rsidRPr="00A76EF7">
        <w:t>powyżej 4</w:t>
      </w:r>
      <w:r>
        <w:t>)</w:t>
      </w:r>
      <w:r w:rsidRPr="00A76EF7">
        <w:t>, liczba użytkowników stopniowo maleje.</w:t>
      </w:r>
      <w:r>
        <w:t xml:space="preserve"> </w:t>
      </w:r>
      <w:r w:rsidRPr="00A76EF7">
        <w:t>Uczestnicy deklarujący użycie 8 lub 9 platform stanowią niewielką grupę.</w:t>
      </w:r>
    </w:p>
    <w:p w14:paraId="0C3D3B28" w14:textId="476EDC63" w:rsidR="00A76EF7" w:rsidRDefault="00A76EF7" w:rsidP="00A76EF7">
      <w:pPr>
        <w:pStyle w:val="Akapitzlist"/>
        <w:numPr>
          <w:ilvl w:val="0"/>
          <w:numId w:val="13"/>
        </w:numPr>
      </w:pPr>
      <w:r w:rsidRPr="00A76EF7">
        <w:t>Mniej osób korzysta z 1, 2 lub 3 platform niż z 4, ale nadal są to liczebnie znaczące grupy.</w:t>
      </w:r>
    </w:p>
    <w:p w14:paraId="216ECDBC" w14:textId="1A36EE2A" w:rsidR="00A76EF7" w:rsidRDefault="00A76EF7" w:rsidP="00A76EF7">
      <w:r w:rsidRPr="00A76EF7">
        <w:t>Najpopularniejsze jest korzystanie z kilku platform, a zwłaszcza 4 platform, co może świadczyć o tym, że użytkownicy angażują się w kilka różnych środowisk mediów społecznościowych.</w:t>
      </w:r>
      <w:r>
        <w:t xml:space="preserve"> </w:t>
      </w:r>
      <w:r w:rsidRPr="00A76EF7">
        <w:t>Użycie dużej liczby platform (powyżej 7) jest rzadsze, co może wskazywać na wyczerpanie zasobów czasowych lub mniejsze zainteresowanie większą liczbą środowisk cyfrowych.</w:t>
      </w:r>
    </w:p>
    <w:p w14:paraId="5E33DA9A" w14:textId="6A7769F3" w:rsidR="00EF4C96" w:rsidRPr="00EF4C96" w:rsidRDefault="00EF4C96" w:rsidP="00A76EF7">
      <w:pPr>
        <w:rPr>
          <w:b/>
          <w:bCs/>
        </w:rPr>
      </w:pPr>
      <w:r w:rsidRPr="00EF4C96">
        <w:rPr>
          <w:b/>
          <w:bCs/>
        </w:rPr>
        <w:t>Rozkład stanu cywilnego uczestników ankiety.</w:t>
      </w:r>
    </w:p>
    <w:p w14:paraId="1BFA7F90" w14:textId="77777777" w:rsidR="00EF4C96" w:rsidRDefault="00EF4C96" w:rsidP="00EF4C96">
      <w:pPr>
        <w:keepNext/>
        <w:jc w:val="center"/>
      </w:pPr>
      <w:r w:rsidRPr="00EF4C96">
        <w:rPr>
          <w:noProof/>
        </w:rPr>
        <w:drawing>
          <wp:inline distT="0" distB="0" distL="0" distR="0" wp14:anchorId="3D0D6CD1" wp14:editId="77DC30B7">
            <wp:extent cx="3322320" cy="2658981"/>
            <wp:effectExtent l="0" t="0" r="0" b="8255"/>
            <wp:docPr id="5290873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87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660" cy="26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0CE7" w14:textId="7BDF0C58" w:rsidR="00EF4C96" w:rsidRDefault="00EF4C96" w:rsidP="00EF4C96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4</w:t>
      </w:r>
      <w:r>
        <w:fldChar w:fldCharType="end"/>
      </w:r>
      <w:r>
        <w:t xml:space="preserve"> </w:t>
      </w:r>
      <w:r w:rsidRPr="00942CF7">
        <w:t>Rozkład stanu cywilnego uczestników ankiety</w:t>
      </w:r>
    </w:p>
    <w:p w14:paraId="504874F2" w14:textId="3E982338" w:rsidR="00EF4C96" w:rsidRPr="00EF4C96" w:rsidRDefault="00EF4C96" w:rsidP="00EF4C96">
      <w:pPr>
        <w:pStyle w:val="Akapitzlist"/>
        <w:numPr>
          <w:ilvl w:val="0"/>
          <w:numId w:val="13"/>
        </w:numPr>
      </w:pPr>
      <w:r w:rsidRPr="00EF4C96">
        <w:lastRenderedPageBreak/>
        <w:t xml:space="preserve">Największa grupa uczestników ankiety to </w:t>
      </w:r>
      <w:r>
        <w:t>single (</w:t>
      </w:r>
      <w:r w:rsidRPr="00EF4C96">
        <w:rPr>
          <w:i/>
          <w:iCs/>
        </w:rPr>
        <w:t>Single</w:t>
      </w:r>
      <w:r>
        <w:t>)</w:t>
      </w:r>
      <w:r w:rsidRPr="00EF4C96">
        <w:t xml:space="preserve"> – </w:t>
      </w:r>
      <w:r w:rsidRPr="0074619E">
        <w:rPr>
          <w:b/>
          <w:bCs/>
        </w:rPr>
        <w:t>ponad 250 osób</w:t>
      </w:r>
      <w:r w:rsidRPr="00EF4C96">
        <w:t>.</w:t>
      </w:r>
    </w:p>
    <w:p w14:paraId="06BB57F0" w14:textId="585C70EE" w:rsidR="00EF4C96" w:rsidRPr="0074619E" w:rsidRDefault="00EF4C96" w:rsidP="00EF4C96">
      <w:pPr>
        <w:pStyle w:val="Akapitzlist"/>
        <w:numPr>
          <w:ilvl w:val="0"/>
          <w:numId w:val="13"/>
        </w:numPr>
        <w:rPr>
          <w:b/>
          <w:bCs/>
        </w:rPr>
      </w:pPr>
      <w:r w:rsidRPr="00EF4C96">
        <w:t>Znacznie mniej uczestników zadeklarowało bycie w związku (</w:t>
      </w:r>
      <w:r w:rsidRPr="00EF4C96">
        <w:rPr>
          <w:i/>
          <w:iCs/>
        </w:rPr>
        <w:t>In a relationship</w:t>
      </w:r>
      <w:r w:rsidRPr="00EF4C96">
        <w:t xml:space="preserve">) – </w:t>
      </w:r>
      <w:r w:rsidRPr="0074619E">
        <w:rPr>
          <w:b/>
          <w:bCs/>
        </w:rPr>
        <w:t xml:space="preserve">około </w:t>
      </w:r>
      <w:r w:rsidR="0074619E" w:rsidRPr="0074619E">
        <w:rPr>
          <w:b/>
          <w:bCs/>
        </w:rPr>
        <w:t>90</w:t>
      </w:r>
      <w:r w:rsidRPr="0074619E">
        <w:rPr>
          <w:b/>
          <w:bCs/>
        </w:rPr>
        <w:t xml:space="preserve"> osób.</w:t>
      </w:r>
    </w:p>
    <w:p w14:paraId="5C293481" w14:textId="4ED27879" w:rsidR="00EF4C96" w:rsidRPr="00EF4C96" w:rsidRDefault="00EF4C96" w:rsidP="00EF4C96">
      <w:pPr>
        <w:pStyle w:val="Akapitzlist"/>
        <w:numPr>
          <w:ilvl w:val="0"/>
          <w:numId w:val="13"/>
        </w:numPr>
      </w:pPr>
      <w:r w:rsidRPr="0074619E">
        <w:rPr>
          <w:b/>
          <w:bCs/>
        </w:rPr>
        <w:t>Około 1</w:t>
      </w:r>
      <w:r w:rsidR="003B5634" w:rsidRPr="0074619E">
        <w:rPr>
          <w:b/>
          <w:bCs/>
        </w:rPr>
        <w:t>0</w:t>
      </w:r>
      <w:r w:rsidRPr="0074619E">
        <w:rPr>
          <w:b/>
          <w:bCs/>
        </w:rPr>
        <w:t>0 uczestników</w:t>
      </w:r>
      <w:r w:rsidRPr="00EF4C96">
        <w:t xml:space="preserve"> zadeklarowało bycie w związku małżeńskim</w:t>
      </w:r>
      <w:r>
        <w:t xml:space="preserve"> (</w:t>
      </w:r>
      <w:r w:rsidRPr="00EF4C96">
        <w:rPr>
          <w:i/>
          <w:iCs/>
        </w:rPr>
        <w:t>Married</w:t>
      </w:r>
      <w:r>
        <w:t>)</w:t>
      </w:r>
      <w:r w:rsidRPr="00EF4C96">
        <w:t>, co stanowi drugą największą grupę.</w:t>
      </w:r>
    </w:p>
    <w:p w14:paraId="30BAD771" w14:textId="4ED546AD" w:rsidR="00EF4C96" w:rsidRDefault="00EF4C96" w:rsidP="00EF4C96">
      <w:pPr>
        <w:pStyle w:val="Akapitzlist"/>
        <w:numPr>
          <w:ilvl w:val="0"/>
          <w:numId w:val="13"/>
        </w:numPr>
      </w:pPr>
      <w:r>
        <w:t>K</w:t>
      </w:r>
      <w:r w:rsidRPr="00EF4C96">
        <w:t xml:space="preserve">ategorię </w:t>
      </w:r>
      <w:r>
        <w:t>osób po r</w:t>
      </w:r>
      <w:r w:rsidRPr="00EF4C96">
        <w:t>ozw</w:t>
      </w:r>
      <w:r>
        <w:t>odzie</w:t>
      </w:r>
      <w:r w:rsidRPr="00EF4C96">
        <w:t xml:space="preserve"> (</w:t>
      </w:r>
      <w:r w:rsidRPr="00EF4C96">
        <w:rPr>
          <w:i/>
          <w:iCs/>
        </w:rPr>
        <w:t>Divorced</w:t>
      </w:r>
      <w:r w:rsidRPr="00EF4C96">
        <w:t>)</w:t>
      </w:r>
      <w:r>
        <w:t xml:space="preserve"> </w:t>
      </w:r>
      <w:r w:rsidRPr="00EF4C96">
        <w:t xml:space="preserve">reprezentuje najmniejsza liczba uczestników – </w:t>
      </w:r>
      <w:r w:rsidRPr="0074619E">
        <w:rPr>
          <w:b/>
          <w:bCs/>
        </w:rPr>
        <w:t xml:space="preserve">poniżej </w:t>
      </w:r>
      <w:r w:rsidR="0074619E" w:rsidRPr="0074619E">
        <w:rPr>
          <w:b/>
          <w:bCs/>
        </w:rPr>
        <w:t>20</w:t>
      </w:r>
      <w:r w:rsidRPr="0074619E">
        <w:rPr>
          <w:b/>
          <w:bCs/>
        </w:rPr>
        <w:t xml:space="preserve"> osób</w:t>
      </w:r>
      <w:r w:rsidRPr="00EF4C96">
        <w:t>.</w:t>
      </w:r>
    </w:p>
    <w:p w14:paraId="4A90F532" w14:textId="08BDF3DC" w:rsidR="00EF4C96" w:rsidRDefault="00EF4C96" w:rsidP="00A76EF7">
      <w:r w:rsidRPr="00EF4C96">
        <w:t>Różnice w liczebności pomiędzy kategoriami mogą odzwierciedlać strukturę demograficzną grupy badanej (np. wiek uczestników lub etap życia).</w:t>
      </w:r>
    </w:p>
    <w:p w14:paraId="3B211500" w14:textId="7EEDE45A" w:rsidR="00D942BB" w:rsidRDefault="00D942BB" w:rsidP="00D942BB">
      <w:r w:rsidRPr="003261B1">
        <w:t>Korelacja między zmiennymi, w szczególności między korzystaniem z mediów a problemami psychicznymi.</w:t>
      </w:r>
    </w:p>
    <w:p w14:paraId="48387A8A" w14:textId="605D3C87" w:rsidR="00EF4C96" w:rsidRPr="00EF4C96" w:rsidRDefault="00365C16" w:rsidP="00D942BB">
      <w:pPr>
        <w:rPr>
          <w:b/>
          <w:bCs/>
        </w:rPr>
      </w:pPr>
      <w:r>
        <w:rPr>
          <w:b/>
          <w:bCs/>
        </w:rPr>
        <w:t>Podstawowe statystyki</w:t>
      </w:r>
      <w:r w:rsidR="00EF4C96" w:rsidRPr="00EF4C96">
        <w:rPr>
          <w:b/>
          <w:bCs/>
        </w:rPr>
        <w:t>.</w:t>
      </w:r>
    </w:p>
    <w:p w14:paraId="39B95A96" w14:textId="2FE7EA9B" w:rsidR="00EF4C96" w:rsidRDefault="003B5634" w:rsidP="00D942BB">
      <w:r w:rsidRPr="003B5634">
        <w:rPr>
          <w:noProof/>
        </w:rPr>
        <w:drawing>
          <wp:inline distT="0" distB="0" distL="0" distR="0" wp14:anchorId="6F2012D9" wp14:editId="172D7EB6">
            <wp:extent cx="5760720" cy="681990"/>
            <wp:effectExtent l="0" t="0" r="0" b="3810"/>
            <wp:docPr id="1884953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53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624E" w14:textId="44DFC2DE" w:rsidR="003B5634" w:rsidRDefault="00EF4C96" w:rsidP="003B5634">
      <w:pPr>
        <w:pStyle w:val="Akapitzlist"/>
        <w:numPr>
          <w:ilvl w:val="0"/>
          <w:numId w:val="18"/>
        </w:numPr>
      </w:pPr>
      <w:r w:rsidRPr="003B5634">
        <w:rPr>
          <w:b/>
          <w:bCs/>
        </w:rPr>
        <w:t>Średnie</w:t>
      </w:r>
      <w:r w:rsidR="003B5634">
        <w:rPr>
          <w:b/>
          <w:bCs/>
        </w:rPr>
        <w:t xml:space="preserve"> </w:t>
      </w:r>
      <w:r w:rsidR="003B5634" w:rsidRPr="003B5634">
        <w:t>(</w:t>
      </w:r>
      <w:r w:rsidR="003B5634" w:rsidRPr="003B5634">
        <w:rPr>
          <w:i/>
          <w:iCs/>
        </w:rPr>
        <w:t>mean</w:t>
      </w:r>
      <w:r w:rsidR="003B5634" w:rsidRPr="003B5634">
        <w:t>)</w:t>
      </w:r>
      <w:r w:rsidRPr="00EF4C96">
        <w:t xml:space="preserve"> dla większości skal (1-5) są w przedziale 2</w:t>
      </w:r>
      <w:r w:rsidR="003B5634">
        <w:t>.5</w:t>
      </w:r>
      <w:r w:rsidRPr="00EF4C96">
        <w:t>-</w:t>
      </w:r>
      <w:r w:rsidR="003B5634">
        <w:t>3.6</w:t>
      </w:r>
      <w:r w:rsidRPr="00EF4C96">
        <w:t>, co wskazuje na umiarkowane nasilenie objawów lub zachowań związanych z mediami społecznościowymi i samopoczuciem.</w:t>
      </w:r>
    </w:p>
    <w:p w14:paraId="4591797E" w14:textId="77777777" w:rsidR="003B5634" w:rsidRDefault="00EF4C96" w:rsidP="003B5634">
      <w:pPr>
        <w:pStyle w:val="Akapitzlist"/>
        <w:numPr>
          <w:ilvl w:val="1"/>
          <w:numId w:val="18"/>
        </w:numPr>
      </w:pPr>
      <w:r w:rsidRPr="003B5634">
        <w:rPr>
          <w:b/>
          <w:bCs/>
        </w:rPr>
        <w:t>scale_sm_wo_purpose (3.55)</w:t>
      </w:r>
      <w:r w:rsidRPr="00EF4C96">
        <w:t>: Uczestnicy często korzystają z mediów społecznościowych bez konkretnego celu.</w:t>
      </w:r>
    </w:p>
    <w:p w14:paraId="763D64AB" w14:textId="77777777" w:rsidR="003B5634" w:rsidRDefault="003B5634" w:rsidP="003B5634">
      <w:pPr>
        <w:pStyle w:val="Akapitzlist"/>
        <w:numPr>
          <w:ilvl w:val="1"/>
          <w:numId w:val="18"/>
        </w:numPr>
      </w:pPr>
      <w:r w:rsidRPr="003B5634">
        <w:rPr>
          <w:b/>
          <w:bCs/>
        </w:rPr>
        <w:t xml:space="preserve">scale_freq_depressed </w:t>
      </w:r>
      <w:r w:rsidR="00EF4C96" w:rsidRPr="003B5634">
        <w:rPr>
          <w:b/>
          <w:bCs/>
        </w:rPr>
        <w:t>(3.2</w:t>
      </w:r>
      <w:r w:rsidRPr="003B5634">
        <w:rPr>
          <w:b/>
          <w:bCs/>
        </w:rPr>
        <w:t>6</w:t>
      </w:r>
      <w:r w:rsidR="00EF4C96" w:rsidRPr="003B5634">
        <w:rPr>
          <w:b/>
          <w:bCs/>
        </w:rPr>
        <w:t>)</w:t>
      </w:r>
      <w:r w:rsidR="00EF4C96" w:rsidRPr="00EF4C96">
        <w:t xml:space="preserve">: Użytkownicy umiarkowanie często odczuwają </w:t>
      </w:r>
      <w:r w:rsidRPr="00325F19">
        <w:t>przygnębi</w:t>
      </w:r>
      <w:r>
        <w:t>enie</w:t>
      </w:r>
      <w:r w:rsidRPr="00325F19">
        <w:t xml:space="preserve"> lub smut</w:t>
      </w:r>
      <w:r>
        <w:t>ek.</w:t>
      </w:r>
    </w:p>
    <w:p w14:paraId="424405A9" w14:textId="2862ED7C" w:rsidR="003B5634" w:rsidRDefault="003B5634" w:rsidP="003B5634">
      <w:pPr>
        <w:pStyle w:val="Akapitzlist"/>
        <w:numPr>
          <w:ilvl w:val="1"/>
          <w:numId w:val="18"/>
        </w:numPr>
      </w:pPr>
      <w:r w:rsidRPr="003B5634">
        <w:rPr>
          <w:b/>
          <w:bCs/>
        </w:rPr>
        <w:t xml:space="preserve">scale_sm_freq_restless </w:t>
      </w:r>
      <w:r w:rsidR="00EF4C96" w:rsidRPr="003B5634">
        <w:rPr>
          <w:b/>
          <w:bCs/>
        </w:rPr>
        <w:t>(2.</w:t>
      </w:r>
      <w:r w:rsidRPr="003B5634">
        <w:rPr>
          <w:b/>
          <w:bCs/>
        </w:rPr>
        <w:t>59</w:t>
      </w:r>
      <w:r w:rsidR="00EF4C96" w:rsidRPr="003B5634">
        <w:rPr>
          <w:b/>
          <w:bCs/>
        </w:rPr>
        <w:t>)</w:t>
      </w:r>
      <w:r w:rsidR="00EF4C96" w:rsidRPr="00EF4C96">
        <w:t xml:space="preserve">: Trudności z </w:t>
      </w:r>
      <w:r w:rsidRPr="00325F19">
        <w:t>niepokoje</w:t>
      </w:r>
      <w:r>
        <w:t>m związanym z</w:t>
      </w:r>
      <w:r w:rsidRPr="00325F19">
        <w:t xml:space="preserve"> niekorzystas</w:t>
      </w:r>
      <w:r>
        <w:t>taniem</w:t>
      </w:r>
      <w:r w:rsidRPr="00325F19">
        <w:t xml:space="preserve"> z mediów społecznościowych</w:t>
      </w:r>
      <w:r w:rsidR="00EF4C96" w:rsidRPr="00EF4C96">
        <w:t xml:space="preserve"> są rzadziej raportowane.</w:t>
      </w:r>
    </w:p>
    <w:p w14:paraId="09B38B93" w14:textId="2BF7C5C7" w:rsidR="003B5634" w:rsidRDefault="003B5634" w:rsidP="003B5634">
      <w:pPr>
        <w:pStyle w:val="Akapitzlist"/>
        <w:numPr>
          <w:ilvl w:val="0"/>
          <w:numId w:val="18"/>
        </w:numPr>
      </w:pPr>
      <w:r w:rsidRPr="003B5634">
        <w:rPr>
          <w:b/>
          <w:bCs/>
        </w:rPr>
        <w:t>Odchylenie standardowe</w:t>
      </w:r>
      <w:r>
        <w:t xml:space="preserve"> (</w:t>
      </w:r>
      <w:r w:rsidRPr="003B5634">
        <w:rPr>
          <w:i/>
          <w:iCs/>
        </w:rPr>
        <w:t>std</w:t>
      </w:r>
      <w:r>
        <w:t>)</w:t>
      </w:r>
      <w:r w:rsidR="0074619E">
        <w:t>.</w:t>
      </w:r>
    </w:p>
    <w:p w14:paraId="47FE2AD2" w14:textId="230BF75E" w:rsidR="003B5634" w:rsidRDefault="003B5634" w:rsidP="003B5634">
      <w:pPr>
        <w:pStyle w:val="Akapitzlist"/>
        <w:numPr>
          <w:ilvl w:val="1"/>
          <w:numId w:val="18"/>
        </w:numPr>
      </w:pPr>
      <w:r>
        <w:t xml:space="preserve">Wartości odchylenia standardowego </w:t>
      </w:r>
      <w:r w:rsidRPr="0074619E">
        <w:rPr>
          <w:b/>
          <w:bCs/>
        </w:rPr>
        <w:t>(1.06–1.65)</w:t>
      </w:r>
      <w:r>
        <w:t xml:space="preserve"> wskazują na </w:t>
      </w:r>
      <w:r w:rsidR="0074619E">
        <w:t xml:space="preserve">spore </w:t>
      </w:r>
      <w:r>
        <w:t>zróżnicowanie odpowiedzi uczestników</w:t>
      </w:r>
      <w:r w:rsidR="0074619E">
        <w:t xml:space="preserve"> – szczególnie biorąc pod uwagę że skala odpowiedzi to liczby od 1 do 5</w:t>
      </w:r>
      <w:r>
        <w:t xml:space="preserve">. </w:t>
      </w:r>
    </w:p>
    <w:p w14:paraId="758D6C7D" w14:textId="431F97E5" w:rsidR="003B5634" w:rsidRPr="0074619E" w:rsidRDefault="0074619E" w:rsidP="003B5634">
      <w:pPr>
        <w:pStyle w:val="Akapitzlist"/>
        <w:numPr>
          <w:ilvl w:val="0"/>
          <w:numId w:val="18"/>
        </w:numPr>
        <w:rPr>
          <w:b/>
          <w:bCs/>
        </w:rPr>
      </w:pPr>
      <w:r w:rsidRPr="0074619E">
        <w:rPr>
          <w:b/>
          <w:bCs/>
        </w:rPr>
        <w:t xml:space="preserve">Wartości minimalne i maksymalne </w:t>
      </w:r>
      <w:r w:rsidRPr="0074619E">
        <w:t>(</w:t>
      </w:r>
      <w:r w:rsidRPr="0074619E">
        <w:rPr>
          <w:i/>
          <w:iCs/>
        </w:rPr>
        <w:t>min, max</w:t>
      </w:r>
      <w:r w:rsidRPr="0074619E">
        <w:t>).</w:t>
      </w:r>
    </w:p>
    <w:p w14:paraId="385D9DD5" w14:textId="1151EB8F" w:rsidR="0074619E" w:rsidRDefault="0074619E" w:rsidP="0074619E">
      <w:pPr>
        <w:pStyle w:val="Akapitzlist"/>
        <w:numPr>
          <w:ilvl w:val="1"/>
          <w:numId w:val="18"/>
        </w:numPr>
      </w:pPr>
      <w:r>
        <w:t xml:space="preserve">Wszystkie kolumny zawierają skrajne wartości skali – wartość </w:t>
      </w:r>
      <w:r w:rsidRPr="0074619E">
        <w:rPr>
          <w:b/>
          <w:bCs/>
        </w:rPr>
        <w:t>minimalną 1</w:t>
      </w:r>
      <w:r>
        <w:t xml:space="preserve"> i </w:t>
      </w:r>
      <w:r w:rsidRPr="0074619E">
        <w:rPr>
          <w:b/>
          <w:bCs/>
        </w:rPr>
        <w:t>maksymalną 5</w:t>
      </w:r>
      <w:r>
        <w:t>.</w:t>
      </w:r>
    </w:p>
    <w:p w14:paraId="4DA9B04D" w14:textId="77777777" w:rsidR="0074619E" w:rsidRDefault="0074619E" w:rsidP="0074619E">
      <w:pPr>
        <w:pStyle w:val="Akapitzlist"/>
        <w:numPr>
          <w:ilvl w:val="0"/>
          <w:numId w:val="18"/>
        </w:numPr>
      </w:pPr>
      <w:r w:rsidRPr="0074619E">
        <w:rPr>
          <w:b/>
          <w:bCs/>
        </w:rPr>
        <w:t>Kwartyle</w:t>
      </w:r>
      <w:r>
        <w:t xml:space="preserve"> (25%, 50%, 75%):</w:t>
      </w:r>
    </w:p>
    <w:p w14:paraId="40A7DC28" w14:textId="0E9C6CB7" w:rsidR="003B5634" w:rsidRDefault="0074619E" w:rsidP="00AF2ED0">
      <w:pPr>
        <w:pStyle w:val="Akapitzlist"/>
        <w:numPr>
          <w:ilvl w:val="1"/>
          <w:numId w:val="18"/>
        </w:numPr>
      </w:pPr>
      <w:r>
        <w:t xml:space="preserve">W większości zmiennych </w:t>
      </w:r>
      <w:r w:rsidRPr="0074619E">
        <w:rPr>
          <w:b/>
          <w:bCs/>
        </w:rPr>
        <w:t>mediana (50%) wynosi 3</w:t>
      </w:r>
      <w:r>
        <w:t>, co wskazuje na centralną tendencję w odpowiedziach na poziomie umiarkowanym.</w:t>
      </w:r>
    </w:p>
    <w:p w14:paraId="7769E679" w14:textId="1288BECA" w:rsidR="0074619E" w:rsidRPr="00EF4C96" w:rsidRDefault="0074619E" w:rsidP="00AF2ED0">
      <w:pPr>
        <w:pStyle w:val="Akapitzlist"/>
        <w:numPr>
          <w:ilvl w:val="1"/>
          <w:numId w:val="18"/>
        </w:numPr>
      </w:pPr>
      <w:r>
        <w:t>Wartości median zbliżone są do wartości średniej, co może świadczyć o względnie symetrycznym rozłożeniu odpowiedzi.</w:t>
      </w:r>
    </w:p>
    <w:p w14:paraId="707FC7FA" w14:textId="77777777" w:rsidR="00365C16" w:rsidRDefault="00365C16">
      <w:pPr>
        <w:rPr>
          <w:b/>
          <w:bCs/>
        </w:rPr>
      </w:pPr>
      <w:r>
        <w:rPr>
          <w:b/>
          <w:bCs/>
        </w:rPr>
        <w:br w:type="page"/>
      </w:r>
    </w:p>
    <w:p w14:paraId="062FB33E" w14:textId="1D195933" w:rsidR="00EF4C96" w:rsidRDefault="00365C16" w:rsidP="00D942BB">
      <w:pPr>
        <w:rPr>
          <w:b/>
          <w:bCs/>
        </w:rPr>
      </w:pPr>
      <w:r>
        <w:rPr>
          <w:b/>
          <w:bCs/>
        </w:rPr>
        <w:lastRenderedPageBreak/>
        <w:t>Korelacja między zmiennymi</w:t>
      </w:r>
      <w:r w:rsidR="0074619E">
        <w:rPr>
          <w:b/>
          <w:bCs/>
        </w:rPr>
        <w:t>.</w:t>
      </w:r>
    </w:p>
    <w:p w14:paraId="1A2FA874" w14:textId="77777777" w:rsidR="0074619E" w:rsidRDefault="0074619E" w:rsidP="0074619E">
      <w:pPr>
        <w:keepNext/>
        <w:jc w:val="center"/>
      </w:pPr>
      <w:r>
        <w:rPr>
          <w:noProof/>
        </w:rPr>
        <w:drawing>
          <wp:inline distT="0" distB="0" distL="0" distR="0" wp14:anchorId="4873E10A" wp14:editId="4B8BDF38">
            <wp:extent cx="5679282" cy="4456033"/>
            <wp:effectExtent l="0" t="0" r="0" b="1905"/>
            <wp:docPr id="2514147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50" cy="446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CAE0" w14:textId="6B6262C1" w:rsidR="0074619E" w:rsidRDefault="0074619E" w:rsidP="0074619E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5</w:t>
      </w:r>
      <w:r>
        <w:fldChar w:fldCharType="end"/>
      </w:r>
      <w:r>
        <w:t xml:space="preserve"> </w:t>
      </w:r>
      <w:r w:rsidRPr="005A5F46">
        <w:t>Macierz korelacji między zmiennymi</w:t>
      </w:r>
    </w:p>
    <w:p w14:paraId="5787F6C5" w14:textId="77777777" w:rsidR="00B376F9" w:rsidRDefault="00B376F9" w:rsidP="00D942BB"/>
    <w:p w14:paraId="7252E3EA" w14:textId="77777777" w:rsidR="00292A05" w:rsidRDefault="00292A05" w:rsidP="00D942BB"/>
    <w:p w14:paraId="6FE1AF9B" w14:textId="77777777" w:rsidR="00292A05" w:rsidRDefault="00292A05" w:rsidP="00D942BB"/>
    <w:p w14:paraId="5C82961A" w14:textId="70FE892E" w:rsidR="0074619E" w:rsidRDefault="001C4549" w:rsidP="00D942BB">
      <w:r>
        <w:t>Korelacje, których siła jest większa lub równa 0.5:</w:t>
      </w:r>
    </w:p>
    <w:p w14:paraId="04AEB0A6" w14:textId="13FBE292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 w:rsidRPr="001C4549">
        <w:rPr>
          <w:lang w:val="en-US"/>
        </w:rPr>
        <w:t>scale_sm_freq_distracted i scale_sm_freq_restless</w:t>
      </w:r>
      <w:r>
        <w:rPr>
          <w:lang w:val="en-US"/>
        </w:rPr>
        <w:t xml:space="preserve"> (</w:t>
      </w:r>
      <w:r w:rsidRPr="00B376F9">
        <w:rPr>
          <w:b/>
          <w:bCs/>
          <w:lang w:val="en-US"/>
        </w:rPr>
        <w:t>0.51</w:t>
      </w:r>
      <w:r>
        <w:rPr>
          <w:lang w:val="en-US"/>
        </w:rPr>
        <w:t>)</w:t>
      </w:r>
    </w:p>
    <w:p w14:paraId="5F1E3A6A" w14:textId="657F75CB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Jak często rozpraszają Cię media społecznościowe, gdy jesteś zajęty?</w:t>
      </w:r>
    </w:p>
    <w:p w14:paraId="004763B9" w14:textId="7E405F14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Czy czujesz się niespokojny, jeśli przez jakiś czas nie korzystasz z mediów społecznościowych?</w:t>
      </w:r>
    </w:p>
    <w:p w14:paraId="0A571C8C" w14:textId="37B010C5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 w:rsidRPr="001C4549">
        <w:rPr>
          <w:lang w:val="en-US"/>
        </w:rPr>
        <w:t>scale_sm_freq_distracted</w:t>
      </w:r>
      <w:r>
        <w:rPr>
          <w:lang w:val="en-US"/>
        </w:rPr>
        <w:t xml:space="preserve"> i scale_distraction (</w:t>
      </w:r>
      <w:r w:rsidRPr="00B376F9">
        <w:rPr>
          <w:b/>
          <w:bCs/>
          <w:lang w:val="en-US"/>
        </w:rPr>
        <w:t>0.61</w:t>
      </w:r>
      <w:r>
        <w:rPr>
          <w:lang w:val="en-US"/>
        </w:rPr>
        <w:t>)</w:t>
      </w:r>
    </w:p>
    <w:p w14:paraId="1FEDF679" w14:textId="77777777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Jak często rozpraszają Cię media społecznościowe, gdy jesteś zajęty?</w:t>
      </w:r>
    </w:p>
    <w:p w14:paraId="591EBF05" w14:textId="1A73A549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W skali od 1 do 5, jak łatwo się rozpraszasz?</w:t>
      </w:r>
    </w:p>
    <w:p w14:paraId="6984D07E" w14:textId="250D2196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 w:rsidRPr="001C4549">
        <w:rPr>
          <w:lang w:val="en-US"/>
        </w:rPr>
        <w:t>scale_sm_freq_distracted</w:t>
      </w:r>
      <w:r>
        <w:rPr>
          <w:lang w:val="en-US"/>
        </w:rPr>
        <w:t xml:space="preserve"> i scale_difficult_to_concentrate (</w:t>
      </w:r>
      <w:r w:rsidRPr="00B376F9">
        <w:rPr>
          <w:b/>
          <w:bCs/>
          <w:lang w:val="en-US"/>
        </w:rPr>
        <w:t>0.53</w:t>
      </w:r>
      <w:r>
        <w:rPr>
          <w:lang w:val="en-US"/>
        </w:rPr>
        <w:t>)</w:t>
      </w:r>
    </w:p>
    <w:p w14:paraId="04CF9D48" w14:textId="77777777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Jak często rozpraszają Cię media społecznościowe, gdy jesteś zajęty?</w:t>
      </w:r>
    </w:p>
    <w:p w14:paraId="57C6E86E" w14:textId="6C160FC1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Czy masz trudności z koncentracją?</w:t>
      </w:r>
    </w:p>
    <w:p w14:paraId="1C0D6752" w14:textId="66F53BE3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scale_sm_freq_restless i scale_distraction (</w:t>
      </w:r>
      <w:r w:rsidRPr="00B376F9">
        <w:rPr>
          <w:b/>
          <w:bCs/>
          <w:lang w:val="en-US"/>
        </w:rPr>
        <w:t>0.51</w:t>
      </w:r>
      <w:r>
        <w:rPr>
          <w:lang w:val="en-US"/>
        </w:rPr>
        <w:t>)</w:t>
      </w:r>
    </w:p>
    <w:p w14:paraId="400BBA7A" w14:textId="77777777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Czy czujesz się niespokojny, jeśli przez jakiś czas nie korzystasz z mediów społecznościowych?</w:t>
      </w:r>
    </w:p>
    <w:p w14:paraId="36644730" w14:textId="6C9CA4D3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W skali od 1 do 5, jak łatwo się rozpraszasz?</w:t>
      </w:r>
    </w:p>
    <w:p w14:paraId="5991EAF8" w14:textId="7E42E017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scale_distraction</w:t>
      </w:r>
      <w:r>
        <w:rPr>
          <w:lang w:val="en-US"/>
        </w:rPr>
        <w:t xml:space="preserve"> i </w:t>
      </w:r>
      <w:r>
        <w:rPr>
          <w:lang w:val="en-US"/>
        </w:rPr>
        <w:t>scale_difficult_to_concentrate</w:t>
      </w:r>
      <w:r>
        <w:rPr>
          <w:lang w:val="en-US"/>
        </w:rPr>
        <w:t xml:space="preserve"> (</w:t>
      </w:r>
      <w:r w:rsidRPr="00B376F9">
        <w:rPr>
          <w:b/>
          <w:bCs/>
          <w:lang w:val="en-US"/>
        </w:rPr>
        <w:t>0.66</w:t>
      </w:r>
      <w:r>
        <w:rPr>
          <w:lang w:val="en-US"/>
        </w:rPr>
        <w:t>)</w:t>
      </w:r>
    </w:p>
    <w:p w14:paraId="60697E94" w14:textId="14934106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W skali od 1 do 5, jak łatwo się rozpraszasz?</w:t>
      </w:r>
    </w:p>
    <w:p w14:paraId="07A4107D" w14:textId="1E582E6B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Czy masz trudności z koncentracją?</w:t>
      </w:r>
    </w:p>
    <w:p w14:paraId="02626FB4" w14:textId="5BA9B0A6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scale_bothered i </w:t>
      </w:r>
      <w:r>
        <w:rPr>
          <w:lang w:val="en-US"/>
        </w:rPr>
        <w:t>scale_difficult_to_concentrate</w:t>
      </w:r>
      <w:r>
        <w:rPr>
          <w:lang w:val="en-US"/>
        </w:rPr>
        <w:t xml:space="preserve"> (</w:t>
      </w:r>
      <w:r w:rsidRPr="00B376F9">
        <w:rPr>
          <w:b/>
          <w:bCs/>
          <w:lang w:val="en-US"/>
        </w:rPr>
        <w:t>0.55</w:t>
      </w:r>
      <w:r>
        <w:rPr>
          <w:lang w:val="en-US"/>
        </w:rPr>
        <w:t>)</w:t>
      </w:r>
    </w:p>
    <w:p w14:paraId="2067CC93" w14:textId="3B057606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W skali od 1 do 5, jak bardzo odczuwasz zmartwienia?</w:t>
      </w:r>
    </w:p>
    <w:p w14:paraId="14092C15" w14:textId="587302FD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Czy masz trudności z koncentracją?</w:t>
      </w:r>
    </w:p>
    <w:p w14:paraId="21D2F080" w14:textId="77D1A341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scale_bothered i scale_freq_depressed (</w:t>
      </w:r>
      <w:r w:rsidRPr="00B376F9">
        <w:rPr>
          <w:b/>
          <w:bCs/>
          <w:lang w:val="en-US"/>
        </w:rPr>
        <w:t>0.59</w:t>
      </w:r>
      <w:r>
        <w:rPr>
          <w:lang w:val="en-US"/>
        </w:rPr>
        <w:t>)</w:t>
      </w:r>
    </w:p>
    <w:p w14:paraId="63AECF15" w14:textId="0240052D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W skali od 1 do 5, jak bardzo odczuwasz zmartwienia?</w:t>
      </w:r>
    </w:p>
    <w:p w14:paraId="61F096C7" w14:textId="7DA7A713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Jak często czujesz się przygnębiony lub smutny?</w:t>
      </w:r>
    </w:p>
    <w:p w14:paraId="522C1168" w14:textId="4D203AE6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scale_difficult_to_concentrate</w:t>
      </w:r>
      <w:r>
        <w:rPr>
          <w:lang w:val="en-US"/>
        </w:rPr>
        <w:t xml:space="preserve"> i scale_freq_depressed (</w:t>
      </w:r>
      <w:r w:rsidRPr="00B376F9">
        <w:rPr>
          <w:b/>
          <w:bCs/>
          <w:lang w:val="en-US"/>
        </w:rPr>
        <w:t>0.51</w:t>
      </w:r>
      <w:r>
        <w:rPr>
          <w:lang w:val="en-US"/>
        </w:rPr>
        <w:t>)</w:t>
      </w:r>
    </w:p>
    <w:p w14:paraId="7C8CB97C" w14:textId="31B44075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Czy masz trudności z koncentracją?</w:t>
      </w:r>
    </w:p>
    <w:p w14:paraId="400891A4" w14:textId="59B3604F" w:rsidR="00B376F9" w:rsidRPr="00B376F9" w:rsidRDefault="00B376F9" w:rsidP="00B376F9">
      <w:pPr>
        <w:pStyle w:val="Akapitzlist"/>
        <w:numPr>
          <w:ilvl w:val="1"/>
          <w:numId w:val="22"/>
        </w:numPr>
      </w:pPr>
      <w:r w:rsidRPr="00B376F9">
        <w:t>Jak często czujesz się przygnębiony lub smutny?</w:t>
      </w:r>
    </w:p>
    <w:p w14:paraId="21DC1B12" w14:textId="69438ABF" w:rsidR="001C4549" w:rsidRDefault="001C4549" w:rsidP="001C4549">
      <w:pPr>
        <w:pStyle w:val="Akapitzlist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scale_difficult_to_concentrate</w:t>
      </w:r>
      <w:r>
        <w:rPr>
          <w:lang w:val="en-US"/>
        </w:rPr>
        <w:t xml:space="preserve"> i scale_freq_fluctate_intrest (</w:t>
      </w:r>
      <w:r w:rsidRPr="00B376F9">
        <w:rPr>
          <w:b/>
          <w:bCs/>
          <w:lang w:val="en-US"/>
        </w:rPr>
        <w:t>0.50</w:t>
      </w:r>
      <w:r>
        <w:rPr>
          <w:lang w:val="en-US"/>
        </w:rPr>
        <w:t>)</w:t>
      </w:r>
    </w:p>
    <w:p w14:paraId="4FC98EE9" w14:textId="690EF9B0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Czy masz trudności z koncentracją?</w:t>
      </w:r>
    </w:p>
    <w:p w14:paraId="4F1787A1" w14:textId="506DE867" w:rsidR="00B376F9" w:rsidRDefault="00B376F9" w:rsidP="00B376F9">
      <w:pPr>
        <w:pStyle w:val="Akapitzlist"/>
        <w:numPr>
          <w:ilvl w:val="1"/>
          <w:numId w:val="22"/>
        </w:numPr>
      </w:pPr>
      <w:r w:rsidRPr="00B376F9">
        <w:t>W skali od 1 do 5, jak często zmienia się Twoje zainteresowanie codziennymi aktywnościami?</w:t>
      </w:r>
    </w:p>
    <w:p w14:paraId="0B4D6811" w14:textId="2030D37A" w:rsidR="00B376F9" w:rsidRDefault="00B376F9" w:rsidP="00B376F9">
      <w:r>
        <w:t>Korelacje między intensywnością korzystania z social mediów a zdrowiem psychicznym są na mniej znaczącym poziomie:</w:t>
      </w:r>
    </w:p>
    <w:p w14:paraId="09D72C13" w14:textId="4406AB10" w:rsidR="00B376F9" w:rsidRPr="00B376F9" w:rsidRDefault="00B376F9" w:rsidP="00B376F9">
      <w:pPr>
        <w:pStyle w:val="Akapitzlist"/>
        <w:numPr>
          <w:ilvl w:val="0"/>
          <w:numId w:val="23"/>
        </w:numPr>
        <w:rPr>
          <w:i/>
          <w:iCs/>
        </w:rPr>
      </w:pPr>
      <w:r>
        <w:t xml:space="preserve">Korelacja uwzględniająca liczbę używanych platform społecznościowych osiąga maksymalnie wartość </w:t>
      </w:r>
      <w:r w:rsidRPr="00B376F9">
        <w:rPr>
          <w:b/>
          <w:bCs/>
        </w:rPr>
        <w:t>0.25</w:t>
      </w:r>
      <w:r>
        <w:t xml:space="preserve"> – korelacja z wartością </w:t>
      </w:r>
      <w:r w:rsidRPr="00B376F9">
        <w:t>scale_bothered</w:t>
      </w:r>
      <w:r>
        <w:t xml:space="preserve"> (</w:t>
      </w:r>
      <w:r w:rsidRPr="00B376F9">
        <w:rPr>
          <w:i/>
          <w:iCs/>
        </w:rPr>
        <w:t>W skali od 1 do 5, jak bardzo odczuwasz zmartwienia?</w:t>
      </w:r>
      <w:r>
        <w:t>)</w:t>
      </w:r>
    </w:p>
    <w:p w14:paraId="32576F43" w14:textId="77777777" w:rsidR="00292A05" w:rsidRDefault="00B376F9" w:rsidP="00B376F9">
      <w:pPr>
        <w:pStyle w:val="Akapitzlist"/>
        <w:numPr>
          <w:ilvl w:val="0"/>
          <w:numId w:val="23"/>
        </w:numPr>
      </w:pPr>
      <w:r>
        <w:t xml:space="preserve">Korelacja uwzględniająca średni dzienny czas korzystania z social mediów osiąga maksymalnie wartość </w:t>
      </w:r>
      <w:r w:rsidRPr="00B376F9">
        <w:rPr>
          <w:b/>
          <w:bCs/>
        </w:rPr>
        <w:t xml:space="preserve">0.4 </w:t>
      </w:r>
      <w:r>
        <w:t>– korelacja z wartością</w:t>
      </w:r>
      <w:r w:rsidRPr="00B376F9">
        <w:t xml:space="preserve"> </w:t>
      </w:r>
      <w:r w:rsidRPr="00B376F9">
        <w:t>scale_sm_freq_restless</w:t>
      </w:r>
      <w:r>
        <w:t xml:space="preserve"> (</w:t>
      </w:r>
      <w:r w:rsidRPr="00B376F9">
        <w:rPr>
          <w:i/>
          <w:iCs/>
        </w:rPr>
        <w:t>Czy czujesz się niespokojny, jeśli przez jakiś czas nie korzystasz z mediów społecznościowych?</w:t>
      </w:r>
      <w:r w:rsidRPr="00B376F9">
        <w:t>)</w:t>
      </w:r>
      <w:r>
        <w:t xml:space="preserve">. Zbliżone wartości osiąga również dla zmiennych </w:t>
      </w:r>
    </w:p>
    <w:p w14:paraId="69E21A52" w14:textId="7D484649" w:rsidR="00292A05" w:rsidRPr="00292A05" w:rsidRDefault="00292A05" w:rsidP="00292A05">
      <w:pPr>
        <w:pStyle w:val="Akapitzlist"/>
        <w:numPr>
          <w:ilvl w:val="1"/>
          <w:numId w:val="23"/>
        </w:numPr>
      </w:pPr>
      <w:r w:rsidRPr="00292A05">
        <w:t>scale_sm_freq_distracted</w:t>
      </w:r>
      <w:r w:rsidRPr="00292A05">
        <w:t xml:space="preserve"> (</w:t>
      </w:r>
      <w:r w:rsidRPr="00292A05">
        <w:rPr>
          <w:i/>
          <w:iCs/>
        </w:rPr>
        <w:t>Jak często rozpraszają Cię media społecznościowe, gdy jesteś zajęty?</w:t>
      </w:r>
      <w:r w:rsidRPr="00292A05">
        <w:rPr>
          <w:i/>
          <w:iCs/>
        </w:rPr>
        <w:t>):</w:t>
      </w:r>
      <w:r w:rsidRPr="00292A05">
        <w:t xml:space="preserve"> </w:t>
      </w:r>
      <w:r w:rsidRPr="00292A05">
        <w:rPr>
          <w:b/>
          <w:bCs/>
        </w:rPr>
        <w:t>0.38</w:t>
      </w:r>
    </w:p>
    <w:p w14:paraId="5220CBDC" w14:textId="0A711DCA" w:rsidR="00B376F9" w:rsidRPr="00292A05" w:rsidRDefault="00292A05" w:rsidP="00292A05">
      <w:pPr>
        <w:pStyle w:val="Akapitzlist"/>
        <w:numPr>
          <w:ilvl w:val="1"/>
          <w:numId w:val="23"/>
        </w:numPr>
      </w:pPr>
      <w:r w:rsidRPr="00292A05">
        <w:t>scale_sm_wo_purpose (</w:t>
      </w:r>
      <w:r w:rsidRPr="00292A05">
        <w:rPr>
          <w:i/>
          <w:iCs/>
        </w:rPr>
        <w:t>Jak często korzystasz z mediów społecznościowych bez konkretnego celu?</w:t>
      </w:r>
      <w:r w:rsidRPr="00292A05">
        <w:rPr>
          <w:i/>
          <w:iCs/>
        </w:rPr>
        <w:t>):</w:t>
      </w:r>
      <w:r w:rsidRPr="00292A05">
        <w:t xml:space="preserve"> </w:t>
      </w:r>
      <w:r w:rsidRPr="00292A05">
        <w:rPr>
          <w:b/>
          <w:bCs/>
        </w:rPr>
        <w:t>0.39</w:t>
      </w:r>
    </w:p>
    <w:p w14:paraId="0073F316" w14:textId="77777777" w:rsidR="001C4549" w:rsidRDefault="001C4549" w:rsidP="00D942BB"/>
    <w:p w14:paraId="55681DCA" w14:textId="77777777" w:rsidR="00292A05" w:rsidRPr="00292A05" w:rsidRDefault="00292A05" w:rsidP="00292A05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t xml:space="preserve">Obserwacje wyciągnięte na podstawie korelacji można również zaobserwować na wykresie słupkowym korzystając ze zmiennej </w:t>
      </w:r>
      <w:r w:rsidRPr="00292A05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sm_avg_time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(</w:t>
      </w:r>
      <w:r w:rsidRPr="00292A05">
        <w:rPr>
          <w:rFonts w:ascii="Calibri" w:eastAsia="Times New Roman" w:hAnsi="Calibri" w:cs="Calibri"/>
          <w:i/>
          <w:iCs/>
          <w:color w:val="000000"/>
          <w:kern w:val="0"/>
          <w:lang w:eastAsia="pl-PL"/>
          <w14:ligatures w14:val="none"/>
        </w:rPr>
        <w:t>Ile średnio czasu spędzasz na mediach społecznościowych każdego dnia?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). Na wykresach można zauważyć ogólną tendencję do obniżania się zdrowia psychicznego wraz ze wzrostem dziennego czasu spędzanego w social mediach. Nie jest to natomiast znacząca zależność.</w:t>
      </w:r>
    </w:p>
    <w:p w14:paraId="178E9EA0" w14:textId="77777777" w:rsidR="00292A05" w:rsidRPr="00292A05" w:rsidRDefault="00292A05" w:rsidP="00D942BB"/>
    <w:p w14:paraId="109F40CA" w14:textId="77777777" w:rsidR="00292A05" w:rsidRDefault="00292A05">
      <w:pPr>
        <w:rPr>
          <w:b/>
          <w:bCs/>
        </w:rPr>
      </w:pPr>
      <w:r>
        <w:rPr>
          <w:b/>
          <w:bCs/>
        </w:rPr>
        <w:br w:type="page"/>
      </w:r>
    </w:p>
    <w:p w14:paraId="7D2415AC" w14:textId="4FFF4FA5" w:rsidR="0074619E" w:rsidRDefault="0074619E" w:rsidP="00D942BB">
      <w:pPr>
        <w:rPr>
          <w:b/>
          <w:bCs/>
        </w:rPr>
      </w:pPr>
      <w:r w:rsidRPr="004048A2">
        <w:rPr>
          <w:b/>
          <w:bCs/>
        </w:rPr>
        <w:lastRenderedPageBreak/>
        <w:t>Częstotliwość używania mediów bez celu w zależności od średniego czasu spędzanego na mediach społecznościowych.</w:t>
      </w:r>
    </w:p>
    <w:p w14:paraId="3540FA98" w14:textId="6FC4E1B6" w:rsidR="00292A05" w:rsidRPr="00292A05" w:rsidRDefault="00292A05" w:rsidP="00D942BB"/>
    <w:p w14:paraId="5169DF95" w14:textId="77777777" w:rsidR="0074619E" w:rsidRDefault="0074619E" w:rsidP="0074619E">
      <w:pPr>
        <w:keepNext/>
        <w:jc w:val="center"/>
      </w:pPr>
      <w:r>
        <w:rPr>
          <w:noProof/>
        </w:rPr>
        <w:drawing>
          <wp:inline distT="0" distB="0" distL="0" distR="0" wp14:anchorId="6B14FFCA" wp14:editId="20DF5593">
            <wp:extent cx="4351020" cy="2786533"/>
            <wp:effectExtent l="0" t="0" r="0" b="0"/>
            <wp:docPr id="20929858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15" cy="27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219D" w14:textId="7D1B2ECB" w:rsidR="0074619E" w:rsidRDefault="0074619E" w:rsidP="0074619E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6</w:t>
      </w:r>
      <w:r>
        <w:fldChar w:fldCharType="end"/>
      </w:r>
      <w:r>
        <w:t xml:space="preserve"> </w:t>
      </w:r>
      <w:r w:rsidRPr="00986559">
        <w:t>Częstotliwość używania mediów bez celu w zależności od średniego czasu spędzanego na mediach społecznościowych</w:t>
      </w:r>
    </w:p>
    <w:p w14:paraId="4D8337A3" w14:textId="77777777" w:rsidR="0074619E" w:rsidRDefault="0074619E" w:rsidP="00D942BB"/>
    <w:p w14:paraId="169AB1B4" w14:textId="1B0AE2E2" w:rsidR="0074619E" w:rsidRPr="004048A2" w:rsidRDefault="0074619E" w:rsidP="00D942BB">
      <w:pPr>
        <w:rPr>
          <w:b/>
          <w:bCs/>
        </w:rPr>
      </w:pPr>
      <w:r w:rsidRPr="004048A2">
        <w:rPr>
          <w:b/>
          <w:bCs/>
        </w:rPr>
        <w:t>Częstotliwość rozpraszania się przez social media w zależności od średniego czasu spędzanego na mediach społecznościowych.</w:t>
      </w:r>
    </w:p>
    <w:p w14:paraId="232C003D" w14:textId="77777777" w:rsidR="004048A2" w:rsidRDefault="004048A2" w:rsidP="004048A2">
      <w:pPr>
        <w:keepNext/>
        <w:jc w:val="center"/>
      </w:pPr>
      <w:r>
        <w:rPr>
          <w:noProof/>
        </w:rPr>
        <w:drawing>
          <wp:inline distT="0" distB="0" distL="0" distR="0" wp14:anchorId="1D6CB424" wp14:editId="66E7A446">
            <wp:extent cx="4785360" cy="2860033"/>
            <wp:effectExtent l="0" t="0" r="0" b="0"/>
            <wp:docPr id="4091658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402" cy="286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4BE1" w14:textId="73234FC0" w:rsidR="0074619E" w:rsidRDefault="004048A2" w:rsidP="004048A2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7</w:t>
      </w:r>
      <w:r>
        <w:fldChar w:fldCharType="end"/>
      </w:r>
      <w:r>
        <w:t xml:space="preserve"> </w:t>
      </w:r>
      <w:r w:rsidRPr="00AD5E22">
        <w:t>Częstotliwość rozpraszania się przez social media w zależności od średniego czasu spędzanego na mediach społecznościowych</w:t>
      </w:r>
    </w:p>
    <w:p w14:paraId="4B7F8A52" w14:textId="77777777" w:rsidR="0074619E" w:rsidRDefault="0074619E" w:rsidP="00D942BB"/>
    <w:p w14:paraId="3B5BB0A7" w14:textId="77777777" w:rsidR="00292A05" w:rsidRDefault="00292A05">
      <w:pPr>
        <w:rPr>
          <w:b/>
          <w:bCs/>
        </w:rPr>
      </w:pPr>
      <w:r>
        <w:rPr>
          <w:b/>
          <w:bCs/>
        </w:rPr>
        <w:br w:type="page"/>
      </w:r>
    </w:p>
    <w:p w14:paraId="12C07735" w14:textId="488542AD" w:rsidR="0074619E" w:rsidRPr="004048A2" w:rsidRDefault="0074619E" w:rsidP="00D942BB">
      <w:pPr>
        <w:rPr>
          <w:b/>
          <w:bCs/>
        </w:rPr>
      </w:pPr>
      <w:r w:rsidRPr="004048A2">
        <w:rPr>
          <w:b/>
          <w:bCs/>
        </w:rPr>
        <w:lastRenderedPageBreak/>
        <w:t>Częstotliwość odczuwania niepokoju związana z social media w zależności od średniego czasu spędzanego na mediach społecznościowych.</w:t>
      </w:r>
    </w:p>
    <w:p w14:paraId="0713E265" w14:textId="77777777" w:rsidR="004048A2" w:rsidRDefault="004048A2" w:rsidP="004048A2">
      <w:pPr>
        <w:keepNext/>
        <w:jc w:val="center"/>
      </w:pPr>
      <w:r>
        <w:rPr>
          <w:noProof/>
        </w:rPr>
        <w:drawing>
          <wp:inline distT="0" distB="0" distL="0" distR="0" wp14:anchorId="73085CB1" wp14:editId="047FE45A">
            <wp:extent cx="5760720" cy="3168650"/>
            <wp:effectExtent l="0" t="0" r="0" b="0"/>
            <wp:docPr id="175176487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3033" w14:textId="226BE60C" w:rsidR="0074619E" w:rsidRDefault="004048A2" w:rsidP="004048A2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8</w:t>
      </w:r>
      <w:r>
        <w:fldChar w:fldCharType="end"/>
      </w:r>
      <w:r>
        <w:t xml:space="preserve"> </w:t>
      </w:r>
      <w:r w:rsidRPr="00F15925">
        <w:t>Częstotliwość odczuwania niepokoju związana z social media w zależności od średniego czasu spędzanego na mediach społecznościowych</w:t>
      </w:r>
    </w:p>
    <w:p w14:paraId="5CAB8295" w14:textId="77777777" w:rsidR="0074619E" w:rsidRDefault="0074619E" w:rsidP="00D942BB"/>
    <w:p w14:paraId="13EAB17D" w14:textId="7E33030C" w:rsidR="0074619E" w:rsidRPr="004048A2" w:rsidRDefault="0074619E" w:rsidP="00D942BB">
      <w:pPr>
        <w:rPr>
          <w:b/>
          <w:bCs/>
        </w:rPr>
      </w:pPr>
      <w:r w:rsidRPr="004048A2">
        <w:rPr>
          <w:b/>
          <w:bCs/>
        </w:rPr>
        <w:t>Poziom trudności w koncentracji w zależności od średniego czasu spędzanego na mediach społecznościowych.</w:t>
      </w:r>
    </w:p>
    <w:p w14:paraId="7E132BC3" w14:textId="77777777" w:rsidR="004048A2" w:rsidRDefault="004048A2" w:rsidP="004048A2">
      <w:pPr>
        <w:keepNext/>
        <w:jc w:val="center"/>
      </w:pPr>
      <w:r>
        <w:rPr>
          <w:noProof/>
        </w:rPr>
        <w:drawing>
          <wp:inline distT="0" distB="0" distL="0" distR="0" wp14:anchorId="0C244970" wp14:editId="3D827D77">
            <wp:extent cx="4917440" cy="3400254"/>
            <wp:effectExtent l="0" t="0" r="0" b="0"/>
            <wp:docPr id="169581717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568" cy="340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21A5" w14:textId="35199551" w:rsidR="0074619E" w:rsidRDefault="004048A2" w:rsidP="004048A2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9</w:t>
      </w:r>
      <w:r>
        <w:fldChar w:fldCharType="end"/>
      </w:r>
      <w:r>
        <w:t xml:space="preserve"> </w:t>
      </w:r>
      <w:r w:rsidRPr="00AE0E50">
        <w:t>Poziom trudności w koncentracji w zależności od średniego czasu spędzanego na mediach społecznościowych</w:t>
      </w:r>
    </w:p>
    <w:p w14:paraId="1FC98925" w14:textId="77777777" w:rsidR="0074619E" w:rsidRDefault="0074619E" w:rsidP="00D942BB"/>
    <w:p w14:paraId="0C89A853" w14:textId="6FCB5C32" w:rsidR="0074619E" w:rsidRPr="004048A2" w:rsidRDefault="0074619E" w:rsidP="00D942BB">
      <w:pPr>
        <w:rPr>
          <w:b/>
          <w:bCs/>
        </w:rPr>
      </w:pPr>
      <w:r w:rsidRPr="004048A2">
        <w:rPr>
          <w:b/>
          <w:bCs/>
        </w:rPr>
        <w:lastRenderedPageBreak/>
        <w:t>Częstotliwość uczucia depresji w zależności od średniego czasu spędzanego na mediach społecznościowych.</w:t>
      </w:r>
    </w:p>
    <w:p w14:paraId="62C8BD1E" w14:textId="77777777" w:rsidR="004048A2" w:rsidRDefault="004048A2" w:rsidP="004048A2">
      <w:pPr>
        <w:keepNext/>
        <w:jc w:val="center"/>
      </w:pPr>
      <w:r>
        <w:rPr>
          <w:noProof/>
        </w:rPr>
        <w:drawing>
          <wp:inline distT="0" distB="0" distL="0" distR="0" wp14:anchorId="34E962BF" wp14:editId="597CB588">
            <wp:extent cx="4879669" cy="3429000"/>
            <wp:effectExtent l="0" t="0" r="0" b="0"/>
            <wp:docPr id="120989017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12" cy="343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8B46" w14:textId="03CA4A61" w:rsidR="0074619E" w:rsidRDefault="004048A2" w:rsidP="004048A2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10</w:t>
      </w:r>
      <w:r>
        <w:fldChar w:fldCharType="end"/>
      </w:r>
      <w:r>
        <w:t xml:space="preserve"> </w:t>
      </w:r>
      <w:r w:rsidRPr="00666339">
        <w:t>Częstotliwość uczucia depresji w zależności od średniego czasu spędzanego na mediach społecznościowych</w:t>
      </w:r>
    </w:p>
    <w:p w14:paraId="073FE7B3" w14:textId="77777777" w:rsidR="0074619E" w:rsidRDefault="0074619E" w:rsidP="00D942BB"/>
    <w:p w14:paraId="0CF4E09A" w14:textId="47FD5FE1" w:rsidR="0074619E" w:rsidRPr="004048A2" w:rsidRDefault="0074619E" w:rsidP="00D942BB">
      <w:pPr>
        <w:rPr>
          <w:b/>
          <w:bCs/>
        </w:rPr>
      </w:pPr>
      <w:r w:rsidRPr="004048A2">
        <w:rPr>
          <w:b/>
          <w:bCs/>
        </w:rPr>
        <w:t>Częstotliwość problemów ze snem w zależności od średniego czasu spędzanego na mediach społecznościowych.</w:t>
      </w:r>
    </w:p>
    <w:p w14:paraId="1AC0BB4E" w14:textId="77777777" w:rsidR="004048A2" w:rsidRDefault="004048A2" w:rsidP="004048A2">
      <w:pPr>
        <w:keepNext/>
        <w:jc w:val="center"/>
      </w:pPr>
      <w:r>
        <w:rPr>
          <w:noProof/>
        </w:rPr>
        <w:drawing>
          <wp:inline distT="0" distB="0" distL="0" distR="0" wp14:anchorId="4F084EB8" wp14:editId="4C2CE37E">
            <wp:extent cx="4892040" cy="3317981"/>
            <wp:effectExtent l="0" t="0" r="3810" b="0"/>
            <wp:docPr id="124404848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59" cy="332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44F3" w14:textId="72B4A35B" w:rsidR="0074619E" w:rsidRDefault="004048A2" w:rsidP="004048A2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11</w:t>
      </w:r>
      <w:r>
        <w:fldChar w:fldCharType="end"/>
      </w:r>
      <w:r>
        <w:t xml:space="preserve"> </w:t>
      </w:r>
      <w:r w:rsidRPr="0050252A">
        <w:t>Częstotliwość problemów ze snem w zależności od średniego czasu spędzanego na mediach społecznościowych</w:t>
      </w:r>
    </w:p>
    <w:p w14:paraId="7EB7628E" w14:textId="76B365DC" w:rsidR="0074619E" w:rsidRPr="0074619E" w:rsidRDefault="004048A2" w:rsidP="0074619E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4048A2">
        <w:rPr>
          <w:b/>
          <w:bCs/>
          <w:sz w:val="24"/>
          <w:szCs w:val="24"/>
        </w:rPr>
        <w:lastRenderedPageBreak/>
        <w:t>Analiza skrajnych przypadków</w:t>
      </w:r>
      <w:r w:rsidR="0074619E" w:rsidRPr="0074619E">
        <w:rPr>
          <w:b/>
          <w:bCs/>
          <w:sz w:val="24"/>
          <w:szCs w:val="24"/>
        </w:rPr>
        <w:t>:</w:t>
      </w:r>
    </w:p>
    <w:p w14:paraId="6388BA0C" w14:textId="3BD2E3D9" w:rsidR="0074619E" w:rsidRDefault="004048A2" w:rsidP="00D942BB">
      <w:r>
        <w:t>W ankiecie, trzech uczestników zadeklarowało nieużywanie mediów społecznościowych. Analizując te przypadki, stwierdzono sprzeczność tej deklaracji – wszyscy trzej uczestnicy, wybrali platformy społecznościowe, z których korzystają. Dodatkowo dwóch z nich, zadeklarowało spędzanie ponad godziny dziennie w mediach społecznościowych.</w:t>
      </w:r>
    </w:p>
    <w:p w14:paraId="0D3DBEAA" w14:textId="77777777" w:rsidR="004048A2" w:rsidRDefault="004048A2" w:rsidP="004048A2">
      <w:pPr>
        <w:keepNext/>
        <w:jc w:val="center"/>
      </w:pPr>
      <w:r w:rsidRPr="004048A2">
        <w:rPr>
          <w:noProof/>
        </w:rPr>
        <w:drawing>
          <wp:inline distT="0" distB="0" distL="0" distR="0" wp14:anchorId="7900F2A4" wp14:editId="20F6D2FB">
            <wp:extent cx="5760720" cy="953135"/>
            <wp:effectExtent l="0" t="0" r="0" b="0"/>
            <wp:docPr id="2315080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08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DE3" w14:textId="5636BF40" w:rsidR="004048A2" w:rsidRDefault="004048A2" w:rsidP="004048A2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12</w:t>
      </w:r>
      <w:r>
        <w:fldChar w:fldCharType="end"/>
      </w:r>
      <w:r>
        <w:t xml:space="preserve"> Uczestnicy "niekorzystający" z mediów społecznościowych</w:t>
      </w:r>
    </w:p>
    <w:p w14:paraId="4B09B44D" w14:textId="77777777" w:rsidR="004048A2" w:rsidRDefault="004048A2" w:rsidP="004048A2"/>
    <w:p w14:paraId="750AE7E6" w14:textId="6FBEC281" w:rsidR="004048A2" w:rsidRDefault="004048A2" w:rsidP="004048A2">
      <w:r>
        <w:t xml:space="preserve">W związku z powyższym, jako skrajną grupę </w:t>
      </w:r>
      <w:r w:rsidR="00DE0501">
        <w:t xml:space="preserve">wybrano uczestników na podstawie zadeklarowanej liczby wykorzystywanych platform społecznościowych oraz średniego czasu korzystania z social mediów na dzień. </w:t>
      </w:r>
    </w:p>
    <w:p w14:paraId="11EE2228" w14:textId="49E23C3A" w:rsidR="00DE0501" w:rsidRDefault="00DE0501" w:rsidP="004048A2">
      <w:r>
        <w:t>Filtrowanie rekordów, gdzie:</w:t>
      </w:r>
    </w:p>
    <w:p w14:paraId="747CB702" w14:textId="4B415A92" w:rsidR="00DE0501" w:rsidRDefault="00DE0501" w:rsidP="00DE0501">
      <w:pPr>
        <w:pStyle w:val="Akapitzlist"/>
        <w:numPr>
          <w:ilvl w:val="0"/>
          <w:numId w:val="21"/>
        </w:numPr>
      </w:pPr>
      <w:r>
        <w:t>uczestnicy korzystają tylko z jednej platformy społecznościowej oraz</w:t>
      </w:r>
    </w:p>
    <w:p w14:paraId="17871079" w14:textId="30FDA21D" w:rsidR="00DE0501" w:rsidRDefault="00DE0501" w:rsidP="00DE0501">
      <w:pPr>
        <w:pStyle w:val="Akapitzlist"/>
        <w:numPr>
          <w:ilvl w:val="0"/>
          <w:numId w:val="21"/>
        </w:numPr>
      </w:pPr>
      <w:r>
        <w:t>uczestnicy spędzają mniej niż godzinę dziennie w mediach społecznościowych</w:t>
      </w:r>
    </w:p>
    <w:p w14:paraId="1461E697" w14:textId="7157AAF3" w:rsidR="00DE0501" w:rsidRDefault="00DE0501" w:rsidP="00DE0501">
      <w:r>
        <w:t>ujawniło sześć osób, które będą stanowiły jedną z grup skrajnych (uczestnicy najmniej korzystający z mediów społecznościowych).</w:t>
      </w:r>
    </w:p>
    <w:p w14:paraId="1B2F3507" w14:textId="77777777" w:rsidR="00DE0501" w:rsidRDefault="00DE0501" w:rsidP="00DE0501">
      <w:pPr>
        <w:keepNext/>
        <w:jc w:val="center"/>
      </w:pPr>
      <w:r w:rsidRPr="00DE0501">
        <w:rPr>
          <w:noProof/>
        </w:rPr>
        <w:drawing>
          <wp:inline distT="0" distB="0" distL="0" distR="0" wp14:anchorId="7407396C" wp14:editId="28CF5CE7">
            <wp:extent cx="5760720" cy="786765"/>
            <wp:effectExtent l="0" t="0" r="0" b="0"/>
            <wp:docPr id="14999840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84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5E57" w14:textId="68A355B5" w:rsidR="00DE0501" w:rsidRDefault="00DE0501" w:rsidP="00DE0501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13</w:t>
      </w:r>
      <w:r>
        <w:fldChar w:fldCharType="end"/>
      </w:r>
      <w:r>
        <w:t xml:space="preserve"> Grupa skrajna - </w:t>
      </w:r>
      <w:r w:rsidRPr="00E803A1">
        <w:t>uczestnicy najmniej korzystający z mediów społecznościowych</w:t>
      </w:r>
    </w:p>
    <w:p w14:paraId="06462B5F" w14:textId="77777777" w:rsidR="00DE0501" w:rsidRDefault="00DE0501" w:rsidP="00DE0501"/>
    <w:p w14:paraId="613C338F" w14:textId="2BBC0ECC" w:rsidR="00DE0501" w:rsidRDefault="00CC02F1" w:rsidP="00DE0501">
      <w:r>
        <w:t xml:space="preserve">Do drugiej grupy skrajnej zaliczono uczestników wybranych na podstawie tych samych dwóch zmiennych (liczba używanych platform społecznościowych oraz średni dzienny czas korzystania z social mediów) – szukano tu jednak osób z maksymalnymi ich wartościami. </w:t>
      </w:r>
    </w:p>
    <w:p w14:paraId="5A193B69" w14:textId="77777777" w:rsidR="00CC02F1" w:rsidRDefault="00CC02F1" w:rsidP="00CC02F1">
      <w:pPr>
        <w:keepNext/>
      </w:pPr>
      <w:r>
        <w:t>Wynikiem filtrowania była jedna osoba:</w:t>
      </w:r>
    </w:p>
    <w:p w14:paraId="3DF1C6BC" w14:textId="15092415" w:rsidR="00CC02F1" w:rsidRDefault="00CC02F1" w:rsidP="00CC02F1">
      <w:pPr>
        <w:keepNext/>
        <w:jc w:val="center"/>
      </w:pPr>
      <w:r w:rsidRPr="00CC02F1">
        <w:rPr>
          <w:noProof/>
        </w:rPr>
        <w:drawing>
          <wp:inline distT="0" distB="0" distL="0" distR="0" wp14:anchorId="65DABE0A" wp14:editId="79DAC31B">
            <wp:extent cx="5760720" cy="563880"/>
            <wp:effectExtent l="0" t="0" r="0" b="7620"/>
            <wp:docPr id="19449750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50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901A" w14:textId="573761D7" w:rsidR="00CC02F1" w:rsidRDefault="00CC02F1" w:rsidP="00CC02F1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7B38AF">
        <w:rPr>
          <w:noProof/>
        </w:rPr>
        <w:t>14</w:t>
      </w:r>
      <w:r>
        <w:fldChar w:fldCharType="end"/>
      </w:r>
      <w:r>
        <w:t xml:space="preserve"> </w:t>
      </w:r>
      <w:r w:rsidRPr="009333D1">
        <w:t xml:space="preserve">Grupa skrajna - uczestnicy </w:t>
      </w:r>
      <w:r>
        <w:t>najwięcej</w:t>
      </w:r>
      <w:r w:rsidRPr="009333D1">
        <w:t xml:space="preserve"> korzystający z mediów społecznościowych</w:t>
      </w:r>
    </w:p>
    <w:p w14:paraId="728E99C4" w14:textId="0BF202F3" w:rsidR="00DE0501" w:rsidRDefault="00CC02F1" w:rsidP="00DE0501">
      <w:r>
        <w:t>Korzystała ona z dziewięciu platform społecznościowych średnio ponad 5 godzin dziennie.</w:t>
      </w:r>
    </w:p>
    <w:p w14:paraId="32944276" w14:textId="77777777" w:rsidR="00292A05" w:rsidRDefault="00292A05">
      <w:pPr>
        <w:rPr>
          <w:b/>
          <w:bCs/>
        </w:rPr>
      </w:pPr>
      <w:r>
        <w:rPr>
          <w:b/>
          <w:bCs/>
        </w:rPr>
        <w:br w:type="page"/>
      </w:r>
    </w:p>
    <w:p w14:paraId="706F2538" w14:textId="4794CD49" w:rsidR="007B38AF" w:rsidRPr="007B38AF" w:rsidRDefault="007B38AF" w:rsidP="00DE0501">
      <w:pPr>
        <w:rPr>
          <w:b/>
          <w:bCs/>
        </w:rPr>
      </w:pPr>
      <w:r w:rsidRPr="007B38AF">
        <w:rPr>
          <w:b/>
          <w:bCs/>
        </w:rPr>
        <w:lastRenderedPageBreak/>
        <w:t>Podstawowe statystyki dla uczestników najmniej korzystających z mediów społecznościowych.</w:t>
      </w:r>
    </w:p>
    <w:p w14:paraId="4DC2AC1F" w14:textId="77777777" w:rsidR="007B38AF" w:rsidRDefault="007B38AF" w:rsidP="007B38AF">
      <w:pPr>
        <w:keepNext/>
        <w:jc w:val="center"/>
      </w:pPr>
      <w:r w:rsidRPr="007B38AF">
        <w:rPr>
          <w:noProof/>
        </w:rPr>
        <w:drawing>
          <wp:inline distT="0" distB="0" distL="0" distR="0" wp14:anchorId="06B99686" wp14:editId="0000CE94">
            <wp:extent cx="5760720" cy="596900"/>
            <wp:effectExtent l="0" t="0" r="0" b="0"/>
            <wp:docPr id="941288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8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F39" w14:textId="798F3F30" w:rsidR="00DE0501" w:rsidRPr="00DE0501" w:rsidRDefault="007B38AF" w:rsidP="007B38AF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 w:rsidRPr="00912259">
        <w:t>Podstawowe statystyki dla uczestników najmniej korzystających z mediów społecznościowych.</w:t>
      </w:r>
    </w:p>
    <w:p w14:paraId="1A085A3A" w14:textId="77777777" w:rsidR="007B38AF" w:rsidRDefault="007B38AF" w:rsidP="003261B1"/>
    <w:p w14:paraId="4DEA5BB2" w14:textId="6E606E8C" w:rsidR="007B38AF" w:rsidRPr="007B38AF" w:rsidRDefault="007B38AF" w:rsidP="003261B1">
      <w:pPr>
        <w:rPr>
          <w:b/>
          <w:bCs/>
        </w:rPr>
      </w:pPr>
      <w:r w:rsidRPr="007B38AF">
        <w:rPr>
          <w:b/>
          <w:bCs/>
        </w:rPr>
        <w:t>Porównanie średnich wartości dla obu grup skrajnych</w:t>
      </w:r>
      <w:r w:rsidR="00292A05">
        <w:rPr>
          <w:b/>
          <w:bCs/>
        </w:rPr>
        <w:t xml:space="preserve"> – Wiek.</w:t>
      </w:r>
    </w:p>
    <w:p w14:paraId="675A537F" w14:textId="77777777" w:rsidR="007B38AF" w:rsidRDefault="007B38AF" w:rsidP="007B38AF">
      <w:pPr>
        <w:keepNext/>
        <w:jc w:val="center"/>
      </w:pPr>
      <w:r w:rsidRPr="007B38AF">
        <w:rPr>
          <w:noProof/>
        </w:rPr>
        <w:drawing>
          <wp:inline distT="0" distB="0" distL="0" distR="0" wp14:anchorId="7047941F" wp14:editId="0749E10A">
            <wp:extent cx="5760720" cy="708025"/>
            <wp:effectExtent l="0" t="0" r="0" b="0"/>
            <wp:docPr id="4609387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38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4D51" w14:textId="63D373FE" w:rsidR="007B38AF" w:rsidRDefault="007B38AF" w:rsidP="007B38AF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79150C">
        <w:t>Porównanie średnich wartości dla obu grup skrajnych</w:t>
      </w:r>
      <w:r>
        <w:t xml:space="preserve"> - wiek i średni czas spędzany w social mediach.</w:t>
      </w:r>
    </w:p>
    <w:p w14:paraId="3BDB5759" w14:textId="77777777" w:rsidR="00292A05" w:rsidRDefault="00292A05" w:rsidP="00292A05"/>
    <w:p w14:paraId="2F627A90" w14:textId="0EE13EC7" w:rsidR="00292A05" w:rsidRDefault="00292A05" w:rsidP="00292A05">
      <w:r>
        <w:t>Porównując średni wiek obu grup można zauważyć, że wraz ze wzrostem używania social mediów maleje wiek uczestników ankiety.</w:t>
      </w:r>
    </w:p>
    <w:p w14:paraId="203A952E" w14:textId="77777777" w:rsidR="00292A05" w:rsidRDefault="00292A05" w:rsidP="00292A05"/>
    <w:p w14:paraId="413AB618" w14:textId="77777777" w:rsidR="00292A05" w:rsidRPr="007B38AF" w:rsidRDefault="00292A05" w:rsidP="00292A05">
      <w:pPr>
        <w:rPr>
          <w:b/>
          <w:bCs/>
        </w:rPr>
      </w:pPr>
      <w:r w:rsidRPr="007B38AF">
        <w:rPr>
          <w:b/>
          <w:bCs/>
        </w:rPr>
        <w:t>Porównanie średnich wartości dla obu grup skrajnych.</w:t>
      </w:r>
    </w:p>
    <w:p w14:paraId="49AA18DB" w14:textId="2BA24DA4" w:rsidR="007B38AF" w:rsidRDefault="007B38AF" w:rsidP="007B38AF">
      <w:pPr>
        <w:keepNext/>
      </w:pPr>
    </w:p>
    <w:p w14:paraId="2057453A" w14:textId="77777777" w:rsidR="007B38AF" w:rsidRDefault="007B38AF" w:rsidP="007B38AF">
      <w:pPr>
        <w:keepNext/>
        <w:jc w:val="center"/>
      </w:pPr>
      <w:r>
        <w:rPr>
          <w:noProof/>
        </w:rPr>
        <w:drawing>
          <wp:inline distT="0" distB="0" distL="0" distR="0" wp14:anchorId="3E5EFAEC" wp14:editId="2E62E30B">
            <wp:extent cx="5760720" cy="3218815"/>
            <wp:effectExtent l="0" t="0" r="0" b="635"/>
            <wp:docPr id="153380096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D881A" w14:textId="27BDDC73" w:rsidR="007B38AF" w:rsidRDefault="007B38AF" w:rsidP="007B38AF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 w:rsidRPr="00A517F0">
        <w:t>Porównanie średnich wartości dla różnych zmiennych (osoby korzystające najmniej vs najwięcej)</w:t>
      </w:r>
    </w:p>
    <w:p w14:paraId="25BCC33F" w14:textId="77777777" w:rsidR="007B38AF" w:rsidRDefault="007B38AF" w:rsidP="003261B1"/>
    <w:p w14:paraId="6E25C0CF" w14:textId="77777777" w:rsidR="007B38AF" w:rsidRDefault="007B38AF" w:rsidP="003261B1"/>
    <w:p w14:paraId="5AFE384C" w14:textId="77777777" w:rsidR="00292A05" w:rsidRDefault="00292A05">
      <w:pPr>
        <w:rPr>
          <w:b/>
          <w:bCs/>
        </w:rPr>
      </w:pPr>
      <w:r>
        <w:rPr>
          <w:b/>
          <w:bCs/>
        </w:rPr>
        <w:br w:type="page"/>
      </w:r>
    </w:p>
    <w:p w14:paraId="100AFC8C" w14:textId="7BDFFD1D" w:rsidR="00292A05" w:rsidRPr="007B38AF" w:rsidRDefault="00292A05" w:rsidP="00292A05">
      <w:pPr>
        <w:rPr>
          <w:b/>
          <w:bCs/>
        </w:rPr>
      </w:pPr>
      <w:r w:rsidRPr="007B38AF">
        <w:rPr>
          <w:b/>
          <w:bCs/>
        </w:rPr>
        <w:lastRenderedPageBreak/>
        <w:t xml:space="preserve">Porównanie </w:t>
      </w:r>
      <w:r>
        <w:rPr>
          <w:b/>
          <w:bCs/>
        </w:rPr>
        <w:t>median</w:t>
      </w:r>
      <w:r w:rsidRPr="007B38AF">
        <w:rPr>
          <w:b/>
          <w:bCs/>
        </w:rPr>
        <w:t xml:space="preserve"> wartości dla obu grup skrajnych.</w:t>
      </w:r>
    </w:p>
    <w:p w14:paraId="70C6F101" w14:textId="1E895341" w:rsidR="007B38AF" w:rsidRDefault="007B38AF" w:rsidP="007B38AF">
      <w:pPr>
        <w:keepNext/>
        <w:jc w:val="center"/>
      </w:pPr>
      <w:r>
        <w:rPr>
          <w:noProof/>
        </w:rPr>
        <w:drawing>
          <wp:inline distT="0" distB="0" distL="0" distR="0" wp14:anchorId="027A73A8" wp14:editId="4817F7BD">
            <wp:extent cx="5293519" cy="3047624"/>
            <wp:effectExtent l="0" t="0" r="2540" b="635"/>
            <wp:docPr id="46887487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58" cy="305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FB28" w14:textId="2F87307B" w:rsidR="007B38AF" w:rsidRDefault="007B38AF" w:rsidP="007B38AF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</w:t>
      </w:r>
      <w:r w:rsidRPr="00857EB8">
        <w:t>Porównanie median dla różnych zmiennych (osoby korzystające najmniej vs najwięcej)</w:t>
      </w:r>
    </w:p>
    <w:p w14:paraId="32932E42" w14:textId="77777777" w:rsidR="007B38AF" w:rsidRDefault="007B38AF" w:rsidP="003261B1"/>
    <w:p w14:paraId="54F2AA0A" w14:textId="026E7C56" w:rsidR="00292A05" w:rsidRDefault="00292A05" w:rsidP="003261B1">
      <w:r>
        <w:t>Różnica między wartościami median a średnimi dla grupy użytkowników korzystających najmniej z mediów społecznościowych spowodowana jest bardzo wysokimi odpowiedziami (w skali od 1 do 5) jednego z uczestników ankiety.</w:t>
      </w:r>
    </w:p>
    <w:p w14:paraId="463491E5" w14:textId="3962AE79" w:rsidR="003261B1" w:rsidRPr="003261B1" w:rsidRDefault="00000000" w:rsidP="003261B1">
      <w:r>
        <w:pict w14:anchorId="0B462DA7">
          <v:rect id="_x0000_i1029" style="width:0;height:1.5pt" o:hralign="center" o:hrstd="t" o:hr="t" fillcolor="#a0a0a0" stroked="f"/>
        </w:pict>
      </w:r>
    </w:p>
    <w:p w14:paraId="69CDCEAA" w14:textId="71778832" w:rsidR="003261B1" w:rsidRPr="0074619E" w:rsidRDefault="003261B1" w:rsidP="0074619E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74619E">
        <w:rPr>
          <w:b/>
          <w:bCs/>
          <w:sz w:val="24"/>
          <w:szCs w:val="24"/>
        </w:rPr>
        <w:t>Podsumowanie i wnioski:</w:t>
      </w:r>
    </w:p>
    <w:p w14:paraId="30CD4874" w14:textId="77777777" w:rsidR="00116905" w:rsidRDefault="00116905" w:rsidP="00116905">
      <w:pPr>
        <w:jc w:val="both"/>
      </w:pPr>
      <w:r>
        <w:t>Analiza wyników ankiety wskazuje, że korelacje między intensywnością korzystania z mediów społecznościowych (mierzonych poprzez dzienny czas spędzany online oraz liczbę używanych platform) a zdrowiem psychicznym uczestników nie osiągają znaczących wartości. Chociaż istnieją pewne zależności, są one stosunkowo słabe i nie pozwalają jednoznacznie stwierdzić, że intensywne korzystanie z mediów społecznościowych ma bezpośredni wpływ na zdrowie psychiczne.</w:t>
      </w:r>
    </w:p>
    <w:p w14:paraId="08932DE1" w14:textId="77777777" w:rsidR="00116905" w:rsidRDefault="00116905" w:rsidP="00116905">
      <w:pPr>
        <w:jc w:val="both"/>
      </w:pPr>
      <w:r>
        <w:t>Warto zauważyć, że do pełniejszego zrozumienia tej relacji przydałaby się większa i bardziej zróżnicowana grupa badawcza, obejmująca osoby o różnym wieku, pochodzeniu, stylu życia i poziomie zaangażowania w media społecznościowe. Obecna próba mogła nie być wystarczająco reprezentatywna, co ogranicza możliwość uogólnienia wyników na całą populację.</w:t>
      </w:r>
    </w:p>
    <w:p w14:paraId="5395DAEE" w14:textId="77777777" w:rsidR="00116905" w:rsidRDefault="00116905" w:rsidP="00116905">
      <w:pPr>
        <w:jc w:val="both"/>
      </w:pPr>
      <w:r>
        <w:t>Ponadto, przeprowadzenie badań w innej formie niż ankieta mogłoby dostarczyć bardziej precyzyjnych danych. Na przykład badania eksperymentalne, długoterminowe obserwacje czy analizy zachowań w rzeczywistych warunkach pozwoliłyby na bardziej dokładne ustalenie zależności przyczynowo-skutkowych. Sama ankieta, choć użyteczna, ma swoje ograniczenia, szczególnie jeśli pytania nie są wystarczająco precyzyjne.</w:t>
      </w:r>
    </w:p>
    <w:p w14:paraId="7ADA50FC" w14:textId="19C7A42E" w:rsidR="00A22A6D" w:rsidRDefault="00116905" w:rsidP="00116905">
      <w:pPr>
        <w:jc w:val="both"/>
      </w:pPr>
      <w:r>
        <w:t>W przyszłości warto rozważyć opracowanie bardziej szczegółowego kwestionariusza, który dokładniej uchwyci specyfikę korzystania z mediów społecznościowych oraz ich potencjalny wpływ na różne aspekty zdrowia psychicznego. Lepsza konstrukcja pytań oraz uzupełnienie badania o inne metody analizy mogłyby znacząco poprawić jakość i wiarygodność uzyskanych wyników.</w:t>
      </w:r>
    </w:p>
    <w:sectPr w:rsidR="00A22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65B8"/>
    <w:multiLevelType w:val="multilevel"/>
    <w:tmpl w:val="31C4A8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B5C51"/>
    <w:multiLevelType w:val="hybridMultilevel"/>
    <w:tmpl w:val="C55294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36CB7"/>
    <w:multiLevelType w:val="multilevel"/>
    <w:tmpl w:val="F034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B56FA"/>
    <w:multiLevelType w:val="hybridMultilevel"/>
    <w:tmpl w:val="E8E06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931C2"/>
    <w:multiLevelType w:val="multilevel"/>
    <w:tmpl w:val="5356A07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421ED"/>
    <w:multiLevelType w:val="multilevel"/>
    <w:tmpl w:val="26F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966E0"/>
    <w:multiLevelType w:val="hybridMultilevel"/>
    <w:tmpl w:val="CC0EF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056DD"/>
    <w:multiLevelType w:val="multilevel"/>
    <w:tmpl w:val="3F3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C7F51"/>
    <w:multiLevelType w:val="multilevel"/>
    <w:tmpl w:val="4D8C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53D09"/>
    <w:multiLevelType w:val="hybridMultilevel"/>
    <w:tmpl w:val="A7B2EA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27EDF"/>
    <w:multiLevelType w:val="multilevel"/>
    <w:tmpl w:val="3046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727AE"/>
    <w:multiLevelType w:val="hybridMultilevel"/>
    <w:tmpl w:val="0EECF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D014F"/>
    <w:multiLevelType w:val="hybridMultilevel"/>
    <w:tmpl w:val="CD2CAE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C6B72"/>
    <w:multiLevelType w:val="hybridMultilevel"/>
    <w:tmpl w:val="A912BC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10237"/>
    <w:multiLevelType w:val="hybridMultilevel"/>
    <w:tmpl w:val="4C82A7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427C4"/>
    <w:multiLevelType w:val="hybridMultilevel"/>
    <w:tmpl w:val="92FEA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0676"/>
    <w:multiLevelType w:val="multilevel"/>
    <w:tmpl w:val="26F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C08D3"/>
    <w:multiLevelType w:val="hybridMultilevel"/>
    <w:tmpl w:val="8B5CA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F68B5"/>
    <w:multiLevelType w:val="hybridMultilevel"/>
    <w:tmpl w:val="4FE0B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E1366"/>
    <w:multiLevelType w:val="multilevel"/>
    <w:tmpl w:val="5356A07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266A5"/>
    <w:multiLevelType w:val="hybridMultilevel"/>
    <w:tmpl w:val="22045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60A36"/>
    <w:multiLevelType w:val="hybridMultilevel"/>
    <w:tmpl w:val="DC16C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7793D"/>
    <w:multiLevelType w:val="multilevel"/>
    <w:tmpl w:val="26F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757886">
    <w:abstractNumId w:val="2"/>
  </w:num>
  <w:num w:numId="2" w16cid:durableId="2057125436">
    <w:abstractNumId w:val="8"/>
  </w:num>
  <w:num w:numId="3" w16cid:durableId="29689984">
    <w:abstractNumId w:val="16"/>
  </w:num>
  <w:num w:numId="4" w16cid:durableId="1125273203">
    <w:abstractNumId w:val="7"/>
  </w:num>
  <w:num w:numId="5" w16cid:durableId="1673726307">
    <w:abstractNumId w:val="10"/>
  </w:num>
  <w:num w:numId="6" w16cid:durableId="895627818">
    <w:abstractNumId w:val="9"/>
  </w:num>
  <w:num w:numId="7" w16cid:durableId="305090176">
    <w:abstractNumId w:val="15"/>
  </w:num>
  <w:num w:numId="8" w16cid:durableId="148600301">
    <w:abstractNumId w:val="13"/>
  </w:num>
  <w:num w:numId="9" w16cid:durableId="1501386625">
    <w:abstractNumId w:val="11"/>
  </w:num>
  <w:num w:numId="10" w16cid:durableId="226917969">
    <w:abstractNumId w:val="5"/>
  </w:num>
  <w:num w:numId="11" w16cid:durableId="1438910363">
    <w:abstractNumId w:val="21"/>
  </w:num>
  <w:num w:numId="12" w16cid:durableId="68113246">
    <w:abstractNumId w:val="1"/>
  </w:num>
  <w:num w:numId="13" w16cid:durableId="1697929863">
    <w:abstractNumId w:val="6"/>
  </w:num>
  <w:num w:numId="14" w16cid:durableId="1463496934">
    <w:abstractNumId w:val="3"/>
  </w:num>
  <w:num w:numId="15" w16cid:durableId="1848446415">
    <w:abstractNumId w:val="17"/>
  </w:num>
  <w:num w:numId="16" w16cid:durableId="158160059">
    <w:abstractNumId w:val="14"/>
  </w:num>
  <w:num w:numId="17" w16cid:durableId="1689090864">
    <w:abstractNumId w:val="0"/>
  </w:num>
  <w:num w:numId="18" w16cid:durableId="1921869945">
    <w:abstractNumId w:val="12"/>
  </w:num>
  <w:num w:numId="19" w16cid:durableId="523788361">
    <w:abstractNumId w:val="4"/>
  </w:num>
  <w:num w:numId="20" w16cid:durableId="1820728162">
    <w:abstractNumId w:val="22"/>
  </w:num>
  <w:num w:numId="21" w16cid:durableId="2126803130">
    <w:abstractNumId w:val="19"/>
  </w:num>
  <w:num w:numId="22" w16cid:durableId="1954288326">
    <w:abstractNumId w:val="18"/>
  </w:num>
  <w:num w:numId="23" w16cid:durableId="20240459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B1"/>
    <w:rsid w:val="00101DC1"/>
    <w:rsid w:val="00116905"/>
    <w:rsid w:val="001C4549"/>
    <w:rsid w:val="00292A05"/>
    <w:rsid w:val="00312994"/>
    <w:rsid w:val="00325F19"/>
    <w:rsid w:val="003261B1"/>
    <w:rsid w:val="00365C16"/>
    <w:rsid w:val="00387377"/>
    <w:rsid w:val="003B5634"/>
    <w:rsid w:val="004048A2"/>
    <w:rsid w:val="0041180B"/>
    <w:rsid w:val="00606064"/>
    <w:rsid w:val="00681CE6"/>
    <w:rsid w:val="006F5915"/>
    <w:rsid w:val="0074619E"/>
    <w:rsid w:val="007B38AF"/>
    <w:rsid w:val="00983834"/>
    <w:rsid w:val="009E40EC"/>
    <w:rsid w:val="009F664D"/>
    <w:rsid w:val="00A22A6D"/>
    <w:rsid w:val="00A76EF7"/>
    <w:rsid w:val="00B376F9"/>
    <w:rsid w:val="00CC02F1"/>
    <w:rsid w:val="00D32092"/>
    <w:rsid w:val="00D942BB"/>
    <w:rsid w:val="00DE0501"/>
    <w:rsid w:val="00E64058"/>
    <w:rsid w:val="00EF4C96"/>
    <w:rsid w:val="00F252ED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C24D"/>
  <w15:chartTrackingRefBased/>
  <w15:docId w15:val="{F9C69C45-AA3B-4111-9419-368DD368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261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261B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261B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76E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4118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datasets/souvikahmed071/social-media-and-mental-health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14</Pages>
  <Words>2566</Words>
  <Characters>15396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Chmielewska</dc:creator>
  <cp:keywords/>
  <dc:description/>
  <cp:lastModifiedBy>Alicja Chmielewska</cp:lastModifiedBy>
  <cp:revision>8</cp:revision>
  <dcterms:created xsi:type="dcterms:W3CDTF">2024-12-08T15:35:00Z</dcterms:created>
  <dcterms:modified xsi:type="dcterms:W3CDTF">2024-12-10T16:24:00Z</dcterms:modified>
</cp:coreProperties>
</file>