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10(Inet)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java.net.*;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java.util.*;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inetAddressSample {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UnknownHostException {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"Enter\n1 : Local Host Address\n2 : Address by Host name\n3 : LoopBack address\n4 : Compare two address\n5 : Check Local Address\n6 : Multicast Global Scope\n7 : Multicast Link Local\n8 : Multicast Node Local\n9 : Multicast Organization Local"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to get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address of the system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localHostAddress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getLocalHost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"LocalHost address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localHostAddress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to get address by Host Name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"www.pvgcoet.ac.in"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"Address of given HostName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3: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rtl w:val="0"/>
        </w:rPr>
        <w:t xml:space="preserve">Loopback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address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getLoopbackAddress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"Loopback address of local host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4: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comparing address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"www.pvgcoet.ac.in"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"www.google.com"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"Both are equal"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5: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Check Local Address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"www.facebook.com"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"local address or not:="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.isAnyLocalAddress());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6: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rtl w:val="0"/>
        </w:rPr>
        <w:t xml:space="preserve">Multicast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Global Scope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"www.ctect.com"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"multicast address has global scope or not:="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.isMCGlobal());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7: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rtl w:val="0"/>
        </w:rPr>
        <w:t xml:space="preserve">Multicast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Link Local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"www.google.com"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"multicast address has link scope or not:="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.isMCLinkLocal());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8: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rtl w:val="0"/>
        </w:rPr>
        <w:t xml:space="preserve">Multicast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Node Local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"www.javatpoint.com"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"multicast address has node scope or not:="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.isMCNodeLocal());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9: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rtl w:val="0"/>
        </w:rPr>
        <w:t xml:space="preserve">Multicast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Organization Local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InetAddress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InetAddress.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"www.pvgcoet.ac.in"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"multicast address has organization scope or not:="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.isMCOrgLocal());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"\nEnter 10 to continue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== 10);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