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6(JDBC)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java.sql.PreparedStatement;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java.sql.ResultSet;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java.sql.SQLException;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insertData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static final String JDBC_URL =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"jdbc:mysql://localhost:3306/studentData?user=root&amp;password=Siddhi@2517";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try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Connection connection = DriverManager.getConnection(JDBC_URL);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//createTable(connection);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// clearTable(connection);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System.out.println("Inserted data is : \n");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insertData(connection, 1, "siddhi", "Electronics", "TE");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insertData(connection, 2, "Prajakta", "Electronics", "TE");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insertData(connection, 3, "Anuja", "IT", "TE");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insertData(connection, 4, "Samaruddhi", "CS", "TE");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insertData(connection, 5, "Rani", "Mechanical", "BE");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displayData(connection);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connection.close();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catch (SQLException e)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e.printStackTrace();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/* private static void createTable(Connection connection) throws SQLException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String sql = "CREATE TABLE IF NOT EXISTS student_table (" +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"Roll_no INT PRIMARY KEY, " +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"Name VARCHAR(25), " +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"Branch VARCHAR(25), " +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"Year VARCHAR(2))";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try (PreparedStatement statement = connection.prepareStatement(sql)) 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statement.executeUpdate();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static void clearTable(Connection connection) throws SQLException 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String sql = "TRUNCATE TABLE student_table";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 (PreparedStatement statement = connection.prepareStatement(sql)) 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statement.executeUpdate();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System.out.println("Table cleared successfully.\n");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static void insertData(Connection connection, int rollNo, String name, String branch, String year) throws SQLException 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sql = "INSERT INTO student_table_1 (Roll_no, Name, Branch, Year) VALUES (?, ?, ?, ?)";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try (PreparedStatement statement = connection.prepareStatement(sql)) 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statement.setInt(1, rollNo);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statement.setString(2, name);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statement.setString(3, branch);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statement.setString(4, year);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rowsInserted = statement.executeUpdate();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 static void displayData(Connection connection) throws SQLException 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 sql = "SELECT * FROM student_table_1";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try (PreparedStatement statement = connection.prepareStatement(sql);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ResultSet resultSet = statement.executeQuery())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System.out.printf("%-10s%-12s%-15s%-5s\n", "Roll no", "Name", "Branch",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"Year");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while (resultSet.next()) {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rollNo = resultSet.getInt("Roll_no");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String name = resultSet.getString("Name");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 branch = resultSet.getString("Branch");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String year = resultSet.getString("Year");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System.out.printf("%-10d%-12s%-15s%-5s\n", rollNo, name, branch, year);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database studentData;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studentData;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student_table_1(Roll_no int primary key, Name varchar(30), Branch varchar(30), Year varchar(30));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select* from student_table_1;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truncate table student_table_1;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