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E7BA" w14:textId="63B0B06D" w:rsidR="00D64BC8" w:rsidRDefault="00D64BC8" w:rsidP="00D64BC8">
      <w:pPr>
        <w:pStyle w:val="1"/>
        <w:rPr>
          <w:lang w:val="en-CA"/>
        </w:rPr>
      </w:pPr>
      <w:r>
        <w:rPr>
          <w:lang w:val="en-CA"/>
        </w:rPr>
        <w:t>Part C RNN</w:t>
      </w:r>
    </w:p>
    <w:p w14:paraId="543FDA52" w14:textId="472C5C36" w:rsidR="00D64BC8" w:rsidRDefault="00D64BC8" w:rsidP="00D64BC8">
      <w:pPr>
        <w:pStyle w:val="a9"/>
        <w:numPr>
          <w:ilvl w:val="0"/>
          <w:numId w:val="2"/>
        </w:numPr>
        <w:rPr>
          <w:lang w:val="en-CA"/>
        </w:rPr>
      </w:pPr>
      <w:r>
        <w:rPr>
          <w:lang w:val="en-CA"/>
        </w:rPr>
        <w:t>Data Preparation</w:t>
      </w:r>
    </w:p>
    <w:p w14:paraId="556AEA37" w14:textId="572CD814" w:rsidR="00D64BC8" w:rsidRDefault="00D64BC8" w:rsidP="00D64BC8">
      <w:pPr>
        <w:pStyle w:val="a9"/>
        <w:numPr>
          <w:ilvl w:val="1"/>
          <w:numId w:val="2"/>
        </w:numPr>
        <w:rPr>
          <w:lang w:val="en-CA"/>
        </w:rPr>
      </w:pPr>
      <w:r>
        <w:rPr>
          <w:lang w:val="en-CA"/>
        </w:rPr>
        <w:t>Import libraries</w:t>
      </w:r>
    </w:p>
    <w:p w14:paraId="03BE3C0E" w14:textId="39146078" w:rsidR="00D64BC8" w:rsidRDefault="00D64BC8" w:rsidP="00D64BC8">
      <w:pPr>
        <w:pStyle w:val="a9"/>
        <w:numPr>
          <w:ilvl w:val="1"/>
          <w:numId w:val="2"/>
        </w:numPr>
        <w:rPr>
          <w:lang w:val="en-CA"/>
        </w:rPr>
      </w:pPr>
      <w:r>
        <w:rPr>
          <w:lang w:val="en-CA"/>
        </w:rPr>
        <w:t>Create folder</w:t>
      </w:r>
    </w:p>
    <w:p w14:paraId="03F97E92" w14:textId="2D00ACC6" w:rsidR="00D64BC8" w:rsidRDefault="00D64BC8" w:rsidP="00D64BC8">
      <w:pPr>
        <w:pStyle w:val="a9"/>
        <w:numPr>
          <w:ilvl w:val="1"/>
          <w:numId w:val="2"/>
        </w:numPr>
        <w:rPr>
          <w:lang w:val="en-CA"/>
        </w:rPr>
      </w:pPr>
      <w:r>
        <w:rPr>
          <w:lang w:val="en-CA"/>
        </w:rPr>
        <w:t>Load and clean tweets</w:t>
      </w:r>
    </w:p>
    <w:p w14:paraId="719017BA" w14:textId="5A7527C3" w:rsidR="00D64BC8" w:rsidRDefault="00D64BC8" w:rsidP="00D64BC8">
      <w:pPr>
        <w:pStyle w:val="a9"/>
        <w:numPr>
          <w:ilvl w:val="1"/>
          <w:numId w:val="2"/>
        </w:numPr>
        <w:rPr>
          <w:lang w:val="en-CA"/>
        </w:rPr>
      </w:pPr>
      <w:r>
        <w:rPr>
          <w:lang w:val="en-CA"/>
        </w:rPr>
        <w:t xml:space="preserve">Load </w:t>
      </w:r>
      <w:proofErr w:type="spellStart"/>
      <w:r>
        <w:rPr>
          <w:lang w:val="en-CA"/>
        </w:rPr>
        <w:t>GloVe</w:t>
      </w:r>
      <w:proofErr w:type="spellEnd"/>
      <w:r>
        <w:rPr>
          <w:lang w:val="en-CA"/>
        </w:rPr>
        <w:t xml:space="preserve"> 50 – 50 </w:t>
      </w:r>
      <w:proofErr w:type="gramStart"/>
      <w:r>
        <w:rPr>
          <w:lang w:val="en-CA"/>
        </w:rPr>
        <w:t>dimension</w:t>
      </w:r>
      <w:proofErr w:type="gramEnd"/>
      <w:r>
        <w:rPr>
          <w:lang w:val="en-CA"/>
        </w:rPr>
        <w:t xml:space="preserve"> for later embedding lookup</w:t>
      </w:r>
    </w:p>
    <w:p w14:paraId="545AF3F6" w14:textId="77777777" w:rsidR="00D64BC8" w:rsidRPr="00D64BC8" w:rsidRDefault="00D64BC8" w:rsidP="00D64BC8">
      <w:pPr>
        <w:pStyle w:val="a9"/>
        <w:numPr>
          <w:ilvl w:val="0"/>
          <w:numId w:val="2"/>
        </w:numPr>
        <w:rPr>
          <w:rFonts w:hint="eastAsia"/>
          <w:lang w:val="en-CA"/>
        </w:rPr>
      </w:pPr>
    </w:p>
    <w:p w14:paraId="44171025" w14:textId="77777777" w:rsidR="00D64BC8" w:rsidRDefault="00D64BC8" w:rsidP="00D64BC8">
      <w:pPr>
        <w:pStyle w:val="a9"/>
        <w:ind w:left="360"/>
        <w:rPr>
          <w:lang w:val="en-CA"/>
        </w:rPr>
      </w:pPr>
    </w:p>
    <w:p w14:paraId="7D3DDD8B" w14:textId="77777777" w:rsidR="00162AE3" w:rsidRDefault="00162AE3" w:rsidP="00D64BC8">
      <w:pPr>
        <w:pStyle w:val="a9"/>
        <w:ind w:left="360"/>
        <w:rPr>
          <w:lang w:val="en-CA"/>
        </w:rPr>
      </w:pPr>
    </w:p>
    <w:p w14:paraId="61DB9FCE" w14:textId="77777777" w:rsidR="00162AE3" w:rsidRDefault="00162AE3" w:rsidP="00D64BC8">
      <w:pPr>
        <w:pStyle w:val="a9"/>
        <w:ind w:left="360"/>
        <w:rPr>
          <w:lang w:val="en-CA"/>
        </w:rPr>
      </w:pPr>
    </w:p>
    <w:p w14:paraId="156FE7E3" w14:textId="77777777" w:rsidR="00162AE3" w:rsidRDefault="00162AE3" w:rsidP="00D64BC8">
      <w:pPr>
        <w:pStyle w:val="a9"/>
        <w:ind w:left="360"/>
        <w:rPr>
          <w:lang w:val="en-CA"/>
        </w:rPr>
      </w:pPr>
    </w:p>
    <w:p w14:paraId="39EAF8FC" w14:textId="77777777" w:rsidR="00162AE3" w:rsidRDefault="00162AE3" w:rsidP="00D64BC8">
      <w:pPr>
        <w:pStyle w:val="a9"/>
        <w:ind w:left="360"/>
        <w:rPr>
          <w:lang w:val="en-CA"/>
        </w:rPr>
      </w:pPr>
    </w:p>
    <w:p w14:paraId="79EB9966" w14:textId="77777777" w:rsidR="00162AE3" w:rsidRDefault="00162AE3" w:rsidP="00D64BC8">
      <w:pPr>
        <w:pStyle w:val="a9"/>
        <w:ind w:left="360"/>
        <w:rPr>
          <w:lang w:val="en-CA"/>
        </w:rPr>
      </w:pPr>
    </w:p>
    <w:p w14:paraId="79318F90" w14:textId="77777777" w:rsidR="00162AE3" w:rsidRDefault="00162AE3" w:rsidP="00D64BC8">
      <w:pPr>
        <w:pStyle w:val="a9"/>
        <w:ind w:left="360"/>
        <w:rPr>
          <w:lang w:val="en-CA"/>
        </w:rPr>
      </w:pPr>
    </w:p>
    <w:p w14:paraId="088EFFD8" w14:textId="40C01AA4" w:rsidR="00162AE3" w:rsidRDefault="00162AE3" w:rsidP="00D64BC8">
      <w:pPr>
        <w:pStyle w:val="a9"/>
        <w:ind w:left="360"/>
        <w:rPr>
          <w:lang w:val="en-CA"/>
        </w:rPr>
      </w:pPr>
      <w:r>
        <w:rPr>
          <w:rFonts w:hint="eastAsia"/>
          <w:lang w:val="en-CA"/>
        </w:rPr>
        <w:t>A</w:t>
      </w:r>
      <w:r>
        <w:rPr>
          <w:lang w:val="en-CA"/>
        </w:rPr>
        <w:t>4</w:t>
      </w:r>
    </w:p>
    <w:p w14:paraId="183FC2A5" w14:textId="2AD144AB" w:rsidR="00162AE3" w:rsidRDefault="00162AE3" w:rsidP="00D64BC8">
      <w:pPr>
        <w:pStyle w:val="a9"/>
        <w:ind w:left="360"/>
        <w:rPr>
          <w:lang w:val="en-CA"/>
        </w:rPr>
      </w:pPr>
      <w:r>
        <w:rPr>
          <w:lang w:val="en-CA"/>
        </w:rPr>
        <w:t xml:space="preserve">Part B </w:t>
      </w:r>
    </w:p>
    <w:p w14:paraId="042BD001" w14:textId="5517DC9B" w:rsidR="00162AE3" w:rsidRPr="004D521B" w:rsidRDefault="00162AE3" w:rsidP="00D64BC8">
      <w:pPr>
        <w:pStyle w:val="a9"/>
        <w:ind w:left="360"/>
        <w:rPr>
          <w:rFonts w:hint="eastAsia"/>
          <w:lang w:val="en-CA"/>
        </w:rPr>
      </w:pPr>
      <w:r>
        <w:t xml:space="preserve">用 </w:t>
      </w:r>
      <w:r>
        <w:rPr>
          <w:rStyle w:val="af2"/>
        </w:rPr>
        <w:t>tokenizer</w:t>
      </w:r>
      <w:r>
        <w:t xml:space="preserve"> 把文本转成 </w:t>
      </w:r>
      <w:proofErr w:type="spellStart"/>
      <w:r>
        <w:rPr>
          <w:rStyle w:val="HTML"/>
        </w:rPr>
        <w:t>input_ids</w:t>
      </w:r>
      <w:proofErr w:type="spellEnd"/>
      <w:r>
        <w:t xml:space="preserve"> 和 </w:t>
      </w:r>
      <w:proofErr w:type="spellStart"/>
      <w:r>
        <w:rPr>
          <w:rStyle w:val="HTML"/>
        </w:rPr>
        <w:t>attention_mask</w:t>
      </w:r>
      <w:proofErr w:type="spellEnd"/>
      <w:r>
        <w:t xml:space="preserve">，喂进 </w:t>
      </w:r>
      <w:r>
        <w:rPr>
          <w:rStyle w:val="af2"/>
        </w:rPr>
        <w:t>BERT model</w:t>
      </w:r>
      <w:r>
        <w:t xml:space="preserve"> 得到每个 token 的 </w:t>
      </w:r>
      <w:proofErr w:type="spellStart"/>
      <w:r>
        <w:rPr>
          <w:rStyle w:val="af2"/>
        </w:rPr>
        <w:t>hidden_states</w:t>
      </w:r>
      <w:proofErr w:type="spellEnd"/>
      <w:r>
        <w:t xml:space="preserve"> 和整句的 </w:t>
      </w:r>
      <w:proofErr w:type="spellStart"/>
      <w:r>
        <w:rPr>
          <w:rStyle w:val="af2"/>
        </w:rPr>
        <w:t>pooled_output</w:t>
      </w:r>
      <w:proofErr w:type="spellEnd"/>
      <w:r>
        <w:t>（句向量）</w:t>
      </w:r>
    </w:p>
    <w:sectPr w:rsidR="00162AE3" w:rsidRPr="004D52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9953" w14:textId="77777777" w:rsidR="00030943" w:rsidRDefault="00030943" w:rsidP="00D64BC8">
      <w:pPr>
        <w:spacing w:after="0" w:line="240" w:lineRule="auto"/>
      </w:pPr>
      <w:r>
        <w:separator/>
      </w:r>
    </w:p>
  </w:endnote>
  <w:endnote w:type="continuationSeparator" w:id="0">
    <w:p w14:paraId="1B91649A" w14:textId="77777777" w:rsidR="00030943" w:rsidRDefault="00030943" w:rsidP="00D64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B724E" w14:textId="77777777" w:rsidR="00030943" w:rsidRDefault="00030943" w:rsidP="00D64BC8">
      <w:pPr>
        <w:spacing w:after="0" w:line="240" w:lineRule="auto"/>
      </w:pPr>
      <w:r>
        <w:separator/>
      </w:r>
    </w:p>
  </w:footnote>
  <w:footnote w:type="continuationSeparator" w:id="0">
    <w:p w14:paraId="72E47265" w14:textId="77777777" w:rsidR="00030943" w:rsidRDefault="00030943" w:rsidP="00D64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9C1"/>
    <w:multiLevelType w:val="hybridMultilevel"/>
    <w:tmpl w:val="F0F48722"/>
    <w:lvl w:ilvl="0" w:tplc="EB78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567F7A"/>
    <w:multiLevelType w:val="hybridMultilevel"/>
    <w:tmpl w:val="557E46AC"/>
    <w:lvl w:ilvl="0" w:tplc="CABE6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9565041">
    <w:abstractNumId w:val="0"/>
  </w:num>
  <w:num w:numId="2" w16cid:durableId="1257636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A1"/>
    <w:rsid w:val="00030943"/>
    <w:rsid w:val="000F1F1D"/>
    <w:rsid w:val="00162AE3"/>
    <w:rsid w:val="004D521B"/>
    <w:rsid w:val="00601AA1"/>
    <w:rsid w:val="0072523A"/>
    <w:rsid w:val="007B4167"/>
    <w:rsid w:val="00D64BC8"/>
    <w:rsid w:val="00EB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D4425"/>
  <w15:chartTrackingRefBased/>
  <w15:docId w15:val="{2ED435F2-6FB5-2B47-827A-FCAB04B7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1A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A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A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A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A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A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A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A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1A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1A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1A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1A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1A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1A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1A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1A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A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1A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1A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A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A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1A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A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B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B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B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BC8"/>
    <w:rPr>
      <w:sz w:val="18"/>
      <w:szCs w:val="18"/>
    </w:rPr>
  </w:style>
  <w:style w:type="character" w:styleId="af2">
    <w:name w:val="Strong"/>
    <w:basedOn w:val="a0"/>
    <w:uiPriority w:val="22"/>
    <w:qFormat/>
    <w:rsid w:val="00162AE3"/>
    <w:rPr>
      <w:b/>
      <w:bCs/>
    </w:rPr>
  </w:style>
  <w:style w:type="character" w:styleId="HTML">
    <w:name w:val="HTML Code"/>
    <w:basedOn w:val="a0"/>
    <w:uiPriority w:val="99"/>
    <w:semiHidden/>
    <w:unhideWhenUsed/>
    <w:rsid w:val="00162AE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Zhang</dc:creator>
  <cp:keywords/>
  <dc:description/>
  <cp:lastModifiedBy>Alice Zhang</cp:lastModifiedBy>
  <cp:revision>2</cp:revision>
  <dcterms:created xsi:type="dcterms:W3CDTF">2025-11-20T00:41:00Z</dcterms:created>
  <dcterms:modified xsi:type="dcterms:W3CDTF">2025-11-22T23:12:00Z</dcterms:modified>
</cp:coreProperties>
</file>