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9E" w:rsidRDefault="00B936B8" w:rsidP="00A91E9C">
      <w:pPr>
        <w:pStyle w:val="2"/>
      </w:pPr>
      <w:bookmarkStart w:id="0" w:name="_Toc482634138"/>
      <w:bookmarkStart w:id="1" w:name="_Toc481840280"/>
      <w:r>
        <w:t xml:space="preserve">Лабораторная работа </w:t>
      </w:r>
      <w:r w:rsidR="00643C2C" w:rsidRPr="00253214">
        <w:t>5</w:t>
      </w:r>
      <w:r w:rsidR="00A91E9C">
        <w:t xml:space="preserve">. </w:t>
      </w:r>
    </w:p>
    <w:bookmarkEnd w:id="0"/>
    <w:bookmarkEnd w:id="1"/>
    <w:p w:rsidR="00D430A2" w:rsidRDefault="00D430A2" w:rsidP="00A91E9C">
      <w:pPr>
        <w:spacing w:before="200" w:after="120" w:line="288" w:lineRule="auto"/>
        <w:jc w:val="center"/>
        <w:rPr>
          <w:b/>
          <w:bCs/>
          <w:sz w:val="28"/>
          <w:szCs w:val="32"/>
        </w:rPr>
      </w:pPr>
      <w:r w:rsidRPr="00D430A2">
        <w:rPr>
          <w:b/>
          <w:bCs/>
          <w:sz w:val="28"/>
          <w:szCs w:val="32"/>
        </w:rPr>
        <w:t>Ра</w:t>
      </w:r>
      <w:r>
        <w:rPr>
          <w:b/>
          <w:bCs/>
          <w:sz w:val="28"/>
          <w:szCs w:val="32"/>
        </w:rPr>
        <w:t>зработка и реализация алгоритма</w:t>
      </w:r>
      <w:r w:rsidRPr="00D430A2">
        <w:rPr>
          <w:b/>
          <w:bCs/>
          <w:sz w:val="28"/>
          <w:szCs w:val="32"/>
        </w:rPr>
        <w:t xml:space="preserve"> роевого интеллекта для решения задач глобальной оптимизации </w:t>
      </w:r>
    </w:p>
    <w:p w:rsidR="00A91E9C" w:rsidRDefault="00A91E9C" w:rsidP="00A91E9C">
      <w:pPr>
        <w:spacing w:before="20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задания</w:t>
      </w:r>
    </w:p>
    <w:p w:rsidR="00B936B8" w:rsidRPr="006A3180" w:rsidRDefault="00B936B8" w:rsidP="00B936B8">
      <w:pPr>
        <w:spacing w:line="288" w:lineRule="auto"/>
        <w:ind w:firstLine="567"/>
        <w:jc w:val="both"/>
        <w:rPr>
          <w:sz w:val="28"/>
          <w:szCs w:val="28"/>
        </w:rPr>
      </w:pPr>
      <w:r w:rsidRPr="007456FA">
        <w:rPr>
          <w:i/>
          <w:sz w:val="28"/>
          <w:szCs w:val="28"/>
        </w:rPr>
        <w:t>Цель работы</w:t>
      </w:r>
      <w:r w:rsidRPr="00DB0EC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0ECA">
        <w:rPr>
          <w:sz w:val="28"/>
          <w:szCs w:val="28"/>
        </w:rPr>
        <w:t xml:space="preserve"> </w:t>
      </w:r>
      <w:r w:rsidRPr="003835E7">
        <w:rPr>
          <w:sz w:val="28"/>
          <w:szCs w:val="28"/>
        </w:rPr>
        <w:t>исследование особенностей алгоритмов роевого интеллекта для решен</w:t>
      </w:r>
      <w:r>
        <w:rPr>
          <w:sz w:val="28"/>
          <w:szCs w:val="28"/>
        </w:rPr>
        <w:t>ия задач глобальной оптимизации и сравнение с генетическим алгоритмом.</w:t>
      </w:r>
    </w:p>
    <w:p w:rsidR="00A91E9C" w:rsidRDefault="00A91E9C" w:rsidP="00A91E9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 лабораторной работы: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 xml:space="preserve">Изучить особенности кодирования </w:t>
      </w:r>
      <w:r w:rsidR="00B936B8">
        <w:t>роевого интеллекта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>Написать программу поиска минимума функции, выбрав вариант тестовой функции из таблицы 1, согласна своему номеру в группе.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>Протестировать программу на выбранной тестовой функции.</w:t>
      </w:r>
    </w:p>
    <w:p w:rsidR="00643C2C" w:rsidRDefault="00A91E9C" w:rsidP="00C66E0A">
      <w:pPr>
        <w:pStyle w:val="a4"/>
        <w:numPr>
          <w:ilvl w:val="0"/>
          <w:numId w:val="1"/>
        </w:numPr>
        <w:spacing w:after="0" w:line="240" w:lineRule="auto"/>
      </w:pPr>
      <w:r>
        <w:t>Написать отчет.</w:t>
      </w:r>
    </w:p>
    <w:p w:rsidR="00643C2C" w:rsidRPr="00C66E0A" w:rsidRDefault="00C66E0A" w:rsidP="00C66E0A">
      <w:pPr>
        <w:rPr>
          <w:sz w:val="28"/>
        </w:rPr>
      </w:pPr>
      <w:r w:rsidRPr="00C66E0A">
        <w:rPr>
          <w:sz w:val="28"/>
        </w:rPr>
        <w:t>Вариантов всего 19. Поэтому, берем вариант из таблиц в конце файла</w:t>
      </w:r>
      <w:r w:rsidR="00643C2C" w:rsidRPr="00643C2C">
        <w:rPr>
          <w:sz w:val="28"/>
        </w:rPr>
        <w:t>.</w:t>
      </w:r>
    </w:p>
    <w:p w:rsidR="00A91E9C" w:rsidRPr="00956E9E" w:rsidRDefault="00A91E9C" w:rsidP="00C66E0A">
      <w:pPr>
        <w:pStyle w:val="a3"/>
        <w:keepNext/>
        <w:jc w:val="right"/>
        <w:rPr>
          <w:b w:val="0"/>
          <w:i/>
          <w:sz w:val="24"/>
          <w:szCs w:val="28"/>
          <w:lang w:val="en-GB"/>
        </w:rPr>
      </w:pPr>
      <w:r w:rsidRPr="00956E9E">
        <w:rPr>
          <w:b w:val="0"/>
          <w:i/>
          <w:sz w:val="24"/>
          <w:szCs w:val="28"/>
        </w:rPr>
        <w:t>Таблица 1</w:t>
      </w:r>
      <w:r w:rsidR="00956E9E">
        <w:rPr>
          <w:b w:val="0"/>
          <w:i/>
          <w:sz w:val="24"/>
          <w:szCs w:val="28"/>
          <w:lang w:val="en-GB"/>
        </w:rPr>
        <w:t>.</w:t>
      </w:r>
      <w:r w:rsidR="00956E9E" w:rsidRPr="00956E9E">
        <w:t xml:space="preserve"> </w:t>
      </w:r>
      <w:proofErr w:type="spellStart"/>
      <w:r w:rsidR="00956E9E" w:rsidRPr="00956E9E">
        <w:rPr>
          <w:b w:val="0"/>
          <w:i/>
          <w:sz w:val="24"/>
          <w:szCs w:val="28"/>
          <w:lang w:val="en-GB"/>
        </w:rPr>
        <w:t>Таблица</w:t>
      </w:r>
      <w:proofErr w:type="spellEnd"/>
      <w:r w:rsidR="00956E9E" w:rsidRPr="00956E9E">
        <w:rPr>
          <w:b w:val="0"/>
          <w:i/>
          <w:sz w:val="24"/>
          <w:szCs w:val="28"/>
          <w:lang w:val="en-GB"/>
        </w:rPr>
        <w:t xml:space="preserve"> </w:t>
      </w:r>
      <w:proofErr w:type="spellStart"/>
      <w:r w:rsidR="00956E9E" w:rsidRPr="00956E9E">
        <w:rPr>
          <w:b w:val="0"/>
          <w:i/>
          <w:sz w:val="24"/>
          <w:szCs w:val="28"/>
          <w:lang w:val="en-GB"/>
        </w:rPr>
        <w:t>тестовых</w:t>
      </w:r>
      <w:proofErr w:type="spellEnd"/>
      <w:r w:rsidR="00956E9E" w:rsidRPr="00956E9E">
        <w:rPr>
          <w:b w:val="0"/>
          <w:i/>
          <w:sz w:val="24"/>
          <w:szCs w:val="28"/>
          <w:lang w:val="en-GB"/>
        </w:rPr>
        <w:t xml:space="preserve"> </w:t>
      </w:r>
      <w:proofErr w:type="spellStart"/>
      <w:r w:rsidR="00956E9E" w:rsidRPr="00956E9E">
        <w:rPr>
          <w:b w:val="0"/>
          <w:i/>
          <w:sz w:val="24"/>
          <w:szCs w:val="28"/>
          <w:lang w:val="en-GB"/>
        </w:rPr>
        <w:t>функций</w:t>
      </w:r>
      <w:proofErr w:type="spellEnd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521"/>
        <w:gridCol w:w="5710"/>
        <w:gridCol w:w="3114"/>
      </w:tblGrid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t>№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t xml:space="preserve">Функция </w:t>
            </w:r>
            <w:r>
              <w:rPr>
                <w:i/>
                <w:lang w:val="en-US"/>
              </w:rPr>
              <w:t>y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t>Значение минимума</w: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position w:val="-10"/>
              </w:rPr>
              <w:object w:dxaOrig="172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18pt" o:ole="">
                  <v:imagedata r:id="rId6" o:title=""/>
                </v:shape>
                <o:OLEObject Type="Embed" ProgID="Equation.3" ShapeID="_x0000_i1025" DrawAspect="Content" ObjectID="_1792011424" r:id="rId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920" w:dyaOrig="300">
                <v:shape id="_x0000_i1026" type="#_x0000_t75" style="width:96pt;height:15pt" o:ole="">
                  <v:imagedata r:id="rId8" o:title=""/>
                </v:shape>
                <o:OLEObject Type="Embed" ProgID="Equation.3" ShapeID="_x0000_i1026" DrawAspect="Content" ObjectID="_1792011425" r:id="rId9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295" w:dyaOrig="435">
                <v:shape id="_x0000_i1027" type="#_x0000_t75" style="width:114.75pt;height:21.75pt" o:ole="">
                  <v:imagedata r:id="rId10" o:title=""/>
                </v:shape>
                <o:OLEObject Type="Embed" ProgID="Equation.3" ShapeID="_x0000_i1027" DrawAspect="Content" ObjectID="_1792011426" r:id="rId11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980" w:dyaOrig="300">
                <v:shape id="_x0000_i1028" type="#_x0000_t75" style="width:99pt;height:15pt" o:ole="">
                  <v:imagedata r:id="rId12" o:title=""/>
                </v:shape>
                <o:OLEObject Type="Embed" ProgID="Equation.3" ShapeID="_x0000_i1028" DrawAspect="Content" ObjectID="_1792011427" r:id="rId13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925" w:dyaOrig="405">
                <v:shape id="_x0000_i1029" type="#_x0000_t75" style="width:146.25pt;height:20.25pt" o:ole="">
                  <v:imagedata r:id="rId14" o:title=""/>
                </v:shape>
                <o:OLEObject Type="Embed" ProgID="Equation.3" ShapeID="_x0000_i1029" DrawAspect="Content" ObjectID="_1792011428" r:id="rId15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750" w:dyaOrig="300">
                <v:shape id="_x0000_i1030" type="#_x0000_t75" style="width:37.5pt;height:15pt" o:ole="">
                  <v:imagedata r:id="rId16" o:title=""/>
                </v:shape>
                <o:OLEObject Type="Embed" ProgID="Equation.3" ShapeID="_x0000_i1030" DrawAspect="Content" ObjectID="_1792011429" r:id="rId17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145" w:dyaOrig="360">
                <v:shape id="_x0000_i1031" type="#_x0000_t75" style="width:107.25pt;height:18pt" o:ole="">
                  <v:imagedata r:id="rId18" o:title=""/>
                </v:shape>
                <o:OLEObject Type="Embed" ProgID="Equation.3" ShapeID="_x0000_i1031" DrawAspect="Content" ObjectID="_1792011430" r:id="rId19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200" w:dyaOrig="300">
                <v:shape id="_x0000_i1032" type="#_x0000_t75" style="width:60pt;height:15pt" o:ole="">
                  <v:imagedata r:id="rId20" o:title=""/>
                </v:shape>
                <o:OLEObject Type="Embed" ProgID="Equation.3" ShapeID="_x0000_i1032" DrawAspect="Content" ObjectID="_1792011431" r:id="rId2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25" w:dyaOrig="360">
                <v:shape id="_x0000_i1033" type="#_x0000_t75" style="width:101.25pt;height:18pt" o:ole="">
                  <v:imagedata r:id="rId22" o:title=""/>
                </v:shape>
                <o:OLEObject Type="Embed" ProgID="Equation.3" ShapeID="_x0000_i1033" DrawAspect="Content" ObjectID="_1792011432" r:id="rId2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34" type="#_x0000_t75" style="width:31.5pt;height:15pt" o:ole="">
                  <v:imagedata r:id="rId24" o:title=""/>
                </v:shape>
                <o:OLEObject Type="Embed" ProgID="Equation.3" ShapeID="_x0000_i1034" DrawAspect="Content" ObjectID="_1792011433" r:id="rId25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175" w:dyaOrig="360">
                <v:shape id="_x0000_i1035" type="#_x0000_t75" style="width:108.75pt;height:18pt" o:ole="">
                  <v:imagedata r:id="rId26" o:title=""/>
                </v:shape>
                <o:OLEObject Type="Embed" ProgID="Equation.3" ShapeID="_x0000_i1035" DrawAspect="Content" ObjectID="_1792011434" r:id="rId2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095" w:dyaOrig="300">
                <v:shape id="_x0000_i1036" type="#_x0000_t75" style="width:54.75pt;height:15pt" o:ole="">
                  <v:imagedata r:id="rId28" o:title=""/>
                </v:shape>
                <o:OLEObject Type="Embed" ProgID="Equation.3" ShapeID="_x0000_i1036" DrawAspect="Content" ObjectID="_1792011435" r:id="rId29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925" w:dyaOrig="405">
                <v:shape id="_x0000_i1037" type="#_x0000_t75" style="width:146.25pt;height:20.25pt" o:ole="">
                  <v:imagedata r:id="rId30" o:title=""/>
                </v:shape>
                <o:OLEObject Type="Embed" ProgID="Equation.3" ShapeID="_x0000_i1037" DrawAspect="Content" ObjectID="_1792011436" r:id="rId31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275" w:dyaOrig="300">
                <v:shape id="_x0000_i1038" type="#_x0000_t75" style="width:63.75pt;height:15pt" o:ole="">
                  <v:imagedata r:id="rId32" o:title=""/>
                </v:shape>
                <o:OLEObject Type="Embed" ProgID="Equation.3" ShapeID="_x0000_i1038" DrawAspect="Content" ObjectID="_1792011437" r:id="rId33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40" w:dyaOrig="405">
                <v:shape id="_x0000_i1039" type="#_x0000_t75" style="width:102pt;height:20.25pt" o:ole="">
                  <v:imagedata r:id="rId34" o:title=""/>
                </v:shape>
                <o:OLEObject Type="Embed" ProgID="Equation.3" ShapeID="_x0000_i1039" DrawAspect="Content" ObjectID="_1792011438" r:id="rId35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725" w:dyaOrig="300">
                <v:shape id="_x0000_i1040" type="#_x0000_t75" style="width:86.25pt;height:15pt" o:ole="">
                  <v:imagedata r:id="rId36" o:title=""/>
                </v:shape>
                <o:OLEObject Type="Embed" ProgID="Equation.3" ShapeID="_x0000_i1040" DrawAspect="Content" ObjectID="_1792011439" r:id="rId37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55" w:dyaOrig="360">
                <v:shape id="_x0000_i1041" type="#_x0000_t75" style="width:102.75pt;height:18pt" o:ole="">
                  <v:imagedata r:id="rId38" o:title=""/>
                </v:shape>
                <o:OLEObject Type="Embed" ProgID="Equation.3" ShapeID="_x0000_i1041" DrawAspect="Content" ObjectID="_1792011440" r:id="rId39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900" w:dyaOrig="300">
                <v:shape id="_x0000_i1042" type="#_x0000_t75" style="width:45pt;height:15pt" o:ole="">
                  <v:imagedata r:id="rId40" o:title=""/>
                </v:shape>
                <o:OLEObject Type="Embed" ProgID="Equation.3" ShapeID="_x0000_i1042" DrawAspect="Content" ObjectID="_1792011441" r:id="rId4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370" w:dyaOrig="405">
                <v:shape id="_x0000_i1043" type="#_x0000_t75" style="width:118.5pt;height:20.25pt" o:ole="">
                  <v:imagedata r:id="rId42" o:title=""/>
                </v:shape>
                <o:OLEObject Type="Embed" ProgID="Equation.3" ShapeID="_x0000_i1043" DrawAspect="Content" ObjectID="_1792011442" r:id="rId4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540" w:dyaOrig="300">
                <v:shape id="_x0000_i1044" type="#_x0000_t75" style="width:27pt;height:15pt" o:ole="">
                  <v:imagedata r:id="rId44" o:title=""/>
                </v:shape>
                <o:OLEObject Type="Embed" ProgID="Equation.3" ShapeID="_x0000_i1044" DrawAspect="Content" ObjectID="_1792011443" r:id="rId45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2"/>
              </w:rPr>
              <w:object w:dxaOrig="3225" w:dyaOrig="435">
                <v:shape id="_x0000_i1045" type="#_x0000_t75" style="width:161.25pt;height:21.75pt" o:ole="">
                  <v:imagedata r:id="rId46" o:title=""/>
                </v:shape>
                <o:OLEObject Type="Embed" ProgID="Equation.3" ShapeID="_x0000_i1045" DrawAspect="Content" ObjectID="_1792011444" r:id="rId4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990" w:dyaOrig="300">
                <v:shape id="_x0000_i1046" type="#_x0000_t75" style="width:49.5pt;height:15pt" o:ole="">
                  <v:imagedata r:id="rId48" o:title=""/>
                </v:shape>
                <o:OLEObject Type="Embed" ProgID="Equation.3" ShapeID="_x0000_i1046" DrawAspect="Content" ObjectID="_1792011445" r:id="rId49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1980" w:dyaOrig="405">
                <v:shape id="_x0000_i1047" type="#_x0000_t75" style="width:99pt;height:20.25pt" o:ole="">
                  <v:imagedata r:id="rId50" o:title=""/>
                </v:shape>
                <o:OLEObject Type="Embed" ProgID="Equation.3" ShapeID="_x0000_i1047" DrawAspect="Content" ObjectID="_1792011446" r:id="rId51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48" type="#_x0000_t75" style="width:31.5pt;height:15pt" o:ole="">
                  <v:imagedata r:id="rId52" o:title=""/>
                </v:shape>
                <o:OLEObject Type="Embed" ProgID="Equation.3" ShapeID="_x0000_i1048" DrawAspect="Content" ObjectID="_1792011447" r:id="rId53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25" w:dyaOrig="360">
                <v:shape id="_x0000_i1049" type="#_x0000_t75" style="width:101.25pt;height:18pt" o:ole="">
                  <v:imagedata r:id="rId54" o:title=""/>
                </v:shape>
                <o:OLEObject Type="Embed" ProgID="Equation.3" ShapeID="_x0000_i1049" DrawAspect="Content" ObjectID="_1792011448" r:id="rId55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50" type="#_x0000_t75" style="width:31.5pt;height:15pt" o:ole="">
                  <v:imagedata r:id="rId56" o:title=""/>
                </v:shape>
                <o:OLEObject Type="Embed" ProgID="Equation.3" ShapeID="_x0000_i1050" DrawAspect="Content" ObjectID="_1792011449" r:id="rId57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040" w:dyaOrig="405">
                <v:shape id="_x0000_i1051" type="#_x0000_t75" style="width:102pt;height:20.25pt" o:ole="">
                  <v:imagedata r:id="rId58" o:title=""/>
                </v:shape>
                <o:OLEObject Type="Embed" ProgID="Equation.3" ShapeID="_x0000_i1051" DrawAspect="Content" ObjectID="_1792011450" r:id="rId59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00" w:dyaOrig="300">
                <v:shape id="_x0000_i1052" type="#_x0000_t75" style="width:30pt;height:15pt" o:ole="">
                  <v:imagedata r:id="rId60" o:title=""/>
                </v:shape>
                <o:OLEObject Type="Embed" ProgID="Equation.3" ShapeID="_x0000_i1052" DrawAspect="Content" ObjectID="_1792011451" r:id="rId6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370" w:dyaOrig="405">
                <v:shape id="_x0000_i1053" type="#_x0000_t75" style="width:118.5pt;height:20.25pt" o:ole="">
                  <v:imagedata r:id="rId62" o:title=""/>
                </v:shape>
                <o:OLEObject Type="Embed" ProgID="Equation.3" ShapeID="_x0000_i1053" DrawAspect="Content" ObjectID="_1792011452" r:id="rId6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540" w:dyaOrig="300">
                <v:shape id="_x0000_i1054" type="#_x0000_t75" style="width:27pt;height:15pt" o:ole="">
                  <v:imagedata r:id="rId44" o:title=""/>
                </v:shape>
                <o:OLEObject Type="Embed" ProgID="Equation.3" ShapeID="_x0000_i1054" DrawAspect="Content" ObjectID="_1792011453" r:id="rId64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2"/>
              </w:rPr>
              <w:object w:dxaOrig="3390" w:dyaOrig="390">
                <v:shape id="_x0000_i1055" type="#_x0000_t75" style="width:169.5pt;height:19.5pt" o:ole="">
                  <v:imagedata r:id="rId65" o:title=""/>
                </v:shape>
                <o:OLEObject Type="Embed" ProgID="Equation.3" ShapeID="_x0000_i1055" DrawAspect="Content" ObjectID="_1792011454" r:id="rId66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position w:val="-10"/>
              </w:rPr>
              <w:object w:dxaOrig="1395" w:dyaOrig="300">
                <v:shape id="_x0000_i1056" type="#_x0000_t75" style="width:69.75pt;height:15pt" o:ole="">
                  <v:imagedata r:id="rId67" o:title=""/>
                </v:shape>
                <o:OLEObject Type="Embed" ProgID="Equation.3" ShapeID="_x0000_i1056" DrawAspect="Content" ObjectID="_1792011455" r:id="rId68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535" w:dyaOrig="405">
                <v:shape id="_x0000_i1057" type="#_x0000_t75" style="width:126.75pt;height:20.25pt" o:ole="">
                  <v:imagedata r:id="rId69" o:title=""/>
                </v:shape>
                <o:OLEObject Type="Embed" ProgID="Equation.3" ShapeID="_x0000_i1057" DrawAspect="Content" ObjectID="_1792011456" r:id="rId70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540" w:dyaOrig="300">
                <v:shape id="_x0000_i1058" type="#_x0000_t75" style="width:27pt;height:15pt" o:ole="">
                  <v:imagedata r:id="rId44" o:title=""/>
                </v:shape>
                <o:OLEObject Type="Embed" ProgID="Equation.3" ShapeID="_x0000_i1058" DrawAspect="Content" ObjectID="_1792011457" r:id="rId71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925" w:dyaOrig="405">
                <v:shape id="_x0000_i1059" type="#_x0000_t75" style="width:146.25pt;height:20.25pt" o:ole="">
                  <v:imagedata r:id="rId72" o:title=""/>
                </v:shape>
                <o:OLEObject Type="Embed" ProgID="Equation.3" ShapeID="_x0000_i1059" DrawAspect="Content" ObjectID="_1792011458" r:id="rId73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00" w:dyaOrig="300">
                <v:shape id="_x0000_i1060" type="#_x0000_t75" style="width:30pt;height:15pt" o:ole="">
                  <v:imagedata r:id="rId74" o:title=""/>
                </v:shape>
                <o:OLEObject Type="Embed" ProgID="Equation.3" ShapeID="_x0000_i1060" DrawAspect="Content" ObjectID="_1792011459" r:id="rId75"/>
              </w:object>
            </w:r>
          </w:p>
        </w:tc>
      </w:tr>
      <w:tr w:rsidR="00A91E9C" w:rsidTr="00A91E9C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2145" w:dyaOrig="360">
                <v:shape id="_x0000_i1061" type="#_x0000_t75" style="width:107.25pt;height:18pt" o:ole="">
                  <v:imagedata r:id="rId76" o:title=""/>
                </v:shape>
                <o:OLEObject Type="Embed" ProgID="Equation.3" ShapeID="_x0000_i1061" DrawAspect="Content" ObjectID="_1792011460" r:id="rId77"/>
              </w:objec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E9C" w:rsidRDefault="00A91E9C">
            <w:pPr>
              <w:jc w:val="center"/>
            </w:pPr>
            <w:r>
              <w:rPr>
                <w:position w:val="-10"/>
              </w:rPr>
              <w:object w:dxaOrig="630" w:dyaOrig="300">
                <v:shape id="_x0000_i1062" type="#_x0000_t75" style="width:31.5pt;height:15pt" o:ole="">
                  <v:imagedata r:id="rId78" o:title=""/>
                </v:shape>
                <o:OLEObject Type="Embed" ProgID="Equation.3" ShapeID="_x0000_i1062" DrawAspect="Content" ObjectID="_1792011461" r:id="rId79"/>
              </w:object>
            </w:r>
          </w:p>
        </w:tc>
      </w:tr>
    </w:tbl>
    <w:p w:rsidR="00A91E9C" w:rsidRDefault="00A91E9C" w:rsidP="00956E9E">
      <w:pPr>
        <w:spacing w:before="20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 отчета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Цель работы.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 xml:space="preserve">Краткое описание алгоритма </w:t>
      </w:r>
      <w:r w:rsidR="00B936B8">
        <w:t>роя частиц</w:t>
      </w:r>
      <w:r>
        <w:t xml:space="preserve"> на основании лекционного </w:t>
      </w:r>
      <w:r w:rsidR="00AE46BB">
        <w:t xml:space="preserve">и практического </w:t>
      </w:r>
      <w:r>
        <w:t>материала</w:t>
      </w:r>
      <w:r w:rsidR="00AE46BB">
        <w:t>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Представить описание схемы пошагового выполнения алгоритма.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Формализация задачи, представление программы на выбранном вами языке, спецификация программы, раскрывающая смысл работы алгоритма.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Листинг програ</w:t>
      </w:r>
      <w:r w:rsidR="00AE46BB">
        <w:t>ммы с детальными комментариями.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Описание контрольного примера. Результаты тестирования программы на наборе целевых функций с указанием числа итераций и количества вычислений целевой функции.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Анализ результатов работы алгоритма. Улучшение результата работы алгоритма. Процесс отладки алгоритма с соответствующими графиками, комментариями и выводами также должен быть представлен в отчете.</w:t>
      </w:r>
    </w:p>
    <w:p w:rsidR="00253214" w:rsidRDefault="00253214" w:rsidP="00253214">
      <w:pPr>
        <w:pStyle w:val="a4"/>
        <w:numPr>
          <w:ilvl w:val="0"/>
          <w:numId w:val="2"/>
        </w:numPr>
        <w:spacing w:after="0"/>
        <w:ind w:left="0" w:firstLine="284"/>
      </w:pPr>
      <w:r>
        <w:t xml:space="preserve">Результаты тестирования программы </w:t>
      </w:r>
    </w:p>
    <w:p w:rsidR="00253214" w:rsidRDefault="00253214" w:rsidP="00253214">
      <w:pPr>
        <w:pStyle w:val="a4"/>
        <w:numPr>
          <w:ilvl w:val="0"/>
          <w:numId w:val="2"/>
        </w:numPr>
        <w:spacing w:after="0"/>
        <w:ind w:left="0" w:firstLine="284"/>
      </w:pPr>
      <w:r>
        <w:t xml:space="preserve">Сравнить </w:t>
      </w:r>
      <w:r>
        <w:rPr>
          <w:bCs/>
          <w:szCs w:val="32"/>
        </w:rPr>
        <w:t>ГА с алгоритмом</w:t>
      </w:r>
      <w:r>
        <w:t xml:space="preserve"> </w:t>
      </w:r>
      <w:r w:rsidRPr="003835E7">
        <w:t>роевого интеллекта</w:t>
      </w:r>
      <w:r>
        <w:t>.</w:t>
      </w:r>
    </w:p>
    <w:p w:rsidR="00A91E9C" w:rsidRDefault="00A91E9C" w:rsidP="00A91E9C">
      <w:pPr>
        <w:pStyle w:val="a4"/>
        <w:numPr>
          <w:ilvl w:val="0"/>
          <w:numId w:val="2"/>
        </w:numPr>
        <w:spacing w:after="0"/>
        <w:ind w:left="0" w:firstLine="284"/>
      </w:pPr>
      <w:r>
        <w:t>Выводы по работе.</w:t>
      </w:r>
    </w:p>
    <w:p w:rsidR="00C66E0A" w:rsidRDefault="00C66E0A">
      <w:r>
        <w:br w:type="page"/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6883"/>
        <w:gridCol w:w="1071"/>
        <w:gridCol w:w="2537"/>
      </w:tblGrid>
      <w:tr w:rsidR="00C66E0A" w:rsidTr="008424C6">
        <w:tc>
          <w:tcPr>
            <w:tcW w:w="10491" w:type="dxa"/>
            <w:gridSpan w:val="3"/>
          </w:tcPr>
          <w:p w:rsidR="00C66E0A" w:rsidRDefault="00C66E0A" w:rsidP="008424C6">
            <w:pPr>
              <w:jc w:val="center"/>
            </w:pPr>
            <w:r>
              <w:lastRenderedPageBreak/>
              <w:t>Группа 215</w:t>
            </w:r>
          </w:p>
        </w:tc>
      </w:tr>
      <w:tr w:rsidR="00C66E0A" w:rsidTr="008424C6">
        <w:tc>
          <w:tcPr>
            <w:tcW w:w="6883" w:type="dxa"/>
          </w:tcPr>
          <w:p w:rsidR="00C66E0A" w:rsidRPr="00B87C74" w:rsidRDefault="00C66E0A" w:rsidP="008424C6">
            <w:pPr>
              <w:jc w:val="center"/>
            </w:pPr>
            <w:r>
              <w:t>ФИО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Вариант</w:t>
            </w:r>
          </w:p>
        </w:tc>
        <w:tc>
          <w:tcPr>
            <w:tcW w:w="2537" w:type="dxa"/>
          </w:tcPr>
          <w:p w:rsidR="00C66E0A" w:rsidRPr="003F0FF5" w:rsidRDefault="00C66E0A" w:rsidP="003F0FF5">
            <w:pPr>
              <w:jc w:val="center"/>
              <w:rPr>
                <w:lang w:val="en-US"/>
              </w:rPr>
            </w:pPr>
            <w:r>
              <w:t xml:space="preserve">Модификация </w:t>
            </w:r>
            <w:r w:rsidR="003F0FF5">
              <w:rPr>
                <w:lang w:val="en-US"/>
              </w:rPr>
              <w:t>AS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proofErr w:type="spellStart"/>
            <w:r>
              <w:t>Абрахин</w:t>
            </w:r>
            <w:proofErr w:type="spellEnd"/>
            <w:r>
              <w:t xml:space="preserve"> Егор Дмитриевич st117271@student.spbu.ru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</w:t>
            </w:r>
          </w:p>
        </w:tc>
        <w:tc>
          <w:tcPr>
            <w:tcW w:w="2537" w:type="dxa"/>
          </w:tcPr>
          <w:p w:rsidR="00C66E0A" w:rsidRPr="003F0FF5" w:rsidRDefault="00323273" w:rsidP="008424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Инерция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веса</w:t>
            </w:r>
            <w:bookmarkStart w:id="2" w:name="_GoBack"/>
            <w:bookmarkEnd w:id="2"/>
            <w:proofErr w:type="spellEnd"/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proofErr w:type="spellStart"/>
            <w:r>
              <w:t>Антонян</w:t>
            </w:r>
            <w:proofErr w:type="spellEnd"/>
            <w:r>
              <w:t xml:space="preserve"> Арсений Антонович st117248@student.spbu.ru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2</w:t>
            </w:r>
          </w:p>
        </w:tc>
        <w:tc>
          <w:tcPr>
            <w:tcW w:w="2537" w:type="dxa"/>
          </w:tcPr>
          <w:p w:rsidR="00C66E0A" w:rsidRDefault="00323273" w:rsidP="003F0FF5">
            <w:pPr>
              <w:jc w:val="center"/>
            </w:pPr>
            <w:proofErr w:type="spellStart"/>
            <w:r>
              <w:rPr>
                <w:lang w:val="en-US"/>
              </w:rPr>
              <w:t>Коэффициент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сжатия</w:t>
            </w:r>
            <w:proofErr w:type="spellEnd"/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Аршинов Артём Викторович st117273@student.spbu.ru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3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proofErr w:type="spellStart"/>
            <w:r>
              <w:rPr>
                <w:lang w:val="en-US"/>
              </w:rPr>
              <w:t>Ограничения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скорости</w:t>
            </w:r>
            <w:proofErr w:type="spellEnd"/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Багров Владимир Алексеевич st117262@student.spbu.ru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4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Бек Вячеслав Александрович st117260@student.spbu.ru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5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Беляева Ася Павловна st117245@student.spbu.ru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6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Голуб Глеб Ярославович st117275@student.spbu.ru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7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Киселев Михаил Васильевич st117281@student.spbu.ru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8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proofErr w:type="spellStart"/>
            <w:r>
              <w:t>Кубянин</w:t>
            </w:r>
            <w:proofErr w:type="spellEnd"/>
            <w:r>
              <w:t xml:space="preserve"> Никита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9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proofErr w:type="spellStart"/>
            <w:r>
              <w:t>Лихошерстова</w:t>
            </w:r>
            <w:proofErr w:type="spellEnd"/>
            <w:r>
              <w:t xml:space="preserve"> Ксения Андреевна st095261@student.spbu.ru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10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Марков Семён Николаевич st117246@student.spbu.ru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11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Махаев Роман Владимирович st117255@student.spbu.ru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12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Овчинников Святослав Александрович st117252@student.spbu.ru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13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Петрова Екатерина Дмитриевнаst117276@student.spbu.ru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14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Рылова Александра Игоревна st117013@student.spbu.ru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15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Сергеев Дмитрий Юрьевич st117243@student.spbu.ru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16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Сериков Кирилл Геннадьевич st117257@student.spbu.ru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17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proofErr w:type="spellStart"/>
            <w:r>
              <w:t>Скорынин</w:t>
            </w:r>
            <w:proofErr w:type="spellEnd"/>
            <w:r>
              <w:t xml:space="preserve"> Павел Алексеевич st117244@student.spbu.ru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18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Сурин Игнат Сергеевич st117266@student.spbu.ru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19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r>
              <w:t>Трофимов Иван Александрович st117263@student.spbu.ru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1</w:t>
            </w:r>
          </w:p>
        </w:tc>
        <w:tc>
          <w:tcPr>
            <w:tcW w:w="2537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883" w:type="dxa"/>
            <w:vAlign w:val="bottom"/>
          </w:tcPr>
          <w:p w:rsidR="00C66E0A" w:rsidRDefault="00C66E0A" w:rsidP="008424C6">
            <w:proofErr w:type="spellStart"/>
            <w:r>
              <w:t>Черевко</w:t>
            </w:r>
            <w:proofErr w:type="spellEnd"/>
            <w:r>
              <w:t xml:space="preserve"> Максим Евгеньевич st117272@student.spbu.ru</w:t>
            </w:r>
          </w:p>
        </w:tc>
        <w:tc>
          <w:tcPr>
            <w:tcW w:w="1071" w:type="dxa"/>
          </w:tcPr>
          <w:p w:rsidR="00C66E0A" w:rsidRDefault="00C66E0A" w:rsidP="008424C6">
            <w:pPr>
              <w:jc w:val="center"/>
            </w:pPr>
            <w:r>
              <w:t>2</w:t>
            </w:r>
          </w:p>
        </w:tc>
        <w:tc>
          <w:tcPr>
            <w:tcW w:w="2537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</w:tbl>
    <w:p w:rsidR="00C66E0A" w:rsidRDefault="00C66E0A" w:rsidP="00C66E0A">
      <w:r>
        <w:br w:type="page"/>
      </w:r>
    </w:p>
    <w:tbl>
      <w:tblPr>
        <w:tblStyle w:val="a5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947"/>
        <w:gridCol w:w="1134"/>
        <w:gridCol w:w="2551"/>
      </w:tblGrid>
      <w:tr w:rsidR="00C66E0A" w:rsidTr="008424C6">
        <w:tc>
          <w:tcPr>
            <w:tcW w:w="10632" w:type="dxa"/>
            <w:gridSpan w:val="3"/>
          </w:tcPr>
          <w:p w:rsidR="00C66E0A" w:rsidRDefault="00C66E0A" w:rsidP="008424C6">
            <w:pPr>
              <w:jc w:val="center"/>
            </w:pPr>
            <w:r>
              <w:lastRenderedPageBreak/>
              <w:t>Группа 216</w:t>
            </w:r>
          </w:p>
        </w:tc>
      </w:tr>
      <w:tr w:rsidR="00C66E0A" w:rsidTr="008424C6">
        <w:tc>
          <w:tcPr>
            <w:tcW w:w="6947" w:type="dxa"/>
          </w:tcPr>
          <w:p w:rsidR="00C66E0A" w:rsidRPr="00B87C74" w:rsidRDefault="00C66E0A" w:rsidP="008424C6">
            <w:pPr>
              <w:jc w:val="center"/>
            </w:pPr>
            <w:r>
              <w:t>ФИО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Вариант</w:t>
            </w:r>
          </w:p>
        </w:tc>
        <w:tc>
          <w:tcPr>
            <w:tcW w:w="2551" w:type="dxa"/>
          </w:tcPr>
          <w:p w:rsidR="00C66E0A" w:rsidRDefault="00C66E0A" w:rsidP="008424C6">
            <w:pPr>
              <w:jc w:val="center"/>
            </w:pPr>
            <w:r>
              <w:t>Модификация в части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Аникин Роман Сергеевич st116634@student.spbu.ru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Асташенкова</w:t>
            </w:r>
            <w:proofErr w:type="spellEnd"/>
            <w:r>
              <w:t xml:space="preserve"> Милана Константиновна st117259@student.spbu.ru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Барафанов</w:t>
            </w:r>
            <w:proofErr w:type="spellEnd"/>
            <w:r>
              <w:t xml:space="preserve"> Артём Александрович st117258@student.spbu.ru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Бурганова</w:t>
            </w:r>
            <w:proofErr w:type="spellEnd"/>
            <w:r>
              <w:t xml:space="preserve"> Рената Максимовна st117269@student.spbu.ru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Горынцев</w:t>
            </w:r>
            <w:proofErr w:type="spellEnd"/>
            <w:r>
              <w:t xml:space="preserve"> Роман Николаевич st117251@student.spbu.ru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Дегтярёв Евгений Андреевич st096467@student.spbu.ru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Добрынин Даниил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Зайнуллин</w:t>
            </w:r>
            <w:proofErr w:type="spellEnd"/>
            <w:r>
              <w:t xml:space="preserve"> Мансур Альбертович st107049@student.spbu.ru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Ильютчик</w:t>
            </w:r>
            <w:proofErr w:type="spellEnd"/>
            <w:r>
              <w:t xml:space="preserve"> Илья Сергеевич st116034@student.spbu.ru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Кривошеин Алексей Евгеньевич st117264@student.spbu.ru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10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Крылов Александр Сергеевич st117277@student.spbu.ru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11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Масгутов</w:t>
            </w:r>
            <w:proofErr w:type="spellEnd"/>
            <w:r>
              <w:t xml:space="preserve"> Михаил Александрович st117274@student.spbu.ru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12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Осадчев</w:t>
            </w:r>
            <w:proofErr w:type="spellEnd"/>
            <w:r>
              <w:t xml:space="preserve"> Тимофей Владимирович st117256@student.spbu.ru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13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Полугрудов</w:t>
            </w:r>
            <w:proofErr w:type="spellEnd"/>
            <w:r>
              <w:t xml:space="preserve"> Артём Александрович st117270@student.spbu.ru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14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Пушкарев Никита Павлович st117247@student.spbu.ru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15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Пчелкова</w:t>
            </w:r>
            <w:proofErr w:type="spellEnd"/>
            <w:r>
              <w:t xml:space="preserve"> Анна st116032@student.spbu.ru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16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Рыбин Евгений Дмитриевич st077361@student.spbu.ru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17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Седегова</w:t>
            </w:r>
            <w:proofErr w:type="spellEnd"/>
            <w:r>
              <w:t xml:space="preserve"> Дарья Павловна st117265@student.spbu.ru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18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Сергеева Александра Алексеевна st117268@student.spbu.ru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19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Скрипников</w:t>
            </w:r>
            <w:proofErr w:type="spellEnd"/>
            <w:r>
              <w:t xml:space="preserve"> Владислав st116031@student.spbu.ru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Сон Максим Петрович st117250@student.spbu.ru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Сулимов</w:t>
            </w:r>
            <w:proofErr w:type="spellEnd"/>
            <w:r>
              <w:t xml:space="preserve"> Андрей Станиславович st117261@student.spbu.ru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Уманец Олег st116029@student.spbu.ru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Шарабарин</w:t>
            </w:r>
            <w:proofErr w:type="spellEnd"/>
            <w:r>
              <w:t xml:space="preserve"> Михаил st122304@student.spbu.ru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Шведов Сергей Павлович st116036@student.spbu.ru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Инерция веса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r>
              <w:t>Юдинцев Степан Алексеевич st117249@student.spbu.ru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C66E0A" w:rsidRDefault="00323273" w:rsidP="008424C6">
            <w:pPr>
              <w:jc w:val="center"/>
            </w:pPr>
            <w:r>
              <w:t>Коэффициент сжатия</w:t>
            </w:r>
          </w:p>
        </w:tc>
      </w:tr>
      <w:tr w:rsidR="00C66E0A" w:rsidTr="008424C6">
        <w:tc>
          <w:tcPr>
            <w:tcW w:w="6947" w:type="dxa"/>
            <w:vAlign w:val="bottom"/>
          </w:tcPr>
          <w:p w:rsidR="00C66E0A" w:rsidRDefault="00C66E0A" w:rsidP="008424C6">
            <w:proofErr w:type="spellStart"/>
            <w:r>
              <w:t>Паршанов</w:t>
            </w:r>
            <w:proofErr w:type="spellEnd"/>
            <w:r>
              <w:t xml:space="preserve"> Георгий</w:t>
            </w:r>
          </w:p>
        </w:tc>
        <w:tc>
          <w:tcPr>
            <w:tcW w:w="1134" w:type="dxa"/>
          </w:tcPr>
          <w:p w:rsidR="00C66E0A" w:rsidRDefault="00C66E0A" w:rsidP="008424C6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C66E0A" w:rsidRDefault="00B3483B" w:rsidP="008424C6">
            <w:pPr>
              <w:jc w:val="center"/>
            </w:pPr>
            <w:r>
              <w:t>Ограничения скорости</w:t>
            </w:r>
          </w:p>
        </w:tc>
      </w:tr>
    </w:tbl>
    <w:p w:rsidR="00C66E0A" w:rsidRDefault="00C66E0A" w:rsidP="00C66E0A"/>
    <w:p w:rsidR="00C66E0A" w:rsidRDefault="00C66E0A" w:rsidP="00C66E0A"/>
    <w:p w:rsidR="00533106" w:rsidRDefault="00533106"/>
    <w:sectPr w:rsidR="0053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5FA"/>
    <w:multiLevelType w:val="hybridMultilevel"/>
    <w:tmpl w:val="AD52A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32"/>
    <w:rsid w:val="001432A9"/>
    <w:rsid w:val="00253214"/>
    <w:rsid w:val="00323273"/>
    <w:rsid w:val="003F0FF5"/>
    <w:rsid w:val="00533106"/>
    <w:rsid w:val="005718C6"/>
    <w:rsid w:val="005813AE"/>
    <w:rsid w:val="00643C2C"/>
    <w:rsid w:val="00956E9E"/>
    <w:rsid w:val="00A460FF"/>
    <w:rsid w:val="00A91E9C"/>
    <w:rsid w:val="00AE46BB"/>
    <w:rsid w:val="00B3483B"/>
    <w:rsid w:val="00B936B8"/>
    <w:rsid w:val="00BC5F5F"/>
    <w:rsid w:val="00C66E0A"/>
    <w:rsid w:val="00D11332"/>
    <w:rsid w:val="00D430A2"/>
    <w:rsid w:val="00F2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1970B-A0BB-4529-AAAF-EBF778B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91E9C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A91E9C"/>
    <w:pPr>
      <w:spacing w:after="200" w:line="288" w:lineRule="auto"/>
      <w:ind w:left="720" w:firstLine="567"/>
      <w:contextualSpacing/>
      <w:jc w:val="both"/>
    </w:pPr>
    <w:rPr>
      <w:rFonts w:eastAsiaTheme="minorHAnsi"/>
      <w:sz w:val="28"/>
      <w:szCs w:val="28"/>
      <w:lang w:eastAsia="en-US"/>
    </w:rPr>
  </w:style>
  <w:style w:type="paragraph" w:customStyle="1" w:styleId="2">
    <w:name w:val="МУ_заг2"/>
    <w:basedOn w:val="a"/>
    <w:qFormat/>
    <w:rsid w:val="00A91E9C"/>
    <w:pPr>
      <w:keepNext/>
      <w:keepLines/>
      <w:suppressAutoHyphens/>
      <w:spacing w:before="200" w:after="120" w:line="288" w:lineRule="auto"/>
      <w:jc w:val="center"/>
      <w:outlineLvl w:val="1"/>
    </w:pPr>
    <w:rPr>
      <w:b/>
      <w:bCs/>
      <w:sz w:val="28"/>
      <w:szCs w:val="32"/>
    </w:rPr>
  </w:style>
  <w:style w:type="table" w:styleId="a5">
    <w:name w:val="Table Grid"/>
    <w:basedOn w:val="a1"/>
    <w:uiPriority w:val="59"/>
    <w:rsid w:val="00A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1F0A-8678-4250-AF85-0C4746B7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2024-11-01T20:50:00Z</dcterms:created>
  <dcterms:modified xsi:type="dcterms:W3CDTF">2024-11-01T21:07:00Z</dcterms:modified>
</cp:coreProperties>
</file>