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文革中群众组织名称</w:t>
      </w:r>
    </w:p>
    <w:p>
      <w:pPr>
        <w:rPr>
          <w:rFonts w:hint="default"/>
          <w:lang w:val="en-US" w:eastAsia="zh-CN"/>
        </w:rPr>
      </w:pPr>
      <w:r>
        <w:rPr>
          <w:rFonts w:hint="eastAsia"/>
          <w:lang w:val="en-US" w:eastAsia="zh-CN"/>
        </w:rPr>
        <w:t>本文章是简单介绍文革中众多群众组织的名称特点，不牵涉政治观点分析，请评论区勿发散。</w:t>
      </w:r>
    </w:p>
    <w:p>
      <w:pPr>
        <w:rPr>
          <w:rFonts w:hint="default"/>
          <w:lang w:val="en-US" w:eastAsia="zh-CN"/>
        </w:rPr>
      </w:pPr>
      <w:r>
        <w:rPr>
          <w:rFonts w:hint="eastAsia"/>
          <w:lang w:val="en-US" w:eastAsia="zh-CN"/>
        </w:rPr>
        <w:t>文革之中的一大特点就是数量，参与人数极其庞大的群众组织，而这些群众组织的命名，多数为群众自己起名，起名或是根据历史事件，或是取自毛主席诗词，或是中规中矩，或是天马行空。呈现出复杂多样的特点。（备注：由于文革中群众组织数量过于庞大，所以在本文的举例中，主要以省一级群众组织为例。）</w:t>
      </w:r>
    </w:p>
    <w:p>
      <w:pPr>
        <w:pStyle w:val="2"/>
        <w:numPr>
          <w:ilvl w:val="0"/>
          <w:numId w:val="1"/>
        </w:numPr>
        <w:bidi w:val="0"/>
        <w:rPr>
          <w:rFonts w:hint="eastAsia"/>
          <w:lang w:val="en-US" w:eastAsia="zh-CN"/>
        </w:rPr>
      </w:pPr>
      <w:r>
        <w:rPr>
          <w:rFonts w:hint="eastAsia"/>
          <w:lang w:val="en-US" w:eastAsia="zh-CN"/>
        </w:rPr>
        <w:t>群众组织起名的一般分类：</w:t>
      </w:r>
    </w:p>
    <w:p>
      <w:pPr>
        <w:numPr>
          <w:ilvl w:val="0"/>
          <w:numId w:val="0"/>
        </w:numPr>
        <w:rPr>
          <w:rFonts w:hint="eastAsia"/>
          <w:lang w:val="en-US" w:eastAsia="zh-CN"/>
        </w:rPr>
      </w:pPr>
      <w:r>
        <w:rPr>
          <w:rFonts w:hint="eastAsia"/>
          <w:lang w:val="en-US" w:eastAsia="zh-CN"/>
        </w:rPr>
        <w:t>尽管群众组织的名称花样百出，但整体来看依然可以寻找到一些规律，对其进行大致的分类。</w:t>
      </w:r>
    </w:p>
    <w:p>
      <w:pPr>
        <w:pStyle w:val="3"/>
        <w:numPr>
          <w:ilvl w:val="1"/>
          <w:numId w:val="1"/>
        </w:numPr>
        <w:bidi w:val="0"/>
        <w:rPr>
          <w:rFonts w:hint="eastAsia"/>
          <w:lang w:val="en-US" w:eastAsia="zh-CN"/>
        </w:rPr>
      </w:pPr>
      <w:r>
        <w:rPr>
          <w:rFonts w:hint="eastAsia"/>
          <w:lang w:val="en-US" w:eastAsia="zh-CN"/>
        </w:rPr>
        <w:t>常规命名，无特殊名词</w:t>
      </w:r>
    </w:p>
    <w:p>
      <w:pPr>
        <w:numPr>
          <w:ilvl w:val="0"/>
          <w:numId w:val="0"/>
        </w:numPr>
        <w:ind w:leftChars="0"/>
        <w:rPr>
          <w:rFonts w:hint="eastAsia"/>
          <w:lang w:val="en-US" w:eastAsia="zh-CN"/>
        </w:rPr>
      </w:pPr>
      <w:r>
        <w:rPr>
          <w:rFonts w:hint="eastAsia"/>
          <w:lang w:val="en-US" w:eastAsia="zh-CN"/>
        </w:rPr>
        <w:t>文革时期群众组织不管其实际立场如何，但往往其表面名称与口号等都需显示与中央传达的精神一致，因而其名称本身也有一定规律性。</w:t>
      </w:r>
    </w:p>
    <w:p>
      <w:pPr>
        <w:numPr>
          <w:ilvl w:val="0"/>
          <w:numId w:val="0"/>
        </w:numPr>
        <w:ind w:leftChars="0"/>
        <w:rPr>
          <w:rFonts w:hint="default"/>
          <w:lang w:val="en-US" w:eastAsia="zh-CN"/>
        </w:rPr>
      </w:pPr>
      <w:r>
        <w:rPr>
          <w:rFonts w:hint="eastAsia"/>
          <w:lang w:val="en-US" w:eastAsia="zh-CN"/>
        </w:rPr>
        <w:t>如文革前期，红卫兵运动兴起时，往往群众组织为学校学生组织，其名称多为“XX学校红卫兵+总部、司令部、战斗队等”例：首都大专院校红卫兵司令部。</w:t>
      </w:r>
    </w:p>
    <w:p>
      <w:pPr>
        <w:numPr>
          <w:ilvl w:val="0"/>
          <w:numId w:val="0"/>
        </w:numPr>
        <w:ind w:leftChars="0"/>
        <w:rPr>
          <w:rFonts w:hint="eastAsia"/>
          <w:lang w:val="en-US" w:eastAsia="zh-CN"/>
        </w:rPr>
      </w:pPr>
      <w:r>
        <w:rPr>
          <w:rFonts w:hint="eastAsia"/>
          <w:lang w:val="en-US" w:eastAsia="zh-CN"/>
        </w:rPr>
        <w:t>而当造反派组织兴起，尤其是工人造反派兴起后，其名称多为“XX（地名）+革命造反、工人造反、无产阶级革命派等+联合会、指挥部、司令部，联络站，委员会，战斗团，兵团等”例：</w:t>
      </w:r>
      <w:r>
        <w:rPr>
          <w:rFonts w:hint="eastAsia" w:eastAsia="宋体"/>
          <w:lang w:val="en-US" w:eastAsia="zh-CN"/>
        </w:rPr>
        <w:t>上海工人革命造反总司令部。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numPr>
                <w:ilvl w:val="0"/>
                <w:numId w:val="0"/>
              </w:numPr>
              <w:jc w:val="center"/>
              <w:rPr>
                <w:rFonts w:hint="default"/>
                <w:vertAlign w:val="baseline"/>
                <w:lang w:val="en-US" w:eastAsia="zh-CN"/>
              </w:rPr>
            </w:pPr>
            <w:r>
              <w:rPr>
                <w:rFonts w:hint="eastAsia"/>
                <w:vertAlign w:val="baseline"/>
                <w:lang w:val="en-US" w:eastAsia="zh-CN"/>
              </w:rPr>
              <w:t>以常规命名方式命名群众组织举例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组织名称</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lang w:val="en-US" w:eastAsia="zh-CN"/>
              </w:rPr>
              <w:t>广西无产阶级革命派联合指挥部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广西联指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河南省革命造反总指挥部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河南河造总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长沙市工人造反联合委员会</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湖南工联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suppressLineNumbers w:val="0"/>
              <w:jc w:val="center"/>
              <w:rPr>
                <w:rFonts w:hint="eastAsia"/>
                <w:lang w:val="en-US" w:eastAsia="zh-CN"/>
              </w:rPr>
            </w:pPr>
            <w:r>
              <w:rPr>
                <w:rFonts w:hint="eastAsia" w:eastAsia="宋体"/>
                <w:lang w:val="en-US" w:eastAsia="zh-CN"/>
              </w:rPr>
              <w:t>长沙市高等院校红卫兵司令部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湖南高司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江苏省红色造反总司令部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南京红总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辽宁省革命造反派大联合委员会</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辽宁辽联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辽宁无产阶级革命派联络站</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辽宁辽革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宁夏无产阶级革命派总指挥部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宁夏总指挥部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宁夏无产阶级革命造反派总司令部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宁夏总司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宁夏无产阶级革命造反派第三司令部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宁夏三司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山西省革命造反总指挥部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山西红总站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lang w:val="en-US" w:eastAsia="zh-CN"/>
              </w:rPr>
            </w:pPr>
            <w:r>
              <w:rPr>
                <w:rFonts w:hint="eastAsia"/>
                <w:lang w:val="en-US" w:eastAsia="zh-CN"/>
              </w:rPr>
              <w:t>山西省大中院校红色造反联络站</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山西红联站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上海工人革命造反总司令部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上海工总司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红卫兵上海市大专院校革命委员会</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上海红革会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拉萨革命造反总部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西藏造总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拉萨无产阶级大联合革命指挥部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西藏大联指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浙江省革命造反联合总指挥部</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浙江省联总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天津市革命造反派大联合筹备委员会</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天津大联筹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新疆革命工人大联合促进会</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新疆三促派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新疆红卫兵革命大联合促进会</w:t>
            </w:r>
          </w:p>
        </w:tc>
        <w:tc>
          <w:tcPr>
            <w:tcW w:w="4261" w:type="dxa"/>
            <w:vAlign w:val="center"/>
          </w:tcPr>
          <w:p>
            <w:pPr>
              <w:numPr>
                <w:ilvl w:val="0"/>
                <w:numId w:val="0"/>
              </w:numPr>
              <w:jc w:val="center"/>
              <w:rPr>
                <w:rFonts w:hint="eastAsia"/>
                <w:vertAlign w:val="baseline"/>
                <w:lang w:val="en-US" w:eastAsia="zh-CN"/>
              </w:rPr>
            </w:pPr>
            <w:r>
              <w:rPr>
                <w:rFonts w:hint="eastAsia"/>
                <w:vertAlign w:val="baseline"/>
                <w:lang w:val="en-US" w:eastAsia="zh-CN"/>
              </w:rPr>
              <w:t>新疆三促派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新疆农民大联合促进会</w:t>
            </w:r>
          </w:p>
        </w:tc>
        <w:tc>
          <w:tcPr>
            <w:tcW w:w="4261" w:type="dxa"/>
            <w:vAlign w:val="center"/>
          </w:tcPr>
          <w:p>
            <w:pPr>
              <w:numPr>
                <w:ilvl w:val="0"/>
                <w:numId w:val="0"/>
              </w:numPr>
              <w:jc w:val="center"/>
              <w:rPr>
                <w:rFonts w:hint="eastAsia"/>
                <w:vertAlign w:val="baseline"/>
                <w:lang w:val="en-US" w:eastAsia="zh-CN"/>
              </w:rPr>
            </w:pPr>
            <w:r>
              <w:rPr>
                <w:rFonts w:hint="eastAsia"/>
                <w:vertAlign w:val="baseline"/>
                <w:lang w:val="en-US" w:eastAsia="zh-CN"/>
              </w:rPr>
              <w:t>新疆三促派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江西省无产阶级革命派大联合筹备委员会</w:t>
            </w:r>
          </w:p>
        </w:tc>
        <w:tc>
          <w:tcPr>
            <w:tcW w:w="4261" w:type="dxa"/>
            <w:vAlign w:val="center"/>
          </w:tcPr>
          <w:p>
            <w:pPr>
              <w:numPr>
                <w:ilvl w:val="0"/>
                <w:numId w:val="0"/>
              </w:numPr>
              <w:jc w:val="center"/>
              <w:rPr>
                <w:rFonts w:hint="eastAsia"/>
                <w:lang w:val="en-US" w:eastAsia="zh-CN"/>
              </w:rPr>
            </w:pPr>
            <w:r>
              <w:rPr>
                <w:rFonts w:hint="eastAsia" w:eastAsia="宋体"/>
                <w:lang w:val="en-US" w:eastAsia="zh-CN"/>
              </w:rPr>
              <w:t>江西大联筹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江西省市无产阶级革命派联络总站</w:t>
            </w:r>
          </w:p>
        </w:tc>
        <w:tc>
          <w:tcPr>
            <w:tcW w:w="4261" w:type="dxa"/>
            <w:vAlign w:val="center"/>
          </w:tcPr>
          <w:p>
            <w:pPr>
              <w:numPr>
                <w:ilvl w:val="0"/>
                <w:numId w:val="0"/>
              </w:numPr>
              <w:jc w:val="center"/>
              <w:rPr>
                <w:rFonts w:hint="eastAsia"/>
                <w:lang w:val="en-US" w:eastAsia="zh-CN"/>
              </w:rPr>
            </w:pPr>
            <w:r>
              <w:rPr>
                <w:rFonts w:hint="eastAsia" w:eastAsia="宋体"/>
                <w:lang w:val="en-US" w:eastAsia="zh-CN"/>
              </w:rPr>
              <w:t>江西联络总站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保定工人革命造反总部</w:t>
            </w:r>
          </w:p>
        </w:tc>
        <w:tc>
          <w:tcPr>
            <w:tcW w:w="4261" w:type="dxa"/>
            <w:vAlign w:val="center"/>
          </w:tcPr>
          <w:p>
            <w:pPr>
              <w:numPr>
                <w:ilvl w:val="0"/>
                <w:numId w:val="0"/>
              </w:numPr>
              <w:jc w:val="center"/>
              <w:rPr>
                <w:rFonts w:hint="eastAsia"/>
                <w:lang w:val="en-US" w:eastAsia="zh-CN"/>
              </w:rPr>
            </w:pPr>
            <w:r>
              <w:rPr>
                <w:rFonts w:hint="eastAsia" w:eastAsia="宋体"/>
                <w:lang w:val="en-US" w:eastAsia="zh-CN"/>
              </w:rPr>
              <w:t>河北保定工总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甘肃省红色造反派联合第三司令部</w:t>
            </w:r>
          </w:p>
        </w:tc>
        <w:tc>
          <w:tcPr>
            <w:tcW w:w="4261" w:type="dxa"/>
            <w:vAlign w:val="center"/>
          </w:tcPr>
          <w:p>
            <w:pPr>
              <w:numPr>
                <w:ilvl w:val="0"/>
                <w:numId w:val="0"/>
              </w:numPr>
              <w:jc w:val="center"/>
              <w:rPr>
                <w:rFonts w:hint="eastAsia"/>
                <w:lang w:val="en-US" w:eastAsia="zh-CN"/>
              </w:rPr>
            </w:pPr>
            <w:r>
              <w:rPr>
                <w:rFonts w:hint="eastAsia" w:eastAsia="宋体"/>
                <w:lang w:val="en-US" w:eastAsia="zh-CN"/>
              </w:rPr>
              <w:t>甘肃红三司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甘肃省红色造反派联络委员会</w:t>
            </w:r>
          </w:p>
        </w:tc>
        <w:tc>
          <w:tcPr>
            <w:tcW w:w="4261" w:type="dxa"/>
            <w:vAlign w:val="center"/>
          </w:tcPr>
          <w:p>
            <w:pPr>
              <w:numPr>
                <w:ilvl w:val="0"/>
                <w:numId w:val="0"/>
              </w:numPr>
              <w:jc w:val="center"/>
              <w:rPr>
                <w:rFonts w:hint="eastAsia"/>
                <w:lang w:val="en-US" w:eastAsia="zh-CN"/>
              </w:rPr>
            </w:pPr>
            <w:r>
              <w:rPr>
                <w:rFonts w:hint="eastAsia" w:eastAsia="宋体"/>
                <w:lang w:val="en-US" w:eastAsia="zh-CN"/>
              </w:rPr>
              <w:t>甘肃红联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甘肃省革命造反派联络委员会</w:t>
            </w:r>
          </w:p>
        </w:tc>
        <w:tc>
          <w:tcPr>
            <w:tcW w:w="4261" w:type="dxa"/>
            <w:vAlign w:val="center"/>
          </w:tcPr>
          <w:p>
            <w:pPr>
              <w:numPr>
                <w:ilvl w:val="0"/>
                <w:numId w:val="0"/>
              </w:numPr>
              <w:jc w:val="center"/>
              <w:rPr>
                <w:rFonts w:hint="eastAsia"/>
                <w:lang w:val="en-US" w:eastAsia="zh-CN"/>
              </w:rPr>
            </w:pPr>
            <w:r>
              <w:rPr>
                <w:rFonts w:hint="eastAsia" w:eastAsia="宋体"/>
                <w:lang w:val="en-US" w:eastAsia="zh-CN"/>
              </w:rPr>
              <w:t>甘肃革联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eastAsia"/>
                <w:lang w:val="en-US" w:eastAsia="zh-CN"/>
              </w:rPr>
            </w:pPr>
            <w:r>
              <w:rPr>
                <w:rFonts w:hint="eastAsia" w:eastAsia="宋体"/>
                <w:lang w:val="en-US" w:eastAsia="zh-CN"/>
              </w:rPr>
              <w:t>福建省革命造反委员会</w:t>
            </w:r>
          </w:p>
        </w:tc>
        <w:tc>
          <w:tcPr>
            <w:tcW w:w="4261" w:type="dxa"/>
            <w:vAlign w:val="center"/>
          </w:tcPr>
          <w:p>
            <w:pPr>
              <w:numPr>
                <w:ilvl w:val="0"/>
                <w:numId w:val="0"/>
              </w:numPr>
              <w:jc w:val="center"/>
              <w:rPr>
                <w:rFonts w:hint="eastAsia"/>
                <w:lang w:val="en-US" w:eastAsia="zh-CN"/>
              </w:rPr>
            </w:pPr>
            <w:r>
              <w:rPr>
                <w:rFonts w:hint="eastAsia" w:eastAsia="宋体"/>
                <w:lang w:val="en-US" w:eastAsia="zh-CN"/>
              </w:rPr>
              <w:t>福建革造会</w:t>
            </w:r>
          </w:p>
        </w:tc>
      </w:tr>
    </w:tbl>
    <w:p>
      <w:pPr>
        <w:numPr>
          <w:ilvl w:val="0"/>
          <w:numId w:val="0"/>
        </w:numPr>
        <w:ind w:leftChars="0"/>
        <w:jc w:val="center"/>
        <w:rPr>
          <w:rFonts w:hint="default"/>
          <w:lang w:val="en-US" w:eastAsia="zh-CN"/>
        </w:rPr>
      </w:pPr>
    </w:p>
    <w:p>
      <w:pPr>
        <w:numPr>
          <w:ilvl w:val="0"/>
          <w:numId w:val="0"/>
        </w:numPr>
        <w:ind w:leftChars="0"/>
        <w:rPr>
          <w:rFonts w:hint="eastAsia"/>
          <w:lang w:val="en-US" w:eastAsia="zh-CN"/>
        </w:rPr>
      </w:pPr>
      <w:r>
        <w:rPr>
          <w:rFonts w:hint="eastAsia"/>
          <w:lang w:val="en-US" w:eastAsia="zh-CN"/>
        </w:rPr>
        <w:t>备注：上表主要为以常规方式命名的省级群众组织名称，由于省级组织往往由众多观点，立场相似的小型群众组织联合组成，因而其名称并不像各种小型组织天马行空，所以多半组织名称符合上述一般规则。</w:t>
      </w:r>
    </w:p>
    <w:p>
      <w:pPr>
        <w:numPr>
          <w:ilvl w:val="0"/>
          <w:numId w:val="0"/>
        </w:numPr>
        <w:ind w:leftChars="0"/>
        <w:rPr>
          <w:rFonts w:hint="eastAsia"/>
          <w:lang w:val="en-US" w:eastAsia="zh-CN"/>
        </w:rPr>
      </w:pPr>
      <w:r>
        <w:rPr>
          <w:rFonts w:hint="eastAsia"/>
          <w:lang w:val="en-US" w:eastAsia="zh-CN"/>
        </w:rPr>
        <w:t>另上表包括大量保守派组织，如广西联指、湖南高司，江西联络总站，新疆三促派，甘肃红联，甘肃革联，西藏联指。保守派组织往往具有官办或是半官办性质，其名称更易常规化。</w:t>
      </w:r>
    </w:p>
    <w:p>
      <w:pPr>
        <w:numPr>
          <w:ilvl w:val="0"/>
          <w:numId w:val="0"/>
        </w:numPr>
        <w:ind w:leftChars="0"/>
        <w:rPr>
          <w:rFonts w:hint="eastAsia"/>
          <w:lang w:val="en-US" w:eastAsia="zh-CN"/>
        </w:rPr>
      </w:pPr>
    </w:p>
    <w:p>
      <w:pPr>
        <w:pStyle w:val="3"/>
        <w:numPr>
          <w:ilvl w:val="1"/>
          <w:numId w:val="1"/>
        </w:numPr>
        <w:bidi w:val="0"/>
        <w:rPr>
          <w:rFonts w:hint="eastAsia"/>
          <w:lang w:val="en-US" w:eastAsia="zh-CN"/>
        </w:rPr>
      </w:pPr>
      <w:r>
        <w:rPr>
          <w:rFonts w:hint="eastAsia"/>
          <w:lang w:val="en-US" w:eastAsia="zh-CN"/>
        </w:rPr>
        <w:t>依据历史事件发生的日期取名：</w:t>
      </w:r>
    </w:p>
    <w:p>
      <w:pPr>
        <w:numPr>
          <w:ilvl w:val="0"/>
          <w:numId w:val="0"/>
        </w:numPr>
        <w:ind w:leftChars="0"/>
        <w:rPr>
          <w:rFonts w:hint="eastAsia"/>
          <w:lang w:val="en-US" w:eastAsia="zh-CN"/>
        </w:rPr>
      </w:pPr>
      <w:r>
        <w:rPr>
          <w:rFonts w:hint="eastAsia"/>
          <w:lang w:val="en-US" w:eastAsia="zh-CN"/>
        </w:rPr>
        <w:t>在不同省市随着文革进行，总不可避免会发生许多有代表性的历史事件，而这些历史事件往往对某一群体或某一组织具有特殊的意义，或者干脆就是组织成立的日期，因而这些组织会以这些事件发生的日期命名。</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vAlign w:val="center"/>
          </w:tcPr>
          <w:p>
            <w:pPr>
              <w:numPr>
                <w:ilvl w:val="0"/>
                <w:numId w:val="0"/>
              </w:numPr>
              <w:jc w:val="center"/>
              <w:rPr>
                <w:rFonts w:hint="default"/>
                <w:vertAlign w:val="baseline"/>
                <w:lang w:val="en-US" w:eastAsia="zh-CN"/>
              </w:rPr>
            </w:pPr>
            <w:r>
              <w:rPr>
                <w:rFonts w:hint="eastAsia"/>
                <w:vertAlign w:val="baseline"/>
                <w:lang w:val="en-US" w:eastAsia="zh-CN"/>
              </w:rPr>
              <w:t>著名以日期命名群众组织举例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组织名称</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简称</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日期</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重庆大学八一五战斗团</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重庆八一五</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1966年8月15日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815事件：重庆大学师生反对工作组辩论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四川大学东方红八二六战斗团</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川大八二六</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1966年8月26日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826事件：四川大学学生冲击省委召开的抛出工作组黄流的检讨会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eastAsia"/>
                <w:vertAlign w:val="baseline"/>
                <w:lang w:val="en-US" w:eastAsia="zh-CN"/>
              </w:rPr>
            </w:pPr>
            <w:r>
              <w:rPr>
                <w:rFonts w:hint="eastAsia"/>
                <w:lang w:val="en-US" w:eastAsia="zh-CN"/>
              </w:rPr>
              <w:t>广西四二二革命行动指挥部</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广西四二二</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1967年4月22日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4月22日，反韦组织联合成立南宁422指挥部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南京八二七派</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南京八二七</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1966年8月27日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8月27日南京大学成立南京大学八二七革命串联会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清华大学井冈山兵团四一四总部</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清华四派</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1967年4月14日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4月14日成立“清华大学井冈山兵团四一四革命串连队”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福建八二九革命造反总司令部</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福建八二九</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1966年8月29日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829事件：厦门400多名学生与南下串联红卫兵与造反群众支持厦八中揪回王于畊，前往省委通过静坐等斗争要求省委书记叶飞接见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福建四二零革命造反委员会</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福建四二零</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1967年4月20日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420事件：王全金等人带领福建革造会部分分支从军管会手中夺回福建日报社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贵州四一一</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贵州四一一</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1967年4月11日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411事件：李再含强行举行将诸多组织排除在外的全省红卫兵代表大会开幕式，开幕式被诸多群众组织冲击。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河南二七公社</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河南二七公社</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1923年2月7日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纪念1923年的二七大罢工，即京汉铁路工人大罢工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辽宁八三一革命造反总司令部</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辽宁八三一</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1966年8月31日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辽宁大学张祥久等人前往北京，8月31日在天安门广场接受毛主席第二次接见时成立八三一红卫兵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武汉毛泽东思想九一三战斗兵团</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九一三兵团</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1957年9月13日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纪念毛主席，1957年9月13日视察武汉钢铁厂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山东四二二</w:t>
            </w:r>
          </w:p>
        </w:tc>
        <w:tc>
          <w:tcPr>
            <w:tcW w:w="2130" w:type="dxa"/>
            <w:vAlign w:val="center"/>
          </w:tcPr>
          <w:p>
            <w:pPr>
              <w:numPr>
                <w:ilvl w:val="0"/>
                <w:numId w:val="0"/>
              </w:numPr>
              <w:jc w:val="center"/>
              <w:rPr>
                <w:rFonts w:hint="default"/>
                <w:vertAlign w:val="baseline"/>
                <w:lang w:val="en-US" w:eastAsia="zh-CN"/>
              </w:rPr>
            </w:pPr>
            <w:r>
              <w:rPr>
                <w:rFonts w:hint="eastAsia"/>
                <w:vertAlign w:val="baseline"/>
                <w:lang w:val="en-US" w:eastAsia="zh-CN"/>
              </w:rPr>
              <w:t>山东四二二</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1967年4月22日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422事件：“山工联”“山大主义兵”等组织群众巨星游行，反对省革委以“反逆流”打击部分群众组织。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山东四二八</w:t>
            </w:r>
          </w:p>
        </w:tc>
        <w:tc>
          <w:tcPr>
            <w:tcW w:w="2130" w:type="dxa"/>
            <w:vAlign w:val="center"/>
          </w:tcPr>
          <w:p>
            <w:pPr>
              <w:numPr>
                <w:ilvl w:val="0"/>
                <w:numId w:val="0"/>
              </w:numPr>
              <w:jc w:val="center"/>
              <w:rPr>
                <w:rFonts w:hint="eastAsia"/>
                <w:vertAlign w:val="baseline"/>
                <w:lang w:val="en-US" w:eastAsia="zh-CN"/>
              </w:rPr>
            </w:pPr>
            <w:r>
              <w:rPr>
                <w:rFonts w:hint="eastAsia"/>
                <w:lang w:val="en-US" w:eastAsia="zh-CN"/>
              </w:rPr>
              <w:t>山东四二八</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1967年4月28日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428事件：为了应对422游行，王效禹等人召集“山工总”“红山指”等组织举行大会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青海八一八红卫兵战斗队</w:t>
            </w:r>
          </w:p>
        </w:tc>
        <w:tc>
          <w:tcPr>
            <w:tcW w:w="2130" w:type="dxa"/>
            <w:vAlign w:val="center"/>
          </w:tcPr>
          <w:p>
            <w:pPr>
              <w:numPr>
                <w:ilvl w:val="0"/>
                <w:numId w:val="0"/>
              </w:numPr>
              <w:jc w:val="center"/>
              <w:rPr>
                <w:rFonts w:hint="default"/>
                <w:lang w:val="en-US" w:eastAsia="zh-CN"/>
              </w:rPr>
            </w:pPr>
            <w:r>
              <w:rPr>
                <w:rFonts w:hint="eastAsia"/>
                <w:lang w:val="en-US" w:eastAsia="zh-CN"/>
              </w:rPr>
              <w:t>青海八一八</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1966年8月18日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纪念毛主席8月18日第一次接见红卫兵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numPr>
                <w:ilvl w:val="0"/>
                <w:numId w:val="0"/>
              </w:numPr>
              <w:jc w:val="center"/>
              <w:rPr>
                <w:rFonts w:hint="default"/>
                <w:lang w:val="en-US" w:eastAsia="zh-CN"/>
              </w:rPr>
            </w:pPr>
            <w:r>
              <w:rPr>
                <w:rFonts w:hint="eastAsia"/>
                <w:lang w:val="en-US" w:eastAsia="zh-CN"/>
              </w:rPr>
              <w:t>昆明工学院八二三战斗兵团</w:t>
            </w:r>
          </w:p>
        </w:tc>
        <w:tc>
          <w:tcPr>
            <w:tcW w:w="2130" w:type="dxa"/>
            <w:vAlign w:val="center"/>
          </w:tcPr>
          <w:p>
            <w:pPr>
              <w:numPr>
                <w:ilvl w:val="0"/>
                <w:numId w:val="0"/>
              </w:numPr>
              <w:jc w:val="center"/>
              <w:rPr>
                <w:rFonts w:hint="default"/>
                <w:lang w:val="en-US" w:eastAsia="zh-CN"/>
              </w:rPr>
            </w:pPr>
            <w:r>
              <w:rPr>
                <w:rFonts w:hint="eastAsia"/>
                <w:lang w:val="en-US" w:eastAsia="zh-CN"/>
              </w:rPr>
              <w:t>云南八派</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1966年8月23日</w:t>
            </w:r>
          </w:p>
        </w:tc>
        <w:tc>
          <w:tcPr>
            <w:tcW w:w="2131" w:type="dxa"/>
            <w:vAlign w:val="center"/>
          </w:tcPr>
          <w:p>
            <w:pPr>
              <w:numPr>
                <w:ilvl w:val="0"/>
                <w:numId w:val="0"/>
              </w:numPr>
              <w:jc w:val="center"/>
              <w:rPr>
                <w:rFonts w:hint="default"/>
                <w:vertAlign w:val="baseline"/>
                <w:lang w:val="en-US" w:eastAsia="zh-CN"/>
              </w:rPr>
            </w:pPr>
            <w:r>
              <w:rPr>
                <w:rFonts w:hint="eastAsia"/>
                <w:vertAlign w:val="baseline"/>
                <w:lang w:val="en-US" w:eastAsia="zh-CN"/>
              </w:rPr>
              <w:t>823事件：昆明工学院为主的数千学生举行的炮轰省委，火烧市委的游行示威</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备注：以日期命名组织在文革中广泛存在，上表仅列举省级群众组织。在非省级组织中，这种命名方式也普遍应用。以河南二七公社为例：二七公社由全河南省七十四个造反派组织；联合组成，其中主要组织包括：郑大联委、河医东方红、粮院联委、予农红总、郑大附中红旗、六厂工人赤卫队、郑印八一、新乡八一八、洛阳八一六等。可以看到在这其中，就有诸如郑印八一、新乡八一八、洛阳八一六此类以日期命名的群众组织。</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被用于命名的日期主要为几种类型：首先是对于该组织具有一定重要意义的事件发生日期，以重庆八一五为例：1966年8月15日，重庆大学学生前往重庆师范专科学校，援助该校反对工作组的师生，与该校保守派进行大辩论。后续又引发了造反派师生与重庆市委书记辛易之的冲突，该事件被称为八一五事件。8月26日，重庆大学的造反派就以此时期为名，成立了重庆大学八一五战斗团。</w:t>
      </w:r>
    </w:p>
    <w:p>
      <w:pPr>
        <w:keepNext w:val="0"/>
        <w:keepLines w:val="0"/>
        <w:widowControl/>
        <w:suppressLineNumbers w:val="0"/>
        <w:jc w:val="left"/>
        <w:rPr>
          <w:rFonts w:hint="eastAsia" w:eastAsia="宋体"/>
          <w:lang w:val="en-US" w:eastAsia="zh-CN"/>
        </w:rPr>
      </w:pPr>
      <w:r>
        <w:rPr>
          <w:rFonts w:hint="eastAsia"/>
          <w:lang w:val="en-US" w:eastAsia="zh-CN"/>
        </w:rPr>
        <w:t>其次是组织成立的日期，以广西四二二为例，1967年4月22日，南宁的</w:t>
      </w:r>
      <w:r>
        <w:rPr>
          <w:rFonts w:hint="eastAsia" w:eastAsia="宋体"/>
          <w:lang w:val="en-US" w:eastAsia="zh-CN"/>
        </w:rPr>
        <w:t>广西红总、南宁八三一等数十个反韦国清组织在南宁朝阳广场宣布</w:t>
      </w:r>
      <w:r>
        <w:rPr>
          <w:rFonts w:hint="eastAsia"/>
          <w:lang w:val="en-US" w:eastAsia="zh-CN"/>
        </w:rPr>
        <w:t>成立</w:t>
      </w:r>
      <w:r>
        <w:rPr>
          <w:rFonts w:hint="eastAsia" w:eastAsia="宋体"/>
          <w:lang w:val="en-US" w:eastAsia="zh-CN"/>
        </w:rPr>
        <w:t>南宁四二二火线指挥部（后改为</w:t>
      </w:r>
      <w:r>
        <w:rPr>
          <w:rFonts w:hint="eastAsia"/>
          <w:lang w:val="en-US" w:eastAsia="zh-CN"/>
        </w:rPr>
        <w:t>广西四二二革命行动指挥部</w:t>
      </w:r>
      <w:r>
        <w:rPr>
          <w:rFonts w:hint="eastAsia" w:eastAsia="宋体"/>
          <w:lang w:val="en-US" w:eastAsia="zh-CN"/>
        </w:rPr>
        <w:t>）</w:t>
      </w:r>
    </w:p>
    <w:p>
      <w:pPr>
        <w:keepNext w:val="0"/>
        <w:keepLines w:val="0"/>
        <w:widowControl/>
        <w:suppressLineNumbers w:val="0"/>
        <w:jc w:val="left"/>
        <w:rPr>
          <w:rFonts w:hint="default" w:eastAsia="宋体"/>
          <w:lang w:val="en-US" w:eastAsia="zh-CN"/>
        </w:rPr>
      </w:pPr>
      <w:r>
        <w:rPr>
          <w:rFonts w:hint="eastAsia" w:eastAsia="宋体"/>
          <w:lang w:val="en-US" w:eastAsia="zh-CN"/>
        </w:rPr>
        <w:t>最后是纪念其他日期，如青海八一八为纪念毛主席第一次接见红卫兵这一并非是青海省内部事件。再例如二七公社是纪念1923年的二七大罢工（虽然二七公社成立大会于1967年2月7日召开，但更早便已经开始筹备，组织名称也早已定下，依据袁庾华等人口述回忆二七的确是为了纪念二七罢工，是依据这个名字才选定二月七日召开成立大会。）</w:t>
      </w:r>
    </w:p>
    <w:p>
      <w:pPr>
        <w:numPr>
          <w:ilvl w:val="0"/>
          <w:numId w:val="0"/>
        </w:numPr>
        <w:ind w:leftChars="0"/>
        <w:rPr>
          <w:rFonts w:hint="eastAsia"/>
          <w:lang w:val="en-US" w:eastAsia="zh-CN"/>
        </w:rPr>
      </w:pPr>
      <w:r>
        <w:rPr>
          <w:rFonts w:hint="eastAsia"/>
          <w:lang w:val="en-US" w:eastAsia="zh-CN"/>
        </w:rPr>
        <w:t>以日期命名的组织，而非派名，命名往往依然符合1.1所述规则，日期作为前缀添加。如辽宁八三一革命造反总司令部。</w:t>
      </w:r>
    </w:p>
    <w:p>
      <w:pPr>
        <w:numPr>
          <w:ilvl w:val="0"/>
          <w:numId w:val="0"/>
        </w:numPr>
        <w:ind w:leftChars="0"/>
        <w:rPr>
          <w:rFonts w:hint="default"/>
          <w:lang w:val="en-US" w:eastAsia="zh-CN"/>
        </w:rPr>
      </w:pPr>
    </w:p>
    <w:p>
      <w:pPr>
        <w:pStyle w:val="3"/>
        <w:numPr>
          <w:ilvl w:val="1"/>
          <w:numId w:val="1"/>
        </w:numPr>
        <w:bidi w:val="0"/>
        <w:rPr>
          <w:rFonts w:hint="eastAsia"/>
          <w:lang w:val="en-US" w:eastAsia="zh-CN"/>
        </w:rPr>
      </w:pPr>
      <w:r>
        <w:rPr>
          <w:rFonts w:hint="eastAsia"/>
          <w:lang w:val="en-US" w:eastAsia="zh-CN"/>
        </w:rPr>
        <w:t>以公社为名：</w:t>
      </w:r>
    </w:p>
    <w:p>
      <w:pPr>
        <w:numPr>
          <w:ilvl w:val="0"/>
          <w:numId w:val="0"/>
        </w:numPr>
        <w:ind w:leftChars="0"/>
        <w:rPr>
          <w:rFonts w:hint="eastAsia"/>
          <w:lang w:val="en-US" w:eastAsia="zh-CN"/>
        </w:rPr>
      </w:pPr>
      <w:r>
        <w:rPr>
          <w:rFonts w:hint="eastAsia"/>
          <w:lang w:val="en-US" w:eastAsia="zh-CN"/>
        </w:rPr>
        <w:t>“公社”这一词毫无疑问在一系列的社会主义改造和革命中具有绝对的伟大性。以公社命名组织也是一种选择。</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522" w:type="dxa"/>
            <w:vAlign w:val="center"/>
          </w:tcPr>
          <w:p>
            <w:pPr>
              <w:numPr>
                <w:ilvl w:val="0"/>
                <w:numId w:val="0"/>
              </w:numPr>
              <w:jc w:val="center"/>
              <w:rPr>
                <w:rFonts w:hint="default"/>
                <w:vertAlign w:val="baseline"/>
                <w:lang w:val="en-US" w:eastAsia="zh-CN"/>
              </w:rPr>
            </w:pPr>
            <w:r>
              <w:rPr>
                <w:rFonts w:hint="eastAsia"/>
                <w:vertAlign w:val="baseline"/>
                <w:lang w:val="en-US" w:eastAsia="zh-CN"/>
              </w:rPr>
              <w:t>组织名称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522" w:type="dxa"/>
            <w:vAlign w:val="center"/>
          </w:tcPr>
          <w:p>
            <w:pPr>
              <w:numPr>
                <w:ilvl w:val="0"/>
                <w:numId w:val="0"/>
              </w:numPr>
              <w:jc w:val="center"/>
              <w:rPr>
                <w:rFonts w:hint="default"/>
                <w:vertAlign w:val="baseline"/>
                <w:lang w:val="en-US" w:eastAsia="zh-CN"/>
              </w:rPr>
            </w:pPr>
            <w:r>
              <w:rPr>
                <w:rFonts w:hint="eastAsia"/>
                <w:vertAlign w:val="baseline"/>
                <w:lang w:val="en-US" w:eastAsia="zh-CN"/>
              </w:rPr>
              <w:t>长春公社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522" w:type="dxa"/>
            <w:vAlign w:val="center"/>
          </w:tcPr>
          <w:p>
            <w:pPr>
              <w:numPr>
                <w:ilvl w:val="0"/>
                <w:numId w:val="0"/>
              </w:numPr>
              <w:jc w:val="center"/>
              <w:rPr>
                <w:rFonts w:hint="default"/>
                <w:vertAlign w:val="baseline"/>
                <w:lang w:val="en-US" w:eastAsia="zh-CN"/>
              </w:rPr>
            </w:pPr>
            <w:r>
              <w:rPr>
                <w:rFonts w:hint="eastAsia"/>
                <w:vertAlign w:val="baseline"/>
                <w:lang w:val="en-US" w:eastAsia="zh-CN"/>
              </w:rPr>
              <w:t>东方红公社（长春）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522" w:type="dxa"/>
            <w:vAlign w:val="center"/>
          </w:tcPr>
          <w:p>
            <w:pPr>
              <w:numPr>
                <w:ilvl w:val="0"/>
                <w:numId w:val="0"/>
              </w:numPr>
              <w:jc w:val="center"/>
              <w:rPr>
                <w:rFonts w:hint="default"/>
                <w:vertAlign w:val="baseline"/>
                <w:lang w:val="en-US" w:eastAsia="zh-CN"/>
              </w:rPr>
            </w:pPr>
            <w:r>
              <w:rPr>
                <w:rFonts w:hint="eastAsia"/>
                <w:vertAlign w:val="baseline"/>
                <w:lang w:val="en-US" w:eastAsia="zh-CN"/>
              </w:rPr>
              <w:t>二七公社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522" w:type="dxa"/>
            <w:vAlign w:val="center"/>
          </w:tcPr>
          <w:p>
            <w:pPr>
              <w:numPr>
                <w:ilvl w:val="0"/>
                <w:numId w:val="0"/>
              </w:numPr>
              <w:jc w:val="center"/>
              <w:rPr>
                <w:rFonts w:hint="default"/>
                <w:vertAlign w:val="baseline"/>
                <w:lang w:val="en-US" w:eastAsia="zh-CN"/>
              </w:rPr>
            </w:pPr>
            <w:r>
              <w:rPr>
                <w:rFonts w:hint="eastAsia"/>
                <w:vertAlign w:val="baseline"/>
                <w:lang w:val="en-US" w:eastAsia="zh-CN"/>
              </w:rPr>
              <w:t>石家庄狂人公社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8522" w:type="dxa"/>
            <w:vAlign w:val="center"/>
          </w:tcPr>
          <w:p>
            <w:pPr>
              <w:numPr>
                <w:ilvl w:val="0"/>
                <w:numId w:val="0"/>
              </w:numPr>
              <w:jc w:val="center"/>
              <w:rPr>
                <w:rFonts w:hint="default"/>
                <w:vertAlign w:val="baseline"/>
                <w:lang w:val="en-US" w:eastAsia="zh-CN"/>
              </w:rPr>
            </w:pPr>
            <w:r>
              <w:rPr>
                <w:rFonts w:hint="eastAsia"/>
                <w:vertAlign w:val="baseline"/>
                <w:lang w:val="en-US" w:eastAsia="zh-CN"/>
              </w:rPr>
              <w:t>北京地质学院东方红公社</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备注：尽管“公社”代表着绝对正义的理想和目标，文革早期红卫兵运动中以公社命名的组织十分常见，但后期造反派组织直接以公社为名的却并不多。这与上海一月风暴后，毛主席将上海公社这个名字改为革委会有关，这一行为使得很多人对直接起名公社抱有一定疑虑。</w:t>
      </w:r>
    </w:p>
    <w:p>
      <w:pPr>
        <w:numPr>
          <w:ilvl w:val="0"/>
          <w:numId w:val="0"/>
        </w:numPr>
        <w:ind w:leftChars="0"/>
        <w:rPr>
          <w:rFonts w:hint="eastAsia"/>
          <w:lang w:val="en-US" w:eastAsia="zh-CN"/>
        </w:rPr>
      </w:pPr>
    </w:p>
    <w:p>
      <w:pPr>
        <w:pStyle w:val="3"/>
        <w:numPr>
          <w:ilvl w:val="1"/>
          <w:numId w:val="1"/>
        </w:numPr>
        <w:bidi w:val="0"/>
        <w:rPr>
          <w:rFonts w:hint="eastAsia"/>
          <w:lang w:val="en-US" w:eastAsia="zh-CN"/>
        </w:rPr>
      </w:pPr>
      <w:r>
        <w:rPr>
          <w:rFonts w:hint="eastAsia"/>
          <w:lang w:val="en-US" w:eastAsia="zh-CN"/>
        </w:rPr>
        <w:t>直接了当的表明该组织的目的或者构成：</w:t>
      </w:r>
    </w:p>
    <w:p>
      <w:pPr>
        <w:numPr>
          <w:ilvl w:val="0"/>
          <w:numId w:val="0"/>
        </w:numPr>
        <w:ind w:leftChars="0"/>
        <w:rPr>
          <w:rFonts w:hint="eastAsia"/>
          <w:lang w:val="en-US" w:eastAsia="zh-CN"/>
        </w:rPr>
      </w:pPr>
      <w:r>
        <w:rPr>
          <w:rFonts w:hint="eastAsia"/>
          <w:lang w:val="en-US" w:eastAsia="zh-CN"/>
        </w:rPr>
        <w:t>许多组织是为了某个直接目或是表达某个立场组成，如著名的上海支联站。</w:t>
      </w:r>
    </w:p>
    <w:p>
      <w:pPr>
        <w:numPr>
          <w:ilvl w:val="0"/>
          <w:numId w:val="0"/>
        </w:numPr>
        <w:ind w:leftChars="0"/>
        <w:rPr>
          <w:rFonts w:hint="eastAsia"/>
          <w:lang w:val="en-US" w:eastAsia="zh-CN"/>
        </w:rPr>
      </w:pPr>
      <w:r>
        <w:rPr>
          <w:rFonts w:hint="eastAsia"/>
          <w:lang w:val="en-US" w:eastAsia="zh-CN"/>
        </w:rPr>
        <w:t>上海柴油机场是当时全国最大的柴油机生产工厂，柴油机厂中的群众组织分为两派，一派为东方红总部，一派为革命造反联合司令部，简称联司。随着两派矛盾的激化，冲突的加剧，使得上柴厂两派问题变成了上海市的问题，上海众多支持联司一派的人组建了：支援上海柴油机厂革命造反联合司令部联络总站。</w:t>
      </w:r>
    </w:p>
    <w:p>
      <w:pPr>
        <w:numPr>
          <w:ilvl w:val="0"/>
          <w:numId w:val="0"/>
        </w:numPr>
        <w:ind w:leftChars="0"/>
        <w:rPr>
          <w:rFonts w:hint="eastAsia"/>
          <w:lang w:val="en-US" w:eastAsia="zh-CN"/>
        </w:rPr>
      </w:pPr>
      <w:r>
        <w:rPr>
          <w:rFonts w:hint="eastAsia"/>
          <w:lang w:val="en-US" w:eastAsia="zh-CN"/>
        </w:rPr>
        <w:t>可以看到支联站的名字非常清晰的表明了该组织的立场。</w:t>
      </w:r>
    </w:p>
    <w:p>
      <w:pPr>
        <w:numPr>
          <w:ilvl w:val="0"/>
          <w:numId w:val="0"/>
        </w:numPr>
        <w:ind w:leftChars="0"/>
        <w:rPr>
          <w:rFonts w:hint="eastAsia"/>
          <w:lang w:val="en-US" w:eastAsia="zh-CN"/>
        </w:rPr>
      </w:pPr>
      <w:r>
        <w:rPr>
          <w:rFonts w:hint="eastAsia"/>
          <w:lang w:val="en-US" w:eastAsia="zh-CN"/>
        </w:rPr>
        <w:t>这种称呼在“派”名上更加常见，人们往往会用一派所持的观点，或是其立场，目的来称呼该派，最典型的就是在许多地方都有的好派/P派，类似也有支派/踢派。</w:t>
      </w:r>
    </w:p>
    <w:p>
      <w:pPr>
        <w:numPr>
          <w:ilvl w:val="0"/>
          <w:numId w:val="0"/>
        </w:numPr>
        <w:ind w:leftChars="0"/>
        <w:rPr>
          <w:rFonts w:hint="eastAsia"/>
          <w:lang w:val="en-US" w:eastAsia="zh-CN"/>
        </w:rPr>
      </w:pPr>
      <w:r>
        <w:rPr>
          <w:rFonts w:hint="eastAsia"/>
          <w:lang w:val="en-US" w:eastAsia="zh-CN"/>
        </w:rPr>
        <w:t>如江苏的南京针对一二六夺权的立场，就形成了“江苏一二六夺权好得很”简称好派，和“江苏一二六夺权好个屁”简称P派。</w:t>
      </w:r>
    </w:p>
    <w:p>
      <w:pPr>
        <w:numPr>
          <w:ilvl w:val="0"/>
          <w:numId w:val="0"/>
        </w:numPr>
        <w:ind w:leftChars="0"/>
        <w:rPr>
          <w:rFonts w:hint="eastAsia"/>
          <w:lang w:val="en-US" w:eastAsia="zh-CN"/>
        </w:rPr>
      </w:pPr>
      <w:r>
        <w:rPr>
          <w:rFonts w:hint="eastAsia"/>
          <w:lang w:val="en-US" w:eastAsia="zh-CN"/>
        </w:rPr>
        <w:t>除了表明组织目的，立场外，更多的小型组织则往往采用最简单的工厂名，产业名此类起名。这种组织往往限于某个工厂或者某个领域，所以不见于省级大型组织，以上海许多此类组织举例：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上海新闻界革命造反委员会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上海体育战线革命造反司令部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上海医务界革命造反总司令部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上海医药工业工人革命造反联合指挥部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上海造纸工人革命造反总部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上海市学徒革命造反委员会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center"/>
              <w:rPr>
                <w:rFonts w:hint="default"/>
                <w:vertAlign w:val="baseline"/>
                <w:lang w:val="en-US" w:eastAsia="zh-CN"/>
              </w:rPr>
            </w:pPr>
            <w:r>
              <w:rPr>
                <w:rFonts w:hint="eastAsia"/>
                <w:vertAlign w:val="baseline"/>
                <w:lang w:val="en-US" w:eastAsia="zh-CN"/>
              </w:rPr>
              <w:t>上海交通大学革命造反指挥部</w:t>
            </w:r>
          </w:p>
        </w:tc>
      </w:tr>
    </w:tbl>
    <w:p>
      <w:pPr>
        <w:numPr>
          <w:ilvl w:val="0"/>
          <w:numId w:val="0"/>
        </w:numPr>
        <w:ind w:leftChars="0"/>
        <w:rPr>
          <w:rFonts w:hint="eastAsia"/>
          <w:lang w:val="en-US" w:eastAsia="zh-CN"/>
        </w:rPr>
      </w:pPr>
      <w:r>
        <w:rPr>
          <w:rFonts w:hint="eastAsia"/>
          <w:lang w:val="en-US" w:eastAsia="zh-CN"/>
        </w:rPr>
        <w:t>备注：上表只是简单举例，其命名方式依然基本符合1.1的命名规律，只是将区域名称换成了产业名称，通过此类命名，对群众组织的数量之庞大，覆盖行业之广泛可见一斑。</w:t>
      </w:r>
    </w:p>
    <w:p>
      <w:pPr>
        <w:numPr>
          <w:ilvl w:val="0"/>
          <w:numId w:val="0"/>
        </w:numPr>
        <w:ind w:leftChars="0"/>
        <w:rPr>
          <w:rFonts w:hint="eastAsia"/>
          <w:lang w:val="en-US" w:eastAsia="zh-CN"/>
        </w:rPr>
      </w:pPr>
    </w:p>
    <w:p>
      <w:pPr>
        <w:pStyle w:val="3"/>
        <w:numPr>
          <w:ilvl w:val="1"/>
          <w:numId w:val="1"/>
        </w:numPr>
        <w:bidi w:val="0"/>
        <w:rPr>
          <w:rFonts w:hint="eastAsia"/>
          <w:lang w:val="en-US" w:eastAsia="zh-CN"/>
        </w:rPr>
      </w:pPr>
      <w:r>
        <w:rPr>
          <w:rFonts w:hint="eastAsia"/>
          <w:lang w:val="en-US" w:eastAsia="zh-CN"/>
        </w:rPr>
        <w:t>使用具有中国革命特点的词语：</w:t>
      </w:r>
    </w:p>
    <w:p>
      <w:pPr>
        <w:numPr>
          <w:ilvl w:val="0"/>
          <w:numId w:val="0"/>
        </w:numPr>
        <w:ind w:leftChars="0"/>
        <w:rPr>
          <w:rFonts w:hint="eastAsia"/>
          <w:lang w:val="en-US" w:eastAsia="zh-CN"/>
        </w:rPr>
      </w:pPr>
      <w:r>
        <w:rPr>
          <w:rFonts w:hint="eastAsia"/>
          <w:lang w:val="en-US" w:eastAsia="zh-CN"/>
        </w:rPr>
        <w:t>发生于中国的革命，自然往往会使用具有鲜明的革命红色词语，如红旗，东风，东方红，红色，敢死，风雷，暴动。试举几例：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用词</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组织名称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东方红</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北京地质学院东方红公社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东方红</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上柴东方红总部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东方红</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东方红11.10战斗团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红旗</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红旗工人赤卫队广州总部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红旗</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毛泽东思想红卫兵中山大学红旗公社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红旗</w:t>
            </w:r>
          </w:p>
        </w:tc>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北京航空学院红旗战斗队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红色</w:t>
            </w:r>
          </w:p>
        </w:tc>
        <w:tc>
          <w:tcPr>
            <w:tcW w:w="4261" w:type="dxa"/>
            <w:vAlign w:val="center"/>
          </w:tcPr>
          <w:p>
            <w:pPr>
              <w:numPr>
                <w:ilvl w:val="0"/>
                <w:numId w:val="0"/>
              </w:numPr>
              <w:jc w:val="center"/>
              <w:rPr>
                <w:rFonts w:hint="eastAsia"/>
                <w:vertAlign w:val="baseline"/>
                <w:lang w:val="en-US" w:eastAsia="zh-CN"/>
              </w:rPr>
            </w:pPr>
            <w:r>
              <w:rPr>
                <w:rFonts w:hint="eastAsia" w:eastAsia="宋体"/>
                <w:vertAlign w:val="baseline"/>
                <w:lang w:val="en-US" w:eastAsia="zh-CN"/>
              </w:rPr>
              <w:t>甘肃省红色造反派联合第三司令部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红色</w:t>
            </w:r>
          </w:p>
        </w:tc>
        <w:tc>
          <w:tcPr>
            <w:tcW w:w="4261" w:type="dxa"/>
            <w:vAlign w:val="center"/>
          </w:tcPr>
          <w:p>
            <w:pPr>
              <w:numPr>
                <w:ilvl w:val="0"/>
                <w:numId w:val="0"/>
              </w:numPr>
              <w:jc w:val="center"/>
              <w:rPr>
                <w:rFonts w:hint="default"/>
                <w:vertAlign w:val="baseline"/>
                <w:lang w:val="en-US" w:eastAsia="zh-CN"/>
              </w:rPr>
            </w:pPr>
            <w:r>
              <w:rPr>
                <w:rFonts w:hint="eastAsia" w:eastAsia="宋体"/>
                <w:vertAlign w:val="baseline"/>
                <w:lang w:val="en-US" w:eastAsia="zh-CN"/>
              </w:rPr>
              <w:t>毛泽东思想广州红色工人总部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红色</w:t>
            </w:r>
          </w:p>
        </w:tc>
        <w:tc>
          <w:tcPr>
            <w:tcW w:w="4261" w:type="dxa"/>
            <w:vAlign w:val="center"/>
          </w:tcPr>
          <w:p>
            <w:pPr>
              <w:numPr>
                <w:ilvl w:val="0"/>
                <w:numId w:val="0"/>
              </w:numPr>
              <w:jc w:val="center"/>
              <w:rPr>
                <w:rFonts w:hint="default"/>
                <w:vertAlign w:val="baseline"/>
                <w:lang w:val="en-US" w:eastAsia="zh-CN"/>
              </w:rPr>
            </w:pPr>
            <w:r>
              <w:rPr>
                <w:rFonts w:hint="eastAsia" w:eastAsia="宋体"/>
                <w:vertAlign w:val="baseline"/>
                <w:lang w:val="en-US" w:eastAsia="zh-CN"/>
              </w:rPr>
              <w:t>全国红色劳动者造反总团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敢死</w:t>
            </w:r>
          </w:p>
        </w:tc>
        <w:tc>
          <w:tcPr>
            <w:tcW w:w="4261" w:type="dxa"/>
            <w:vAlign w:val="center"/>
          </w:tcPr>
          <w:p>
            <w:pPr>
              <w:numPr>
                <w:ilvl w:val="0"/>
                <w:numId w:val="0"/>
              </w:numPr>
              <w:jc w:val="center"/>
              <w:rPr>
                <w:rFonts w:hint="default" w:eastAsia="宋体"/>
                <w:vertAlign w:val="baseline"/>
                <w:lang w:val="en-US" w:eastAsia="zh-CN"/>
              </w:rPr>
            </w:pPr>
            <w:r>
              <w:rPr>
                <w:rFonts w:hint="eastAsia" w:eastAsia="宋体"/>
                <w:vertAlign w:val="baseline"/>
                <w:lang w:val="en-US" w:eastAsia="zh-CN"/>
              </w:rPr>
              <w:t>清华大学红卫兵南下敢死纵队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风雷</w:t>
            </w:r>
          </w:p>
        </w:tc>
        <w:tc>
          <w:tcPr>
            <w:tcW w:w="4261" w:type="dxa"/>
            <w:vAlign w:val="center"/>
          </w:tcPr>
          <w:p>
            <w:pPr>
              <w:numPr>
                <w:ilvl w:val="0"/>
                <w:numId w:val="0"/>
              </w:numPr>
              <w:jc w:val="center"/>
              <w:rPr>
                <w:rFonts w:hint="default" w:eastAsia="宋体"/>
                <w:vertAlign w:val="baseline"/>
                <w:lang w:val="en-US" w:eastAsia="zh-CN"/>
              </w:rPr>
            </w:pPr>
            <w:r>
              <w:rPr>
                <w:rFonts w:hint="eastAsia" w:eastAsia="宋体"/>
                <w:vertAlign w:val="baseline"/>
                <w:lang w:val="en-US" w:eastAsia="zh-CN"/>
              </w:rPr>
              <w:t>毛泽东主义红卫兵湘江风雷挺进纵队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vertAlign w:val="baseline"/>
                <w:lang w:val="en-US" w:eastAsia="zh-CN"/>
              </w:rPr>
            </w:pPr>
            <w:r>
              <w:rPr>
                <w:rFonts w:hint="eastAsia"/>
                <w:vertAlign w:val="baseline"/>
                <w:lang w:val="en-US" w:eastAsia="zh-CN"/>
              </w:rPr>
              <w:t>暴动</w:t>
            </w:r>
          </w:p>
        </w:tc>
        <w:tc>
          <w:tcPr>
            <w:tcW w:w="4261" w:type="dxa"/>
            <w:vAlign w:val="center"/>
          </w:tcPr>
          <w:p>
            <w:pPr>
              <w:numPr>
                <w:ilvl w:val="0"/>
                <w:numId w:val="0"/>
              </w:numPr>
              <w:jc w:val="center"/>
              <w:rPr>
                <w:rFonts w:hint="eastAsia" w:eastAsia="宋体"/>
                <w:vertAlign w:val="baseline"/>
                <w:lang w:val="en-US" w:eastAsia="zh-CN"/>
              </w:rPr>
            </w:pPr>
            <w:r>
              <w:rPr>
                <w:rFonts w:hint="eastAsia" w:eastAsia="宋体"/>
                <w:vertAlign w:val="baseline"/>
                <w:lang w:val="en-US" w:eastAsia="zh-CN"/>
              </w:rPr>
              <w:t>浙江省红色暴动委员会</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备注：上表只是试举几例，可以见到这些革命词汇的使用并不单一，很多情况下都可以组合使用。还有一些文革时期的特殊词汇也可以被应用，例如毛主席接见宋彬彬时说的“要武”，就有“保定要武总部”。这表现了组织名很多时候就是使用那个时代的流行用语。</w:t>
      </w:r>
    </w:p>
    <w:p>
      <w:pPr>
        <w:numPr>
          <w:ilvl w:val="0"/>
          <w:numId w:val="0"/>
        </w:numPr>
        <w:ind w:leftChars="0"/>
        <w:rPr>
          <w:rFonts w:hint="eastAsia"/>
          <w:lang w:val="en-US" w:eastAsia="zh-CN"/>
        </w:rPr>
      </w:pPr>
      <w:r>
        <w:rPr>
          <w:rFonts w:hint="eastAsia"/>
          <w:lang w:val="en-US" w:eastAsia="zh-CN"/>
        </w:rPr>
        <w:t>革命圣地是另一个常被使用的词汇，以井冈山最具代表性，如赫赫有名的“清华大学井冈山兵团”，全国几乎所有地区都有以井冈山命名的群众组织。</w:t>
      </w:r>
    </w:p>
    <w:p>
      <w:pPr>
        <w:numPr>
          <w:ilvl w:val="0"/>
          <w:numId w:val="0"/>
        </w:numPr>
        <w:ind w:leftChars="0"/>
        <w:rPr>
          <w:rFonts w:hint="default"/>
          <w:lang w:val="en-US" w:eastAsia="zh-CN"/>
        </w:rPr>
      </w:pPr>
      <w:r>
        <w:rPr>
          <w:rFonts w:hint="eastAsia"/>
          <w:lang w:val="en-US" w:eastAsia="zh-CN"/>
        </w:rPr>
        <w:t>延安也是使用对象，如“北京大学延安战斗队”</w:t>
      </w:r>
    </w:p>
    <w:p>
      <w:pPr>
        <w:numPr>
          <w:ilvl w:val="0"/>
          <w:numId w:val="0"/>
        </w:numPr>
        <w:ind w:leftChars="0"/>
        <w:rPr>
          <w:rFonts w:hint="default"/>
          <w:lang w:val="en-US" w:eastAsia="zh-CN"/>
        </w:rPr>
      </w:pPr>
      <w:r>
        <w:rPr>
          <w:rFonts w:hint="eastAsia"/>
          <w:lang w:val="en-US" w:eastAsia="zh-CN"/>
        </w:rPr>
        <w:t>革命英烈或是伟人的名字也常被使用，最广泛使用的无疑是毛泽东思想，毛泽东主义，上表也可见多处例子。除了毛主席外，还能广泛享有以其名字命名待遇的无疑便是鲁迅先生，如：“上海体育战线革命造反司令部鲁迅兵团”。另外革命烈士，英雄人物也有使用，例如：“欧阳海“属虎”纵队司令部”，是纪念欧阳海烈士。</w:t>
      </w:r>
    </w:p>
    <w:p>
      <w:pPr>
        <w:numPr>
          <w:ilvl w:val="0"/>
          <w:numId w:val="0"/>
        </w:numPr>
        <w:ind w:leftChars="0"/>
        <w:rPr>
          <w:rFonts w:hint="default"/>
          <w:lang w:val="en-US" w:eastAsia="zh-CN"/>
        </w:rPr>
      </w:pPr>
      <w:r>
        <w:rPr>
          <w:rFonts w:hint="eastAsia"/>
          <w:lang w:val="en-US" w:eastAsia="zh-CN"/>
        </w:rPr>
        <w:t>使用本地区有代表性的山川河流之名，如上表中湖南的“湘江风雷挺进纵队”就使用了湘江这一地名，再例如山东异端思潮的组织“渤海战团”使用了渤海这一地名。</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1.6毛主席诗词：</w:t>
      </w:r>
    </w:p>
    <w:p>
      <w:pPr>
        <w:numPr>
          <w:ilvl w:val="0"/>
          <w:numId w:val="0"/>
        </w:numPr>
        <w:ind w:leftChars="0"/>
        <w:rPr>
          <w:rFonts w:hint="eastAsia"/>
          <w:lang w:val="en-US" w:eastAsia="zh-CN"/>
        </w:rPr>
      </w:pPr>
      <w:r>
        <w:rPr>
          <w:rFonts w:hint="eastAsia"/>
          <w:lang w:val="en-US" w:eastAsia="zh-CN"/>
        </w:rPr>
        <w:t>诸多群众组织取名于毛主席诗词，尤其是早期红卫兵的小型组织，更加广泛，如五湖四海广播站的负责人李作凯后来回忆说：“这时，无论是京都还是羊城，造反组织犹如雨后春笋，串联的学生也写大字报宣布成立组织，名称都用毛泽东的诗词，如“四海翻腾云水怒，五洲震荡风雷激”，而分别拆开为“四海翻腾”、“云水怒”、“五洲震荡”、“风雷激”，然后组合成：“四海翻腾战斗队”，“云水怒造反兵团”，等等，诸如此类。”</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5"/>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0" w:type="dxa"/>
            <w:gridSpan w:val="2"/>
            <w:vAlign w:val="center"/>
          </w:tcPr>
          <w:p>
            <w:pPr>
              <w:numPr>
                <w:ilvl w:val="0"/>
                <w:numId w:val="0"/>
              </w:numPr>
              <w:jc w:val="center"/>
              <w:rPr>
                <w:rFonts w:hint="default"/>
                <w:vertAlign w:val="baseline"/>
                <w:lang w:val="en-US" w:eastAsia="zh-CN"/>
              </w:rPr>
            </w:pPr>
            <w:r>
              <w:rPr>
                <w:rFonts w:hint="eastAsia"/>
                <w:vertAlign w:val="baseline"/>
                <w:lang w:val="en-US" w:eastAsia="zh-CN"/>
              </w:rPr>
              <w:t>名称取自毛主席诗词组织举例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组织名称</w:t>
            </w:r>
          </w:p>
        </w:tc>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原诗词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武汉地区无产阶级革命派百万雄师联络站</w:t>
            </w:r>
          </w:p>
        </w:tc>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钟山风雨起苍黄，百万雄师过大江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武汉大学钟山风雨战斗团</w:t>
            </w:r>
          </w:p>
        </w:tc>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钟山风雨起苍黄，百万雄师过大江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武汉大学数学系农奴戟战斗兵团</w:t>
            </w:r>
          </w:p>
        </w:tc>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红旗卷起农奴戟，黑手高悬霸主鞭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汕头毛泽东思想激扬文字战斗队</w:t>
            </w:r>
          </w:p>
        </w:tc>
        <w:tc>
          <w:tcPr>
            <w:tcW w:w="4175" w:type="dxa"/>
            <w:vAlign w:val="center"/>
          </w:tcPr>
          <w:p>
            <w:pPr>
              <w:numPr>
                <w:ilvl w:val="0"/>
                <w:numId w:val="0"/>
              </w:numPr>
              <w:jc w:val="center"/>
              <w:rPr>
                <w:rFonts w:hint="default"/>
                <w:vertAlign w:val="baseline"/>
                <w:lang w:val="en-US" w:eastAsia="zh-CN"/>
              </w:rPr>
            </w:pPr>
            <w:r>
              <w:rPr>
                <w:rFonts w:hint="eastAsia"/>
                <w:vertAlign w:val="baseline"/>
                <w:lang w:val="en-US" w:eastAsia="zh-CN"/>
              </w:rPr>
              <w:t>指点江山，激扬文字，粪土当年万户侯</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总结：由于省级群众组织中，取名自毛主席诗词仅有湖北百万雄师一组织，因此在上表中举例其他三个小型群众组织为例，其中农奴戟应用颇为广泛，在许多地方都有组织以此为名。</w:t>
      </w:r>
    </w:p>
    <w:p>
      <w:pPr>
        <w:numPr>
          <w:ilvl w:val="0"/>
          <w:numId w:val="0"/>
        </w:numPr>
        <w:ind w:leftChars="0"/>
        <w:rPr>
          <w:rFonts w:hint="eastAsia"/>
          <w:lang w:val="en-US" w:eastAsia="zh-CN"/>
        </w:rPr>
      </w:pPr>
      <w:r>
        <w:rPr>
          <w:rFonts w:hint="eastAsia"/>
          <w:lang w:val="en-US" w:eastAsia="zh-CN"/>
        </w:rPr>
        <w:t>关于百万雄师是否取自《七律·人民解放军占领南京》，根据其口号“百万雄师过大江，牛鬼蛇神一扫光。”暂认定是取自该诗。</w:t>
      </w:r>
    </w:p>
    <w:p>
      <w:pPr>
        <w:numPr>
          <w:ilvl w:val="0"/>
          <w:numId w:val="0"/>
        </w:numPr>
        <w:ind w:leftChars="0"/>
        <w:rPr>
          <w:rFonts w:hint="default"/>
          <w:lang w:val="en-US" w:eastAsia="zh-CN"/>
        </w:rPr>
      </w:pPr>
      <w:r>
        <w:rPr>
          <w:rFonts w:hint="eastAsia"/>
          <w:lang w:val="en-US" w:eastAsia="zh-CN"/>
        </w:rPr>
        <w:t>另湘江风雷中风雷二字，取名之时，也是考虑风雷为毛主席诗词中常用词。</w:t>
      </w:r>
    </w:p>
    <w:p>
      <w:pPr>
        <w:numPr>
          <w:ilvl w:val="0"/>
          <w:numId w:val="0"/>
        </w:numPr>
        <w:ind w:leftChars="0"/>
        <w:rPr>
          <w:rFonts w:hint="default"/>
          <w:lang w:val="en-US" w:eastAsia="zh-CN"/>
        </w:rPr>
      </w:pPr>
    </w:p>
    <w:p>
      <w:pPr>
        <w:pStyle w:val="3"/>
        <w:bidi w:val="0"/>
        <w:rPr>
          <w:rFonts w:hint="eastAsia"/>
          <w:lang w:val="en-US" w:eastAsia="zh-CN"/>
        </w:rPr>
      </w:pPr>
      <w:r>
        <w:rPr>
          <w:rFonts w:hint="eastAsia"/>
          <w:lang w:val="en-US" w:eastAsia="zh-CN"/>
        </w:rPr>
        <w:t>1.7代表会为名：</w:t>
      </w:r>
    </w:p>
    <w:p>
      <w:pPr>
        <w:numPr>
          <w:ilvl w:val="0"/>
          <w:numId w:val="0"/>
        </w:numPr>
        <w:ind w:leftChars="0"/>
        <w:rPr>
          <w:rFonts w:hint="eastAsia"/>
          <w:lang w:val="en-US" w:eastAsia="zh-CN"/>
        </w:rPr>
      </w:pPr>
      <w:r>
        <w:rPr>
          <w:rFonts w:hint="eastAsia"/>
          <w:lang w:val="en-US" w:eastAsia="zh-CN"/>
        </w:rPr>
        <w:t>所谓代表大会，一般是指革命工人代表会，红卫兵代表会，贫下中农代表会。自1967年起各地陆续建立起三代会，将群众组织解散并入三代会之中。尽管三代会各地都有，并且一定意义上象征着群众组织的消亡，但一些早期建立的代表大会由于还未能完成对各群众组织的“吞并”，而是成为了一派群众的代表。</w:t>
      </w:r>
    </w:p>
    <w:p>
      <w:pPr>
        <w:numPr>
          <w:ilvl w:val="0"/>
          <w:numId w:val="0"/>
        </w:numPr>
        <w:ind w:leftChars="0"/>
        <w:rPr>
          <w:rFonts w:hint="default"/>
          <w:lang w:val="en-US" w:eastAsia="zh-CN"/>
        </w:rPr>
      </w:pPr>
      <w:r>
        <w:rPr>
          <w:rFonts w:hint="eastAsia"/>
          <w:lang w:val="en-US" w:eastAsia="zh-CN"/>
        </w:rPr>
        <w:t>例如天津夺权之后，由市夺权筹备工作领导小组在1967年3月逐渐成立了先后召开了市贫下中农、市级机关干部、大专院校红卫兵、中等学校红卫兵和职工等5个系统的代表会议，也就是工代会，干代会，农代会。大专院校红代会，中等学校红代会。因而在天津被称为五代会派。</w:t>
      </w:r>
    </w:p>
    <w:p>
      <w:pPr>
        <w:numPr>
          <w:ilvl w:val="0"/>
          <w:numId w:val="0"/>
        </w:numPr>
        <w:ind w:leftChars="0"/>
        <w:rPr>
          <w:rFonts w:hint="default"/>
          <w:lang w:val="en-US" w:eastAsia="zh-CN"/>
        </w:rPr>
      </w:pPr>
      <w:r>
        <w:rPr>
          <w:rFonts w:hint="eastAsia"/>
          <w:lang w:val="en-US" w:eastAsia="zh-CN"/>
        </w:rPr>
        <w:t>而在与天津相邻的唐山市中，一二三夺权后，支左的军队并不支持一二三夺权，在支左派支持下，成立了工代会，农代会，红代会，被称为三代会派。而参加一二三夺权的群众组织，也与之相对的成立了“革命造反三代会”。唐山市就形成了两个三代会派的对峙。</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1.8 纠察队等：</w:t>
      </w:r>
    </w:p>
    <w:p>
      <w:pPr>
        <w:numPr>
          <w:ilvl w:val="0"/>
          <w:numId w:val="0"/>
        </w:numPr>
        <w:ind w:leftChars="0"/>
        <w:rPr>
          <w:rFonts w:hint="default"/>
          <w:lang w:val="en-US" w:eastAsia="zh-CN"/>
        </w:rPr>
      </w:pPr>
      <w:r>
        <w:rPr>
          <w:rFonts w:hint="eastAsia"/>
          <w:lang w:val="en-US" w:eastAsia="zh-CN"/>
        </w:rPr>
        <w:t>文革早期，在当地政府支持下，成立了许多捍卫队，纠察队，赤卫队这样具有鲜明过往工运特点名称的组织。此类早期保守组织往往在66年底这段时间都被基本打垮，因而尽管各地基本都有此类组织，但到了67年，还以此为名的组织数量大大减少。</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并无一般规律</w:t>
      </w:r>
    </w:p>
    <w:p>
      <w:pPr>
        <w:numPr>
          <w:ilvl w:val="0"/>
          <w:numId w:val="0"/>
        </w:numPr>
        <w:ind w:leftChars="0"/>
        <w:rPr>
          <w:rFonts w:hint="eastAsia"/>
          <w:lang w:val="en-US" w:eastAsia="zh-CN"/>
        </w:rPr>
      </w:pPr>
      <w:r>
        <w:rPr>
          <w:rFonts w:hint="eastAsia"/>
          <w:lang w:val="en-US" w:eastAsia="zh-CN"/>
        </w:rPr>
        <w:t>当然还有许多组织起名并没有一般规律可寻，往往表达背景，口号，态度，或是天马行空。以武汉著名的钢派三钢为例。</w:t>
      </w:r>
    </w:p>
    <w:p>
      <w:pPr>
        <w:numPr>
          <w:ilvl w:val="0"/>
          <w:numId w:val="0"/>
        </w:numPr>
        <w:ind w:leftChars="0"/>
        <w:rPr>
          <w:rFonts w:hint="eastAsia"/>
          <w:lang w:val="en-US" w:eastAsia="zh-CN"/>
        </w:rPr>
      </w:pPr>
      <w:r>
        <w:rPr>
          <w:rFonts w:hint="eastAsia"/>
          <w:lang w:val="en-US" w:eastAsia="zh-CN"/>
        </w:rPr>
        <w:t>三钢中三个组织原名为：毛泽东思想红卫兵武汉地区革命造反司令部（简称二司），毛泽东思想战斗队武汉地区工人总部（简称工总），毛泽东思想九一三兵团（简称九一三）。</w:t>
      </w:r>
    </w:p>
    <w:p>
      <w:pPr>
        <w:numPr>
          <w:ilvl w:val="0"/>
          <w:numId w:val="0"/>
        </w:numPr>
        <w:ind w:leftChars="0"/>
        <w:rPr>
          <w:rFonts w:hint="eastAsia"/>
          <w:lang w:val="en-US" w:eastAsia="zh-CN"/>
        </w:rPr>
      </w:pPr>
      <w:r>
        <w:rPr>
          <w:rFonts w:hint="eastAsia"/>
          <w:lang w:val="en-US" w:eastAsia="zh-CN"/>
        </w:rPr>
        <w:t>可以看到其名称整体很符合前文规律。</w:t>
      </w:r>
    </w:p>
    <w:p>
      <w:pPr>
        <w:numPr>
          <w:ilvl w:val="0"/>
          <w:numId w:val="0"/>
        </w:numPr>
        <w:ind w:leftChars="0"/>
        <w:rPr>
          <w:rFonts w:hint="eastAsia"/>
          <w:lang w:val="en-US" w:eastAsia="zh-CN"/>
        </w:rPr>
      </w:pPr>
      <w:r>
        <w:rPr>
          <w:rFonts w:hint="eastAsia"/>
          <w:lang w:val="en-US" w:eastAsia="zh-CN"/>
        </w:rPr>
        <w:t>而1967年四二社论发表之后，武汉地区造反派举行了大规模集会，游行。水院二司同学在串校游行途中，议论在二司名称前加一个字，表示“整不垮”的决心。提出“硬”“铁”等字眼后，“钢二司”被大家认可。在之后与其观点，立场相同的工总和九一三也在自己名字前加了一个“钢”字，自称钢工总，钢九一三。</w:t>
      </w:r>
    </w:p>
    <w:p>
      <w:pPr>
        <w:numPr>
          <w:ilvl w:val="0"/>
          <w:numId w:val="0"/>
        </w:numPr>
        <w:ind w:leftChars="0"/>
        <w:rPr>
          <w:rFonts w:hint="eastAsia"/>
          <w:lang w:val="en-US" w:eastAsia="zh-CN"/>
        </w:rPr>
      </w:pPr>
      <w:r>
        <w:rPr>
          <w:rFonts w:hint="eastAsia"/>
          <w:lang w:val="en-US" w:eastAsia="zh-CN"/>
        </w:rPr>
        <w:t>可以看到这种起名是用钢字表明态度和决心，并无相关规律。</w:t>
      </w:r>
    </w:p>
    <w:p>
      <w:pPr>
        <w:numPr>
          <w:ilvl w:val="0"/>
          <w:numId w:val="0"/>
        </w:numPr>
        <w:ind w:leftChars="0"/>
        <w:rPr>
          <w:rFonts w:hint="default"/>
          <w:lang w:val="en-US" w:eastAsia="zh-CN"/>
        </w:rPr>
      </w:pPr>
      <w:r>
        <w:rPr>
          <w:rFonts w:hint="eastAsia"/>
          <w:lang w:val="en-US" w:eastAsia="zh-CN"/>
        </w:rPr>
        <w:t>再例如重庆反到底派，一开始称“砸派”，是因为其立场为“砸烂革联会”，而后改称“反到底”，反到底也是一个广泛应用的口号性质名称。</w:t>
      </w:r>
    </w:p>
    <w:p>
      <w:pPr>
        <w:numPr>
          <w:ilvl w:val="0"/>
          <w:numId w:val="0"/>
        </w:numPr>
        <w:ind w:leftChars="0"/>
        <w:rPr>
          <w:rFonts w:hint="default"/>
          <w:lang w:val="en-US" w:eastAsia="zh-CN"/>
        </w:rPr>
      </w:pPr>
      <w:r>
        <w:rPr>
          <w:rFonts w:hint="eastAsia"/>
          <w:lang w:val="en-US" w:eastAsia="zh-CN"/>
        </w:rPr>
        <w:t>同样，尽管绝大部分组织都以所在城市，省为名，也有一些前缀用的更加宽泛，如“亚非拉革命造反军总部”。再例如上面提到的“五湖四海战斗兵团”</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numPr>
          <w:ilvl w:val="0"/>
          <w:numId w:val="1"/>
        </w:numPr>
        <w:bidi w:val="0"/>
        <w:rPr>
          <w:rFonts w:hint="default"/>
          <w:lang w:val="en-US" w:eastAsia="zh-CN"/>
        </w:rPr>
      </w:pPr>
      <w:r>
        <w:rPr>
          <w:rFonts w:hint="eastAsia"/>
          <w:lang w:val="en-US" w:eastAsia="zh-CN"/>
        </w:rPr>
        <w:t>“派名”与“组织名”：</w:t>
      </w:r>
      <w:bookmarkStart w:id="0" w:name="_GoBack"/>
      <w:bookmarkEnd w:id="0"/>
    </w:p>
    <w:p>
      <w:pPr>
        <w:numPr>
          <w:ilvl w:val="0"/>
          <w:numId w:val="0"/>
        </w:numPr>
        <w:ind w:leftChars="0"/>
        <w:rPr>
          <w:rFonts w:hint="eastAsia"/>
          <w:lang w:val="en-US" w:eastAsia="zh-CN"/>
        </w:rPr>
      </w:pPr>
      <w:r>
        <w:rPr>
          <w:rFonts w:hint="eastAsia"/>
          <w:lang w:val="en-US" w:eastAsia="zh-CN"/>
        </w:rPr>
        <w:t>上文中多次出现组织名与派名，二者显然并不相同，所谓派，是由许多观点立场接近的组织组成。派名往往有几种产生方式：</w:t>
      </w:r>
    </w:p>
    <w:p>
      <w:pPr>
        <w:numPr>
          <w:ilvl w:val="0"/>
          <w:numId w:val="0"/>
        </w:numPr>
        <w:ind w:leftChars="0"/>
        <w:rPr>
          <w:rFonts w:hint="eastAsia"/>
          <w:lang w:val="en-US" w:eastAsia="zh-CN"/>
        </w:rPr>
      </w:pPr>
      <w:r>
        <w:rPr>
          <w:rFonts w:hint="eastAsia"/>
          <w:lang w:val="en-US" w:eastAsia="zh-CN"/>
        </w:rPr>
        <w:t>派名源自于派之中具有代表性的组织名，这种情况颇为常见，在运动进行的过程中，往往会由某一个组织主导，代表某一派，而围绕这一组织形成的派别，也就常成为这个组织名的派。</w:t>
      </w:r>
    </w:p>
    <w:p>
      <w:pPr>
        <w:numPr>
          <w:ilvl w:val="0"/>
          <w:numId w:val="0"/>
        </w:numPr>
        <w:ind w:leftChars="0"/>
        <w:rPr>
          <w:rFonts w:hint="default"/>
          <w:lang w:val="en-US" w:eastAsia="zh-CN"/>
        </w:rPr>
      </w:pPr>
      <w:r>
        <w:rPr>
          <w:rFonts w:hint="eastAsia"/>
          <w:lang w:val="en-US" w:eastAsia="zh-CN"/>
        </w:rPr>
        <w:t>如上面介绍的重庆大学八一五战斗团，随着越来越多的组织与八一五的立场相同，接近，最终形成了重庆八一五派，这样一个省级造反派群体。再例如围绕湘江风雷形成的湘派，围绕四二二形成的四二二派等。而上文提到的武汉三钢，由于三个组织在自己的名字前面都加了“钢”字，所以自然就称之为“钢派”了。</w:t>
      </w:r>
    </w:p>
    <w:p>
      <w:pPr>
        <w:numPr>
          <w:ilvl w:val="0"/>
          <w:numId w:val="0"/>
        </w:numPr>
        <w:ind w:leftChars="0"/>
        <w:rPr>
          <w:rFonts w:hint="default"/>
          <w:lang w:val="en-US" w:eastAsia="zh-CN"/>
        </w:rPr>
      </w:pPr>
      <w:r>
        <w:rPr>
          <w:rFonts w:hint="eastAsia"/>
          <w:lang w:val="en-US" w:eastAsia="zh-CN"/>
        </w:rPr>
        <w:t>也有些派名与组织名并无关系，例如上面提到的南京好派和P派，这里指的是双方对待一二六夺权的立场，江苏当然并不真的存在一个名叫“一二六夺权好的很”的组织。再例如上面提到的唐山革命造反三代会，由于主要有矿厂工人组成，因而在唐山本地被称为“矿派”。可见对派别的称呼并不严格，形成于当地的背景和习惯等多种因素。</w:t>
      </w:r>
    </w:p>
    <w:p>
      <w:pPr>
        <w:numPr>
          <w:ilvl w:val="0"/>
          <w:numId w:val="0"/>
        </w:numPr>
        <w:ind w:leftChars="0"/>
        <w:rPr>
          <w:rFonts w:hint="eastAsia"/>
          <w:lang w:val="en-US" w:eastAsia="zh-CN"/>
        </w:rPr>
      </w:pPr>
      <w:r>
        <w:rPr>
          <w:rFonts w:hint="eastAsia"/>
          <w:lang w:val="en-US" w:eastAsia="zh-CN"/>
        </w:rPr>
        <w:t>可以通过广东两大对立的派别名称形成来看二者的区别，广东最大的两派组织分别为“红旗派”，“东风派”。</w:t>
      </w:r>
    </w:p>
    <w:p>
      <w:pPr>
        <w:numPr>
          <w:ilvl w:val="0"/>
          <w:numId w:val="0"/>
        </w:numPr>
        <w:ind w:leftChars="0"/>
        <w:rPr>
          <w:rFonts w:hint="eastAsia"/>
          <w:lang w:val="en-US" w:eastAsia="zh-CN"/>
        </w:rPr>
      </w:pPr>
      <w:r>
        <w:rPr>
          <w:rFonts w:hint="eastAsia"/>
          <w:lang w:val="en-US" w:eastAsia="zh-CN"/>
        </w:rPr>
        <w:t>其中红旗派，是因为广州早期造反组织有著名的“三面红旗”，也就是中大红旗，广医红旗，华工红旗。因为1967年4月份，周总理将三面红旗称为广州地区的革命左派，所以广州的造反派此后就自称“红旗派”。在这里红旗派的红旗二字就来自于一些组织名中的“红旗”二字。</w:t>
      </w:r>
    </w:p>
    <w:p>
      <w:pPr>
        <w:numPr>
          <w:ilvl w:val="0"/>
          <w:numId w:val="0"/>
        </w:numPr>
        <w:ind w:leftChars="0"/>
        <w:rPr>
          <w:rFonts w:hint="eastAsia"/>
          <w:lang w:val="en-US" w:eastAsia="zh-CN"/>
        </w:rPr>
      </w:pPr>
      <w:r>
        <w:rPr>
          <w:rFonts w:hint="eastAsia"/>
          <w:lang w:val="en-US" w:eastAsia="zh-CN"/>
        </w:rPr>
        <w:t>而东风派的主要构成组织是广州的“红总”，“地总”，这些组织名中并没有东风二字，他们之所以自称东风派的原因是，广东地区的军管在三月取缔了大量造反派组织，这使地总，红总等保守派对此大为支持，他们称之为“三月东风浩荡，军管成绩辉煌”。依据此自称“东风派”。</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尽管派名往往是一种笼统的称呼，但随着运动的进行，派别之间的对立，斗争愈发加剧，就会建立统一指挥的组织，上文中许多名称就是如此，例如广西的保守派原本是一派许多组织，后来统一成立了“五二五革命行动指挥部”。再后来改名为“广西无产阶级革命派联合指挥部”，简称“联指”，成为了统一指挥行动的组织。</w:t>
      </w:r>
    </w:p>
    <w:p>
      <w:pPr>
        <w:numPr>
          <w:ilvl w:val="0"/>
          <w:numId w:val="0"/>
        </w:numPr>
        <w:ind w:leftChars="0"/>
        <w:rPr>
          <w:rFonts w:hint="eastAsia"/>
          <w:lang w:val="en-US" w:eastAsia="zh-CN"/>
        </w:rPr>
      </w:pPr>
      <w:r>
        <w:rPr>
          <w:rFonts w:hint="eastAsia"/>
          <w:lang w:val="en-US" w:eastAsia="zh-CN"/>
        </w:rPr>
        <w:t>同样派名也不是一成不变的，例如无锡，前期全市级别的工人造反组织是“红总”，许多造反组织都是红总的下属组织，红总的成员被称为主义兵。而运动后期，随着造反派与保守派的对立斗争加剧，和许多非红总的成员成为造反派的头头，无锡造反派又叫回了“六派”。六派源自于无锡轻工业学院的“长大626造反兵团”，再后续的斗争中626都起到了主导作用，超越了红总，因而无锡造反派被称之为六派。</w:t>
      </w:r>
    </w:p>
    <w:p>
      <w:pPr>
        <w:numPr>
          <w:ilvl w:val="0"/>
          <w:numId w:val="0"/>
        </w:numPr>
        <w:ind w:leftChars="0"/>
        <w:rPr>
          <w:rFonts w:hint="eastAsia"/>
          <w:lang w:val="en-US" w:eastAsia="zh-CN"/>
        </w:rPr>
      </w:pPr>
      <w:r>
        <w:rPr>
          <w:rFonts w:hint="eastAsia"/>
          <w:lang w:val="en-US" w:eastAsia="zh-CN"/>
        </w:rPr>
        <w:t>再例如前文介绍的重庆反到底派，一开始因为“砸烂革联会”的立场，被称之为砸派。而由于砸派建立了“红卫兵反到底司令部”。后经省革委会中支持砸派的刘结挺提议改成反到底派，砸派名称也就变成了反到底派。</w:t>
      </w:r>
    </w:p>
    <w:p>
      <w:pPr>
        <w:numPr>
          <w:ilvl w:val="0"/>
          <w:numId w:val="0"/>
        </w:numPr>
        <w:ind w:leftChars="0"/>
        <w:rPr>
          <w:rFonts w:hint="eastAsia"/>
          <w:lang w:val="en-US" w:eastAsia="zh-CN"/>
        </w:rPr>
      </w:pPr>
    </w:p>
    <w:p>
      <w:pPr>
        <w:pStyle w:val="2"/>
        <w:numPr>
          <w:ilvl w:val="0"/>
          <w:numId w:val="1"/>
        </w:numPr>
        <w:bidi w:val="0"/>
        <w:rPr>
          <w:rFonts w:hint="default"/>
          <w:lang w:val="en-US" w:eastAsia="zh-CN"/>
        </w:rPr>
      </w:pPr>
      <w:r>
        <w:rPr>
          <w:rFonts w:hint="eastAsia"/>
          <w:lang w:val="en-US" w:eastAsia="zh-CN"/>
        </w:rPr>
        <w:t>组织下属名称：</w:t>
      </w:r>
    </w:p>
    <w:p>
      <w:pPr>
        <w:numPr>
          <w:ilvl w:val="0"/>
          <w:numId w:val="0"/>
        </w:numPr>
        <w:ind w:leftChars="0"/>
        <w:rPr>
          <w:rFonts w:hint="eastAsia"/>
          <w:lang w:val="en-US" w:eastAsia="zh-CN"/>
        </w:rPr>
      </w:pPr>
      <w:r>
        <w:rPr>
          <w:rFonts w:hint="eastAsia"/>
          <w:lang w:val="en-US" w:eastAsia="zh-CN"/>
        </w:rPr>
        <w:t>有组织组成的派，自然也有大型组织的下属机构。还有一些组织驻外地的联络站，或者分部。</w:t>
      </w:r>
    </w:p>
    <w:p>
      <w:pPr>
        <w:numPr>
          <w:ilvl w:val="0"/>
          <w:numId w:val="0"/>
        </w:numPr>
        <w:ind w:leftChars="0"/>
        <w:rPr>
          <w:rFonts w:hint="default"/>
          <w:lang w:val="en-US" w:eastAsia="zh-CN"/>
        </w:rPr>
      </w:pPr>
      <w:r>
        <w:rPr>
          <w:rFonts w:hint="eastAsia"/>
          <w:lang w:val="en-US" w:eastAsia="zh-CN"/>
        </w:rPr>
        <w:t>依然举例重庆，北京的组织在重庆基本都有联络站，如：“首都三司驻渝联络总站”，“清华井冈山驻渝联络站。”</w:t>
      </w:r>
    </w:p>
    <w:p>
      <w:pPr>
        <w:numPr>
          <w:ilvl w:val="0"/>
          <w:numId w:val="0"/>
        </w:numPr>
        <w:ind w:leftChars="0"/>
        <w:rPr>
          <w:rFonts w:hint="eastAsia"/>
          <w:lang w:val="en-US" w:eastAsia="zh-CN"/>
        </w:rPr>
      </w:pPr>
      <w:r>
        <w:rPr>
          <w:rFonts w:hint="eastAsia"/>
          <w:lang w:val="en-US" w:eastAsia="zh-CN"/>
        </w:rPr>
        <w:t>再例如全红总在全国都有诸如“全红总四川分团”这样的分团，五湖四海战斗兵团也有诸如“五湖四海战斗兵团惠州总部”这样的称呼。</w:t>
      </w:r>
    </w:p>
    <w:p>
      <w:pPr>
        <w:numPr>
          <w:ilvl w:val="0"/>
          <w:numId w:val="0"/>
        </w:numPr>
        <w:ind w:leftChars="0"/>
        <w:rPr>
          <w:rFonts w:hint="eastAsia"/>
          <w:lang w:val="en-US" w:eastAsia="zh-CN"/>
        </w:rPr>
      </w:pPr>
      <w:r>
        <w:rPr>
          <w:rFonts w:hint="eastAsia"/>
          <w:lang w:val="en-US" w:eastAsia="zh-CN"/>
        </w:rPr>
        <w:t>除了外地的分团，联络站，总部。许多组织为了前往外地执行某项任务会派出一些小队，这些小队往往名为纵队，战斗小队。例如八一五派往成都抓李井泉的小队“赴蓉挺进纵队”，八一五还曾经派往外地名为“追穷寇战斗队”来打击反对革联一派，可以看到追穷寇这个词既出自毛主席诗词，同时又体现了战斗队的目的和口号。</w:t>
      </w:r>
    </w:p>
    <w:p>
      <w:pPr>
        <w:numPr>
          <w:ilvl w:val="0"/>
          <w:numId w:val="0"/>
        </w:numPr>
        <w:ind w:leftChars="0"/>
        <w:rPr>
          <w:rFonts w:hint="eastAsia"/>
          <w:lang w:val="en-US" w:eastAsia="zh-CN"/>
        </w:rPr>
      </w:pPr>
      <w:r>
        <w:rPr>
          <w:rFonts w:hint="eastAsia"/>
          <w:lang w:val="en-US" w:eastAsia="zh-CN"/>
        </w:rPr>
        <w:t>除了赴外组织，还有下属机构。例如一些组织会为了应对武斗，成立专门的指挥部。还有些组织本身就有一套庞大的上下组织架构。</w:t>
      </w:r>
    </w:p>
    <w:p>
      <w:pPr>
        <w:numPr>
          <w:ilvl w:val="0"/>
          <w:numId w:val="0"/>
        </w:numPr>
        <w:ind w:leftChars="0"/>
        <w:rPr>
          <w:rFonts w:hint="eastAsia"/>
          <w:lang w:val="en-US" w:eastAsia="zh-CN"/>
        </w:rPr>
      </w:pPr>
      <w:r>
        <w:rPr>
          <w:rFonts w:hint="eastAsia"/>
          <w:lang w:val="en-US" w:eastAsia="zh-CN"/>
        </w:rPr>
        <w:t>以湘江风雷为例，湘江风雷巅峰号称有百万人之巨，其组织建制为四级。总司令部—战团—支队—队。战团级主要组织为：省航运局的“卷巨浪”、长沙纺织厂的“缚苍龙”、建筑工人为主的“红旗”、二轻系统的“金猴”、省制药厂的“湘药”、湘中供电局的“红色”、教职员工为主的“鲁迅”、下乡知青为主体的“山鹰”与商业系统的“财贸战团”等。</w:t>
      </w:r>
    </w:p>
    <w:p>
      <w:pPr>
        <w:numPr>
          <w:ilvl w:val="0"/>
          <w:numId w:val="0"/>
        </w:numPr>
        <w:ind w:leftChars="0"/>
        <w:rPr>
          <w:rFonts w:hint="eastAsia"/>
          <w:lang w:val="en-US" w:eastAsia="zh-CN"/>
        </w:rPr>
      </w:pPr>
      <w:r>
        <w:rPr>
          <w:rFonts w:hint="eastAsia"/>
          <w:lang w:val="en-US" w:eastAsia="zh-CN"/>
        </w:rPr>
        <w:t>可以看到这些起名各具特点，既有红旗，红色这样的革命词汇。也有缚苍龙，金猴这样出自毛主席诗词，还有教职员工为主所以叫鲁迅，商业系统所以叫“财贸战团”，湖南的制药厂所以叫湘药。</w:t>
      </w:r>
    </w:p>
    <w:p>
      <w:pPr>
        <w:numPr>
          <w:ilvl w:val="0"/>
          <w:numId w:val="0"/>
        </w:numPr>
        <w:ind w:leftChars="0"/>
        <w:rPr>
          <w:rFonts w:hint="eastAsia"/>
          <w:lang w:val="en-US" w:eastAsia="zh-CN"/>
        </w:rPr>
      </w:pPr>
      <w:r>
        <w:rPr>
          <w:rFonts w:hint="eastAsia"/>
          <w:lang w:val="en-US" w:eastAsia="zh-CN"/>
        </w:rPr>
        <w:t>通过这个例子，也可以看到小型组织，下属机构的确比起省级组织的起名更加自由和没有规律，呈现天马行空的特点。</w:t>
      </w:r>
    </w:p>
    <w:p>
      <w:pPr>
        <w:numPr>
          <w:ilvl w:val="0"/>
          <w:numId w:val="0"/>
        </w:numPr>
        <w:ind w:leftChars="0"/>
        <w:rPr>
          <w:rFonts w:hint="default"/>
          <w:lang w:val="en-US" w:eastAsia="zh-CN"/>
        </w:rPr>
      </w:pPr>
    </w:p>
    <w:p>
      <w:pPr>
        <w:pStyle w:val="2"/>
        <w:numPr>
          <w:ilvl w:val="0"/>
          <w:numId w:val="1"/>
        </w:numPr>
        <w:bidi w:val="0"/>
        <w:rPr>
          <w:rFonts w:hint="eastAsia"/>
          <w:lang w:val="en-US" w:eastAsia="zh-CN"/>
        </w:rPr>
      </w:pPr>
      <w:r>
        <w:rPr>
          <w:rFonts w:hint="eastAsia"/>
          <w:lang w:val="en-US" w:eastAsia="zh-CN"/>
        </w:rPr>
        <w:t>总结</w:t>
      </w:r>
    </w:p>
    <w:p>
      <w:pPr>
        <w:numPr>
          <w:ilvl w:val="0"/>
          <w:numId w:val="0"/>
        </w:numPr>
        <w:ind w:leftChars="0"/>
        <w:rPr>
          <w:rFonts w:hint="eastAsia"/>
          <w:lang w:val="en-US" w:eastAsia="zh-CN"/>
        </w:rPr>
      </w:pPr>
      <w:r>
        <w:rPr>
          <w:rFonts w:hint="eastAsia"/>
          <w:lang w:val="en-US" w:eastAsia="zh-CN"/>
        </w:rPr>
        <w:t>本文只是简单介绍文革时期群众组织起名的一般特点，事实上群众组织的数量远超很多人想象，一个城市基本都有数百上千个，大部分组织也很难在历史上留下记录，因此本文只是管中窥豹，还有很多各种各样的名称无法枚举。</w:t>
      </w:r>
    </w:p>
    <w:p>
      <w:pPr>
        <w:numPr>
          <w:ilvl w:val="0"/>
          <w:numId w:val="0"/>
        </w:numPr>
        <w:ind w:leftChars="0"/>
        <w:rPr>
          <w:rFonts w:hint="default"/>
          <w:lang w:val="en-US" w:eastAsia="zh-CN"/>
        </w:rPr>
      </w:pPr>
      <w:r>
        <w:rPr>
          <w:rFonts w:hint="eastAsia"/>
          <w:lang w:val="en-US" w:eastAsia="zh-CN"/>
        </w:rPr>
        <w:t>另此文是上班摸鱼作品，很多资料不便详查，欢迎大家指正文中错误。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05D2F"/>
    <w:multiLevelType w:val="multilevel"/>
    <w:tmpl w:val="B0305D2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05256"/>
    <w:rsid w:val="08DD3230"/>
    <w:rsid w:val="0C6A0E81"/>
    <w:rsid w:val="13CD4B88"/>
    <w:rsid w:val="19FC0738"/>
    <w:rsid w:val="1E1878C0"/>
    <w:rsid w:val="1FF05256"/>
    <w:rsid w:val="232A530D"/>
    <w:rsid w:val="253B09B7"/>
    <w:rsid w:val="3AD16D65"/>
    <w:rsid w:val="3D2370D9"/>
    <w:rsid w:val="3F150727"/>
    <w:rsid w:val="3F470618"/>
    <w:rsid w:val="46F21967"/>
    <w:rsid w:val="67847491"/>
    <w:rsid w:val="67FC0EDA"/>
    <w:rsid w:val="7FA966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2021-04-20T13:43:00Z</dcterms:created>
  <dc:creator>如墨在腾</dc:creator>
  <cp:lastModifiedBy>Alice</cp:lastModifiedBy>
  <dcterms:modified xsi:type="dcterms:W3CDTF">2021-06-09T06:37:28Z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F3F0A0E0BB124AB6AE37224146B28963</vt:lpwstr>
  </property>
</Properties>
</file>