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C0E6F32" wp14:textId="527B7F49">
      <w:hyperlink w:anchor="architecture" r:id="Rf8652ad133404a14">
        <w:r w:rsidRPr="7951C742" w:rsidR="3DFCF051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4"/>
            <w:szCs w:val="24"/>
            <w:lang w:val="en-US"/>
          </w:rPr>
          <w:t>https://github.com/Sairyss/backend-best-practices#architecture</w:t>
        </w:r>
      </w:hyperlink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279F82C6" wp14:textId="7205853D"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1.File structure</w:t>
      </w:r>
    </w:p>
    <w:p xmlns:wp14="http://schemas.microsoft.com/office/word/2010/wordml" w14:paraId="6ED8EF0B" wp14:textId="7674B654"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Back end:</w:t>
      </w:r>
    </w:p>
    <w:p xmlns:wp14="http://schemas.microsoft.com/office/word/2010/wordml" w:rsidP="2F8C4BBE" w14:paraId="3D1E29B9" wp14:textId="5A14A307">
      <w:pPr>
        <w:ind w:left="720"/>
      </w:pPr>
      <w:proofErr w:type="spellStart"/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</w:t>
      </w:r>
      <w:proofErr w:type="spellEnd"/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(compiled files which </w:t>
      </w:r>
      <w:proofErr w:type="spellStart"/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converte</w:t>
      </w:r>
      <w:proofErr w:type="spellEnd"/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typescript to </w:t>
      </w:r>
      <w:proofErr w:type="spellStart"/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javascript</w:t>
      </w:r>
      <w:proofErr w:type="spellEnd"/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2F8C4BBE" w14:paraId="653D8107" wp14:textId="65EF2CF1">
      <w:pPr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src</w:t>
      </w:r>
      <w:proofErr w:type="spellEnd"/>
    </w:p>
    <w:p xmlns:wp14="http://schemas.microsoft.com/office/word/2010/wordml" w:rsidP="2F8C4BBE" w14:paraId="2128CCC4" wp14:textId="6578D559">
      <w:pPr>
        <w:ind w:left="720"/>
      </w:pPr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controllers(</w:t>
      </w:r>
      <w:proofErr w:type="spellStart"/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Restfull</w:t>
      </w:r>
      <w:proofErr w:type="spellEnd"/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API)</w:t>
      </w:r>
    </w:p>
    <w:p xmlns:wp14="http://schemas.microsoft.com/office/word/2010/wordml" w:rsidP="2F8C4BBE" w14:paraId="52F043E0" wp14:textId="41CB3C37">
      <w:pPr>
        <w:ind w:left="720"/>
      </w:pPr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models</w:t>
      </w:r>
    </w:p>
    <w:p xmlns:wp14="http://schemas.microsoft.com/office/word/2010/wordml" w:rsidP="2F8C4BBE" w14:paraId="29AB009A" wp14:textId="4C15FD1F">
      <w:pPr>
        <w:ind w:left="720"/>
      </w:pPr>
      <w:proofErr w:type="gramStart"/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test(</w:t>
      </w:r>
      <w:proofErr w:type="gramEnd"/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each function)</w:t>
      </w:r>
    </w:p>
    <w:p xmlns:wp14="http://schemas.microsoft.com/office/word/2010/wordml" w:rsidP="2F8C4BBE" w14:paraId="2B1A7BA8" wp14:textId="1331E8F9">
      <w:pPr>
        <w:ind w:left="720"/>
      </w:pPr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functions (get, delete, update, search function)</w:t>
      </w:r>
    </w:p>
    <w:p xmlns:wp14="http://schemas.microsoft.com/office/word/2010/wordml" w:rsidP="2F8C4BBE" w14:paraId="5B197686" wp14:textId="0766BACC">
      <w:pPr>
        <w:ind w:left="720"/>
      </w:pPr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repositories</w:t>
      </w:r>
    </w:p>
    <w:p xmlns:wp14="http://schemas.microsoft.com/office/word/2010/wordml" w:rsidP="2F8C4BBE" w14:paraId="015B8BC2" wp14:textId="27BB9AA6">
      <w:pPr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app.ts</w:t>
      </w:r>
      <w:proofErr w:type="spellEnd"/>
    </w:p>
    <w:p xmlns:wp14="http://schemas.microsoft.com/office/word/2010/wordml" w:rsidP="2F8C4BBE" w14:paraId="4D0CD6B3" wp14:textId="19734A3E">
      <w:pPr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server.ts</w:t>
      </w:r>
      <w:proofErr w:type="spellEnd"/>
    </w:p>
    <w:p xmlns:wp14="http://schemas.microsoft.com/office/word/2010/wordml" w:rsidP="2F8C4BBE" w14:paraId="607D41F2" wp14:textId="062BED2F">
      <w:pPr>
        <w:ind w:left="720"/>
      </w:pPr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document</w:t>
      </w:r>
    </w:p>
    <w:p xmlns:wp14="http://schemas.microsoft.com/office/word/2010/wordml" w:rsidP="2F8C4BBE" w14:paraId="1C04A2E2" wp14:textId="6CC3F7BF">
      <w:pPr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2F8C4BBE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.env</w:t>
      </w:r>
      <w:proofErr w:type="gramEnd"/>
    </w:p>
    <w:p xmlns:wp14="http://schemas.microsoft.com/office/word/2010/wordml" w14:paraId="04AAF7C3" wp14:textId="09EBB518"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Rule convention: follow Mr. Thang</w:t>
      </w:r>
    </w:p>
    <w:p xmlns:wp14="http://schemas.microsoft.com/office/word/2010/wordml" w14:paraId="0CA989A3" wp14:textId="5E3E39C7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#1 — Meaningful Naming for Variables &amp; Classes</w:t>
      </w:r>
    </w:p>
    <w:p xmlns:wp14="http://schemas.microsoft.com/office/word/2010/wordml" w:rsidP="7951C742" w14:paraId="2AA8D560" wp14:textId="3611C1E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 intention-revealing names.</w:t>
      </w:r>
    </w:p>
    <w:p xmlns:wp14="http://schemas.microsoft.com/office/word/2010/wordml" w14:paraId="09BA2542" wp14:textId="294A15FB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 d; </w:t>
      </w:r>
    </w:p>
    <w:p xmlns:wp14="http://schemas.microsoft.com/office/word/2010/wordml" w14:paraId="5584C260" wp14:textId="57524707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 elapsedTimeInDays;</w:t>
      </w:r>
    </w:p>
    <w:p xmlns:wp14="http://schemas.microsoft.com/office/word/2010/wordml" w14:paraId="598F4C6E" wp14:textId="3702C697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 daysSinceCreatedDate;</w:t>
      </w:r>
    </w:p>
    <w:p xmlns:wp14="http://schemas.microsoft.com/office/word/2010/wordml" w14:paraId="3FF2BCB4" wp14:textId="0DDE44B1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 daysSinceLastModifiedDate;</w:t>
      </w:r>
    </w:p>
    <w:p xmlns:wp14="http://schemas.microsoft.com/office/word/2010/wordml" w14:paraId="4BC661B8" wp14:textId="470F23C4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calc (int num1, int num2) {return num1*num2}</w:t>
      </w:r>
    </w:p>
    <w:p xmlns:wp14="http://schemas.microsoft.com/office/word/2010/wordml" w14:paraId="3193B674" wp14:textId="401AD6D2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multiply (int num1, int num2) {return num1*num2}</w:t>
      </w:r>
    </w:p>
    <w:p xmlns:wp14="http://schemas.microsoft.com/office/word/2010/wordml" w:rsidP="7951C742" w14:paraId="004CE225" wp14:textId="053B9D5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Make meaningful distinctions.</w:t>
      </w:r>
    </w:p>
    <w:p xmlns:wp14="http://schemas.microsoft.com/office/word/2010/wordml" w14:paraId="488281A7" wp14:textId="738E0D70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Avoid ordering / number series naming</w:t>
      </w:r>
    </w:p>
    <w:p xmlns:wp14="http://schemas.microsoft.com/office/word/2010/wordml" w14:paraId="0E971772" wp14:textId="7156A92F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date1, date2;</w:t>
      </w:r>
    </w:p>
    <w:p xmlns:wp14="http://schemas.microsoft.com/office/word/2010/wordml" w14:paraId="71E541B3" wp14:textId="6690EFB2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startDate, endDate;</w:t>
      </w:r>
    </w:p>
    <w:p xmlns:wp14="http://schemas.microsoft.com/office/word/2010/wordml" w14:paraId="5725A5D6" wp14:textId="549BF151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Avoid mispelling </w:t>
      </w:r>
    </w:p>
    <w:p xmlns:wp14="http://schemas.microsoft.com/office/word/2010/wordml" w14:paraId="11C0F1DE" wp14:textId="37041793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float pft, profit</w:t>
      </w:r>
    </w:p>
    <w:p xmlns:wp14="http://schemas.microsoft.com/office/word/2010/wordml" w14:paraId="00AFDA83" wp14:textId="4B6E39CA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float profitBeforeTax, profitAfterTax</w:t>
      </w:r>
    </w:p>
    <w:p xmlns:wp14="http://schemas.microsoft.com/office/word/2010/wordml" w14:paraId="3C3E2A60" wp14:textId="55D3DD68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Avoid synonyms / closely-related terms </w:t>
      </w:r>
    </w:p>
    <w:p xmlns:wp14="http://schemas.microsoft.com/office/word/2010/wordml" w14:paraId="10546659" wp14:textId="6310C814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let productData, productInfo</w:t>
      </w:r>
    </w:p>
    <w:p xmlns:wp14="http://schemas.microsoft.com/office/word/2010/wordml" w14:paraId="4BE23E2F" wp14:textId="6F118B6D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let productData, productDescription</w:t>
      </w:r>
    </w:p>
    <w:p xmlns:wp14="http://schemas.microsoft.com/office/word/2010/wordml" w:rsidP="7951C742" w14:paraId="00862A97" wp14:textId="4C2509D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Choose descriptive and unambiguous names.</w:t>
      </w:r>
    </w:p>
    <w:p xmlns:wp14="http://schemas.microsoft.com/office/word/2010/wordml" w14:paraId="0DF8AFB9" wp14:textId="116A4BBD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sd, ed;</w:t>
      </w:r>
    </w:p>
    <w:p xmlns:wp14="http://schemas.microsoft.com/office/word/2010/wordml" w14:paraId="7A2F5C4B" wp14:textId="19DE6A55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startDate, endDate;</w:t>
      </w:r>
    </w:p>
    <w:p xmlns:wp14="http://schemas.microsoft.com/office/word/2010/wordml" w:rsidP="7951C742" w14:paraId="03EC77AC" wp14:textId="3C404FB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 pronounceable names.</w:t>
      </w:r>
    </w:p>
    <w:p xmlns:wp14="http://schemas.microsoft.com/office/word/2010/wordml" w14:paraId="1E6C9065" wp14:textId="72F5699F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float chqRetVal</w:t>
      </w:r>
    </w:p>
    <w:p xmlns:wp14="http://schemas.microsoft.com/office/word/2010/wordml" w14:paraId="41B20C1E" wp14:textId="5DC5F8EF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float chequeReturnsValue</w:t>
      </w:r>
    </w:p>
    <w:p xmlns:wp14="http://schemas.microsoft.com/office/word/2010/wordml" w:rsidP="7951C742" w14:paraId="7D200850" wp14:textId="418ED8A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 searchable names.</w:t>
      </w:r>
    </w:p>
    <w:p xmlns:wp14="http://schemas.microsoft.com/office/word/2010/wordml" w14:paraId="4DEC22AC" wp14:textId="7E8740F9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Replace magic numbers with named constants</w:t>
      </w:r>
    </w:p>
    <w:p xmlns:wp14="http://schemas.microsoft.com/office/word/2010/wordml" w14:paraId="734C12D7" wp14:textId="4C1CA95E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</w:t>
      </w:r>
    </w:p>
    <w:p xmlns:wp14="http://schemas.microsoft.com/office/word/2010/wordml" w14:paraId="18CDB5D9" wp14:textId="5F60F0EF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 MAX_CLASSES_PER_STUDENT = 7</w:t>
      </w:r>
    </w:p>
    <w:p xmlns:wp14="http://schemas.microsoft.com/office/word/2010/wordml" w:rsidP="7951C742" w14:paraId="1F3E7325" wp14:textId="6366C1D3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 comments to reveal additional information such as complex business logic, behaviours, assumptions, future suggestions etc.</w:t>
      </w:r>
    </w:p>
    <w:p xmlns:wp14="http://schemas.microsoft.com/office/word/2010/wordml" w14:paraId="24826CCD" wp14:textId="24D115BE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requestId; </w:t>
      </w:r>
    </w:p>
    <w:p xmlns:wp14="http://schemas.microsoft.com/office/word/2010/wordml" w14:paraId="36DFC12A" wp14:textId="3568EB6B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requestId; // must be unique</w:t>
      </w:r>
    </w:p>
    <w:p xmlns:wp14="http://schemas.microsoft.com/office/word/2010/wordml" w:rsidP="7951C742" w14:paraId="7D18D16B" wp14:textId="7830E898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 nouns for classes, packages, and variables.</w:t>
      </w:r>
    </w:p>
    <w:p xmlns:wp14="http://schemas.microsoft.com/office/word/2010/wordml" w14:paraId="178B9F02" wp14:textId="739E2805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class HandleAccounts {...}</w:t>
      </w:r>
    </w:p>
    <w:p xmlns:wp14="http://schemas.microsoft.com/office/word/2010/wordml" w14:paraId="4088E57D" wp14:textId="4212A099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class AccountsHandler {...}</w:t>
      </w:r>
    </w:p>
    <w:p xmlns:wp14="http://schemas.microsoft.com/office/word/2010/wordml" w:rsidP="7951C742" w14:paraId="51B5268F" wp14:textId="5E7FFF68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 verbs/verb phrases for functions.</w:t>
      </w:r>
    </w:p>
    <w:p xmlns:wp14="http://schemas.microsoft.com/office/word/2010/wordml" w14:paraId="235F7974" wp14:textId="3DDF9A63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accounts() {...}</w:t>
      </w:r>
    </w:p>
    <w:p xmlns:wp14="http://schemas.microsoft.com/office/word/2010/wordml" w14:paraId="21CCFA38" wp14:textId="0C47E6D3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getAccounts() {...}</w:t>
      </w:r>
    </w:p>
    <w:p xmlns:wp14="http://schemas.microsoft.com/office/word/2010/wordml" w:rsidP="7951C742" w14:paraId="4C5DB52A" wp14:textId="6535F4AF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Pick a single word per concept and use it consistently throughout the source code.</w:t>
      </w:r>
    </w:p>
    <w:p xmlns:wp14="http://schemas.microsoft.com/office/word/2010/wordml" w14:paraId="677C8720" wp14:textId="36ACD551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findUserByID(string id) {...}</w:t>
      </w:r>
    </w:p>
    <w:p xmlns:wp14="http://schemas.microsoft.com/office/word/2010/wordml" w14:paraId="3DAD3157" wp14:textId="2868F800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getRoleByKey(string key) {...}</w:t>
      </w:r>
    </w:p>
    <w:p xmlns:wp14="http://schemas.microsoft.com/office/word/2010/wordml" w14:paraId="77BBDA88" wp14:textId="4B292EA4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fetchAllUsers() {...}</w:t>
      </w:r>
    </w:p>
    <w:p xmlns:wp14="http://schemas.microsoft.com/office/word/2010/wordml" w14:paraId="43A4AC5F" wp14:textId="442285E2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findRoles() {...}</w:t>
      </w:r>
    </w:p>
    <w:p xmlns:wp14="http://schemas.microsoft.com/office/word/2010/wordml" w14:paraId="3D4CF74A" wp14:textId="2C42F731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getUserById(string id) {...}</w:t>
      </w:r>
    </w:p>
    <w:p xmlns:wp14="http://schemas.microsoft.com/office/word/2010/wordml" w14:paraId="6979BCEF" wp14:textId="516FA249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getRoleById(string id) {...}</w:t>
      </w:r>
    </w:p>
    <w:p xmlns:wp14="http://schemas.microsoft.com/office/word/2010/wordml" w14:paraId="2734A443" wp14:textId="62266E8F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getAllUsers() {...}</w:t>
      </w:r>
    </w:p>
    <w:p xmlns:wp14="http://schemas.microsoft.com/office/word/2010/wordml" w14:paraId="451FA9F8" wp14:textId="3A5447A5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getAllRoles() {...}</w:t>
      </w:r>
    </w:p>
    <w:p xmlns:wp14="http://schemas.microsoft.com/office/word/2010/wordml" w:rsidP="7951C742" w14:paraId="788AA452" wp14:textId="41B1D266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Prioritize using domain-related terms.</w:t>
      </w:r>
    </w:p>
    <w:p xmlns:wp14="http://schemas.microsoft.com/office/word/2010/wordml" w14:paraId="7EECC2D4" wp14:textId="7335C452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transactionsStorage</w:t>
      </w:r>
    </w:p>
    <w:p xmlns:wp14="http://schemas.microsoft.com/office/word/2010/wordml" w14:paraId="5E8737AF" wp14:textId="21C1C906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transactionsCache</w:t>
      </w:r>
    </w:p>
    <w:p xmlns:wp14="http://schemas.microsoft.com/office/word/2010/wordml" w:rsidP="7951C742" w14:paraId="2FF5D0B2" wp14:textId="4EEC5429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Avoid dis-information.</w:t>
      </w:r>
    </w:p>
    <w:p xmlns:wp14="http://schemas.microsoft.com/office/word/2010/wordml" w14:paraId="477E6FA8" wp14:textId="385109BB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Avoid using a word with an accepted meaning for something else</w:t>
      </w:r>
    </w:p>
    <w:p xmlns:wp14="http://schemas.microsoft.com/office/word/2010/wordml" w14:paraId="784F5C12" wp14:textId="50EA8C57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User[] activeUsersList;</w:t>
      </w:r>
    </w:p>
    <w:p xmlns:wp14="http://schemas.microsoft.com/office/word/2010/wordml" w14:paraId="5C0E7BB6" wp14:textId="4B1880E2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User[] activeUsers;</w:t>
      </w:r>
    </w:p>
    <w:p xmlns:wp14="http://schemas.microsoft.com/office/word/2010/wordml" w:rsidP="7951C742" w14:paraId="2B862E7B" wp14:textId="6246013F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Avoid using implementation details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(such as data structure, container type, length)</w:t>
      </w: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in the variable name.</w:t>
      </w:r>
    </w:p>
    <w:p xmlns:wp14="http://schemas.microsoft.com/office/word/2010/wordml" w14:paraId="17DBE65B" wp14:textId="6CE93E55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User[] activeUsersArray;</w:t>
      </w:r>
    </w:p>
    <w:p xmlns:wp14="http://schemas.microsoft.com/office/word/2010/wordml" w14:paraId="11A78EDC" wp14:textId="7DD4EC23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User[] activeUsers;</w:t>
      </w:r>
    </w:p>
    <w:p xmlns:wp14="http://schemas.microsoft.com/office/word/2010/wordml" w14:paraId="7944273A" wp14:textId="1CC9DB63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User[] fiveAdminUsers;</w:t>
      </w:r>
    </w:p>
    <w:p xmlns:wp14="http://schemas.microsoft.com/office/word/2010/wordml" w14:paraId="5A2CBCD9" wp14:textId="1E0CF888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User[] adminUsers;</w:t>
      </w:r>
    </w:p>
    <w:p xmlns:wp14="http://schemas.microsoft.com/office/word/2010/wordml" w:rsidP="7951C742" w14:paraId="295C660F" wp14:textId="79EE0F8C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Avoid unpopular acronyms and other names that don’t make sense.</w:t>
      </w:r>
    </w:p>
    <w:p xmlns:wp14="http://schemas.microsoft.com/office/word/2010/wordml" w14:paraId="18E8FFD8" wp14:textId="0CDDAC55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float topm, topw;</w:t>
      </w:r>
    </w:p>
    <w:p xmlns:wp14="http://schemas.microsoft.com/office/word/2010/wordml" w14:paraId="5D090040" wp14:textId="63183F4C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float turnoverPerMonth, turnoverPerWeek;</w:t>
      </w:r>
    </w:p>
    <w:p xmlns:wp14="http://schemas.microsoft.com/office/word/2010/wordml" w:rsidP="7951C742" w14:paraId="3D209A58" wp14:textId="0B13AC92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Avoid using comments for introducing variables/functions.</w:t>
      </w:r>
    </w:p>
    <w:p xmlns:wp14="http://schemas.microsoft.com/office/word/2010/wordml" w14:paraId="1DCDFC83" wp14:textId="5D2C754E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 d; // elapsed time in days</w:t>
      </w:r>
    </w:p>
    <w:p xmlns:wp14="http://schemas.microsoft.com/office/word/2010/wordml" w14:paraId="526FAC0A" wp14:textId="7CEFEFFB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 elapsedTimeInDays;</w:t>
      </w:r>
    </w:p>
    <w:p xmlns:wp14="http://schemas.microsoft.com/office/word/2010/wordml" w:rsidP="7951C742" w14:paraId="09F1E78B" wp14:textId="29E66DB7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Avoid using confusing letters for names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(e.g. l (simple L), I (capital i), O (capital O)).</w:t>
      </w:r>
    </w:p>
    <w:p xmlns:wp14="http://schemas.microsoft.com/office/word/2010/wordml" w14:paraId="284AF732" wp14:textId="7BCCD9A0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 l, O;</w:t>
      </w:r>
    </w:p>
    <w:p xmlns:wp14="http://schemas.microsoft.com/office/word/2010/wordml" w14:paraId="17EED3EB" wp14:textId="41D49777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 limit, option;</w:t>
      </w:r>
    </w:p>
    <w:p xmlns:wp14="http://schemas.microsoft.com/office/word/2010/wordml" w:rsidP="7951C742" w14:paraId="4B3995F4" wp14:textId="512E06F1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Don’t encode additional details in names.</w:t>
      </w:r>
    </w:p>
    <w:p xmlns:wp14="http://schemas.microsoft.com/office/word/2010/wordml" w14:paraId="6CC98FBF" wp14:textId="78E61351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Hungarian notation to encode data type is bad. Instead, use types.</w:t>
      </w:r>
    </w:p>
    <w:p xmlns:wp14="http://schemas.microsoft.com/office/word/2010/wordml" w14:paraId="11D139E1" wp14:textId="2B63D04C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 strFirstName;</w:t>
      </w:r>
    </w:p>
    <w:p xmlns:wp14="http://schemas.microsoft.com/office/word/2010/wordml" w14:paraId="71551319" wp14:textId="1BFB0D4B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firstName;</w:t>
      </w:r>
    </w:p>
    <w:p xmlns:wp14="http://schemas.microsoft.com/office/word/2010/wordml" w14:paraId="42441BB8" wp14:textId="2D4D8CD4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 nUsers;</w:t>
      </w:r>
    </w:p>
    <w:p xmlns:wp14="http://schemas.microsoft.com/office/word/2010/wordml" w14:paraId="0093B4F2" wp14:textId="4883CB75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 usersCount;</w:t>
      </w:r>
    </w:p>
    <w:p xmlns:wp14="http://schemas.microsoft.com/office/word/2010/wordml" w:rsidP="7951C742" w14:paraId="6687FAE1" wp14:textId="54BC900B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Avoid meaningless prefixes or suffixes.</w:t>
      </w:r>
    </w:p>
    <w:p xmlns:wp14="http://schemas.microsoft.com/office/word/2010/wordml" w14:paraId="708B810D" wp14:textId="002F2589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 orderInfo;</w:t>
      </w:r>
    </w:p>
    <w:p xmlns:wp14="http://schemas.microsoft.com/office/word/2010/wordml" w14:paraId="725EAEE6" wp14:textId="6EE57CCC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 order;</w:t>
      </w:r>
    </w:p>
    <w:p xmlns:wp14="http://schemas.microsoft.com/office/word/2010/wordml" w14:paraId="12EC8238" wp14:textId="7C7B6C47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 userData;</w:t>
      </w:r>
    </w:p>
    <w:p xmlns:wp14="http://schemas.microsoft.com/office/word/2010/wordml" w14:paraId="62E66D5A" wp14:textId="70AC104E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 user;</w:t>
      </w:r>
    </w:p>
    <w:p xmlns:wp14="http://schemas.microsoft.com/office/word/2010/wordml" w:rsidP="7951C742" w14:paraId="745E67A5" wp14:textId="0294C342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Related classes and variables should follow a common pattern.</w:t>
      </w:r>
    </w:p>
    <w:p xmlns:wp14="http://schemas.microsoft.com/office/word/2010/wordml" w14:paraId="25609DCE" wp14:textId="09841E25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UserDataService, UserRecordsDAO, UserInfoExporter</w:t>
      </w:r>
    </w:p>
    <w:p xmlns:wp14="http://schemas.microsoft.com/office/word/2010/wordml" w14:paraId="7697E96B" wp14:textId="38E3F19A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UserService, UserDAO, UserExporter</w:t>
      </w:r>
    </w:p>
    <w:p xmlns:wp14="http://schemas.microsoft.com/office/word/2010/wordml" w:rsidP="7951C742" w14:paraId="0A8F7652" wp14:textId="04497384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Follow a common case convention. (Using camel case)</w:t>
      </w:r>
    </w:p>
    <w:p xmlns:wp14="http://schemas.microsoft.com/office/word/2010/wordml" w14:paraId="50C72957" wp14:textId="1E368F8F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Method: begin with a lower case letter (camelCase)</w:t>
      </w:r>
    </w:p>
    <w:p xmlns:wp14="http://schemas.microsoft.com/office/word/2010/wordml" w14:paraId="42F9A822" wp14:textId="7C1226F5"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 getHelloWorldWithSnow()</w:t>
      </w:r>
    </w:p>
    <w:p xmlns:wp14="http://schemas.microsoft.com/office/word/2010/wordml" w14:paraId="0FE4A493" wp14:textId="023483F7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#2 — Functions</w:t>
      </w:r>
    </w:p>
    <w:p xmlns:wp14="http://schemas.microsoft.com/office/word/2010/wordml" w:rsidP="7951C742" w14:paraId="17F413A3" wp14:textId="1BCFA2C9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 function should be readable from top to bottom, as a paragraph.</w:t>
      </w:r>
    </w:p>
    <w:p xmlns:wp14="http://schemas.microsoft.com/office/word/2010/wordml" w:rsidP="7951C742" w14:paraId="5D33BC2E" wp14:textId="3E533658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 set of functions should be readable from top to bottom, as a set of paragraphs.</w:t>
      </w:r>
    </w:p>
    <w:p xmlns:wp14="http://schemas.microsoft.com/office/word/2010/wordml" w:rsidP="7951C742" w14:paraId="0ECFEAE6" wp14:textId="50A70861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Keep functions small — short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(Ideal: 4 lines, Maximum: 60 lines, the whole function must fit into the screen, so that it’s easy to read without vertical scrolling) and</w:t>
      </w: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not too wide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(Up to 70 to 120 characters, it’s easy to read the whole line without horizontal scrolling).</w:t>
      </w:r>
    </w:p>
    <w:p xmlns:wp14="http://schemas.microsoft.com/office/word/2010/wordml" w:rsidP="7951C742" w14:paraId="268702CB" wp14:textId="6AA02872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Less number of arguments (≤3) is better.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Make argument lists/objects/object arrays to pass large data chunks into functions.</w:t>
      </w:r>
    </w:p>
    <w:p xmlns:wp14="http://schemas.microsoft.com/office/word/2010/wordml" w:rsidP="7951C742" w14:paraId="2C296D4A" wp14:textId="48B980C2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 function should remain at a constant level of abstraction.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It shouldn’t deal with both low level and high-level stuff at the same time.</w:t>
      </w:r>
    </w:p>
    <w:p xmlns:wp14="http://schemas.microsoft.com/office/word/2010/wordml" w:rsidP="7951C742" w14:paraId="57BE6B91" wp14:textId="37C98964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Avoid duplications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(DRY — Don’t Repeat Yourself).</w:t>
      </w:r>
    </w:p>
    <w:p xmlns:wp14="http://schemas.microsoft.com/office/word/2010/wordml" w:rsidP="7951C742" w14:paraId="7B01B10A" wp14:textId="1142C473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 function should do only one thing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(Keep it atomic).</w:t>
      </w: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Avoid causing side effects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(Do what its name suggests and nothing else).</w:t>
      </w:r>
    </w:p>
    <w:p xmlns:wp14="http://schemas.microsoft.com/office/word/2010/wordml" w:rsidP="7951C742" w14:paraId="5672686B" wp14:textId="41CFAEC5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Error handling is one thing. Keep functions that do only that.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Start them with try and end with catch and/or finally.</w:t>
      </w:r>
    </w:p>
    <w:p xmlns:wp14="http://schemas.microsoft.com/office/word/2010/wordml" w:rsidP="7951C742" w14:paraId="50B0969C" wp14:textId="74761866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Use try/ catch instead of conditions if possible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(Asking for forgiveness is easier than requesting permission).</w:t>
      </w:r>
    </w:p>
    <w:p xmlns:wp14="http://schemas.microsoft.com/office/word/2010/wordml" w:rsidP="7951C742" w14:paraId="18A8F0F1" wp14:textId="4786E58A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 lower levels, throw exceptions instead of returning error codes.</w:t>
      </w:r>
    </w:p>
    <w:p xmlns:wp14="http://schemas.microsoft.com/office/word/2010/wordml" w:rsidP="7951C742" w14:paraId="60B24108" wp14:textId="0D0CC4AE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Avoid nested control structures.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Replace such scenarios with functions or alternative strategies.</w:t>
      </w:r>
    </w:p>
    <w:p xmlns:wp14="http://schemas.microsoft.com/office/word/2010/wordml" w:rsidP="7951C742" w14:paraId="6208980A" wp14:textId="570236D5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Avoid switchstatements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(Hint: use polymorphism and bury the switch statement in an abstract factory).</w:t>
      </w:r>
    </w:p>
    <w:p xmlns:wp14="http://schemas.microsoft.com/office/word/2010/wordml" w:rsidP="7951C742" w14:paraId="4BF5EF58" wp14:textId="6CDB7B22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It’s better to have many functions than to pass some code into a function to select a behaviour.</w:t>
      </w:r>
    </w:p>
    <w:p xmlns:wp14="http://schemas.microsoft.com/office/word/2010/wordml" w:rsidP="7951C742" w14:paraId="3233A241" wp14:textId="269723A9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Avoid using boolean variables as function arguments.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Using booleans with other arguments usually means that the function does more than one thing. Always split such functions into smaller functions.</w:t>
      </w:r>
    </w:p>
    <w:p xmlns:wp14="http://schemas.microsoft.com/office/word/2010/wordml" w14:paraId="22CD4519" wp14:textId="0070CC19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getUsers(boolean status) {...}</w:t>
      </w:r>
    </w:p>
    <w:p xmlns:wp14="http://schemas.microsoft.com/office/word/2010/wordml" w14:paraId="4DB0D23F" wp14:textId="0C117E5E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getActiveUsers() {...}</w:t>
      </w:r>
    </w:p>
    <w:p xmlns:wp14="http://schemas.microsoft.com/office/word/2010/wordml" w14:paraId="226E30DB" wp14:textId="651A41E7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getInactiveUsers() {...}</w:t>
      </w:r>
    </w:p>
    <w:p xmlns:wp14="http://schemas.microsoft.com/office/word/2010/wordml" w14:paraId="40084298" wp14:textId="2C0D2DF8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removeOrders(int id, boolean cleanCache, boolean updateLog) {...}</w:t>
      </w:r>
    </w:p>
    <w:p xmlns:wp14="http://schemas.microsoft.com/office/word/2010/wordml" w14:paraId="1D630A7D" wp14:textId="01AD2B19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removeOrders(int id) {...}</w:t>
      </w:r>
    </w:p>
    <w:p xmlns:wp14="http://schemas.microsoft.com/office/word/2010/wordml" w14:paraId="6961E6D7" wp14:textId="69124A4F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cleanOrdersCache(int id) {...}</w:t>
      </w:r>
    </w:p>
    <w:p xmlns:wp14="http://schemas.microsoft.com/office/word/2010/wordml" w14:paraId="273E6E1A" wp14:textId="23FC5FE8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updateOrdersLog(int id) {...}</w:t>
      </w:r>
    </w:p>
    <w:p xmlns:wp14="http://schemas.microsoft.com/office/word/2010/wordml" w:rsidP="7951C742" w14:paraId="7EF1D929" wp14:textId="08844641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Avoid output arguments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(Hint: If returning something is not enough, then your function is probably doing more than one thing).</w:t>
      </w:r>
    </w:p>
    <w:p xmlns:wp14="http://schemas.microsoft.com/office/word/2010/wordml" w14:paraId="3298FD35" wp14:textId="38888C94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Pass by reference for the purpose of modification is bad.</w:t>
      </w:r>
    </w:p>
    <w:p xmlns:wp14="http://schemas.microsoft.com/office/word/2010/wordml" w14:paraId="0C5C4B70" wp14:textId="184F58F1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activate(user);</w:t>
      </w:r>
    </w:p>
    <w:p xmlns:wp14="http://schemas.microsoft.com/office/word/2010/wordml" w14:paraId="29C2BF44" wp14:textId="707B32F5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user.activate();</w:t>
      </w:r>
    </w:p>
    <w:p xmlns:wp14="http://schemas.microsoft.com/office/word/2010/wordml" w:rsidP="7951C742" w14:paraId="042856E3" wp14:textId="63BB2763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 function can be a command or a query, but not both.</w:t>
      </w:r>
    </w:p>
    <w:p xmlns:wp14="http://schemas.microsoft.com/office/word/2010/wordml" w14:paraId="70FD3DEE" wp14:textId="72532A2C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 setter is a command function. It should not return any value.</w:t>
      </w:r>
    </w:p>
    <w:p xmlns:wp14="http://schemas.microsoft.com/office/word/2010/wordml" w14:paraId="53611382" wp14:textId="5896419D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setRole(...): boolean {...} </w:t>
      </w:r>
    </w:p>
    <w:p xmlns:wp14="http://schemas.microsoft.com/office/word/2010/wordml" w14:paraId="373DC7C2" wp14:textId="17161520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setRole(...) {...}</w:t>
      </w:r>
    </w:p>
    <w:p xmlns:wp14="http://schemas.microsoft.com/office/word/2010/wordml" w:rsidP="7951C742" w14:paraId="0D7DB419" wp14:textId="727F51D8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 boolean function must answer yes/no.</w:t>
      </w:r>
    </w:p>
    <w:p xmlns:wp14="http://schemas.microsoft.com/office/word/2010/wordml" w14:paraId="04E21940" wp14:textId="2AD831FE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isActiveUser(...): boolean {...}</w:t>
      </w:r>
    </w:p>
    <w:p xmlns:wp14="http://schemas.microsoft.com/office/word/2010/wordml" w14:paraId="5FD51F0E" wp14:textId="10112DDC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usersAreValid(...): boolean {...}</w:t>
      </w:r>
    </w:p>
    <w:p xmlns:wp14="http://schemas.microsoft.com/office/word/2010/wordml" w:rsidP="7951C742" w14:paraId="0AAE8778" wp14:textId="15E18EF3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Keep boolean functions in a positive tone.</w:t>
      </w:r>
    </w:p>
    <w:p xmlns:wp14="http://schemas.microsoft.com/office/word/2010/wordml" w14:paraId="76F32241" wp14:textId="307FB6BA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✖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isInactive(): boolean {...}</w:t>
      </w:r>
    </w:p>
    <w:p xmlns:wp14="http://schemas.microsoft.com/office/word/2010/wordml" w14:paraId="5F36A37E" wp14:textId="181B0076">
      <w:r w:rsidRPr="7951C742" w:rsidR="3DFCF051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✔</w:t>
      </w:r>
      <w:r w:rsidRPr="7951C742" w:rsidR="3DFCF0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isActive(): boolean {...}</w:t>
      </w:r>
    </w:p>
    <w:p xmlns:wp14="http://schemas.microsoft.com/office/word/2010/wordml" w14:paraId="70ED359B" wp14:textId="43519ECB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#3 — Code Organization &amp; Formatting</w:t>
      </w:r>
    </w:p>
    <w:p xmlns:wp14="http://schemas.microsoft.com/office/word/2010/wordml" w:rsidP="7951C742" w14:paraId="320EA49E" wp14:textId="7D2871D6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Group code by their functionality.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Related functions must be close. Related code must appear vertically dense.</w:t>
      </w:r>
    </w:p>
    <w:p xmlns:wp14="http://schemas.microsoft.com/office/word/2010/wordml" w:rsidP="7951C742" w14:paraId="120E9B5F" wp14:textId="041E842E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Declare temporary variables close to their usage.</w:t>
      </w:r>
    </w:p>
    <w:p xmlns:wp14="http://schemas.microsoft.com/office/word/2010/wordml" w:rsidP="7951C742" w14:paraId="11432975" wp14:textId="1774EFCF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Adapt company/team-wide code conventions. Agree on a common standard for code-formatting.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Either use an external tool or IDE options for auto-formatting.</w:t>
      </w:r>
    </w:p>
    <w:p xmlns:wp14="http://schemas.microsoft.com/office/word/2010/wordml" w:rsidP="7951C742" w14:paraId="3758B8DE" wp14:textId="5ABD1F0A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Avoid too long files.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1000–2000 lines are okay. Shorter, the better.</w:t>
      </w:r>
    </w:p>
    <w:p xmlns:wp14="http://schemas.microsoft.com/office/word/2010/wordml" w:rsidP="7951C742" w14:paraId="0E9AA86A" wp14:textId="77163776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Avoid too-wide code lines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. Make sure they fit into the screen (Up to 70 to 120 characters). If they don’t fit, try to split them into multiple lines.</w:t>
      </w:r>
    </w:p>
    <w:p xmlns:wp14="http://schemas.microsoft.com/office/word/2010/wordml" w:rsidP="7951C742" w14:paraId="3A649EC1" wp14:textId="6A7C340A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Write high-level code first in a file and keep lower-level implementations towards the end of the file.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(Good files are like newspaper articles, with a heading, the important stuff first, and details later)</w:t>
      </w:r>
    </w:p>
    <w:p xmlns:wp14="http://schemas.microsoft.com/office/word/2010/wordml" w:rsidP="7951C742" w14:paraId="0106E62E" wp14:textId="05998643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Make sure the code is ordered as of the calling sequence.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caller should be before the callee.</w:t>
      </w:r>
    </w:p>
    <w:p xmlns:wp14="http://schemas.microsoft.com/office/word/2010/wordml" w:rsidP="7951C742" w14:paraId="1618984F" wp14:textId="560AF972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Follow proper indentation across code files.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Prettier extension in VS Code for formatting</w:t>
      </w:r>
    </w:p>
    <w:p xmlns:wp14="http://schemas.microsoft.com/office/word/2010/wordml" w14:paraId="298BFA2F" wp14:textId="128E82EB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#4 — Objects and Data Structures</w:t>
      </w:r>
    </w:p>
    <w:p xmlns:wp14="http://schemas.microsoft.com/office/word/2010/wordml" w:rsidP="7951C742" w14:paraId="24820F58" wp14:textId="70DF67BE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 data structure must expose data while having no behavior.</w:t>
      </w:r>
    </w:p>
    <w:p xmlns:wp14="http://schemas.microsoft.com/office/word/2010/wordml" w:rsidP="7951C742" w14:paraId="364276B5" wp14:textId="434D3FD1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An object must hide data while exposing the behaviors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(via methods).</w:t>
      </w:r>
    </w:p>
    <w:p xmlns:wp14="http://schemas.microsoft.com/office/word/2010/wordml" w:rsidP="7951C742" w14:paraId="6497D786" wp14:textId="222879AA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Avoid accessing unknown data via method chaining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. Only access the immediate methods (methods of own class, of objects, just created), immediate parameters (of instance variables or objects just created), but not further methods/parameters through chaining them (a.k.a. Law of Demeter / Principle of Least Knowledge)</w:t>
      </w:r>
    </w:p>
    <w:p xmlns:wp14="http://schemas.microsoft.com/office/word/2010/wordml" w:rsidP="7951C742" w14:paraId="4789F6B5" wp14:textId="5A07E648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Functions and data structures can have some coupling by nature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. It may be easier to add new functions than changing data structures (adding new data structures can cause breaking changes in functions).</w:t>
      </w:r>
    </w:p>
    <w:p xmlns:wp14="http://schemas.microsoft.com/office/word/2010/wordml" w:rsidP="7951C742" w14:paraId="669C90ED" wp14:textId="57463AE6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Functions and classes can have some coupling by nature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. It may be easier to add new classes than changing functions (adding new functions can cause breaking changes in classes).</w:t>
      </w:r>
    </w:p>
    <w:p xmlns:wp14="http://schemas.microsoft.com/office/word/2010/wordml" w14:paraId="317C3C75" wp14:textId="26D4B209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#5 — Error Handling</w:t>
      </w:r>
    </w:p>
    <w:p xmlns:wp14="http://schemas.microsoft.com/office/word/2010/wordml" w:rsidP="7951C742" w14:paraId="5D93FC1C" wp14:textId="64D01AF0">
      <w:pPr>
        <w:pStyle w:val="ListParagraph"/>
        <w:numPr>
          <w:ilvl w:val="0"/>
          <w:numId w:val="2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At lower levels, throw exceptions instead of returning error codes.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Keep error codes for communication between different layers, interfaces, or systems.</w:t>
      </w:r>
    </w:p>
    <w:p xmlns:wp14="http://schemas.microsoft.com/office/word/2010/wordml" w:rsidP="7951C742" w14:paraId="0AAA0048" wp14:textId="3D92463F">
      <w:pPr>
        <w:pStyle w:val="ListParagraph"/>
        <w:numPr>
          <w:ilvl w:val="0"/>
          <w:numId w:val="2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Errors and exceptions must provide adequate context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(such as intent, failure stage, error type, failed values etc.)</w:t>
      </w:r>
    </w:p>
    <w:p xmlns:wp14="http://schemas.microsoft.com/office/word/2010/wordml" w:rsidP="7951C742" w14:paraId="3D0F321E" wp14:textId="0E795D0D">
      <w:pPr>
        <w:pStyle w:val="ListParagraph"/>
        <w:numPr>
          <w:ilvl w:val="0"/>
          <w:numId w:val="2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Map foreign errors to adhere to common standards.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Wrap all errors and exceptions raised from external systems, third-party libraries, and APIs. Use a generic error type for unknown/unhandled cases.</w:t>
      </w:r>
    </w:p>
    <w:p xmlns:wp14="http://schemas.microsoft.com/office/word/2010/wordml" w:rsidP="7951C742" w14:paraId="14EE777A" wp14:textId="4B649DB5">
      <w:pPr>
        <w:pStyle w:val="ListParagraph"/>
        <w:numPr>
          <w:ilvl w:val="0"/>
          <w:numId w:val="2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Reduce the reliance on return type and null checks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(since they strongly couple failure path information to main flow). Instead of returning null/false, return a proper error object or throw an exception. Passing null to a function / next stage is also bad, avoid such practices.</w:t>
      </w:r>
    </w:p>
    <w:p xmlns:wp14="http://schemas.microsoft.com/office/word/2010/wordml" w14:paraId="55CA5EDD" wp14:textId="00479420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#6 — Boundaries</w:t>
      </w:r>
    </w:p>
    <w:p xmlns:wp14="http://schemas.microsoft.com/office/word/2010/wordml" w:rsidP="7951C742" w14:paraId="4BF17837" wp14:textId="63F8D624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Map foreign behaviours into wrapper classes when integrating external systems and third-party code.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Expose only limited capability for local use.</w:t>
      </w:r>
    </w:p>
    <w:p xmlns:wp14="http://schemas.microsoft.com/office/word/2010/wordml" w:rsidP="7951C742" w14:paraId="2781BBFD" wp14:textId="3268FA88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 the Adapter pattern to handle things that don’t exist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(e.g. external systems not yet implemented / integrated). Make adapters consume the agreed API via proper use of interfaces. When a foreign API changes, only the adapter must change, without any major impact to local code.</w:t>
      </w:r>
    </w:p>
    <w:p xmlns:wp14="http://schemas.microsoft.com/office/word/2010/wordml" w14:paraId="6806A72E" wp14:textId="77AFF138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#7 — Classes &amp; Interfaces</w:t>
      </w:r>
    </w:p>
    <w:p xmlns:wp14="http://schemas.microsoft.com/office/word/2010/wordml" w:rsidP="7951C742" w14:paraId="278B7AAC" wp14:textId="536662E6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Inside a class/interface, arrange code in order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: static variables in order of visibility (start from public) → instance variables in order of visibility (start from public) → constructors → methods grouped by functionality → getters, setters, equals, variable conversions, utility &amp; helper methods etc.</w:t>
      </w:r>
    </w:p>
    <w:p xmlns:wp14="http://schemas.microsoft.com/office/word/2010/wordml" w:rsidP="7951C742" w14:paraId="036AF1DD" wp14:textId="776CFFE7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Encapsulate utility methods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. Make them private (or protected if they are exposed to tests).</w:t>
      </w:r>
    </w:p>
    <w:p xmlns:wp14="http://schemas.microsoft.com/office/word/2010/wordml" w:rsidP="7951C742" w14:paraId="34E8FB40" wp14:textId="502C1F24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Make classes small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. Shorter, the better (Ideal: 100 lines, Maximum: 1000 lines).</w:t>
      </w:r>
    </w:p>
    <w:p xmlns:wp14="http://schemas.microsoft.com/office/word/2010/wordml" w:rsidP="7951C742" w14:paraId="2EFA37C2" wp14:textId="0F48BE06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Classes having exactly one responsibility and one reason to change are easy to manage.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a.k.a. The Single Responsibility Principle.</w:t>
      </w:r>
    </w:p>
    <w:p xmlns:wp14="http://schemas.microsoft.com/office/word/2010/wordml" w:rsidP="7951C742" w14:paraId="17547D27" wp14:textId="78EFEC17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The class name must show its responsibility.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Class names with Processor, Manager, Super often hints unfortunate aggregation of responsibilities.</w:t>
      </w:r>
    </w:p>
    <w:p xmlns:wp14="http://schemas.microsoft.com/office/word/2010/wordml" w:rsidP="7951C742" w14:paraId="04627D39" wp14:textId="3BC87F69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Multiple small classes are preferred over very few large classes.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During change requests, such code reduces the affected code surface due to high separation of concerns.</w:t>
      </w:r>
    </w:p>
    <w:p xmlns:wp14="http://schemas.microsoft.com/office/word/2010/wordml" w:rsidP="7951C742" w14:paraId="68897D42" wp14:textId="423D7970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Organize code based on abstractions, not concrete implementation details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. Build abstract agreements to facilitating interactions between code.</w:t>
      </w:r>
    </w:p>
    <w:p xmlns:wp14="http://schemas.microsoft.com/office/word/2010/wordml" w:rsidP="7951C742" w14:paraId="6484BBE4" wp14:textId="0B10E80E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Maintain high cohesion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. In general, classes have a fewer number of instance variables and they are co-dependant with methods as a whole. If that cohesion is getting low, break the class apart.</w:t>
      </w:r>
    </w:p>
    <w:p xmlns:wp14="http://schemas.microsoft.com/office/word/2010/wordml" w:rsidP="7951C742" w14:paraId="1A6C05C7" wp14:textId="3D212AB6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Too much inheritance is bad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. Try to use composition more often.</w:t>
      </w:r>
    </w:p>
    <w:p xmlns:wp14="http://schemas.microsoft.com/office/word/2010/wordml" w14:paraId="22E49401" wp14:textId="48ADDFA0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#8 — Concurrency</w:t>
      </w:r>
    </w:p>
    <w:p xmlns:wp14="http://schemas.microsoft.com/office/word/2010/wordml" w:rsidP="7951C742" w14:paraId="799A5E78" wp14:textId="3EE11BD7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Keep concurrency-related code separate from other code.</w:t>
      </w:r>
    </w:p>
    <w:p xmlns:wp14="http://schemas.microsoft.com/office/word/2010/wordml" w:rsidP="7951C742" w14:paraId="422F5A00" wp14:textId="62DB3D0F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Severely limit access to any data that may be shared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. Unless there’re performance concerns, using copies of data is more preferred than sharing.</w:t>
      </w:r>
    </w:p>
    <w:p xmlns:wp14="http://schemas.microsoft.com/office/word/2010/wordml" w:rsidP="7951C742" w14:paraId="48B6F4B3" wp14:textId="1675B337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Try to maintain data as independent subsets that can be processed by separate threads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7951C742" w14:paraId="6983A480" wp14:textId="44474BFE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Avoid using more than one Synchronized method on a shared object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7951C742" w14:paraId="0EC2292B" wp14:textId="64F7D8C4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Keep synchronized sections as small as possible.</w:t>
      </w:r>
    </w:p>
    <w:p xmlns:wp14="http://schemas.microsoft.com/office/word/2010/wordml" w:rsidP="7951C742" w14:paraId="67DC1282" wp14:textId="6024F4A5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Think about shut-down early and get it working early.</w:t>
      </w:r>
    </w:p>
    <w:p xmlns:wp14="http://schemas.microsoft.com/office/word/2010/wordml" w14:paraId="62FDCAFA" wp14:textId="416D9B51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#9 — Comments</w:t>
      </w:r>
    </w:p>
    <w:p xmlns:wp14="http://schemas.microsoft.com/office/word/2010/wordml" w:rsidP="7951C742" w14:paraId="23FB6363" wp14:textId="45FB6270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Express yourself in the code, but not in the comments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. Keep comments for delivering any extra information. If the code is readable, the need for comments is very low.</w:t>
      </w:r>
    </w:p>
    <w:p xmlns:wp14="http://schemas.microsoft.com/office/word/2010/wordml" w:rsidP="7951C742" w14:paraId="19D77456" wp14:textId="25C10236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Warn the consequences of potential scenarios/actions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. If the code is too brittle, instead of commenting, fix the code.</w:t>
      </w:r>
    </w:p>
    <w:p xmlns:wp14="http://schemas.microsoft.com/office/word/2010/wordml" w:rsidP="7951C742" w14:paraId="68E47DFA" wp14:textId="47FC65D8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Avoid noise and weak comments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(negativity, complaints, humour, misleading opinions, redundant statements, changelog, too much information, irrelevant facts, comments needing additional explanations).</w:t>
      </w:r>
    </w:p>
    <w:p xmlns:wp14="http://schemas.microsoft.com/office/word/2010/wordml" w:rsidP="7951C742" w14:paraId="7F93BB8D" wp14:textId="3E792D66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Avoid commenting out code chunks.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If code is bad, rewrite it.</w:t>
      </w: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Use version control systems for handling code that is expired, deprecating, or experimental. (Protip: If you comment out code for a very short term, consider using a TODO comment as a reminder to clean things up later).</w:t>
      </w:r>
    </w:p>
    <w:p xmlns:wp14="http://schemas.microsoft.com/office/word/2010/wordml" w14:paraId="6041D16F" wp14:textId="100F4B97">
      <w:r w:rsidRPr="7951C742" w:rsidR="3DFCF0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#10 — Application Logging</w:t>
      </w:r>
    </w:p>
    <w:p xmlns:wp14="http://schemas.microsoft.com/office/word/2010/wordml" w:rsidP="7951C742" w14:paraId="6395F25D" wp14:textId="339A6328">
      <w:pPr>
        <w:pStyle w:val="ListParagraph"/>
        <w:numPr>
          <w:ilvl w:val="0"/>
          <w:numId w:val="32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Follow a common logging practice across code.</w:t>
      </w:r>
    </w:p>
    <w:p xmlns:wp14="http://schemas.microsoft.com/office/word/2010/wordml" w:rsidP="7951C742" w14:paraId="4F7EA849" wp14:textId="7EF9283F">
      <w:pPr>
        <w:pStyle w:val="ListParagraph"/>
        <w:numPr>
          <w:ilvl w:val="0"/>
          <w:numId w:val="32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Use correct log levels and provide the adequate context in log messages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(e.g. timestamp, log level, code location, state information, parameter values, error descriptions, system banners)</w:t>
      </w: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xmlns:wp14="http://schemas.microsoft.com/office/word/2010/wordml" w:rsidP="7951C742" w14:paraId="4914694B" wp14:textId="30B5FFCE">
      <w:pPr>
        <w:pStyle w:val="ListParagraph"/>
        <w:numPr>
          <w:ilvl w:val="0"/>
          <w:numId w:val="3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1C742" w:rsidR="3DFCF0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Do not log sensitive information </w:t>
      </w:r>
      <w:r w:rsidRPr="7951C742" w:rsidR="3DFCF051">
        <w:rPr>
          <w:rFonts w:ascii="Calibri" w:hAnsi="Calibri" w:eastAsia="Calibri" w:cs="Calibri"/>
          <w:noProof w:val="0"/>
          <w:sz w:val="22"/>
          <w:szCs w:val="22"/>
          <w:lang w:val="en-US"/>
        </w:rPr>
        <w:t>(e.g. personally identifiable information, financial values, business data, auth info).</w:t>
      </w:r>
    </w:p>
    <w:p xmlns:wp14="http://schemas.microsoft.com/office/word/2010/wordml" w:rsidP="7951C742" w14:paraId="2C078E63" wp14:textId="2661A76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58279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b4899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0cb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e01a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bee4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eb2e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c1bf8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62169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39fe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97e7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4408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8093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1b75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f2d2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14a6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2b94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25ee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f63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a76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a3e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3a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6f0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5e4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4d6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eb6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0ac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9a5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281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5da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d35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7f9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ab6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0B1C4"/>
    <w:rsid w:val="1FD0B1C4"/>
    <w:rsid w:val="2F8C4BBE"/>
    <w:rsid w:val="3DFCF051"/>
    <w:rsid w:val="7951C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B1C4"/>
  <w15:chartTrackingRefBased/>
  <w15:docId w15:val="{6AE64984-81CD-44B2-8C50-2FE34EE28F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airyss/backend-best-practices" TargetMode="External" Id="Rf8652ad133404a14" /><Relationship Type="http://schemas.openxmlformats.org/officeDocument/2006/relationships/numbering" Target="numbering.xml" Id="Rf90ae16231564c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3ADD5C432224E9890E40E4BCEDEC2" ma:contentTypeVersion="4" ma:contentTypeDescription="Create a new document." ma:contentTypeScope="" ma:versionID="1b61b0b2ebed72af2de518321ab2de85">
  <xsd:schema xmlns:xsd="http://www.w3.org/2001/XMLSchema" xmlns:xs="http://www.w3.org/2001/XMLSchema" xmlns:p="http://schemas.microsoft.com/office/2006/metadata/properties" xmlns:ns2="81d70f2d-5c53-4663-ba0b-1ddae35eb41c" targetNamespace="http://schemas.microsoft.com/office/2006/metadata/properties" ma:root="true" ma:fieldsID="e2672102ed10422ba1bfeb3ca343011b" ns2:_="">
    <xsd:import namespace="81d70f2d-5c53-4663-ba0b-1ddae35eb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70f2d-5c53-4663-ba0b-1ddae35eb4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414EAD-FD50-49A9-A012-455815AFBAF2}"/>
</file>

<file path=customXml/itemProps2.xml><?xml version="1.0" encoding="utf-8"?>
<ds:datastoreItem xmlns:ds="http://schemas.openxmlformats.org/officeDocument/2006/customXml" ds:itemID="{00A37B9F-7F8D-4312-8D11-F9477052DEBC}"/>
</file>

<file path=customXml/itemProps3.xml><?xml version="1.0" encoding="utf-8"?>
<ds:datastoreItem xmlns:ds="http://schemas.openxmlformats.org/officeDocument/2006/customXml" ds:itemID="{252582EE-6653-4AC0-AE4A-55E551307D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Minh Thong</dc:creator>
  <cp:keywords/>
  <dc:description/>
  <cp:lastModifiedBy>Nguyen, Minh Huyen T</cp:lastModifiedBy>
  <dcterms:created xsi:type="dcterms:W3CDTF">2022-09-14T02:52:45Z</dcterms:created>
  <dcterms:modified xsi:type="dcterms:W3CDTF">2022-09-25T19:11:31Z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0x01010022B3ADD5C432224E9890E40E4BCEDEC2</vt:lpwstr>
  </property>
</Properties>
</file>