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8EAC2" w14:textId="77777777" w:rsidR="00AA3A19" w:rsidRPr="00E3518C" w:rsidRDefault="00AA3A19" w:rsidP="00AA3A19">
      <w:pPr>
        <w:pStyle w:val="NoSpacing"/>
        <w:spacing w:after="240"/>
        <w:jc w:val="center"/>
        <w:rPr>
          <w:rFonts w:ascii="Times New Roman" w:hAnsi="Times New Roman" w:cs="Times New Roman"/>
          <w:b/>
          <w:sz w:val="28"/>
          <w:szCs w:val="28"/>
          <w:u w:val="single"/>
        </w:rPr>
      </w:pPr>
      <w:r w:rsidRPr="00E3518C">
        <w:rPr>
          <w:rFonts w:ascii="Times New Roman" w:hAnsi="Times New Roman" w:cs="Times New Roman"/>
          <w:b/>
          <w:sz w:val="28"/>
          <w:szCs w:val="28"/>
          <w:u w:val="single"/>
        </w:rPr>
        <w:t>Plain Language Summary</w:t>
      </w:r>
    </w:p>
    <w:p w14:paraId="6752DE6E" w14:textId="77777777" w:rsidR="00AA3A19" w:rsidRDefault="00AA3A19" w:rsidP="00AA3A19">
      <w:pPr>
        <w:pStyle w:val="NoSpacing"/>
        <w:jc w:val="both"/>
        <w:rPr>
          <w:rFonts w:ascii="Times New Roman" w:hAnsi="Times New Roman" w:cs="Times New Roman"/>
          <w:sz w:val="24"/>
          <w:szCs w:val="24"/>
        </w:rPr>
      </w:pPr>
      <w:r w:rsidRPr="008823EE">
        <w:rPr>
          <w:rFonts w:ascii="Times New Roman" w:hAnsi="Times New Roman" w:cs="Times New Roman"/>
          <w:b/>
          <w:sz w:val="24"/>
          <w:szCs w:val="24"/>
          <w:u w:val="single"/>
        </w:rPr>
        <w:t>Current Introduction Number</w:t>
      </w:r>
      <w:r w:rsidRPr="00C20D76">
        <w:rPr>
          <w:rFonts w:ascii="Times New Roman" w:hAnsi="Times New Roman" w:cs="Times New Roman"/>
          <w:b/>
          <w:sz w:val="24"/>
          <w:szCs w:val="24"/>
        </w:rPr>
        <w:t>:</w:t>
      </w:r>
    </w:p>
    <w:p w14:paraId="712C0683" w14:textId="4D0C6C17" w:rsidR="00AA3A19" w:rsidRPr="00A5189C" w:rsidRDefault="00AA3A19" w:rsidP="00AA3A19">
      <w:pPr>
        <w:pStyle w:val="NoSpacing"/>
        <w:spacing w:before="80"/>
        <w:jc w:val="both"/>
        <w:rPr>
          <w:rFonts w:ascii="Times New Roman" w:hAnsi="Times New Roman" w:cs="Times New Roman"/>
          <w:sz w:val="24"/>
          <w:szCs w:val="24"/>
        </w:rPr>
      </w:pPr>
      <w:r>
        <w:rPr>
          <w:rFonts w:ascii="Times New Roman" w:hAnsi="Times New Roman" w:cs="Times New Roman"/>
          <w:sz w:val="24"/>
          <w:szCs w:val="24"/>
        </w:rPr>
        <w:t xml:space="preserve">Int. No. </w:t>
      </w:r>
      <w:r w:rsidR="0063660D">
        <w:rPr>
          <w:rFonts w:ascii="Times New Roman" w:hAnsi="Times New Roman" w:cs="Times New Roman"/>
          <w:sz w:val="24"/>
          <w:szCs w:val="24"/>
        </w:rPr>
        <w:t>1050</w:t>
      </w:r>
    </w:p>
    <w:p w14:paraId="4102C6A7" w14:textId="77777777" w:rsidR="00AA3A19" w:rsidRDefault="00AA3A19" w:rsidP="00AA3A19">
      <w:pPr>
        <w:pStyle w:val="NoSpacing"/>
        <w:jc w:val="both"/>
        <w:rPr>
          <w:rFonts w:ascii="Times New Roman" w:hAnsi="Times New Roman" w:cs="Times New Roman"/>
          <w:b/>
          <w:sz w:val="24"/>
          <w:szCs w:val="24"/>
        </w:rPr>
      </w:pPr>
    </w:p>
    <w:p w14:paraId="228BC046" w14:textId="77777777" w:rsidR="00AA3A19" w:rsidRPr="008823EE" w:rsidRDefault="00AA3A19" w:rsidP="00AA3A19">
      <w:pPr>
        <w:pStyle w:val="NoSpacing"/>
        <w:jc w:val="both"/>
        <w:rPr>
          <w:rFonts w:ascii="Times New Roman" w:hAnsi="Times New Roman" w:cs="Times New Roman"/>
          <w:b/>
          <w:sz w:val="24"/>
          <w:szCs w:val="24"/>
          <w:u w:val="single"/>
        </w:rPr>
      </w:pPr>
      <w:r w:rsidRPr="008823EE">
        <w:rPr>
          <w:rFonts w:ascii="Times New Roman" w:hAnsi="Times New Roman" w:cs="Times New Roman"/>
          <w:b/>
          <w:sz w:val="24"/>
          <w:szCs w:val="24"/>
          <w:u w:val="single"/>
        </w:rPr>
        <w:t>Prime Sponsors</w:t>
      </w:r>
      <w:r w:rsidRPr="00C20D76">
        <w:rPr>
          <w:rFonts w:ascii="Times New Roman" w:hAnsi="Times New Roman" w:cs="Times New Roman"/>
          <w:b/>
          <w:sz w:val="24"/>
          <w:szCs w:val="24"/>
        </w:rPr>
        <w:t>:</w:t>
      </w:r>
    </w:p>
    <w:p w14:paraId="6B78E3C3" w14:textId="77777777" w:rsidR="00CC5217" w:rsidRDefault="00CC5217" w:rsidP="00CC5217">
      <w:pPr>
        <w:suppressLineNumbers/>
        <w:autoSpaceDE w:val="0"/>
        <w:autoSpaceDN w:val="0"/>
        <w:adjustRightInd w:val="0"/>
        <w:rPr>
          <w:rFonts w:ascii="Calibri" w:eastAsiaTheme="minorHAnsi" w:hAnsi="Calibri" w:cs="Calibri"/>
          <w:szCs w:val="24"/>
          <w14:ligatures w14:val="standardContextual"/>
        </w:rPr>
      </w:pPr>
      <w:r>
        <w:rPr>
          <w:rFonts w:eastAsiaTheme="minorHAnsi"/>
          <w:szCs w:val="24"/>
          <w14:ligatures w14:val="standardContextual"/>
        </w:rPr>
        <w:t xml:space="preserve">By Council Members </w:t>
      </w:r>
      <w:proofErr w:type="spellStart"/>
      <w:r>
        <w:rPr>
          <w:rFonts w:eastAsiaTheme="minorHAnsi"/>
          <w:szCs w:val="24"/>
          <w14:ligatures w14:val="standardContextual"/>
        </w:rPr>
        <w:t>Avilés</w:t>
      </w:r>
      <w:proofErr w:type="spellEnd"/>
      <w:r>
        <w:rPr>
          <w:rFonts w:eastAsiaTheme="minorHAnsi"/>
          <w:szCs w:val="24"/>
          <w14:ligatures w14:val="standardContextual"/>
        </w:rPr>
        <w:t xml:space="preserve">, </w:t>
      </w:r>
      <w:proofErr w:type="spellStart"/>
      <w:r>
        <w:rPr>
          <w:rFonts w:eastAsiaTheme="minorHAnsi"/>
          <w:szCs w:val="24"/>
          <w14:ligatures w14:val="standardContextual"/>
        </w:rPr>
        <w:t>Bottcher</w:t>
      </w:r>
      <w:proofErr w:type="spellEnd"/>
      <w:r>
        <w:rPr>
          <w:rFonts w:ascii="Calibri" w:eastAsiaTheme="minorHAnsi" w:hAnsi="Calibri" w:cs="Calibri"/>
          <w:szCs w:val="24"/>
          <w14:ligatures w14:val="standardContextual"/>
        </w:rPr>
        <w:t>,</w:t>
      </w:r>
      <w:r>
        <w:rPr>
          <w:rFonts w:eastAsiaTheme="minorHAnsi"/>
          <w:szCs w:val="24"/>
          <w14:ligatures w14:val="standardContextual"/>
        </w:rPr>
        <w:t xml:space="preserve"> </w:t>
      </w:r>
      <w:proofErr w:type="spellStart"/>
      <w:r>
        <w:rPr>
          <w:rFonts w:eastAsiaTheme="minorHAnsi"/>
          <w:szCs w:val="24"/>
          <w14:ligatures w14:val="standardContextual"/>
        </w:rPr>
        <w:t>Farías</w:t>
      </w:r>
      <w:proofErr w:type="spellEnd"/>
      <w:r>
        <w:rPr>
          <w:rFonts w:eastAsiaTheme="minorHAnsi"/>
          <w:szCs w:val="24"/>
          <w14:ligatures w14:val="standardContextual"/>
        </w:rPr>
        <w:t xml:space="preserve">, </w:t>
      </w:r>
      <w:proofErr w:type="spellStart"/>
      <w:r>
        <w:rPr>
          <w:rFonts w:eastAsiaTheme="minorHAnsi"/>
          <w:szCs w:val="24"/>
          <w14:ligatures w14:val="standardContextual"/>
        </w:rPr>
        <w:t>Restler</w:t>
      </w:r>
      <w:proofErr w:type="spellEnd"/>
      <w:r>
        <w:rPr>
          <w:rFonts w:ascii="Calibri" w:eastAsiaTheme="minorHAnsi" w:hAnsi="Calibri" w:cs="Calibri"/>
          <w:szCs w:val="24"/>
          <w14:ligatures w14:val="standardContextual"/>
        </w:rPr>
        <w:t>,</w:t>
      </w:r>
      <w:r>
        <w:rPr>
          <w:rFonts w:eastAsiaTheme="minorHAnsi"/>
          <w:szCs w:val="24"/>
          <w14:ligatures w14:val="standardContextual"/>
        </w:rPr>
        <w:t xml:space="preserve"> Riley</w:t>
      </w:r>
      <w:r>
        <w:rPr>
          <w:rFonts w:ascii="Calibri" w:eastAsiaTheme="minorHAnsi" w:hAnsi="Calibri" w:cs="Calibri"/>
          <w:szCs w:val="24"/>
          <w14:ligatures w14:val="standardContextual"/>
        </w:rPr>
        <w:t>,</w:t>
      </w:r>
      <w:r>
        <w:rPr>
          <w:rFonts w:eastAsiaTheme="minorHAnsi"/>
          <w:szCs w:val="24"/>
          <w14:ligatures w14:val="standardContextual"/>
        </w:rPr>
        <w:t xml:space="preserve"> Louis</w:t>
      </w:r>
      <w:r>
        <w:rPr>
          <w:rFonts w:ascii="Calibri" w:eastAsiaTheme="minorHAnsi" w:hAnsi="Calibri" w:cs="Calibri"/>
          <w:szCs w:val="24"/>
          <w14:ligatures w14:val="standardContextual"/>
        </w:rPr>
        <w:t>,</w:t>
      </w:r>
      <w:r>
        <w:rPr>
          <w:rFonts w:eastAsiaTheme="minorHAnsi"/>
          <w:szCs w:val="24"/>
          <w14:ligatures w14:val="standardContextual"/>
        </w:rPr>
        <w:t xml:space="preserve"> </w:t>
      </w:r>
      <w:proofErr w:type="spellStart"/>
      <w:r>
        <w:rPr>
          <w:rFonts w:eastAsiaTheme="minorHAnsi"/>
          <w:szCs w:val="24"/>
          <w14:ligatures w14:val="standardContextual"/>
        </w:rPr>
        <w:t>Ossé</w:t>
      </w:r>
      <w:proofErr w:type="spellEnd"/>
      <w:r>
        <w:rPr>
          <w:rFonts w:ascii="Calibri" w:eastAsiaTheme="minorHAnsi" w:hAnsi="Calibri" w:cs="Calibri"/>
          <w:szCs w:val="24"/>
          <w14:ligatures w14:val="standardContextual"/>
        </w:rPr>
        <w:t>,</w:t>
      </w:r>
      <w:r>
        <w:rPr>
          <w:rFonts w:eastAsiaTheme="minorHAnsi"/>
          <w:szCs w:val="24"/>
          <w14:ligatures w14:val="standardContextual"/>
        </w:rPr>
        <w:t xml:space="preserve"> Nurse</w:t>
      </w:r>
      <w:r>
        <w:rPr>
          <w:rFonts w:ascii="Calibri" w:eastAsiaTheme="minorHAnsi" w:hAnsi="Calibri" w:cs="Calibri"/>
          <w:szCs w:val="24"/>
          <w14:ligatures w14:val="standardContextual"/>
        </w:rPr>
        <w:t>,</w:t>
      </w:r>
      <w:r>
        <w:rPr>
          <w:rFonts w:eastAsiaTheme="minorHAnsi"/>
          <w:szCs w:val="24"/>
          <w14:ligatures w14:val="standardContextual"/>
        </w:rPr>
        <w:t xml:space="preserve"> Hanif and Velázquez</w:t>
      </w:r>
    </w:p>
    <w:p w14:paraId="231FFE76" w14:textId="77777777" w:rsidR="0028425B" w:rsidRPr="003A304F" w:rsidRDefault="0028425B" w:rsidP="00AA3A19">
      <w:pPr>
        <w:pStyle w:val="NoSpacing"/>
        <w:jc w:val="both"/>
        <w:rPr>
          <w:rFonts w:ascii="Times New Roman" w:hAnsi="Times New Roman" w:cs="Times New Roman"/>
          <w:sz w:val="24"/>
          <w:szCs w:val="24"/>
        </w:rPr>
      </w:pPr>
    </w:p>
    <w:p w14:paraId="16C04D9E" w14:textId="77777777" w:rsidR="00AA3A19" w:rsidRPr="008823EE" w:rsidRDefault="00AA3A19" w:rsidP="00AA3A19">
      <w:pPr>
        <w:pStyle w:val="NoSpacing"/>
        <w:jc w:val="both"/>
        <w:rPr>
          <w:rFonts w:ascii="Times New Roman" w:hAnsi="Times New Roman" w:cs="Times New Roman"/>
          <w:sz w:val="24"/>
          <w:szCs w:val="24"/>
          <w:u w:val="single"/>
        </w:rPr>
      </w:pPr>
      <w:r w:rsidRPr="008823EE">
        <w:rPr>
          <w:rFonts w:ascii="Times New Roman" w:hAnsi="Times New Roman" w:cs="Times New Roman"/>
          <w:b/>
          <w:sz w:val="24"/>
          <w:szCs w:val="24"/>
          <w:u w:val="single"/>
        </w:rPr>
        <w:t>Bill Title</w:t>
      </w:r>
      <w:r w:rsidRPr="00C20D76">
        <w:rPr>
          <w:rFonts w:ascii="Times New Roman" w:hAnsi="Times New Roman" w:cs="Times New Roman"/>
          <w:b/>
          <w:sz w:val="24"/>
          <w:szCs w:val="24"/>
        </w:rPr>
        <w:t>:</w:t>
      </w:r>
      <w:r w:rsidRPr="008823EE">
        <w:rPr>
          <w:rFonts w:ascii="Times New Roman" w:hAnsi="Times New Roman" w:cs="Times New Roman"/>
          <w:sz w:val="24"/>
          <w:szCs w:val="24"/>
          <w:u w:val="single"/>
        </w:rPr>
        <w:t xml:space="preserve"> </w:t>
      </w:r>
    </w:p>
    <w:p w14:paraId="26EDB2E0" w14:textId="169BB82D" w:rsidR="00AA3A19" w:rsidRDefault="00AA3A19" w:rsidP="006E0E78">
      <w:pPr>
        <w:suppressLineNumbers/>
        <w:shd w:val="clear" w:color="auto" w:fill="FFFFFF"/>
        <w:jc w:val="both"/>
        <w:rPr>
          <w:rFonts w:eastAsia="Times New Roman"/>
          <w:color w:val="000000"/>
          <w:szCs w:val="24"/>
        </w:rPr>
      </w:pPr>
      <w:r w:rsidRPr="002B46DA">
        <w:rPr>
          <w:rFonts w:eastAsia="Times New Roman"/>
          <w:color w:val="000000"/>
          <w:szCs w:val="24"/>
        </w:rPr>
        <w:t>A Local Law to amend the administrative code of the city of New York</w:t>
      </w:r>
      <w:r>
        <w:rPr>
          <w:rFonts w:eastAsia="Times New Roman"/>
          <w:color w:val="000000"/>
          <w:szCs w:val="24"/>
        </w:rPr>
        <w:t>,</w:t>
      </w:r>
      <w:r w:rsidRPr="002B46DA">
        <w:rPr>
          <w:rFonts w:eastAsia="Times New Roman"/>
          <w:color w:val="000000"/>
          <w:szCs w:val="24"/>
        </w:rPr>
        <w:t xml:space="preserve"> </w:t>
      </w:r>
      <w:r w:rsidR="006E0E78" w:rsidRPr="002B46DA">
        <w:rPr>
          <w:rFonts w:eastAsia="Times New Roman"/>
          <w:color w:val="000000"/>
          <w:szCs w:val="24"/>
        </w:rPr>
        <w:t xml:space="preserve">in relation to requiring </w:t>
      </w:r>
      <w:r w:rsidR="006E0E78">
        <w:rPr>
          <w:rFonts w:eastAsia="Times New Roman"/>
          <w:color w:val="000000"/>
          <w:szCs w:val="24"/>
        </w:rPr>
        <w:t>the use of shore power by cruise terminal operators and community traffic mitigation plans in neighborhoods impacted by cruise ships at berth</w:t>
      </w:r>
    </w:p>
    <w:p w14:paraId="096EB0E1" w14:textId="77777777" w:rsidR="006E0E78" w:rsidRPr="000F7CCD" w:rsidRDefault="006E0E78" w:rsidP="006E0E78">
      <w:pPr>
        <w:suppressLineNumbers/>
        <w:shd w:val="clear" w:color="auto" w:fill="FFFFFF"/>
        <w:jc w:val="both"/>
        <w:rPr>
          <w:color w:val="000000"/>
          <w:shd w:val="clear" w:color="auto" w:fill="FFFFFF"/>
        </w:rPr>
      </w:pPr>
    </w:p>
    <w:p w14:paraId="07F40961" w14:textId="77777777" w:rsidR="00AA3A19" w:rsidRPr="008823EE" w:rsidRDefault="00AA3A19" w:rsidP="00AA3A19">
      <w:pPr>
        <w:pStyle w:val="NoSpacing"/>
        <w:jc w:val="both"/>
        <w:rPr>
          <w:rFonts w:ascii="Times New Roman" w:hAnsi="Times New Roman" w:cs="Times New Roman"/>
          <w:b/>
          <w:sz w:val="24"/>
          <w:szCs w:val="24"/>
          <w:u w:val="single"/>
        </w:rPr>
      </w:pPr>
      <w:r w:rsidRPr="008823EE">
        <w:rPr>
          <w:rFonts w:ascii="Times New Roman" w:hAnsi="Times New Roman" w:cs="Times New Roman"/>
          <w:b/>
          <w:sz w:val="24"/>
          <w:szCs w:val="24"/>
          <w:u w:val="single"/>
        </w:rPr>
        <w:t>Bill Summary</w:t>
      </w:r>
      <w:r w:rsidRPr="00C20D76">
        <w:rPr>
          <w:rFonts w:ascii="Times New Roman" w:hAnsi="Times New Roman" w:cs="Times New Roman"/>
          <w:b/>
          <w:sz w:val="24"/>
          <w:szCs w:val="24"/>
        </w:rPr>
        <w:t>:</w:t>
      </w:r>
    </w:p>
    <w:p w14:paraId="38188516" w14:textId="77777777" w:rsidR="00AA3A19" w:rsidRPr="00C20D76" w:rsidRDefault="00AA3A19" w:rsidP="00AA3A19">
      <w:pPr>
        <w:pStyle w:val="NoSpacing"/>
        <w:jc w:val="both"/>
        <w:rPr>
          <w:rFonts w:ascii="Times New Roman" w:hAnsi="Times New Roman" w:cs="Times New Roman"/>
          <w:b/>
          <w:sz w:val="24"/>
          <w:szCs w:val="24"/>
        </w:rPr>
      </w:pPr>
      <w:r>
        <w:rPr>
          <w:rFonts w:ascii="Times New Roman" w:hAnsi="Times New Roman" w:cs="Times New Roman"/>
          <w:b/>
          <w:sz w:val="24"/>
          <w:szCs w:val="24"/>
        </w:rPr>
        <w:t>This plain language summary is for informational purposes only and does not substitute for legal counsel. For more information, you should review the full text of the bill, which is available online at legistar.council.nyc.gov.</w:t>
      </w:r>
    </w:p>
    <w:p w14:paraId="1FB67556" w14:textId="77777777" w:rsidR="00AA3A19" w:rsidRPr="008B20DE" w:rsidRDefault="00AA3A19" w:rsidP="00AA3A19">
      <w:pPr>
        <w:pStyle w:val="NoSpacing"/>
        <w:jc w:val="both"/>
        <w:rPr>
          <w:rFonts w:ascii="Times New Roman" w:hAnsi="Times New Roman" w:cs="Times New Roman"/>
          <w:sz w:val="24"/>
          <w:szCs w:val="24"/>
        </w:rPr>
      </w:pPr>
    </w:p>
    <w:p w14:paraId="0931F82C" w14:textId="2F0E515E" w:rsidR="00AA3A19" w:rsidRDefault="00AA3A19" w:rsidP="00AA3A19">
      <w:pPr>
        <w:pStyle w:val="NoSpacing"/>
        <w:jc w:val="both"/>
        <w:rPr>
          <w:rFonts w:ascii="Times New Roman" w:hAnsi="Times New Roman" w:cs="Times New Roman"/>
          <w:sz w:val="24"/>
          <w:szCs w:val="24"/>
        </w:rPr>
      </w:pPr>
      <w:r w:rsidRPr="008B20DE">
        <w:rPr>
          <w:rFonts w:ascii="Times New Roman" w:hAnsi="Times New Roman" w:cs="Times New Roman"/>
          <w:sz w:val="24"/>
          <w:szCs w:val="24"/>
        </w:rPr>
        <w:t xml:space="preserve">This bill would </w:t>
      </w:r>
      <w:r>
        <w:rPr>
          <w:rFonts w:ascii="Times New Roman" w:hAnsi="Times New Roman" w:cs="Times New Roman"/>
          <w:sz w:val="24"/>
          <w:szCs w:val="24"/>
        </w:rPr>
        <w:t>alter the</w:t>
      </w:r>
      <w:r w:rsidR="0021320B">
        <w:rPr>
          <w:rFonts w:ascii="Times New Roman" w:hAnsi="Times New Roman" w:cs="Times New Roman"/>
          <w:sz w:val="24"/>
          <w:szCs w:val="24"/>
        </w:rPr>
        <w:t xml:space="preserve"> terms of the </w:t>
      </w:r>
      <w:r>
        <w:rPr>
          <w:rFonts w:ascii="Times New Roman" w:hAnsi="Times New Roman" w:cs="Times New Roman"/>
          <w:sz w:val="24"/>
          <w:szCs w:val="24"/>
        </w:rPr>
        <w:t>contract</w:t>
      </w:r>
      <w:r w:rsidR="0021320B">
        <w:rPr>
          <w:rFonts w:ascii="Times New Roman" w:hAnsi="Times New Roman" w:cs="Times New Roman"/>
          <w:sz w:val="24"/>
          <w:szCs w:val="24"/>
        </w:rPr>
        <w:t xml:space="preserve"> </w:t>
      </w:r>
      <w:r>
        <w:rPr>
          <w:rFonts w:ascii="Times New Roman" w:hAnsi="Times New Roman" w:cs="Times New Roman"/>
          <w:sz w:val="24"/>
          <w:szCs w:val="24"/>
        </w:rPr>
        <w:t xml:space="preserve">between the city and </w:t>
      </w:r>
      <w:r w:rsidR="0021320B">
        <w:rPr>
          <w:rFonts w:ascii="Times New Roman" w:hAnsi="Times New Roman" w:cs="Times New Roman"/>
          <w:sz w:val="24"/>
          <w:szCs w:val="24"/>
        </w:rPr>
        <w:t>NYCEDC (“EDC”)</w:t>
      </w:r>
      <w:r>
        <w:rPr>
          <w:rFonts w:ascii="Times New Roman" w:hAnsi="Times New Roman" w:cs="Times New Roman"/>
          <w:sz w:val="24"/>
          <w:szCs w:val="24"/>
        </w:rPr>
        <w:t xml:space="preserve"> by requiring </w:t>
      </w:r>
      <w:r w:rsidR="0021320B">
        <w:rPr>
          <w:rFonts w:ascii="Times New Roman" w:hAnsi="Times New Roman" w:cs="Times New Roman"/>
          <w:sz w:val="24"/>
          <w:szCs w:val="24"/>
        </w:rPr>
        <w:t xml:space="preserve">EDC to </w:t>
      </w:r>
      <w:r>
        <w:rPr>
          <w:rFonts w:ascii="Times New Roman" w:hAnsi="Times New Roman" w:cs="Times New Roman"/>
          <w:sz w:val="24"/>
          <w:szCs w:val="24"/>
        </w:rPr>
        <w:t xml:space="preserve">condition access to cruise terminals to </w:t>
      </w:r>
      <w:r w:rsidR="0087715A">
        <w:rPr>
          <w:rFonts w:ascii="Times New Roman" w:hAnsi="Times New Roman" w:cs="Times New Roman"/>
          <w:sz w:val="24"/>
          <w:szCs w:val="24"/>
        </w:rPr>
        <w:t xml:space="preserve">exclusively </w:t>
      </w:r>
      <w:r>
        <w:rPr>
          <w:rFonts w:ascii="Times New Roman" w:hAnsi="Times New Roman" w:cs="Times New Roman"/>
          <w:sz w:val="24"/>
          <w:szCs w:val="24"/>
        </w:rPr>
        <w:t xml:space="preserve">cruise operators </w:t>
      </w:r>
      <w:r w:rsidR="0021320B">
        <w:rPr>
          <w:rFonts w:ascii="Times New Roman" w:hAnsi="Times New Roman" w:cs="Times New Roman"/>
          <w:sz w:val="24"/>
          <w:szCs w:val="24"/>
        </w:rPr>
        <w:t xml:space="preserve">that </w:t>
      </w:r>
      <w:r>
        <w:rPr>
          <w:rFonts w:ascii="Times New Roman" w:hAnsi="Times New Roman" w:cs="Times New Roman"/>
          <w:sz w:val="24"/>
          <w:szCs w:val="24"/>
        </w:rPr>
        <w:t xml:space="preserve">agree to connect to </w:t>
      </w:r>
      <w:r w:rsidR="0021320B">
        <w:rPr>
          <w:rFonts w:ascii="Times New Roman" w:hAnsi="Times New Roman" w:cs="Times New Roman"/>
          <w:sz w:val="24"/>
          <w:szCs w:val="24"/>
        </w:rPr>
        <w:t xml:space="preserve">a </w:t>
      </w:r>
      <w:r>
        <w:rPr>
          <w:rFonts w:ascii="Times New Roman" w:hAnsi="Times New Roman" w:cs="Times New Roman"/>
          <w:sz w:val="24"/>
          <w:szCs w:val="24"/>
        </w:rPr>
        <w:t xml:space="preserve">terminal’s shore power system when vessels are at berth. This bill would also require </w:t>
      </w:r>
      <w:r w:rsidR="0021320B">
        <w:rPr>
          <w:rFonts w:ascii="Times New Roman" w:hAnsi="Times New Roman" w:cs="Times New Roman"/>
          <w:sz w:val="24"/>
          <w:szCs w:val="24"/>
        </w:rPr>
        <w:t xml:space="preserve">EDC to condition a cruise operator’s contract with the city’s </w:t>
      </w:r>
      <w:r>
        <w:rPr>
          <w:rFonts w:ascii="Times New Roman" w:hAnsi="Times New Roman" w:cs="Times New Roman"/>
          <w:sz w:val="24"/>
          <w:szCs w:val="24"/>
        </w:rPr>
        <w:t>cruise terminals</w:t>
      </w:r>
      <w:r w:rsidR="0021320B">
        <w:rPr>
          <w:rFonts w:ascii="Times New Roman" w:hAnsi="Times New Roman" w:cs="Times New Roman"/>
          <w:sz w:val="24"/>
          <w:szCs w:val="24"/>
        </w:rPr>
        <w:t xml:space="preserve"> upon </w:t>
      </w:r>
      <w:r>
        <w:rPr>
          <w:rFonts w:ascii="Times New Roman" w:hAnsi="Times New Roman" w:cs="Times New Roman"/>
          <w:sz w:val="24"/>
          <w:szCs w:val="24"/>
        </w:rPr>
        <w:t>provi</w:t>
      </w:r>
      <w:r w:rsidR="0021320B">
        <w:rPr>
          <w:rFonts w:ascii="Times New Roman" w:hAnsi="Times New Roman" w:cs="Times New Roman"/>
          <w:sz w:val="24"/>
          <w:szCs w:val="24"/>
        </w:rPr>
        <w:t xml:space="preserve">sion of a </w:t>
      </w:r>
      <w:r w:rsidR="0087715A">
        <w:rPr>
          <w:rFonts w:ascii="Times New Roman" w:hAnsi="Times New Roman" w:cs="Times New Roman"/>
          <w:sz w:val="24"/>
          <w:szCs w:val="24"/>
        </w:rPr>
        <w:t>c</w:t>
      </w:r>
      <w:r>
        <w:rPr>
          <w:rFonts w:ascii="Times New Roman" w:hAnsi="Times New Roman" w:cs="Times New Roman"/>
          <w:sz w:val="24"/>
          <w:szCs w:val="24"/>
        </w:rPr>
        <w:t>ommunity traffic mitigation plan</w:t>
      </w:r>
      <w:r w:rsidR="0021320B">
        <w:rPr>
          <w:rFonts w:ascii="Times New Roman" w:hAnsi="Times New Roman" w:cs="Times New Roman"/>
          <w:sz w:val="24"/>
          <w:szCs w:val="24"/>
        </w:rPr>
        <w:t xml:space="preserve"> </w:t>
      </w:r>
      <w:r>
        <w:rPr>
          <w:rFonts w:ascii="Times New Roman" w:hAnsi="Times New Roman" w:cs="Times New Roman"/>
          <w:sz w:val="24"/>
          <w:szCs w:val="24"/>
        </w:rPr>
        <w:t>prior to allowing access</w:t>
      </w:r>
      <w:r w:rsidR="0087715A">
        <w:rPr>
          <w:rFonts w:ascii="Times New Roman" w:hAnsi="Times New Roman" w:cs="Times New Roman"/>
          <w:sz w:val="24"/>
          <w:szCs w:val="24"/>
        </w:rPr>
        <w:t>.</w:t>
      </w:r>
      <w:r>
        <w:rPr>
          <w:rFonts w:ascii="Times New Roman" w:hAnsi="Times New Roman" w:cs="Times New Roman"/>
          <w:sz w:val="24"/>
          <w:szCs w:val="24"/>
        </w:rPr>
        <w:t xml:space="preserve"> The</w:t>
      </w:r>
      <w:r w:rsidR="0021320B">
        <w:rPr>
          <w:rFonts w:ascii="Times New Roman" w:hAnsi="Times New Roman" w:cs="Times New Roman"/>
          <w:sz w:val="24"/>
          <w:szCs w:val="24"/>
        </w:rPr>
        <w:t>se</w:t>
      </w:r>
      <w:r>
        <w:rPr>
          <w:rFonts w:ascii="Times New Roman" w:hAnsi="Times New Roman" w:cs="Times New Roman"/>
          <w:sz w:val="24"/>
          <w:szCs w:val="24"/>
        </w:rPr>
        <w:t xml:space="preserve"> community traffic mitigation plan</w:t>
      </w:r>
      <w:r w:rsidR="0021320B">
        <w:rPr>
          <w:rFonts w:ascii="Times New Roman" w:hAnsi="Times New Roman" w:cs="Times New Roman"/>
          <w:sz w:val="24"/>
          <w:szCs w:val="24"/>
        </w:rPr>
        <w:t>s</w:t>
      </w:r>
      <w:r>
        <w:rPr>
          <w:rFonts w:ascii="Times New Roman" w:hAnsi="Times New Roman" w:cs="Times New Roman"/>
          <w:sz w:val="24"/>
          <w:szCs w:val="24"/>
        </w:rPr>
        <w:t xml:space="preserve"> would outline measures to reduce the traffic, noise, and pollution caused by increased activity at cruise terminals. </w:t>
      </w:r>
    </w:p>
    <w:p w14:paraId="263DD54D" w14:textId="77777777" w:rsidR="00AA3A19" w:rsidRDefault="00AA3A19" w:rsidP="00AA3A19">
      <w:pPr>
        <w:pStyle w:val="NoSpacing"/>
        <w:jc w:val="both"/>
        <w:rPr>
          <w:rFonts w:ascii="Times New Roman" w:hAnsi="Times New Roman" w:cs="Times New Roman"/>
          <w:sz w:val="24"/>
          <w:szCs w:val="24"/>
          <w:u w:val="single"/>
        </w:rPr>
      </w:pPr>
    </w:p>
    <w:p w14:paraId="2D2CB1B5" w14:textId="77777777" w:rsidR="00AA3A19" w:rsidRDefault="00AA3A19" w:rsidP="00AA3A19">
      <w:pPr>
        <w:pStyle w:val="NoSpacing"/>
        <w:jc w:val="both"/>
        <w:rPr>
          <w:rFonts w:ascii="Times New Roman" w:hAnsi="Times New Roman" w:cs="Times New Roman"/>
          <w:sz w:val="24"/>
          <w:szCs w:val="24"/>
        </w:rPr>
      </w:pPr>
      <w:r w:rsidRPr="008823EE">
        <w:rPr>
          <w:rFonts w:ascii="Times New Roman" w:hAnsi="Times New Roman" w:cs="Times New Roman"/>
          <w:b/>
          <w:sz w:val="24"/>
          <w:szCs w:val="24"/>
          <w:u w:val="single"/>
        </w:rPr>
        <w:t>Effective Date</w:t>
      </w:r>
      <w:r w:rsidRPr="00C20D76">
        <w:rPr>
          <w:rFonts w:ascii="Times New Roman" w:hAnsi="Times New Roman" w:cs="Times New Roman"/>
          <w:b/>
          <w:sz w:val="24"/>
          <w:szCs w:val="24"/>
        </w:rPr>
        <w:t>:</w:t>
      </w:r>
    </w:p>
    <w:p w14:paraId="26AA3237" w14:textId="7E84165F" w:rsidR="00AA3A19" w:rsidRDefault="00AA3A19" w:rsidP="00AA3A19">
      <w:pPr>
        <w:rPr>
          <w:color w:val="000000"/>
          <w:shd w:val="clear" w:color="auto" w:fill="FFFFFF"/>
        </w:rPr>
      </w:pPr>
      <w:r>
        <w:rPr>
          <w:color w:val="000000"/>
          <w:shd w:val="clear" w:color="auto" w:fill="FFFFFF"/>
        </w:rPr>
        <w:t>This local law takes effect immediately.</w:t>
      </w:r>
    </w:p>
    <w:p w14:paraId="6A552A11" w14:textId="77777777" w:rsidR="00AA3A19" w:rsidRDefault="00AA3A19" w:rsidP="00AA3A19"/>
    <w:p w14:paraId="603BAFF5" w14:textId="77777777" w:rsidR="00AA3A19" w:rsidRPr="008823EE" w:rsidRDefault="00AA3A19" w:rsidP="00AA3A19">
      <w:pPr>
        <w:pStyle w:val="NoSpacing"/>
        <w:jc w:val="both"/>
        <w:rPr>
          <w:rFonts w:ascii="Times New Roman" w:hAnsi="Times New Roman" w:cs="Times New Roman"/>
          <w:b/>
          <w:sz w:val="24"/>
          <w:szCs w:val="24"/>
          <w:u w:val="single"/>
        </w:rPr>
      </w:pPr>
      <w:r w:rsidRPr="008823EE">
        <w:rPr>
          <w:rFonts w:ascii="Times New Roman" w:hAnsi="Times New Roman" w:cs="Times New Roman"/>
          <w:b/>
          <w:sz w:val="24"/>
          <w:szCs w:val="24"/>
          <w:u w:val="single"/>
        </w:rPr>
        <w:t>Legislative Impact</w:t>
      </w:r>
      <w:r w:rsidRPr="00C20D76">
        <w:rPr>
          <w:rFonts w:ascii="Times New Roman" w:hAnsi="Times New Roman" w:cs="Times New Roman"/>
          <w:b/>
          <w:sz w:val="24"/>
          <w:szCs w:val="24"/>
        </w:rPr>
        <w:t>:</w:t>
      </w:r>
    </w:p>
    <w:p w14:paraId="6CDA256A" w14:textId="77777777" w:rsidR="00AA3A19" w:rsidRPr="002B309C" w:rsidRDefault="006E3961" w:rsidP="00AA3A19">
      <w:pPr>
        <w:tabs>
          <w:tab w:val="left" w:pos="540"/>
        </w:tabs>
        <w:spacing w:before="80"/>
        <w:ind w:left="187"/>
        <w:rPr>
          <w:rFonts w:eastAsiaTheme="minorHAnsi"/>
          <w:szCs w:val="22"/>
        </w:rPr>
      </w:pPr>
      <w:sdt>
        <w:sdtPr>
          <w:rPr>
            <w:rFonts w:eastAsiaTheme="minorHAnsi"/>
            <w:b/>
            <w:szCs w:val="22"/>
          </w:rPr>
          <w:id w:val="-581069426"/>
          <w14:checkbox>
            <w14:checked w14:val="1"/>
            <w14:checkedState w14:val="2612" w14:font="MS Gothic"/>
            <w14:uncheckedState w14:val="2610" w14:font="MS Gothic"/>
          </w14:checkbox>
        </w:sdtPr>
        <w:sdtEndPr/>
        <w:sdtContent>
          <w:r w:rsidR="00AA3A19">
            <w:rPr>
              <w:rFonts w:ascii="MS Gothic" w:eastAsia="MS Gothic" w:hAnsi="MS Gothic" w:hint="eastAsia"/>
              <w:b/>
              <w:szCs w:val="22"/>
            </w:rPr>
            <w:t>☒</w:t>
          </w:r>
        </w:sdtContent>
      </w:sdt>
      <w:r w:rsidR="00AA3A19">
        <w:rPr>
          <w:rFonts w:eastAsiaTheme="minorHAnsi"/>
          <w:b/>
          <w:szCs w:val="22"/>
        </w:rPr>
        <w:t xml:space="preserve"> </w:t>
      </w:r>
      <w:r w:rsidR="00AA3A19" w:rsidRPr="002B309C">
        <w:rPr>
          <w:rFonts w:eastAsiaTheme="minorHAnsi"/>
          <w:b/>
          <w:szCs w:val="22"/>
        </w:rPr>
        <w:t>Agency Rulemaking Required</w:t>
      </w:r>
      <w:r w:rsidR="00AA3A19" w:rsidRPr="002B309C">
        <w:rPr>
          <w:rFonts w:eastAsiaTheme="minorHAnsi"/>
          <w:szCs w:val="22"/>
        </w:rPr>
        <w:t>: Is City agency rulemaking required?</w:t>
      </w:r>
    </w:p>
    <w:p w14:paraId="07DA446E" w14:textId="77777777" w:rsidR="00AA3A19" w:rsidRPr="002B309C" w:rsidRDefault="006E3961" w:rsidP="00AA3A19">
      <w:pPr>
        <w:tabs>
          <w:tab w:val="left" w:pos="540"/>
        </w:tabs>
        <w:ind w:left="180"/>
        <w:rPr>
          <w:rFonts w:eastAsiaTheme="minorHAnsi"/>
          <w:szCs w:val="22"/>
        </w:rPr>
      </w:pPr>
      <w:sdt>
        <w:sdtPr>
          <w:rPr>
            <w:rFonts w:eastAsiaTheme="minorHAnsi"/>
            <w:b/>
            <w:szCs w:val="22"/>
          </w:rPr>
          <w:id w:val="-891418173"/>
          <w14:checkbox>
            <w14:checked w14:val="0"/>
            <w14:checkedState w14:val="2612" w14:font="MS Gothic"/>
            <w14:uncheckedState w14:val="2610" w14:font="MS Gothic"/>
          </w14:checkbox>
        </w:sdtPr>
        <w:sdtEndPr/>
        <w:sdtContent>
          <w:r w:rsidR="00AA3A19">
            <w:rPr>
              <w:rFonts w:ascii="MS Gothic" w:eastAsia="MS Gothic" w:hAnsi="MS Gothic" w:hint="eastAsia"/>
              <w:b/>
              <w:szCs w:val="22"/>
            </w:rPr>
            <w:t>☐</w:t>
          </w:r>
        </w:sdtContent>
      </w:sdt>
      <w:r w:rsidR="00AA3A19">
        <w:rPr>
          <w:rFonts w:eastAsiaTheme="minorHAnsi"/>
          <w:b/>
          <w:szCs w:val="22"/>
        </w:rPr>
        <w:t xml:space="preserve"> </w:t>
      </w:r>
      <w:r w:rsidR="00AA3A19" w:rsidRPr="002B309C">
        <w:rPr>
          <w:rFonts w:eastAsiaTheme="minorHAnsi"/>
          <w:b/>
          <w:szCs w:val="22"/>
        </w:rPr>
        <w:t>Report Required</w:t>
      </w:r>
      <w:r w:rsidR="00AA3A19" w:rsidRPr="002B309C">
        <w:rPr>
          <w:rFonts w:eastAsiaTheme="minorHAnsi"/>
          <w:szCs w:val="22"/>
        </w:rPr>
        <w:t>: Is a report due to Council required?</w:t>
      </w:r>
    </w:p>
    <w:p w14:paraId="5B7FD93F" w14:textId="77777777" w:rsidR="00AA3A19" w:rsidRPr="002B309C" w:rsidRDefault="006E3961" w:rsidP="00AA3A19">
      <w:pPr>
        <w:tabs>
          <w:tab w:val="left" w:pos="540"/>
        </w:tabs>
        <w:ind w:left="180"/>
        <w:rPr>
          <w:rFonts w:eastAsiaTheme="minorHAnsi"/>
          <w:szCs w:val="22"/>
        </w:rPr>
      </w:pPr>
      <w:sdt>
        <w:sdtPr>
          <w:rPr>
            <w:rFonts w:eastAsiaTheme="minorHAnsi"/>
            <w:b/>
            <w:szCs w:val="22"/>
          </w:rPr>
          <w:id w:val="-1647349800"/>
          <w14:checkbox>
            <w14:checked w14:val="0"/>
            <w14:checkedState w14:val="2612" w14:font="MS Gothic"/>
            <w14:uncheckedState w14:val="2610" w14:font="MS Gothic"/>
          </w14:checkbox>
        </w:sdtPr>
        <w:sdtEndPr/>
        <w:sdtContent>
          <w:r w:rsidR="00AA3A19">
            <w:rPr>
              <w:rFonts w:ascii="MS Gothic" w:eastAsia="MS Gothic" w:hAnsi="MS Gothic" w:hint="eastAsia"/>
              <w:b/>
              <w:szCs w:val="22"/>
            </w:rPr>
            <w:t>☐</w:t>
          </w:r>
        </w:sdtContent>
      </w:sdt>
      <w:r w:rsidR="00AA3A19">
        <w:rPr>
          <w:rFonts w:eastAsiaTheme="minorHAnsi"/>
          <w:b/>
          <w:szCs w:val="22"/>
        </w:rPr>
        <w:t xml:space="preserve"> </w:t>
      </w:r>
      <w:r w:rsidR="00AA3A19" w:rsidRPr="002B309C">
        <w:rPr>
          <w:rFonts w:eastAsiaTheme="minorHAnsi"/>
          <w:b/>
          <w:szCs w:val="22"/>
        </w:rPr>
        <w:t>Sunset Date Included</w:t>
      </w:r>
      <w:r w:rsidR="00AA3A19" w:rsidRPr="002B309C">
        <w:rPr>
          <w:rFonts w:eastAsiaTheme="minorHAnsi"/>
          <w:szCs w:val="22"/>
        </w:rPr>
        <w:t>: Does the legislation have a sunset date?</w:t>
      </w:r>
    </w:p>
    <w:p w14:paraId="52BE22F2" w14:textId="77777777" w:rsidR="00AA3A19" w:rsidRPr="002B309C" w:rsidRDefault="006E3961" w:rsidP="00AA3A19">
      <w:pPr>
        <w:tabs>
          <w:tab w:val="left" w:pos="540"/>
        </w:tabs>
        <w:ind w:left="180"/>
        <w:rPr>
          <w:rFonts w:eastAsiaTheme="minorHAnsi"/>
          <w:szCs w:val="22"/>
        </w:rPr>
      </w:pPr>
      <w:sdt>
        <w:sdtPr>
          <w:rPr>
            <w:rFonts w:eastAsiaTheme="minorHAnsi"/>
            <w:b/>
            <w:szCs w:val="22"/>
          </w:rPr>
          <w:id w:val="700050394"/>
          <w14:checkbox>
            <w14:checked w14:val="0"/>
            <w14:checkedState w14:val="2612" w14:font="MS Gothic"/>
            <w14:uncheckedState w14:val="2610" w14:font="MS Gothic"/>
          </w14:checkbox>
        </w:sdtPr>
        <w:sdtEndPr/>
        <w:sdtContent>
          <w:r w:rsidR="00AA3A19">
            <w:rPr>
              <w:rFonts w:ascii="MS Gothic" w:eastAsia="MS Gothic" w:hAnsi="MS Gothic" w:hint="eastAsia"/>
              <w:b/>
              <w:szCs w:val="22"/>
            </w:rPr>
            <w:t>☐</w:t>
          </w:r>
        </w:sdtContent>
      </w:sdt>
      <w:r w:rsidR="00AA3A19">
        <w:rPr>
          <w:rFonts w:eastAsiaTheme="minorHAnsi"/>
          <w:b/>
          <w:szCs w:val="22"/>
        </w:rPr>
        <w:t xml:space="preserve"> </w:t>
      </w:r>
      <w:r w:rsidR="00AA3A19" w:rsidRPr="002B309C">
        <w:rPr>
          <w:rFonts w:eastAsiaTheme="minorHAnsi"/>
          <w:b/>
          <w:szCs w:val="22"/>
        </w:rPr>
        <w:t>Council Appointment Required</w:t>
      </w:r>
      <w:r w:rsidR="00AA3A19" w:rsidRPr="002B309C">
        <w:rPr>
          <w:rFonts w:eastAsiaTheme="minorHAnsi"/>
          <w:szCs w:val="22"/>
        </w:rPr>
        <w:t>: Is an appointment by the Council required?</w:t>
      </w:r>
    </w:p>
    <w:p w14:paraId="634F8EAE" w14:textId="77777777" w:rsidR="00AA3A19" w:rsidRPr="002B309C" w:rsidRDefault="006E3961" w:rsidP="00AA3A19">
      <w:pPr>
        <w:tabs>
          <w:tab w:val="left" w:pos="540"/>
        </w:tabs>
        <w:ind w:left="180"/>
        <w:rPr>
          <w:rFonts w:eastAsiaTheme="minorHAnsi"/>
          <w:szCs w:val="22"/>
        </w:rPr>
      </w:pPr>
      <w:sdt>
        <w:sdtPr>
          <w:rPr>
            <w:rFonts w:eastAsiaTheme="minorHAnsi"/>
            <w:b/>
            <w:szCs w:val="22"/>
          </w:rPr>
          <w:id w:val="-1145196554"/>
          <w14:checkbox>
            <w14:checked w14:val="0"/>
            <w14:checkedState w14:val="2612" w14:font="MS Gothic"/>
            <w14:uncheckedState w14:val="2610" w14:font="MS Gothic"/>
          </w14:checkbox>
        </w:sdtPr>
        <w:sdtEndPr/>
        <w:sdtContent>
          <w:r w:rsidR="00AA3A19">
            <w:rPr>
              <w:rFonts w:ascii="MS Gothic" w:eastAsia="MS Gothic" w:hAnsi="MS Gothic" w:hint="eastAsia"/>
              <w:b/>
              <w:szCs w:val="22"/>
            </w:rPr>
            <w:t>☐</w:t>
          </w:r>
        </w:sdtContent>
      </w:sdt>
      <w:r w:rsidR="00AA3A19">
        <w:rPr>
          <w:rFonts w:eastAsiaTheme="minorHAnsi"/>
          <w:b/>
          <w:szCs w:val="22"/>
        </w:rPr>
        <w:t xml:space="preserve"> </w:t>
      </w:r>
      <w:r w:rsidR="00AA3A19" w:rsidRPr="002B309C">
        <w:rPr>
          <w:rFonts w:eastAsiaTheme="minorHAnsi"/>
          <w:b/>
          <w:szCs w:val="22"/>
        </w:rPr>
        <w:t>Other Appointment Required</w:t>
      </w:r>
      <w:r w:rsidR="00AA3A19" w:rsidRPr="002B309C">
        <w:rPr>
          <w:rFonts w:eastAsiaTheme="minorHAnsi"/>
          <w:szCs w:val="22"/>
        </w:rPr>
        <w:t>: Are other appointments not by the Council required?</w:t>
      </w:r>
    </w:p>
    <w:p w14:paraId="7E219135" w14:textId="77777777" w:rsidR="00AA3A19" w:rsidRDefault="00AA3A19" w:rsidP="00AA3A19">
      <w:pPr>
        <w:pStyle w:val="NoSpacing"/>
        <w:jc w:val="both"/>
        <w:rPr>
          <w:rStyle w:val="apple-style-span"/>
          <w:rFonts w:ascii="Times New Roman" w:hAnsi="Times New Roman"/>
          <w:b/>
          <w:bCs/>
          <w:sz w:val="24"/>
          <w:szCs w:val="24"/>
        </w:rPr>
      </w:pPr>
    </w:p>
    <w:p w14:paraId="68CCA2F3" w14:textId="77777777" w:rsidR="00AA3A19" w:rsidRDefault="00AA3A19" w:rsidP="00AA3A19">
      <w:pPr>
        <w:pStyle w:val="NoSpacing"/>
        <w:jc w:val="both"/>
        <w:rPr>
          <w:rStyle w:val="apple-style-span"/>
          <w:rFonts w:ascii="Times New Roman" w:hAnsi="Times New Roman"/>
          <w:sz w:val="24"/>
          <w:szCs w:val="24"/>
        </w:rPr>
      </w:pPr>
      <w:r w:rsidRPr="00C564A2">
        <w:rPr>
          <w:rStyle w:val="apple-style-span"/>
          <w:rFonts w:ascii="Times New Roman" w:hAnsi="Times New Roman"/>
          <w:b/>
          <w:bCs/>
          <w:sz w:val="24"/>
          <w:szCs w:val="24"/>
        </w:rPr>
        <w:t>N</w:t>
      </w:r>
      <w:r>
        <w:rPr>
          <w:rStyle w:val="apple-style-span"/>
          <w:rFonts w:ascii="Times New Roman" w:hAnsi="Times New Roman"/>
          <w:b/>
          <w:bCs/>
          <w:sz w:val="24"/>
          <w:szCs w:val="24"/>
        </w:rPr>
        <w:t>ote</w:t>
      </w:r>
      <w:r w:rsidRPr="00C564A2">
        <w:rPr>
          <w:rStyle w:val="apple-style-span"/>
          <w:rFonts w:ascii="Times New Roman" w:hAnsi="Times New Roman"/>
          <w:b/>
          <w:bCs/>
          <w:sz w:val="24"/>
          <w:szCs w:val="24"/>
        </w:rPr>
        <w:t>:</w:t>
      </w:r>
      <w:r w:rsidRPr="00C564A2">
        <w:rPr>
          <w:rStyle w:val="apple-style-span"/>
          <w:rFonts w:ascii="Times New Roman" w:hAnsi="Times New Roman"/>
          <w:sz w:val="24"/>
          <w:szCs w:val="24"/>
        </w:rPr>
        <w:t> In the full bill text online at legistar.council.nyc.gov, language in proposed consolidated laws that is enclosed by [brackets] would be deleted, and language that is </w:t>
      </w:r>
      <w:r w:rsidRPr="00C564A2">
        <w:rPr>
          <w:rStyle w:val="apple-style-span"/>
          <w:rFonts w:ascii="Times New Roman" w:hAnsi="Times New Roman"/>
          <w:sz w:val="24"/>
          <w:szCs w:val="24"/>
          <w:u w:val="single"/>
        </w:rPr>
        <w:t>underlined</w:t>
      </w:r>
      <w:r w:rsidRPr="00C564A2">
        <w:rPr>
          <w:rStyle w:val="apple-style-span"/>
          <w:rFonts w:ascii="Times New Roman" w:hAnsi="Times New Roman"/>
          <w:sz w:val="24"/>
          <w:szCs w:val="24"/>
        </w:rPr>
        <w:t> would be new. Language in proposed unconsolidated laws, in contrast, will not have brackets or underlining because it would be entirely new. Consolidation means that the law is placed in the New York City Charter or Administrative Code.</w:t>
      </w:r>
    </w:p>
    <w:p w14:paraId="0D94387F" w14:textId="77777777" w:rsidR="00AA3A19" w:rsidRDefault="00AA3A19" w:rsidP="00AA3A19">
      <w:pPr>
        <w:pStyle w:val="NoSpacing"/>
        <w:jc w:val="both"/>
        <w:rPr>
          <w:rStyle w:val="apple-style-span"/>
          <w:rFonts w:ascii="Times New Roman" w:hAnsi="Times New Roman"/>
          <w:sz w:val="24"/>
          <w:szCs w:val="24"/>
        </w:rPr>
      </w:pPr>
    </w:p>
    <w:p w14:paraId="0A48090D" w14:textId="77777777" w:rsidR="00AA3A19" w:rsidRPr="003F4310" w:rsidRDefault="00AA3A19" w:rsidP="00AA3A19">
      <w:pPr>
        <w:suppressLineNumbers/>
        <w:jc w:val="both"/>
        <w:rPr>
          <w:sz w:val="20"/>
          <w:u w:val="single"/>
        </w:rPr>
      </w:pPr>
      <w:r w:rsidRPr="003F4310">
        <w:rPr>
          <w:sz w:val="20"/>
          <w:u w:val="single"/>
        </w:rPr>
        <w:t>Session 12</w:t>
      </w:r>
    </w:p>
    <w:p w14:paraId="088FF1F2" w14:textId="77777777" w:rsidR="00AA3A19" w:rsidRDefault="00AA3A19" w:rsidP="00AA3A19">
      <w:pPr>
        <w:suppressLineNumbers/>
        <w:jc w:val="both"/>
        <w:rPr>
          <w:sz w:val="20"/>
        </w:rPr>
      </w:pPr>
      <w:r w:rsidRPr="001A260A">
        <w:rPr>
          <w:sz w:val="20"/>
        </w:rPr>
        <w:t>JC</w:t>
      </w:r>
      <w:r>
        <w:rPr>
          <w:sz w:val="20"/>
        </w:rPr>
        <w:t>/ARP</w:t>
      </w:r>
    </w:p>
    <w:p w14:paraId="15418990" w14:textId="2111658B" w:rsidR="00AA3A19" w:rsidRDefault="00AA3A19" w:rsidP="00AA3A19">
      <w:pPr>
        <w:suppressLineNumbers/>
        <w:jc w:val="both"/>
        <w:rPr>
          <w:sz w:val="20"/>
        </w:rPr>
      </w:pPr>
      <w:r>
        <w:rPr>
          <w:sz w:val="20"/>
        </w:rPr>
        <w:t>LS 11929</w:t>
      </w:r>
    </w:p>
    <w:p w14:paraId="44B7D42D" w14:textId="07C0178C" w:rsidR="00304943" w:rsidRDefault="00AA3A19">
      <w:r>
        <w:rPr>
          <w:sz w:val="20"/>
        </w:rPr>
        <w:lastRenderedPageBreak/>
        <w:t>4/6/2023</w:t>
      </w:r>
    </w:p>
    <w:sectPr w:rsidR="003049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8F870" w14:textId="77777777" w:rsidR="006E3961" w:rsidRDefault="006E3961">
      <w:r>
        <w:separator/>
      </w:r>
    </w:p>
  </w:endnote>
  <w:endnote w:type="continuationSeparator" w:id="0">
    <w:p w14:paraId="6D393D6C" w14:textId="77777777" w:rsidR="006E3961" w:rsidRDefault="006E3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0A8EE" w14:textId="77777777" w:rsidR="006E3961" w:rsidRDefault="006E3961">
      <w:r>
        <w:separator/>
      </w:r>
    </w:p>
  </w:footnote>
  <w:footnote w:type="continuationSeparator" w:id="0">
    <w:p w14:paraId="586ACECF" w14:textId="77777777" w:rsidR="006E3961" w:rsidRDefault="006E3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9DDD8" w14:textId="77777777" w:rsidR="00F4558B" w:rsidRPr="00CC3989" w:rsidRDefault="005D5C46" w:rsidP="00CC3989">
    <w:pPr>
      <w:pStyle w:val="Header"/>
      <w:jc w:val="right"/>
      <w:rPr>
        <w:b/>
        <w:color w:val="0070C0"/>
        <w:sz w:val="22"/>
        <w:szCs w:val="22"/>
      </w:rPr>
    </w:pPr>
    <w:r w:rsidRPr="00CC3989">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A19"/>
    <w:rsid w:val="000676F7"/>
    <w:rsid w:val="00191242"/>
    <w:rsid w:val="0021320B"/>
    <w:rsid w:val="00223958"/>
    <w:rsid w:val="00224D16"/>
    <w:rsid w:val="00276D12"/>
    <w:rsid w:val="0028425B"/>
    <w:rsid w:val="002E0EB2"/>
    <w:rsid w:val="00304943"/>
    <w:rsid w:val="00367E05"/>
    <w:rsid w:val="00462502"/>
    <w:rsid w:val="004730CA"/>
    <w:rsid w:val="00487B35"/>
    <w:rsid w:val="00507A97"/>
    <w:rsid w:val="005D5C46"/>
    <w:rsid w:val="0063660D"/>
    <w:rsid w:val="00657656"/>
    <w:rsid w:val="006B2859"/>
    <w:rsid w:val="006E0E78"/>
    <w:rsid w:val="006E3961"/>
    <w:rsid w:val="006E73A4"/>
    <w:rsid w:val="00703BF2"/>
    <w:rsid w:val="00762B81"/>
    <w:rsid w:val="0087715A"/>
    <w:rsid w:val="008C7AFC"/>
    <w:rsid w:val="00953D87"/>
    <w:rsid w:val="00A63D21"/>
    <w:rsid w:val="00A849C5"/>
    <w:rsid w:val="00AA3A19"/>
    <w:rsid w:val="00AB1D49"/>
    <w:rsid w:val="00AB284E"/>
    <w:rsid w:val="00AF0B2C"/>
    <w:rsid w:val="00B946CC"/>
    <w:rsid w:val="00CB4E10"/>
    <w:rsid w:val="00CC5217"/>
    <w:rsid w:val="00CF3BD0"/>
    <w:rsid w:val="00D9454E"/>
    <w:rsid w:val="00F009B0"/>
    <w:rsid w:val="00FB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6050"/>
  <w15:chartTrackingRefBased/>
  <w15:docId w15:val="{C4FADB14-2751-B742-BAB5-8337732A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19"/>
    <w:rPr>
      <w:rFonts w:ascii="Times New Roman" w:eastAsia="Calibri" w:hAnsi="Times New Roman" w:cs="Times New Roman"/>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3A19"/>
    <w:rPr>
      <w:kern w:val="0"/>
      <w:sz w:val="22"/>
      <w:szCs w:val="22"/>
      <w14:ligatures w14:val="none"/>
    </w:rPr>
  </w:style>
  <w:style w:type="paragraph" w:styleId="Header">
    <w:name w:val="header"/>
    <w:basedOn w:val="Normal"/>
    <w:link w:val="HeaderChar"/>
    <w:uiPriority w:val="99"/>
    <w:unhideWhenUsed/>
    <w:rsid w:val="00AA3A19"/>
    <w:pPr>
      <w:tabs>
        <w:tab w:val="center" w:pos="4680"/>
        <w:tab w:val="right" w:pos="9360"/>
      </w:tabs>
    </w:pPr>
  </w:style>
  <w:style w:type="character" w:customStyle="1" w:styleId="HeaderChar">
    <w:name w:val="Header Char"/>
    <w:basedOn w:val="DefaultParagraphFont"/>
    <w:link w:val="Header"/>
    <w:uiPriority w:val="99"/>
    <w:rsid w:val="00AA3A19"/>
    <w:rPr>
      <w:rFonts w:ascii="Times New Roman" w:eastAsia="Calibri" w:hAnsi="Times New Roman" w:cs="Times New Roman"/>
      <w:kern w:val="0"/>
      <w:szCs w:val="20"/>
      <w14:ligatures w14:val="none"/>
    </w:rPr>
  </w:style>
  <w:style w:type="character" w:customStyle="1" w:styleId="apple-style-span">
    <w:name w:val="apple-style-span"/>
    <w:basedOn w:val="DefaultParagraphFont"/>
    <w:rsid w:val="00AA3A19"/>
  </w:style>
  <w:style w:type="paragraph" w:styleId="BodyText">
    <w:name w:val="Body Text"/>
    <w:basedOn w:val="Normal"/>
    <w:link w:val="BodyTextChar"/>
    <w:uiPriority w:val="99"/>
    <w:unhideWhenUsed/>
    <w:rsid w:val="00AA3A19"/>
    <w:pPr>
      <w:spacing w:line="480" w:lineRule="auto"/>
      <w:ind w:firstLine="720"/>
      <w:jc w:val="both"/>
    </w:pPr>
    <w:rPr>
      <w:rFonts w:eastAsia="Times New Roman"/>
      <w:szCs w:val="24"/>
    </w:rPr>
  </w:style>
  <w:style w:type="character" w:customStyle="1" w:styleId="BodyTextChar">
    <w:name w:val="Body Text Char"/>
    <w:basedOn w:val="DefaultParagraphFont"/>
    <w:link w:val="BodyText"/>
    <w:uiPriority w:val="99"/>
    <w:rsid w:val="00AA3A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AA3A19"/>
    <w:rPr>
      <w:sz w:val="16"/>
      <w:szCs w:val="16"/>
    </w:rPr>
  </w:style>
  <w:style w:type="paragraph" w:styleId="Revision">
    <w:name w:val="Revision"/>
    <w:hidden/>
    <w:uiPriority w:val="99"/>
    <w:semiHidden/>
    <w:rsid w:val="0021320B"/>
    <w:rPr>
      <w:rFonts w:ascii="Times New Roman" w:eastAsia="Calibri" w:hAnsi="Times New Roman"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85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Cadman</dc:creator>
  <cp:keywords/>
  <dc:description/>
  <cp:lastModifiedBy>Alice Friedman</cp:lastModifiedBy>
  <cp:revision>2</cp:revision>
  <dcterms:created xsi:type="dcterms:W3CDTF">2023-09-24T01:53:00Z</dcterms:created>
  <dcterms:modified xsi:type="dcterms:W3CDTF">2023-09-24T01:53:00Z</dcterms:modified>
</cp:coreProperties>
</file>