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F80" w14:textId="0892AE3C" w:rsidR="008016AF" w:rsidRDefault="00BF27C0" w:rsidP="008E03B0">
      <w:pPr>
        <w:jc w:val="center"/>
      </w:pPr>
      <w:r>
        <w:t xml:space="preserve">Module </w:t>
      </w:r>
      <w:r w:rsidR="00740A49">
        <w:t>one</w:t>
      </w:r>
      <w:r>
        <w:t xml:space="preserve"> challenge</w:t>
      </w:r>
    </w:p>
    <w:p w14:paraId="1F21628D" w14:textId="12C2F476" w:rsidR="008016AF" w:rsidRDefault="008016AF" w:rsidP="005448C1">
      <w:pPr>
        <w:ind w:firstLine="720"/>
      </w:pPr>
      <w:r>
        <w:t>T</w:t>
      </w:r>
      <w:r>
        <w:t xml:space="preserve">he most </w:t>
      </w:r>
      <w:r>
        <w:t>successful</w:t>
      </w:r>
      <w:r>
        <w:t xml:space="preserve"> campaigns were plays in the theatre category. </w:t>
      </w:r>
      <w:r>
        <w:t>M</w:t>
      </w:r>
      <w:r>
        <w:t xml:space="preserve">ost campaigns had a goal of 1000 to 10,000 and campaigns with a goal of 50,000 or more had the highest failed campaigns. </w:t>
      </w:r>
      <w:r>
        <w:t>Th</w:t>
      </w:r>
      <w:r>
        <w:t xml:space="preserve">e top three </w:t>
      </w:r>
      <w:r>
        <w:t>categories</w:t>
      </w:r>
      <w:r>
        <w:t xml:space="preserve"> with the most </w:t>
      </w:r>
      <w:r>
        <w:t>successful</w:t>
      </w:r>
      <w:r>
        <w:t xml:space="preserve"> campaigns were in the film/video, </w:t>
      </w:r>
      <w:r w:rsidR="00DE6555">
        <w:t>theatre,</w:t>
      </w:r>
      <w:r>
        <w:t xml:space="preserve"> and music category.</w:t>
      </w:r>
      <w:r w:rsidR="005448C1">
        <w:t xml:space="preserve"> </w:t>
      </w:r>
      <w:r w:rsidR="0083159A">
        <w:t>Charts</w:t>
      </w:r>
      <w:r>
        <w:t xml:space="preserve"> </w:t>
      </w:r>
      <w:r w:rsidR="00A867C4">
        <w:t>showing the</w:t>
      </w:r>
      <w:r>
        <w:t xml:space="preserve"> percentage of </w:t>
      </w:r>
      <w:r>
        <w:t>successful</w:t>
      </w:r>
      <w:r>
        <w:t xml:space="preserve"> </w:t>
      </w:r>
      <w:r>
        <w:t>campaigns</w:t>
      </w:r>
      <w:r>
        <w:t xml:space="preserve"> </w:t>
      </w:r>
      <w:r w:rsidR="00A867C4">
        <w:t>within sub-</w:t>
      </w:r>
      <w:r>
        <w:t>categor</w:t>
      </w:r>
      <w:r w:rsidR="00A867C4">
        <w:t>ies</w:t>
      </w:r>
      <w:r>
        <w:t xml:space="preserve"> would </w:t>
      </w:r>
      <w:r w:rsidR="00BF27C0">
        <w:t xml:space="preserve">help identify </w:t>
      </w:r>
      <w:r w:rsidR="00A867C4">
        <w:t>which campaigns are worth starting.</w:t>
      </w:r>
      <w:r w:rsidR="005448C1">
        <w:t xml:space="preserve"> </w:t>
      </w:r>
      <w:r w:rsidR="00A867C4">
        <w:t>A</w:t>
      </w:r>
      <w:r>
        <w:t xml:space="preserve">nother graph indicating how much time </w:t>
      </w:r>
      <w:r w:rsidR="005448C1">
        <w:t>before</w:t>
      </w:r>
      <w:r>
        <w:t xml:space="preserve"> the</w:t>
      </w:r>
      <w:r w:rsidR="005448C1">
        <w:t>ir</w:t>
      </w:r>
      <w:r>
        <w:t xml:space="preserve"> goal </w:t>
      </w:r>
      <w:r w:rsidR="005448C1">
        <w:t xml:space="preserve">was reached </w:t>
      </w:r>
      <w:r>
        <w:t xml:space="preserve">would also help in identifying </w:t>
      </w:r>
      <w:r w:rsidR="005448C1">
        <w:t xml:space="preserve">if time is a factor in how successful a campaign could be in reaching their goal. </w:t>
      </w:r>
      <w:r w:rsidR="008E03B0">
        <w:t xml:space="preserve">Acknowledging the currency type and where the campaign started will also offer insight in how </w:t>
      </w:r>
      <w:r w:rsidR="0083159A">
        <w:t>it</w:t>
      </w:r>
      <w:r w:rsidR="008E03B0">
        <w:t xml:space="preserve"> affects a campaigns success within categories. </w:t>
      </w:r>
      <w:r w:rsidR="005448C1">
        <w:t>This</w:t>
      </w:r>
      <w:r w:rsidR="00ED2D13">
        <w:t xml:space="preserve"> small</w:t>
      </w:r>
      <w:r w:rsidR="005448C1">
        <w:t xml:space="preserve"> dataset limits our understanding of how successful </w:t>
      </w:r>
      <w:r w:rsidR="00ED2D13">
        <w:t>campaigns can be without knowing their origin and impact.</w:t>
      </w:r>
    </w:p>
    <w:sectPr w:rsidR="0080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AF"/>
    <w:rsid w:val="000C6932"/>
    <w:rsid w:val="005448C1"/>
    <w:rsid w:val="00740A49"/>
    <w:rsid w:val="008016AF"/>
    <w:rsid w:val="0083159A"/>
    <w:rsid w:val="008E03B0"/>
    <w:rsid w:val="00A867C4"/>
    <w:rsid w:val="00BF27C0"/>
    <w:rsid w:val="00DE6555"/>
    <w:rsid w:val="00E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B4AE"/>
  <w15:chartTrackingRefBased/>
  <w15:docId w15:val="{1FA51AF2-136D-4A8E-BF61-06EA9474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carlos</dc:creator>
  <cp:keywords/>
  <dc:description/>
  <cp:lastModifiedBy>alice carlos</cp:lastModifiedBy>
  <cp:revision>4</cp:revision>
  <dcterms:created xsi:type="dcterms:W3CDTF">2023-03-10T03:37:00Z</dcterms:created>
  <dcterms:modified xsi:type="dcterms:W3CDTF">2023-03-10T05:17:00Z</dcterms:modified>
</cp:coreProperties>
</file>