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41024" w14:textId="77777777" w:rsidR="006C2BF0" w:rsidRDefault="006C2BF0" w:rsidP="006C2BF0">
      <w:pPr>
        <w:jc w:val="center"/>
        <w:rPr>
          <w:rFonts w:ascii="Times New Roman" w:hAnsi="Times New Roman" w:cs="Times New Roman"/>
          <w:sz w:val="28"/>
        </w:rPr>
      </w:pPr>
      <w:r w:rsidRPr="006C2BF0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 </w:t>
      </w:r>
    </w:p>
    <w:p w14:paraId="072BF73E" w14:textId="77777777" w:rsidR="006C2BF0" w:rsidRDefault="006C2BF0" w:rsidP="006C2BF0">
      <w:pPr>
        <w:jc w:val="center"/>
        <w:rPr>
          <w:rFonts w:ascii="Times New Roman" w:hAnsi="Times New Roman" w:cs="Times New Roman"/>
          <w:sz w:val="28"/>
        </w:rPr>
      </w:pPr>
    </w:p>
    <w:p w14:paraId="3CB8C7E9" w14:textId="77777777" w:rsidR="00A11034" w:rsidRDefault="006C2BF0" w:rsidP="006C2BF0">
      <w:pPr>
        <w:jc w:val="center"/>
        <w:rPr>
          <w:rFonts w:ascii="Times New Roman" w:hAnsi="Times New Roman" w:cs="Times New Roman"/>
          <w:sz w:val="28"/>
        </w:rPr>
      </w:pPr>
      <w:r w:rsidRPr="006C2BF0">
        <w:rPr>
          <w:rFonts w:ascii="Times New Roman" w:hAnsi="Times New Roman" w:cs="Times New Roman"/>
          <w:sz w:val="28"/>
        </w:rPr>
        <w:t>Московский институт электроники и математики им.</w:t>
      </w:r>
      <w:r>
        <w:rPr>
          <w:rFonts w:ascii="Times New Roman" w:hAnsi="Times New Roman" w:cs="Times New Roman"/>
          <w:sz w:val="28"/>
        </w:rPr>
        <w:t xml:space="preserve"> </w:t>
      </w:r>
      <w:r w:rsidRPr="006C2BF0">
        <w:rPr>
          <w:rFonts w:ascii="Times New Roman" w:hAnsi="Times New Roman" w:cs="Times New Roman"/>
          <w:sz w:val="28"/>
        </w:rPr>
        <w:t>А. Н. Тихонов</w:t>
      </w:r>
      <w:r>
        <w:rPr>
          <w:rFonts w:ascii="Times New Roman" w:hAnsi="Times New Roman" w:cs="Times New Roman"/>
          <w:sz w:val="28"/>
        </w:rPr>
        <w:t>а</w:t>
      </w:r>
    </w:p>
    <w:p w14:paraId="17DA0CF0" w14:textId="77777777" w:rsidR="006C2BF0" w:rsidRDefault="006C2BF0" w:rsidP="006C2BF0">
      <w:pPr>
        <w:jc w:val="center"/>
        <w:rPr>
          <w:rFonts w:ascii="Times New Roman" w:hAnsi="Times New Roman" w:cs="Times New Roman"/>
          <w:sz w:val="28"/>
        </w:rPr>
      </w:pPr>
    </w:p>
    <w:p w14:paraId="232F1E1E" w14:textId="77777777" w:rsidR="006C2BF0" w:rsidRDefault="006C2BF0" w:rsidP="006C2BF0">
      <w:pPr>
        <w:jc w:val="center"/>
        <w:rPr>
          <w:rFonts w:ascii="Times New Roman" w:hAnsi="Times New Roman" w:cs="Times New Roman"/>
          <w:sz w:val="28"/>
        </w:rPr>
      </w:pPr>
    </w:p>
    <w:p w14:paraId="61A330F3" w14:textId="77777777" w:rsidR="006C2BF0" w:rsidRDefault="006C2BF0" w:rsidP="006C2BF0">
      <w:pPr>
        <w:jc w:val="center"/>
        <w:rPr>
          <w:rFonts w:ascii="Times New Roman" w:hAnsi="Times New Roman" w:cs="Times New Roman"/>
          <w:sz w:val="28"/>
        </w:rPr>
      </w:pPr>
    </w:p>
    <w:p w14:paraId="4C99C221" w14:textId="77777777" w:rsidR="006C2BF0" w:rsidRPr="003C7425" w:rsidRDefault="006A30A6" w:rsidP="006C2BF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</w:t>
      </w:r>
      <w:r w:rsidRPr="003C7425">
        <w:rPr>
          <w:rFonts w:ascii="Times New Roman" w:hAnsi="Times New Roman" w:cs="Times New Roman"/>
          <w:sz w:val="28"/>
        </w:rPr>
        <w:t>5</w:t>
      </w:r>
    </w:p>
    <w:p w14:paraId="41B93C63" w14:textId="77777777" w:rsidR="006C2BF0" w:rsidRPr="006C2BF0" w:rsidRDefault="006C2BF0" w:rsidP="006C2BF0">
      <w:pPr>
        <w:jc w:val="center"/>
        <w:rPr>
          <w:rFonts w:ascii="Times New Roman" w:hAnsi="Times New Roman" w:cs="Times New Roman"/>
          <w:sz w:val="28"/>
        </w:rPr>
      </w:pPr>
      <w:r w:rsidRPr="006C2BF0">
        <w:rPr>
          <w:rFonts w:ascii="Times New Roman" w:hAnsi="Times New Roman" w:cs="Times New Roman"/>
          <w:sz w:val="28"/>
        </w:rPr>
        <w:t>по дисциплине «Автоматизация проектный лабот»</w:t>
      </w:r>
    </w:p>
    <w:p w14:paraId="7A4E77FB" w14:textId="77777777" w:rsidR="006C2BF0" w:rsidRPr="006C2BF0" w:rsidRDefault="006C2BF0" w:rsidP="006C2BF0">
      <w:pPr>
        <w:jc w:val="center"/>
        <w:rPr>
          <w:rFonts w:ascii="Times New Roman" w:hAnsi="Times New Roman" w:cs="Times New Roman"/>
          <w:sz w:val="28"/>
        </w:rPr>
      </w:pPr>
      <w:r w:rsidRPr="006C2BF0">
        <w:rPr>
          <w:rFonts w:ascii="Times New Roman" w:hAnsi="Times New Roman" w:cs="Times New Roman"/>
          <w:sz w:val="28"/>
        </w:rPr>
        <w:t>по направлению 09.03.01 Информатика и вычислительная техника</w:t>
      </w:r>
    </w:p>
    <w:p w14:paraId="2F5DC61B" w14:textId="77777777" w:rsidR="006C2BF0" w:rsidRPr="006C2BF0" w:rsidRDefault="006C2BF0" w:rsidP="006C2BF0">
      <w:pPr>
        <w:jc w:val="center"/>
        <w:rPr>
          <w:rFonts w:ascii="Times New Roman" w:hAnsi="Times New Roman" w:cs="Times New Roman"/>
          <w:sz w:val="28"/>
        </w:rPr>
      </w:pPr>
      <w:r w:rsidRPr="006C2BF0">
        <w:rPr>
          <w:rFonts w:ascii="Times New Roman" w:hAnsi="Times New Roman" w:cs="Times New Roman"/>
          <w:sz w:val="28"/>
        </w:rPr>
        <w:t>студента образовательной программы бакалавриата</w:t>
      </w:r>
    </w:p>
    <w:p w14:paraId="3B85BF45" w14:textId="77777777" w:rsidR="006C2BF0" w:rsidRDefault="006C2BF0" w:rsidP="006C2BF0">
      <w:pPr>
        <w:jc w:val="center"/>
        <w:rPr>
          <w:rFonts w:ascii="Times New Roman" w:hAnsi="Times New Roman" w:cs="Times New Roman"/>
          <w:sz w:val="28"/>
        </w:rPr>
      </w:pPr>
      <w:r w:rsidRPr="006C2BF0">
        <w:rPr>
          <w:rFonts w:ascii="Times New Roman" w:hAnsi="Times New Roman" w:cs="Times New Roman"/>
          <w:sz w:val="28"/>
        </w:rPr>
        <w:t>«Информатика и вычислительная техника»</w:t>
      </w:r>
    </w:p>
    <w:p w14:paraId="15077C28" w14:textId="77777777" w:rsidR="006C2BF0" w:rsidRDefault="006C2BF0" w:rsidP="006C2BF0">
      <w:pPr>
        <w:jc w:val="center"/>
        <w:rPr>
          <w:rFonts w:ascii="Times New Roman" w:hAnsi="Times New Roman" w:cs="Times New Roman"/>
          <w:sz w:val="28"/>
        </w:rPr>
      </w:pPr>
    </w:p>
    <w:p w14:paraId="5B32C5F3" w14:textId="77777777" w:rsidR="006C2BF0" w:rsidRDefault="006C2BF0" w:rsidP="006C2BF0">
      <w:pPr>
        <w:jc w:val="center"/>
        <w:rPr>
          <w:rFonts w:ascii="Times New Roman" w:hAnsi="Times New Roman" w:cs="Times New Roman"/>
          <w:sz w:val="28"/>
        </w:rPr>
      </w:pPr>
    </w:p>
    <w:p w14:paraId="45E0D6B1" w14:textId="77777777" w:rsidR="006C2BF0" w:rsidRDefault="006C2BF0" w:rsidP="006C2BF0">
      <w:pPr>
        <w:jc w:val="center"/>
        <w:rPr>
          <w:rFonts w:ascii="Times New Roman" w:hAnsi="Times New Roman" w:cs="Times New Roman"/>
          <w:sz w:val="28"/>
        </w:rPr>
      </w:pPr>
    </w:p>
    <w:p w14:paraId="5D990EDA" w14:textId="77777777" w:rsidR="006C2BF0" w:rsidRDefault="006C2BF0" w:rsidP="006C2BF0">
      <w:pPr>
        <w:jc w:val="right"/>
        <w:rPr>
          <w:rFonts w:ascii="Times New Roman" w:hAnsi="Times New Roman" w:cs="Times New Roman"/>
          <w:sz w:val="28"/>
        </w:rPr>
      </w:pPr>
    </w:p>
    <w:p w14:paraId="53DBB722" w14:textId="77777777" w:rsidR="006C2BF0" w:rsidRDefault="006C2BF0" w:rsidP="006C2BF0">
      <w:pPr>
        <w:jc w:val="right"/>
        <w:rPr>
          <w:rFonts w:ascii="Times New Roman" w:hAnsi="Times New Roman" w:cs="Times New Roman"/>
          <w:sz w:val="28"/>
        </w:rPr>
      </w:pPr>
    </w:p>
    <w:p w14:paraId="2F0D6972" w14:textId="77777777" w:rsidR="006C2BF0" w:rsidRDefault="006C2BF0" w:rsidP="006C2BF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Королев Никита Львович, БИВ214</w:t>
      </w:r>
    </w:p>
    <w:p w14:paraId="309308F1" w14:textId="77777777" w:rsidR="006C2BF0" w:rsidRDefault="006C2BF0" w:rsidP="006C2BF0">
      <w:pPr>
        <w:jc w:val="right"/>
        <w:rPr>
          <w:rFonts w:ascii="Times New Roman" w:hAnsi="Times New Roman" w:cs="Times New Roman"/>
          <w:sz w:val="28"/>
        </w:rPr>
      </w:pPr>
    </w:p>
    <w:p w14:paraId="13CAC6D1" w14:textId="77777777" w:rsidR="006C2BF0" w:rsidRDefault="006C2BF0" w:rsidP="006C2BF0">
      <w:pPr>
        <w:jc w:val="right"/>
        <w:rPr>
          <w:rFonts w:ascii="Times New Roman" w:hAnsi="Times New Roman" w:cs="Times New Roman"/>
          <w:sz w:val="28"/>
        </w:rPr>
      </w:pPr>
    </w:p>
    <w:p w14:paraId="6539FB6B" w14:textId="77777777" w:rsidR="006C2BF0" w:rsidRDefault="006C2BF0" w:rsidP="006C2BF0">
      <w:pPr>
        <w:jc w:val="right"/>
        <w:rPr>
          <w:rFonts w:ascii="Times New Roman" w:hAnsi="Times New Roman" w:cs="Times New Roman"/>
          <w:sz w:val="28"/>
        </w:rPr>
      </w:pPr>
    </w:p>
    <w:p w14:paraId="7C6F1A40" w14:textId="77777777" w:rsidR="006C2BF0" w:rsidRDefault="006C2BF0" w:rsidP="006C2BF0">
      <w:pPr>
        <w:jc w:val="right"/>
        <w:rPr>
          <w:rFonts w:ascii="Times New Roman" w:hAnsi="Times New Roman" w:cs="Times New Roman"/>
          <w:sz w:val="28"/>
        </w:rPr>
      </w:pPr>
    </w:p>
    <w:p w14:paraId="4D4EF60C" w14:textId="77777777" w:rsidR="006C2BF0" w:rsidRDefault="006C2BF0" w:rsidP="006C2BF0">
      <w:pPr>
        <w:jc w:val="right"/>
        <w:rPr>
          <w:rFonts w:ascii="Times New Roman" w:hAnsi="Times New Roman" w:cs="Times New Roman"/>
          <w:sz w:val="28"/>
        </w:rPr>
      </w:pPr>
    </w:p>
    <w:p w14:paraId="6941FA4E" w14:textId="77777777" w:rsidR="006C2BF0" w:rsidRDefault="006C2BF0" w:rsidP="006C2BF0">
      <w:pPr>
        <w:jc w:val="right"/>
        <w:rPr>
          <w:rFonts w:ascii="Times New Roman" w:hAnsi="Times New Roman" w:cs="Times New Roman"/>
          <w:sz w:val="28"/>
        </w:rPr>
      </w:pPr>
    </w:p>
    <w:p w14:paraId="232C7B46" w14:textId="77777777" w:rsidR="006C2BF0" w:rsidRDefault="006C2BF0" w:rsidP="006C2BF0">
      <w:pPr>
        <w:jc w:val="right"/>
        <w:rPr>
          <w:rFonts w:ascii="Times New Roman" w:hAnsi="Times New Roman" w:cs="Times New Roman"/>
          <w:sz w:val="28"/>
        </w:rPr>
      </w:pPr>
    </w:p>
    <w:p w14:paraId="7C81E659" w14:textId="77777777" w:rsidR="006C2BF0" w:rsidRDefault="006C2BF0" w:rsidP="006C2BF0">
      <w:pPr>
        <w:jc w:val="right"/>
        <w:rPr>
          <w:rFonts w:ascii="Times New Roman" w:hAnsi="Times New Roman" w:cs="Times New Roman"/>
          <w:sz w:val="28"/>
        </w:rPr>
      </w:pPr>
    </w:p>
    <w:p w14:paraId="1E6ECDD5" w14:textId="77777777" w:rsidR="006C2BF0" w:rsidRDefault="006C2BF0" w:rsidP="006C2BF0">
      <w:pPr>
        <w:jc w:val="right"/>
        <w:rPr>
          <w:rFonts w:ascii="Times New Roman" w:hAnsi="Times New Roman" w:cs="Times New Roman"/>
          <w:sz w:val="28"/>
        </w:rPr>
      </w:pPr>
    </w:p>
    <w:p w14:paraId="1BDB34A1" w14:textId="77777777" w:rsidR="006C2BF0" w:rsidRDefault="006C2BF0" w:rsidP="006C2BF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Москва, 2024.</w:t>
      </w:r>
    </w:p>
    <w:p w14:paraId="437ECC92" w14:textId="77777777" w:rsidR="006C2BF0" w:rsidRDefault="006C2BF0" w:rsidP="006C2BF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14:paraId="727ACCD6" w14:textId="77777777" w:rsidR="006A30A6" w:rsidRPr="006A30A6" w:rsidRDefault="006A30A6" w:rsidP="006A30A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6A30A6">
        <w:rPr>
          <w:rFonts w:ascii="Times New Roman" w:hAnsi="Times New Roman" w:cs="Times New Roman"/>
          <w:sz w:val="28"/>
        </w:rPr>
        <w:t>Экспериментально получить вольт – амперную характеристику (ВАХ) полупроводникового диода.</w:t>
      </w:r>
    </w:p>
    <w:p w14:paraId="6C1118BD" w14:textId="77777777" w:rsidR="006A30A6" w:rsidRPr="006A30A6" w:rsidRDefault="006A30A6" w:rsidP="006A30A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6A30A6">
        <w:rPr>
          <w:rFonts w:ascii="Times New Roman" w:hAnsi="Times New Roman" w:cs="Times New Roman"/>
          <w:sz w:val="28"/>
        </w:rPr>
        <w:t xml:space="preserve">Исследовать влияние температуры на характеристики </w:t>
      </w:r>
      <w:r w:rsidRPr="006A30A6">
        <w:rPr>
          <w:rFonts w:ascii="Times New Roman" w:hAnsi="Times New Roman" w:cs="Times New Roman"/>
          <w:sz w:val="28"/>
          <w:lang w:val="en-US"/>
        </w:rPr>
        <w:t>p</w:t>
      </w:r>
      <w:r w:rsidRPr="006A30A6">
        <w:rPr>
          <w:rFonts w:ascii="Times New Roman" w:hAnsi="Times New Roman" w:cs="Times New Roman"/>
          <w:sz w:val="28"/>
        </w:rPr>
        <w:t>-</w:t>
      </w:r>
      <w:r w:rsidRPr="006A30A6">
        <w:rPr>
          <w:rFonts w:ascii="Times New Roman" w:hAnsi="Times New Roman" w:cs="Times New Roman"/>
          <w:sz w:val="28"/>
          <w:lang w:val="en-US"/>
        </w:rPr>
        <w:t>n</w:t>
      </w:r>
      <w:r w:rsidRPr="006A30A6">
        <w:rPr>
          <w:rFonts w:ascii="Times New Roman" w:hAnsi="Times New Roman" w:cs="Times New Roman"/>
          <w:sz w:val="28"/>
        </w:rPr>
        <w:t xml:space="preserve"> диодов.</w:t>
      </w:r>
    </w:p>
    <w:p w14:paraId="66EEF32F" w14:textId="77777777" w:rsidR="006C2BF0" w:rsidRDefault="006C2BF0" w:rsidP="006C2BF0">
      <w:pPr>
        <w:rPr>
          <w:rFonts w:ascii="Times New Roman" w:hAnsi="Times New Roman" w:cs="Times New Roman"/>
          <w:sz w:val="28"/>
        </w:rPr>
      </w:pPr>
    </w:p>
    <w:p w14:paraId="77F43AE5" w14:textId="77777777" w:rsidR="006C2BF0" w:rsidRDefault="006C2BF0" w:rsidP="006C2BF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Краткие теоретические сведения</w:t>
      </w:r>
    </w:p>
    <w:p w14:paraId="6F8467D0" w14:textId="77777777" w:rsidR="006A30A6" w:rsidRPr="00AA4964" w:rsidRDefault="006A30A6" w:rsidP="006A30A6">
      <w:pPr>
        <w:shd w:val="clear" w:color="auto" w:fill="FFFFFF"/>
        <w:spacing w:before="45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4964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1.2.1 </w:t>
      </w:r>
      <w:r w:rsidRPr="00AA4964">
        <w:rPr>
          <w:rFonts w:ascii="Times New Roman" w:eastAsia="Times New Roman" w:hAnsi="Times New Roman" w:cs="Times New Roman"/>
          <w:bCs/>
          <w:sz w:val="32"/>
          <w:szCs w:val="32"/>
        </w:rPr>
        <w:t>Что такое идеальный диод?</w:t>
      </w:r>
    </w:p>
    <w:p w14:paraId="458F83E2" w14:textId="77777777" w:rsidR="006A30A6" w:rsidRPr="00AA4964" w:rsidRDefault="006A30A6" w:rsidP="006A30A6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Основная задача обычного выпрямительного диода – </w:t>
      </w:r>
      <w:r w:rsidRPr="00AA4964">
        <w:rPr>
          <w:rFonts w:ascii="Arial" w:eastAsia="Times New Roman" w:hAnsi="Arial" w:cs="Arial"/>
          <w:i/>
          <w:iCs/>
          <w:sz w:val="23"/>
          <w:szCs w:val="23"/>
        </w:rPr>
        <w:t>проводить электрический ток в одном направлении, и не пропускать его в обратном</w:t>
      </w:r>
      <w:r w:rsidRPr="00AA4964">
        <w:rPr>
          <w:rFonts w:ascii="Arial" w:eastAsia="Times New Roman" w:hAnsi="Arial" w:cs="Arial"/>
          <w:sz w:val="23"/>
          <w:szCs w:val="23"/>
        </w:rPr>
        <w:t>. Следовательно, идеальный диод должен быть очень хорошим проводником с нулевым сопротивлением при прямом подключении напряжения (плюс - к аноду, минус - к катоду), и абсолютным изолятором с бесконечным сопротивлением при обратном.</w:t>
      </w:r>
    </w:p>
    <w:p w14:paraId="2DC34F8B" w14:textId="77777777" w:rsidR="006A30A6" w:rsidRPr="00AA4964" w:rsidRDefault="006A30A6" w:rsidP="006A30A6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Вот так это выглядит на графике:</w:t>
      </w:r>
    </w:p>
    <w:p w14:paraId="38CF4430" w14:textId="77777777" w:rsidR="006A30A6" w:rsidRPr="00AA4964" w:rsidRDefault="006A30A6" w:rsidP="006A3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9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5258F3" wp14:editId="682B4EFF">
            <wp:extent cx="3048000" cy="3048000"/>
            <wp:effectExtent l="0" t="0" r="0" b="0"/>
            <wp:docPr id="5" name="Рисунок 5" descr="http://hightolow.ru/images/VI/VI_id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ideal" descr="http://hightolow.ru/images/VI/VI_ide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C43A" w14:textId="77777777" w:rsidR="006A30A6" w:rsidRPr="00AA4964" w:rsidRDefault="006A30A6" w:rsidP="006A30A6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Такая модель диода используется в случаях, когда важна только логическая функция прибора. Например, в цифровой электронике.</w:t>
      </w:r>
    </w:p>
    <w:p w14:paraId="47AF8FEE" w14:textId="77777777" w:rsidR="006A30A6" w:rsidRPr="00AA4964" w:rsidRDefault="006A30A6" w:rsidP="006A30A6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14:paraId="35317368" w14:textId="77777777" w:rsidR="006A30A6" w:rsidRPr="00AA4964" w:rsidRDefault="006A30A6" w:rsidP="006A30A6">
      <w:pPr>
        <w:shd w:val="clear" w:color="auto" w:fill="FFFFFF"/>
        <w:spacing w:before="45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4964">
        <w:rPr>
          <w:rFonts w:ascii="Times New Roman" w:eastAsia="Times New Roman" w:hAnsi="Times New Roman" w:cs="Times New Roman"/>
          <w:bCs/>
          <w:sz w:val="32"/>
          <w:szCs w:val="32"/>
        </w:rPr>
        <w:t>1.2.2 ВАХ реального полупроводникового диода</w:t>
      </w:r>
    </w:p>
    <w:p w14:paraId="4525345F" w14:textId="77777777" w:rsidR="006A30A6" w:rsidRPr="00AA4964" w:rsidRDefault="006A30A6" w:rsidP="006A30A6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Однако на практике, в силу своей полупроводниковой структуры, настоящий диод обладает рядом недостатков и ограничений по сравнению с идеальным диодом. Это можно увидеть на графике, приведенном ниже.</w:t>
      </w:r>
    </w:p>
    <w:p w14:paraId="3F570750" w14:textId="77777777" w:rsidR="006A30A6" w:rsidRPr="00AA4964" w:rsidRDefault="006A30A6" w:rsidP="006A3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9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827C0E" wp14:editId="08DE02C0">
            <wp:extent cx="5715000" cy="4762500"/>
            <wp:effectExtent l="0" t="0" r="0" b="0"/>
            <wp:docPr id="4" name="Рисунок 4" descr="http://hightolow.ru/images/VI/VI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full" descr="http://hightolow.ru/images/VI/VI_fu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69FF" w14:textId="77777777" w:rsidR="006A30A6" w:rsidRPr="00AA4964" w:rsidRDefault="006A30A6" w:rsidP="006A30A6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</w:rPr>
      </w:pPr>
      <w:r w:rsidRPr="00AA4964">
        <w:rPr>
          <w:rFonts w:ascii="Arial" w:eastAsia="Times New Roman" w:hAnsi="Arial" w:cs="Arial"/>
          <w:b/>
          <w:bCs/>
          <w:sz w:val="23"/>
          <w:szCs w:val="23"/>
        </w:rPr>
        <w:t>V</w:t>
      </w:r>
      <w:r w:rsidRPr="00AA4964">
        <w:rPr>
          <w:rFonts w:ascii="Arial" w:eastAsia="Times New Roman" w:hAnsi="Arial" w:cs="Arial"/>
          <w:b/>
          <w:bCs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(гамма) - напряжение порога проводимости</w:t>
      </w:r>
    </w:p>
    <w:p w14:paraId="58AF1E9F" w14:textId="77777777" w:rsidR="006A30A6" w:rsidRPr="00AA4964" w:rsidRDefault="006A30A6" w:rsidP="006A30A6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При прямом включении напряжение на диоде должно достигнуть определенного порогового значения - </w:t>
      </w:r>
      <w:r w:rsidRPr="00AA4964">
        <w:rPr>
          <w:rFonts w:ascii="Arial" w:eastAsia="Times New Roman" w:hAnsi="Arial" w:cs="Arial"/>
          <w:i/>
          <w:iCs/>
          <w:sz w:val="23"/>
          <w:szCs w:val="23"/>
        </w:rPr>
        <w:t>V</w:t>
      </w:r>
      <w:r w:rsidRPr="00AA4964">
        <w:rPr>
          <w:rFonts w:ascii="Arial" w:eastAsia="Times New Roman" w:hAnsi="Arial" w:cs="Arial"/>
          <w:i/>
          <w:iCs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sz w:val="23"/>
          <w:szCs w:val="23"/>
        </w:rPr>
        <w:t>. Это напряжение, при котором PN-переход в полупроводнике открывается достаточно, чтобы диод начал хорошо проводить ток. До того как напряжение между анодом и катодом достигнет этого значения, диод является очень плохим проводником. </w:t>
      </w:r>
      <w:r w:rsidRPr="00AA4964">
        <w:rPr>
          <w:rFonts w:ascii="Arial" w:eastAsia="Times New Roman" w:hAnsi="Arial" w:cs="Arial"/>
          <w:i/>
          <w:iCs/>
          <w:sz w:val="23"/>
          <w:szCs w:val="23"/>
        </w:rPr>
        <w:t>V</w:t>
      </w:r>
      <w:r w:rsidRPr="00AA4964">
        <w:rPr>
          <w:rFonts w:ascii="Arial" w:eastAsia="Times New Roman" w:hAnsi="Arial" w:cs="Arial"/>
          <w:i/>
          <w:iCs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sz w:val="23"/>
          <w:szCs w:val="23"/>
        </w:rPr>
        <w:t> у кремниевых приборов примерно 0.7V, у германиевых – около 0.3V.</w:t>
      </w:r>
    </w:p>
    <w:p w14:paraId="5136A270" w14:textId="77777777" w:rsidR="006A30A6" w:rsidRPr="00AA4964" w:rsidRDefault="006A30A6" w:rsidP="006A30A6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</w:rPr>
      </w:pPr>
      <w:r w:rsidRPr="00AA4964">
        <w:rPr>
          <w:rFonts w:ascii="Arial" w:eastAsia="Times New Roman" w:hAnsi="Arial" w:cs="Arial"/>
          <w:b/>
          <w:bCs/>
          <w:sz w:val="23"/>
          <w:szCs w:val="23"/>
        </w:rPr>
        <w:t>I</w:t>
      </w:r>
      <w:r w:rsidRPr="00AA4964">
        <w:rPr>
          <w:rFonts w:ascii="Arial" w:eastAsia="Times New Roman" w:hAnsi="Arial" w:cs="Arial"/>
          <w:b/>
          <w:bCs/>
          <w:sz w:val="18"/>
          <w:szCs w:val="18"/>
          <w:vertAlign w:val="subscript"/>
        </w:rPr>
        <w:t>D_MAX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 - максимальный ток через диод при прямом включении</w:t>
      </w:r>
    </w:p>
    <w:p w14:paraId="38027303" w14:textId="77777777" w:rsidR="006A30A6" w:rsidRPr="00AA4964" w:rsidRDefault="006A30A6" w:rsidP="006A30A6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При прямом включении полупроводниковый диод способен выдержать ограниченную силу тока</w:t>
      </w:r>
      <w:r w:rsidRPr="00AA4964">
        <w:rPr>
          <w:rFonts w:ascii="Arial" w:eastAsia="Times New Roman" w:hAnsi="Arial" w:cs="Arial"/>
          <w:i/>
          <w:iCs/>
          <w:sz w:val="23"/>
          <w:szCs w:val="23"/>
        </w:rPr>
        <w:t>I</w:t>
      </w:r>
      <w:r w:rsidRPr="00AA4964">
        <w:rPr>
          <w:rFonts w:ascii="Arial" w:eastAsia="Times New Roman" w:hAnsi="Arial" w:cs="Arial"/>
          <w:i/>
          <w:iCs/>
          <w:sz w:val="18"/>
          <w:szCs w:val="18"/>
          <w:vertAlign w:val="subscript"/>
        </w:rPr>
        <w:t>D_MAX</w:t>
      </w:r>
      <w:r w:rsidRPr="00AA4964">
        <w:rPr>
          <w:rFonts w:ascii="Arial" w:eastAsia="Times New Roman" w:hAnsi="Arial" w:cs="Arial"/>
          <w:sz w:val="23"/>
          <w:szCs w:val="23"/>
        </w:rPr>
        <w:t>. Когда ток через прибор превышает этот предел, диод перегревается. В результате разрушается кристаллическая структура полупроводника, и прибор становится непригодным. Величина данной силы тока сильно колеблется в зависимости от разных типов диодов и их производителей.</w:t>
      </w:r>
    </w:p>
    <w:p w14:paraId="51030923" w14:textId="77777777" w:rsidR="006A30A6" w:rsidRPr="00AA4964" w:rsidRDefault="006A30A6" w:rsidP="006A30A6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</w:rPr>
      </w:pPr>
      <w:r w:rsidRPr="00AA4964">
        <w:rPr>
          <w:rFonts w:ascii="Arial" w:eastAsia="Times New Roman" w:hAnsi="Arial" w:cs="Arial"/>
          <w:b/>
          <w:bCs/>
          <w:sz w:val="23"/>
          <w:szCs w:val="23"/>
        </w:rPr>
        <w:t>I</w:t>
      </w:r>
      <w:r w:rsidRPr="00AA4964">
        <w:rPr>
          <w:rFonts w:ascii="Arial" w:eastAsia="Times New Roman" w:hAnsi="Arial" w:cs="Arial"/>
          <w:b/>
          <w:bCs/>
          <w:sz w:val="18"/>
          <w:szCs w:val="18"/>
          <w:vertAlign w:val="subscript"/>
        </w:rPr>
        <w:t>OP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 – обратный ток утечки</w:t>
      </w:r>
    </w:p>
    <w:p w14:paraId="7C8275C1" w14:textId="77777777" w:rsidR="006A30A6" w:rsidRPr="00AA4964" w:rsidRDefault="006A30A6" w:rsidP="006A30A6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При обратном включении диод не является абсолютным изолятором и имеет конечное сопротивление, хоть и очень высокое. Это служит причиной образования тока утечки или обратного тока </w:t>
      </w:r>
      <w:r w:rsidRPr="00AA4964">
        <w:rPr>
          <w:rFonts w:ascii="Arial" w:eastAsia="Times New Roman" w:hAnsi="Arial" w:cs="Arial"/>
          <w:i/>
          <w:iCs/>
          <w:sz w:val="23"/>
          <w:szCs w:val="23"/>
        </w:rPr>
        <w:t>I</w:t>
      </w:r>
      <w:r w:rsidRPr="00AA4964">
        <w:rPr>
          <w:rFonts w:ascii="Arial" w:eastAsia="Times New Roman" w:hAnsi="Arial" w:cs="Arial"/>
          <w:i/>
          <w:iCs/>
          <w:sz w:val="18"/>
          <w:szCs w:val="18"/>
          <w:vertAlign w:val="subscript"/>
        </w:rPr>
        <w:t>OP</w:t>
      </w:r>
      <w:r w:rsidRPr="00AA4964">
        <w:rPr>
          <w:rFonts w:ascii="Arial" w:eastAsia="Times New Roman" w:hAnsi="Arial" w:cs="Arial"/>
          <w:sz w:val="23"/>
          <w:szCs w:val="23"/>
        </w:rPr>
        <w:t xml:space="preserve">. Ток утечки у германиевых приборов достигает до 200 µА, у кремниевых до нескольких десятков nА. Самые последние высококачественные </w:t>
      </w:r>
      <w:r w:rsidRPr="00AA4964">
        <w:rPr>
          <w:rFonts w:ascii="Arial" w:eastAsia="Times New Roman" w:hAnsi="Arial" w:cs="Arial"/>
          <w:sz w:val="23"/>
          <w:szCs w:val="23"/>
        </w:rPr>
        <w:lastRenderedPageBreak/>
        <w:t>кремниевые диоды с предельно низким обратным током имеют этот показатель около 0.5 nA.</w:t>
      </w:r>
    </w:p>
    <w:p w14:paraId="33EC587D" w14:textId="77777777" w:rsidR="006A30A6" w:rsidRPr="00AA4964" w:rsidRDefault="006A30A6" w:rsidP="006A30A6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  <w:lang w:val="en-US"/>
        </w:rPr>
      </w:pPr>
      <w:r w:rsidRPr="00AA4964">
        <w:rPr>
          <w:rFonts w:ascii="Arial" w:eastAsia="Times New Roman" w:hAnsi="Arial" w:cs="Arial"/>
          <w:b/>
          <w:bCs/>
          <w:sz w:val="23"/>
          <w:szCs w:val="23"/>
          <w:lang w:val="en-US"/>
        </w:rPr>
        <w:t xml:space="preserve">PIV(Peak Inverse Voltage) - 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Напряжение</w:t>
      </w:r>
      <w:r w:rsidRPr="00AA4964">
        <w:rPr>
          <w:rFonts w:ascii="Arial" w:eastAsia="Times New Roman" w:hAnsi="Arial" w:cs="Arial"/>
          <w:b/>
          <w:bCs/>
          <w:sz w:val="23"/>
          <w:szCs w:val="23"/>
          <w:lang w:val="en-US"/>
        </w:rPr>
        <w:t xml:space="preserve"> 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пробоя</w:t>
      </w:r>
    </w:p>
    <w:p w14:paraId="0D0B7221" w14:textId="77777777" w:rsidR="006A30A6" w:rsidRPr="00AA4964" w:rsidRDefault="006A30A6" w:rsidP="006A30A6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При обратном включении диод способен выдерживать ограниченное напряжение – напряжение пробоя </w:t>
      </w:r>
      <w:r w:rsidRPr="00AA4964">
        <w:rPr>
          <w:rFonts w:ascii="Arial" w:eastAsia="Times New Roman" w:hAnsi="Arial" w:cs="Arial"/>
          <w:i/>
          <w:iCs/>
          <w:sz w:val="23"/>
          <w:szCs w:val="23"/>
        </w:rPr>
        <w:t>PIV</w:t>
      </w:r>
      <w:r w:rsidRPr="00AA4964">
        <w:rPr>
          <w:rFonts w:ascii="Arial" w:eastAsia="Times New Roman" w:hAnsi="Arial" w:cs="Arial"/>
          <w:sz w:val="23"/>
          <w:szCs w:val="23"/>
        </w:rPr>
        <w:t>. Если внешняя разность потенциалов превышает это значение, диод резко понижает свое сопротивление и превращается в проводник. Такой эффект нежелательный, так как диод должен быть хорошим проводником только при прямом включении. Величина напряжения пробоя колеблется в зависимости от разных типов диодов и их производителей.</w:t>
      </w:r>
    </w:p>
    <w:p w14:paraId="0B2610BE" w14:textId="77777777" w:rsidR="006A30A6" w:rsidRPr="00AA4964" w:rsidRDefault="006A30A6" w:rsidP="006A30A6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</w:rPr>
      </w:pPr>
      <w:r w:rsidRPr="00AA4964">
        <w:rPr>
          <w:rFonts w:ascii="Arial" w:eastAsia="Times New Roman" w:hAnsi="Arial" w:cs="Arial"/>
          <w:b/>
          <w:bCs/>
          <w:sz w:val="23"/>
          <w:szCs w:val="23"/>
        </w:rPr>
        <w:t>Паразитическая емкость PN-перехода</w:t>
      </w:r>
    </w:p>
    <w:p w14:paraId="4E5CF7B4" w14:textId="77777777" w:rsidR="006A30A6" w:rsidRPr="00AA4964" w:rsidRDefault="006A30A6" w:rsidP="006A30A6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Даже если на диод подать напряжение значительно выше V</w:t>
      </w:r>
      <w:r w:rsidRPr="00AA4964">
        <w:rPr>
          <w:rFonts w:ascii="Arial" w:eastAsia="Times New Roman" w:hAnsi="Arial" w:cs="Arial"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sz w:val="23"/>
          <w:szCs w:val="23"/>
        </w:rPr>
        <w:t>, он не начнет мгновенно проводить ток. Причиной этому является паразитическая емкость PN перехода, на наполнение которой требуется определенное время. Это сказывается на частотных характеристиках прибора.</w:t>
      </w:r>
    </w:p>
    <w:p w14:paraId="5F979472" w14:textId="77777777" w:rsidR="006A30A6" w:rsidRPr="00AA4964" w:rsidRDefault="006A30A6" w:rsidP="006A3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9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1C352C" wp14:editId="48E90677">
            <wp:extent cx="2819400" cy="1611086"/>
            <wp:effectExtent l="0" t="0" r="0" b="8255"/>
            <wp:docPr id="3" name="Рисунок 3" descr="http://hightolow.ru/images/diode/diode_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ode_cap" descr="http://hightolow.ru/images/diode/diode_c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D45F" w14:textId="77777777" w:rsidR="006A30A6" w:rsidRPr="00AA4964" w:rsidRDefault="006A30A6" w:rsidP="006A30A6">
      <w:pPr>
        <w:shd w:val="clear" w:color="auto" w:fill="FFFFFF"/>
        <w:spacing w:before="45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4964">
        <w:rPr>
          <w:rFonts w:ascii="Times New Roman" w:eastAsia="Times New Roman" w:hAnsi="Times New Roman" w:cs="Times New Roman"/>
          <w:bCs/>
          <w:sz w:val="32"/>
          <w:szCs w:val="32"/>
        </w:rPr>
        <w:t>1.2.3 Приближенные модели диодов</w:t>
      </w:r>
    </w:p>
    <w:p w14:paraId="4DAE1D1F" w14:textId="77777777" w:rsidR="006A30A6" w:rsidRPr="00AA4964" w:rsidRDefault="006A30A6" w:rsidP="006A30A6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В большинстве случаев, для расчетов в электронных схемах, не используют точную модель диода со всеми его характеристиками. Нелинейность этой функции слишком усложняет задачу. Предпочитают использовать, так называемые, приближенные модели.</w:t>
      </w:r>
    </w:p>
    <w:p w14:paraId="2BA01B95" w14:textId="77777777" w:rsidR="006A30A6" w:rsidRPr="00AA4964" w:rsidRDefault="006A30A6" w:rsidP="006A30A6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</w:rPr>
      </w:pPr>
      <w:r w:rsidRPr="00AA4964">
        <w:rPr>
          <w:rFonts w:ascii="Arial" w:eastAsia="Times New Roman" w:hAnsi="Arial" w:cs="Arial"/>
          <w:b/>
          <w:bCs/>
          <w:sz w:val="23"/>
          <w:szCs w:val="23"/>
        </w:rPr>
        <w:t>Приближенная модель диода «идеальный диод + V</w:t>
      </w:r>
      <w:r w:rsidRPr="00AA4964">
        <w:rPr>
          <w:rFonts w:ascii="Arial" w:eastAsia="Times New Roman" w:hAnsi="Arial" w:cs="Arial"/>
          <w:b/>
          <w:bCs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»</w:t>
      </w:r>
    </w:p>
    <w:p w14:paraId="384EFD7E" w14:textId="77777777" w:rsidR="006A30A6" w:rsidRPr="00AA4964" w:rsidRDefault="006A30A6" w:rsidP="006A30A6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Самой простой и часто используемой является приближенная модель первого уровня. Она состоит из идеального диода и, добавленного к нему, напряжения порога проводимости V</w:t>
      </w:r>
      <w:r w:rsidRPr="00AA4964">
        <w:rPr>
          <w:rFonts w:ascii="Arial" w:eastAsia="Times New Roman" w:hAnsi="Arial" w:cs="Arial"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sz w:val="23"/>
          <w:szCs w:val="23"/>
        </w:rPr>
        <w:t>.</w:t>
      </w:r>
    </w:p>
    <w:p w14:paraId="495FA6DC" w14:textId="77777777" w:rsidR="006A30A6" w:rsidRPr="00AA4964" w:rsidRDefault="006A30A6" w:rsidP="006A3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9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375892" wp14:editId="0D4DB115">
            <wp:extent cx="5334000" cy="3692769"/>
            <wp:effectExtent l="0" t="0" r="0" b="3175"/>
            <wp:docPr id="2" name="Рисунок 2" descr="http://hightolow.ru/images/VI/VI_si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simple_1" descr="http://hightolow.ru/images/VI/VI_simpl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28D3" w14:textId="77777777" w:rsidR="006A30A6" w:rsidRPr="00AA4964" w:rsidRDefault="006A30A6" w:rsidP="006A30A6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sz w:val="23"/>
          <w:szCs w:val="23"/>
        </w:rPr>
      </w:pPr>
      <w:r w:rsidRPr="00AA4964">
        <w:rPr>
          <w:rFonts w:ascii="Arial" w:eastAsia="Times New Roman" w:hAnsi="Arial" w:cs="Arial"/>
          <w:b/>
          <w:bCs/>
          <w:sz w:val="23"/>
          <w:szCs w:val="23"/>
        </w:rPr>
        <w:t>Приближенная модель диода «идеальный диод + V</w:t>
      </w:r>
      <w:r w:rsidRPr="00AA4964">
        <w:rPr>
          <w:rFonts w:ascii="Arial" w:eastAsia="Times New Roman" w:hAnsi="Arial" w:cs="Arial"/>
          <w:b/>
          <w:bCs/>
          <w:sz w:val="18"/>
          <w:szCs w:val="18"/>
          <w:vertAlign w:val="subscript"/>
        </w:rPr>
        <w:t>ϒ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 + r</w:t>
      </w:r>
      <w:r w:rsidRPr="00AA4964">
        <w:rPr>
          <w:rFonts w:ascii="Arial" w:eastAsia="Times New Roman" w:hAnsi="Arial" w:cs="Arial"/>
          <w:b/>
          <w:bCs/>
          <w:sz w:val="18"/>
          <w:szCs w:val="18"/>
          <w:vertAlign w:val="subscript"/>
        </w:rPr>
        <w:t>D</w:t>
      </w:r>
      <w:r w:rsidRPr="00AA4964">
        <w:rPr>
          <w:rFonts w:ascii="Arial" w:eastAsia="Times New Roman" w:hAnsi="Arial" w:cs="Arial"/>
          <w:b/>
          <w:bCs/>
          <w:sz w:val="23"/>
          <w:szCs w:val="23"/>
        </w:rPr>
        <w:t>»</w:t>
      </w:r>
    </w:p>
    <w:p w14:paraId="5CD81DDD" w14:textId="77777777" w:rsidR="006A30A6" w:rsidRPr="00AA4964" w:rsidRDefault="006A30A6" w:rsidP="006A30A6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3"/>
          <w:szCs w:val="23"/>
        </w:rPr>
      </w:pPr>
      <w:r w:rsidRPr="00AA4964">
        <w:rPr>
          <w:rFonts w:ascii="Arial" w:eastAsia="Times New Roman" w:hAnsi="Arial" w:cs="Arial"/>
          <w:sz w:val="23"/>
          <w:szCs w:val="23"/>
        </w:rPr>
        <w:t>Иногда используют чуть более сложную и точную приближенную модель второго уровня. В этом случае добавляют к модели первого уровня внутреннее сопротивление диода, преобразовав его функцию из экспоненты в линейную.</w:t>
      </w:r>
    </w:p>
    <w:p w14:paraId="69FE80D2" w14:textId="77777777" w:rsidR="007E25D3" w:rsidRPr="006A30A6" w:rsidRDefault="006A30A6" w:rsidP="006A30A6">
      <w:pPr>
        <w:jc w:val="center"/>
      </w:pPr>
      <w:r w:rsidRPr="00AA49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8F3683" wp14:editId="292B2F29">
            <wp:extent cx="4533900" cy="3238500"/>
            <wp:effectExtent l="0" t="0" r="0" b="0"/>
            <wp:docPr id="1" name="Рисунок 1" descr="http://hightolow.ru/images/VI/VI_si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simple_2" descr="http://hightolow.ru/images/VI/VI_simple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FAD0" w14:textId="77777777" w:rsidR="006C2BF0" w:rsidRDefault="006C2BF0" w:rsidP="006C2BF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52525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4"/>
        </w:rPr>
        <w:t>Выполнение лабораторной работы</w:t>
      </w:r>
    </w:p>
    <w:p w14:paraId="31C2E770" w14:textId="77777777" w:rsidR="007E25D3" w:rsidRDefault="006A30A6" w:rsidP="006A30A6">
      <w:pPr>
        <w:spacing w:line="360" w:lineRule="auto"/>
        <w:rPr>
          <w:rFonts w:ascii="Times New Roman" w:eastAsia="Times New Roman" w:hAnsi="Times New Roman" w:cs="Times New Roman"/>
          <w:color w:val="252525"/>
          <w:sz w:val="28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4"/>
        </w:rPr>
        <w:t>Мой номер по списку – 16, соответственно, мой вариант – 1.</w:t>
      </w:r>
    </w:p>
    <w:p w14:paraId="1D35806B" w14:textId="77777777" w:rsidR="006A30A6" w:rsidRDefault="006A30A6" w:rsidP="006A30A6">
      <w:pPr>
        <w:spacing w:line="360" w:lineRule="auto"/>
        <w:rPr>
          <w:rFonts w:ascii="Times New Roman" w:eastAsia="Times New Roman" w:hAnsi="Times New Roman" w:cs="Times New Roman"/>
          <w:color w:val="252525"/>
          <w:sz w:val="28"/>
          <w:szCs w:val="24"/>
        </w:rPr>
      </w:pPr>
      <w:r w:rsidRPr="006A30A6">
        <w:rPr>
          <w:rFonts w:ascii="Times New Roman" w:eastAsia="Times New Roman" w:hAnsi="Times New Roman" w:cs="Times New Roman"/>
          <w:noProof/>
          <w:color w:val="252525"/>
          <w:sz w:val="28"/>
          <w:szCs w:val="24"/>
        </w:rPr>
        <w:lastRenderedPageBreak/>
        <w:drawing>
          <wp:inline distT="0" distB="0" distL="0" distR="0" wp14:anchorId="78BCFD33" wp14:editId="054A8E68">
            <wp:extent cx="5940425" cy="2722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3C59" w14:textId="77777777" w:rsidR="006A30A6" w:rsidRDefault="006A30A6" w:rsidP="006A30A6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4"/>
        </w:rPr>
        <w:t xml:space="preserve">Рисунок 1. Подобранное значение. </w:t>
      </w:r>
    </w:p>
    <w:p w14:paraId="26F3F401" w14:textId="77777777" w:rsidR="006A30A6" w:rsidRDefault="006A30A6" w:rsidP="006A30A6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4"/>
        </w:rPr>
      </w:pPr>
      <w:r w:rsidRPr="006A30A6">
        <w:rPr>
          <w:rFonts w:ascii="Times New Roman" w:eastAsia="Times New Roman" w:hAnsi="Times New Roman" w:cs="Times New Roman"/>
          <w:noProof/>
          <w:color w:val="252525"/>
          <w:sz w:val="28"/>
          <w:szCs w:val="24"/>
        </w:rPr>
        <w:drawing>
          <wp:inline distT="0" distB="0" distL="0" distR="0" wp14:anchorId="1845EF72" wp14:editId="4DFF9CB7">
            <wp:extent cx="4039164" cy="4477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A3C0" w14:textId="77777777" w:rsidR="006A30A6" w:rsidRDefault="006A30A6" w:rsidP="006A30A6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4"/>
        </w:rPr>
        <w:t>Рисунок 2. Моя модель диода</w:t>
      </w:r>
    </w:p>
    <w:p w14:paraId="196AF157" w14:textId="77777777" w:rsidR="006A30A6" w:rsidRDefault="006A30A6" w:rsidP="006A30A6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4"/>
        </w:rPr>
      </w:pPr>
      <w:r w:rsidRPr="006A30A6">
        <w:rPr>
          <w:rFonts w:ascii="Times New Roman" w:eastAsia="Times New Roman" w:hAnsi="Times New Roman" w:cs="Times New Roman"/>
          <w:noProof/>
          <w:color w:val="252525"/>
          <w:sz w:val="28"/>
          <w:szCs w:val="24"/>
        </w:rPr>
        <w:drawing>
          <wp:inline distT="0" distB="0" distL="0" distR="0" wp14:anchorId="622BEA13" wp14:editId="49BFD3B0">
            <wp:extent cx="5940425" cy="2699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625C" w14:textId="77777777" w:rsidR="006A30A6" w:rsidRDefault="006A30A6" w:rsidP="006A30A6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4"/>
        </w:rPr>
        <w:t>Рисунок 3. Снизили температуру до нуля.</w:t>
      </w:r>
    </w:p>
    <w:p w14:paraId="00FF2F67" w14:textId="77777777" w:rsidR="006A30A6" w:rsidRDefault="006A30A6" w:rsidP="006A30A6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4"/>
        </w:rPr>
      </w:pPr>
      <w:r w:rsidRPr="006A30A6">
        <w:rPr>
          <w:rFonts w:ascii="Times New Roman" w:eastAsia="Times New Roman" w:hAnsi="Times New Roman" w:cs="Times New Roman"/>
          <w:noProof/>
          <w:color w:val="252525"/>
          <w:sz w:val="28"/>
          <w:szCs w:val="24"/>
        </w:rPr>
        <w:lastRenderedPageBreak/>
        <w:drawing>
          <wp:inline distT="0" distB="0" distL="0" distR="0" wp14:anchorId="5F28D948" wp14:editId="3D2490E6">
            <wp:extent cx="5940425" cy="27228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3CF0" w14:textId="77777777" w:rsidR="006A30A6" w:rsidRPr="006A30A6" w:rsidRDefault="006A30A6" w:rsidP="006A30A6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4"/>
        </w:rPr>
        <w:t>Рисунок 4. Повысили температуру до 75</w:t>
      </w:r>
    </w:p>
    <w:p w14:paraId="619097B5" w14:textId="77777777" w:rsidR="007E25D3" w:rsidRDefault="00252382" w:rsidP="006A30A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</w:p>
    <w:p w14:paraId="0318DBDD" w14:textId="77777777" w:rsidR="006A30A6" w:rsidRPr="006A30A6" w:rsidRDefault="006A30A6" w:rsidP="006A30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 результате моделирования было подобрано необходимое значение и проанализировано, что происходит с ВАХ диода при изменении температуры. Явно видно,</w:t>
      </w:r>
      <w:r w:rsidR="00450E4C">
        <w:rPr>
          <w:rFonts w:ascii="Times New Roman" w:eastAsia="Times New Roman" w:hAnsi="Times New Roman" w:cs="Times New Roman"/>
          <w:sz w:val="28"/>
          <w:szCs w:val="24"/>
        </w:rPr>
        <w:t xml:space="preserve"> что ВАХ зависит от температуры, так как температура влияет на энергию носителей заряда внутри диода. </w:t>
      </w:r>
    </w:p>
    <w:p w14:paraId="6BB77058" w14:textId="77777777" w:rsidR="00252382" w:rsidRDefault="00252382" w:rsidP="0025238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Контрольные вопросы</w:t>
      </w:r>
    </w:p>
    <w:p w14:paraId="775DCF9C" w14:textId="77777777" w:rsidR="00450E4C" w:rsidRPr="00450E4C" w:rsidRDefault="00450E4C" w:rsidP="00450E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0E4C">
        <w:rPr>
          <w:rFonts w:ascii="Times New Roman" w:hAnsi="Times New Roman" w:cs="Times New Roman"/>
          <w:sz w:val="28"/>
          <w:szCs w:val="28"/>
        </w:rPr>
        <w:t>Что такое полупроводниковый диод.</w:t>
      </w:r>
    </w:p>
    <w:p w14:paraId="64F29D50" w14:textId="77777777" w:rsidR="00450E4C" w:rsidRPr="00450E4C" w:rsidRDefault="00450E4C" w:rsidP="00450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Электрическое устройство, состоящее из двух областей: обедненной и насыщенной</w:t>
      </w:r>
    </w:p>
    <w:p w14:paraId="4A89F9D4" w14:textId="77777777" w:rsidR="00450E4C" w:rsidRPr="00450E4C" w:rsidRDefault="00450E4C" w:rsidP="00450E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0E4C">
        <w:rPr>
          <w:rFonts w:ascii="Times New Roman" w:hAnsi="Times New Roman" w:cs="Times New Roman"/>
          <w:sz w:val="28"/>
          <w:szCs w:val="28"/>
        </w:rPr>
        <w:t xml:space="preserve">Влияние температуры на характеристики </w:t>
      </w:r>
      <w:r w:rsidRPr="00450E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0E4C">
        <w:rPr>
          <w:rFonts w:ascii="Times New Roman" w:hAnsi="Times New Roman" w:cs="Times New Roman"/>
          <w:sz w:val="28"/>
          <w:szCs w:val="28"/>
        </w:rPr>
        <w:t>-</w:t>
      </w:r>
      <w:r w:rsidRPr="00450E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0E4C">
        <w:rPr>
          <w:rFonts w:ascii="Times New Roman" w:hAnsi="Times New Roman" w:cs="Times New Roman"/>
          <w:sz w:val="28"/>
          <w:szCs w:val="28"/>
        </w:rPr>
        <w:t xml:space="preserve"> диодов.</w:t>
      </w:r>
    </w:p>
    <w:p w14:paraId="2A4205D8" w14:textId="77777777" w:rsidR="00450E4C" w:rsidRPr="00450E4C" w:rsidRDefault="00450E4C" w:rsidP="00450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прямо влияет на характеристики диода: при ее повышении нужен меньший ток, чтобы он пошел</w:t>
      </w:r>
    </w:p>
    <w:p w14:paraId="41E7026A" w14:textId="77777777" w:rsidR="00450E4C" w:rsidRPr="00450E4C" w:rsidRDefault="00450E4C" w:rsidP="00450E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0E4C">
        <w:rPr>
          <w:rFonts w:ascii="Times New Roman" w:hAnsi="Times New Roman" w:cs="Times New Roman"/>
          <w:sz w:val="28"/>
          <w:szCs w:val="28"/>
        </w:rPr>
        <w:t>Способ снятия ВАХ диодов с помощью амперметра и вольтметра.</w:t>
      </w:r>
    </w:p>
    <w:p w14:paraId="56547945" w14:textId="77777777" w:rsidR="00450E4C" w:rsidRPr="00450E4C" w:rsidRDefault="00450E4C" w:rsidP="00450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Подключаются по правилу, но зависит от типа подключения: прямое или обратное</w:t>
      </w:r>
    </w:p>
    <w:p w14:paraId="01BD20F7" w14:textId="77777777" w:rsidR="00450E4C" w:rsidRPr="00450E4C" w:rsidRDefault="00450E4C" w:rsidP="00450E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0E4C"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450E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0E4C">
        <w:rPr>
          <w:rFonts w:ascii="Times New Roman" w:hAnsi="Times New Roman" w:cs="Times New Roman"/>
          <w:sz w:val="28"/>
          <w:szCs w:val="28"/>
        </w:rPr>
        <w:t>-</w:t>
      </w:r>
      <w:r w:rsidRPr="00450E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0E4C">
        <w:rPr>
          <w:rFonts w:ascii="Times New Roman" w:hAnsi="Times New Roman" w:cs="Times New Roman"/>
          <w:sz w:val="28"/>
          <w:szCs w:val="28"/>
        </w:rPr>
        <w:t xml:space="preserve"> перехода при прямом и обратном включении.</w:t>
      </w:r>
    </w:p>
    <w:p w14:paraId="4FA64F7D" w14:textId="77777777" w:rsidR="00450E4C" w:rsidRPr="00450E4C" w:rsidRDefault="00450E4C" w:rsidP="00450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направления: если прямое – возникнет ток смещения, если обратное – он закрывается, но при большом напряжении может прорваться</w:t>
      </w:r>
    </w:p>
    <w:p w14:paraId="3A444B40" w14:textId="77777777" w:rsidR="00450E4C" w:rsidRPr="00450E4C" w:rsidRDefault="00450E4C" w:rsidP="00450E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0E4C">
        <w:rPr>
          <w:rFonts w:ascii="Times New Roman" w:hAnsi="Times New Roman" w:cs="Times New Roman"/>
          <w:sz w:val="28"/>
          <w:szCs w:val="28"/>
        </w:rPr>
        <w:lastRenderedPageBreak/>
        <w:t>Основные параметры диода.</w:t>
      </w:r>
    </w:p>
    <w:p w14:paraId="6907A2C0" w14:textId="77777777" w:rsidR="00450E4C" w:rsidRPr="00450E4C" w:rsidRDefault="00450E4C" w:rsidP="00450E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 и напряжение в разных режимах подключения. </w:t>
      </w:r>
    </w:p>
    <w:p w14:paraId="64FB8B0C" w14:textId="77777777" w:rsidR="00450E4C" w:rsidRPr="00450E4C" w:rsidRDefault="00450E4C" w:rsidP="00450E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0E4C">
        <w:rPr>
          <w:rFonts w:ascii="Times New Roman" w:hAnsi="Times New Roman" w:cs="Times New Roman"/>
          <w:sz w:val="28"/>
          <w:szCs w:val="28"/>
        </w:rPr>
        <w:t>ВАХ идеального диода.</w:t>
      </w:r>
    </w:p>
    <w:p w14:paraId="21122966" w14:textId="77777777" w:rsidR="00450E4C" w:rsidRDefault="00450E4C" w:rsidP="00450E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D7970E" wp14:editId="6FCAC335">
            <wp:extent cx="4991100" cy="4389120"/>
            <wp:effectExtent l="0" t="0" r="0" b="0"/>
            <wp:docPr id="10" name="Рисунок 10" descr="Полупроводниковый Диод - Радиосх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упроводниковый Диод - Радиосхемы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9468" w14:textId="0AD9A002" w:rsidR="00FB2248" w:rsidRDefault="00FB2248" w:rsidP="00FB224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Дополнительные вопросы</w:t>
      </w:r>
    </w:p>
    <w:p w14:paraId="11FE92CC" w14:textId="603769F7" w:rsidR="00252382" w:rsidRPr="00252382" w:rsidRDefault="00B34A2A" w:rsidP="002523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Ответов на вопросы нет.</w:t>
      </w:r>
    </w:p>
    <w:sectPr w:rsidR="00252382" w:rsidRPr="00252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1342D"/>
    <w:multiLevelType w:val="hybridMultilevel"/>
    <w:tmpl w:val="29B67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2048A"/>
    <w:multiLevelType w:val="hybridMultilevel"/>
    <w:tmpl w:val="6572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01FD"/>
    <w:multiLevelType w:val="hybridMultilevel"/>
    <w:tmpl w:val="5A1C7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16E62"/>
    <w:multiLevelType w:val="multilevel"/>
    <w:tmpl w:val="0BAA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D61A1"/>
    <w:multiLevelType w:val="hybridMultilevel"/>
    <w:tmpl w:val="5F2A5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63694"/>
    <w:multiLevelType w:val="multilevel"/>
    <w:tmpl w:val="2BA0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442971">
    <w:abstractNumId w:val="2"/>
  </w:num>
  <w:num w:numId="2" w16cid:durableId="2140763538">
    <w:abstractNumId w:val="3"/>
  </w:num>
  <w:num w:numId="3" w16cid:durableId="1774010013">
    <w:abstractNumId w:val="0"/>
  </w:num>
  <w:num w:numId="4" w16cid:durableId="514537215">
    <w:abstractNumId w:val="5"/>
  </w:num>
  <w:num w:numId="5" w16cid:durableId="1643848737">
    <w:abstractNumId w:val="4"/>
  </w:num>
  <w:num w:numId="6" w16cid:durableId="1082023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9F"/>
    <w:rsid w:val="0021079F"/>
    <w:rsid w:val="00252382"/>
    <w:rsid w:val="003C7425"/>
    <w:rsid w:val="00450E4C"/>
    <w:rsid w:val="00466504"/>
    <w:rsid w:val="004C0A12"/>
    <w:rsid w:val="005B12C6"/>
    <w:rsid w:val="006A30A6"/>
    <w:rsid w:val="006C2BF0"/>
    <w:rsid w:val="007E25D3"/>
    <w:rsid w:val="009007D8"/>
    <w:rsid w:val="00A1098F"/>
    <w:rsid w:val="00A11034"/>
    <w:rsid w:val="00B34A2A"/>
    <w:rsid w:val="00BD433E"/>
    <w:rsid w:val="00C03BD7"/>
    <w:rsid w:val="00C81AAE"/>
    <w:rsid w:val="00C9218D"/>
    <w:rsid w:val="00D60263"/>
    <w:rsid w:val="00FB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E450"/>
  <w15:chartTrackingRefBased/>
  <w15:docId w15:val="{37BD13B8-0E0B-4E66-8DB1-8EC04F1D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Алиса Денисова</cp:lastModifiedBy>
  <cp:revision>10</cp:revision>
  <dcterms:created xsi:type="dcterms:W3CDTF">2024-03-21T12:39:00Z</dcterms:created>
  <dcterms:modified xsi:type="dcterms:W3CDTF">2025-03-22T14:54:00Z</dcterms:modified>
</cp:coreProperties>
</file>