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EA" w:rsidRDefault="00CD54EA" w:rsidP="00CD54EA">
      <w:r>
        <w:t>1) Кроме прямой ветви ВАХ, у диодов также есть и обратная ветвь ВАХ (когда напряжение прикладывается в обратном направлении, от катода к аноду). Имеет ли обратная ветвь ВАХ диода практическое применение? Если да, то в каких приборах она используется?</w:t>
      </w:r>
    </w:p>
    <w:p w:rsidR="00CD54EA" w:rsidRDefault="00CD54EA" w:rsidP="00CD54EA">
      <w:r>
        <w:t>Ну из того, что я знаю – д</w:t>
      </w:r>
      <w:r>
        <w:t>а, обратная ветвь ВАХ диода имеет практическое применение и используется в различных прибо</w:t>
      </w:r>
      <w:r>
        <w:t>рах. Некоторые из них включают:</w:t>
      </w:r>
    </w:p>
    <w:p w:rsidR="00CD54EA" w:rsidRDefault="00CD54EA" w:rsidP="00CD54EA">
      <w:r>
        <w:t xml:space="preserve">1. Обратно включаемый диод (диод </w:t>
      </w:r>
      <w:proofErr w:type="spellStart"/>
      <w:r>
        <w:t>Шоттки</w:t>
      </w:r>
      <w:proofErr w:type="spellEnd"/>
      <w:r>
        <w:t>) - обратная ветвь ВАХ используется в таких диодах для быстрого выключения, что полезно во многих приложениях, требующих низкого сопротивления в прямом направлении и быстрого выключения в обратном направлении (например, в коммутационны</w:t>
      </w:r>
      <w:r>
        <w:t>х схемах или в блоках питания).</w:t>
      </w:r>
    </w:p>
    <w:p w:rsidR="00CD54EA" w:rsidRDefault="00CD54EA" w:rsidP="00CD54EA">
      <w:r>
        <w:t>2. Защитные диоды - обратная ветвь ВАХ используется в диодах защиты, которые предназначены для защиты электронных компонентов от перенапряжений или электростатических разрядов. Когда напряжение в обратном направлении достигает определенного значения, обратная ветвь ВАХ позволяет диоду открыться и направить лишнее напряжение в землю или другую нагрузку, защищая тем самым остал</w:t>
      </w:r>
      <w:r>
        <w:t>ьные компоненты от повреждений.</w:t>
      </w:r>
    </w:p>
    <w:p w:rsidR="00CD54EA" w:rsidRDefault="00CD54EA" w:rsidP="00CD54EA">
      <w:r>
        <w:t>3. Фотодиоды - в обратном направлении фотодиоды могут использоваться для измерения или детектирования световых сигналов. В этом случае обратная ветвь ВАХ позволяет измери</w:t>
      </w:r>
      <w:r>
        <w:t>ть фототок, создаваемый светом.</w:t>
      </w:r>
    </w:p>
    <w:p w:rsidR="00CD54EA" w:rsidRPr="00CD54EA" w:rsidRDefault="00CD54EA" w:rsidP="00CD54EA">
      <w:r>
        <w:t xml:space="preserve">4. Зонды диодов - обратная ветвь ВАХ может использоваться в зондах диодов для измерения </w:t>
      </w:r>
      <w:proofErr w:type="gramStart"/>
      <w:r>
        <w:t>вольт-амперных</w:t>
      </w:r>
      <w:proofErr w:type="gramEnd"/>
      <w:r>
        <w:t xml:space="preserve"> характеристик диодов и определения их параметров, таких как напряжение пробоя или ёмкость.</w:t>
      </w:r>
    </w:p>
    <w:p w:rsidR="00DC2CC6" w:rsidRDefault="00CD54EA" w:rsidP="00CD54EA">
      <w:r>
        <w:t>2) Что такое и чем характеризуется ток утечки?</w:t>
      </w:r>
      <w:bookmarkStart w:id="0" w:name="_GoBack"/>
      <w:bookmarkEnd w:id="0"/>
    </w:p>
    <w:p w:rsidR="00CD54EA" w:rsidRDefault="00CD54EA" w:rsidP="00CD54EA">
      <w:r>
        <w:t>Ток утечки представляет собой поток электрического тока, который "утекает" из электрической цепи на землю или на другой объект. Он обычно возникает из-за неполадок или повреждений изоляци</w:t>
      </w:r>
      <w:r>
        <w:t xml:space="preserve">и электрического оборудования. </w:t>
      </w:r>
    </w:p>
    <w:p w:rsidR="00CD54EA" w:rsidRDefault="00CD54EA" w:rsidP="00CD54EA">
      <w:r>
        <w:t>Ток утечки характеризуется своей величиной, измеряемой в амперах, а также направлением и его воздействием на электрическое оборудование или человека. Если ток утечки проходит через тело человека, это может представлять опасность для его жизни, особенно при высокой величине тока. В таких случаях оборудование может быть обеспечено средствами дифференциальной защиты, чтобы обнаружить и предотвратить ток утечки.</w:t>
      </w:r>
    </w:p>
    <w:sectPr w:rsidR="00CD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4B"/>
    <w:rsid w:val="00CD54EA"/>
    <w:rsid w:val="00DC2CC6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93C8-4689-4AED-8121-77A0E84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2024-03-24T13:49:00Z</dcterms:created>
  <dcterms:modified xsi:type="dcterms:W3CDTF">2024-03-24T13:56:00Z</dcterms:modified>
</cp:coreProperties>
</file>