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D557" w14:textId="0F0B8361" w:rsidR="00186A40" w:rsidRPr="00186A40" w:rsidRDefault="00186A40" w:rsidP="006B46A5">
      <w:pPr>
        <w:spacing w:line="360" w:lineRule="auto"/>
        <w:jc w:val="both"/>
        <w:rPr>
          <w:rFonts w:asciiTheme="minorHAnsi" w:hAnsiTheme="minorHAnsi" w:cstheme="minorHAnsi"/>
          <w:b/>
          <w:bCs/>
          <w:lang w:val="en-GB"/>
        </w:rPr>
      </w:pPr>
      <w:r>
        <w:rPr>
          <w:rFonts w:asciiTheme="minorHAnsi" w:hAnsiTheme="minorHAnsi" w:cstheme="minorHAnsi"/>
          <w:b/>
          <w:bCs/>
          <w:lang w:val="en-GB"/>
        </w:rPr>
        <w:t>Cover Page</w:t>
      </w:r>
    </w:p>
    <w:p w14:paraId="32969E70" w14:textId="61641126" w:rsidR="003E5EB0" w:rsidRPr="003E5EB0" w:rsidRDefault="003E5EB0" w:rsidP="006B46A5">
      <w:pPr>
        <w:spacing w:line="360" w:lineRule="auto"/>
        <w:jc w:val="both"/>
        <w:rPr>
          <w:rFonts w:asciiTheme="minorHAnsi" w:hAnsiTheme="minorHAnsi" w:cstheme="minorHAnsi"/>
          <w:b/>
          <w:bCs/>
          <w:lang w:val="en-GB"/>
        </w:rPr>
      </w:pPr>
      <w:r>
        <w:rPr>
          <w:rFonts w:asciiTheme="minorHAnsi" w:hAnsiTheme="minorHAnsi" w:cstheme="minorHAnsi"/>
          <w:b/>
          <w:bCs/>
          <w:lang w:val="en-GB"/>
        </w:rPr>
        <w:t>Table of Contents</w:t>
      </w:r>
    </w:p>
    <w:p w14:paraId="127E6BD0" w14:textId="68F5A3B7" w:rsidR="00F15290" w:rsidRPr="003C1045" w:rsidRDefault="0074621B"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t>Introduction</w:t>
      </w:r>
    </w:p>
    <w:p w14:paraId="01F397E1" w14:textId="7D992071" w:rsidR="00F15290" w:rsidRPr="003C1045" w:rsidRDefault="00F15290" w:rsidP="006B46A5">
      <w:pPr>
        <w:spacing w:line="360" w:lineRule="auto"/>
        <w:jc w:val="both"/>
        <w:rPr>
          <w:rFonts w:asciiTheme="minorHAnsi" w:hAnsiTheme="minorHAnsi" w:cstheme="minorHAnsi"/>
          <w:lang w:val="en-GB"/>
        </w:rPr>
      </w:pPr>
      <w:proofErr w:type="gramStart"/>
      <w:r w:rsidRPr="003C1045">
        <w:rPr>
          <w:rFonts w:asciiTheme="minorHAnsi" w:hAnsiTheme="minorHAnsi" w:cstheme="minorHAnsi"/>
          <w:lang w:val="en-GB"/>
        </w:rPr>
        <w:t>First</w:t>
      </w:r>
      <w:proofErr w:type="gramEnd"/>
      <w:r w:rsidRPr="003C1045">
        <w:rPr>
          <w:rFonts w:asciiTheme="minorHAnsi" w:hAnsiTheme="minorHAnsi" w:cstheme="minorHAnsi"/>
          <w:lang w:val="en-GB"/>
        </w:rPr>
        <w:t xml:space="preserve"> we must ask the</w:t>
      </w:r>
      <w:r w:rsidRPr="003C1045">
        <w:rPr>
          <w:rFonts w:asciiTheme="minorHAnsi" w:hAnsiTheme="minorHAnsi" w:cstheme="minorHAnsi"/>
          <w:lang w:val="en-GB"/>
        </w:rPr>
        <w:t xml:space="preserve"> question of why we want to measure </w:t>
      </w:r>
      <w:r w:rsidRPr="003C1045">
        <w:rPr>
          <w:rFonts w:asciiTheme="minorHAnsi" w:hAnsiTheme="minorHAnsi" w:cstheme="minorHAnsi"/>
          <w:lang w:val="en-GB"/>
        </w:rPr>
        <w:t>software engineering</w:t>
      </w:r>
      <w:r w:rsidRPr="003C1045">
        <w:rPr>
          <w:rFonts w:asciiTheme="minorHAnsi" w:hAnsiTheme="minorHAnsi" w:cstheme="minorHAnsi"/>
          <w:lang w:val="en-GB"/>
        </w:rPr>
        <w:t>. Steve McConnell</w:t>
      </w:r>
      <w:r w:rsidR="002E46F0">
        <w:rPr>
          <w:rFonts w:asciiTheme="minorHAnsi" w:hAnsiTheme="minorHAnsi" w:cstheme="minorHAnsi"/>
          <w:lang w:val="en-GB"/>
        </w:rPr>
        <w:t xml:space="preserve"> </w:t>
      </w:r>
      <w:r w:rsidR="002E46F0">
        <w:rPr>
          <w:rFonts w:asciiTheme="minorHAnsi" w:hAnsiTheme="minorHAnsi" w:cstheme="minorHAnsi"/>
          <w:lang w:val="en-GB"/>
        </w:rPr>
        <w:t>(</w:t>
      </w:r>
      <w:proofErr w:type="spellStart"/>
      <w:r w:rsidR="002E46F0">
        <w:rPr>
          <w:rFonts w:asciiTheme="minorHAnsi" w:hAnsiTheme="minorHAnsi" w:cstheme="minorHAnsi"/>
          <w:lang w:val="en-GB"/>
        </w:rPr>
        <w:t>Construx</w:t>
      </w:r>
      <w:proofErr w:type="spellEnd"/>
      <w:r w:rsidR="002E46F0">
        <w:rPr>
          <w:rFonts w:asciiTheme="minorHAnsi" w:hAnsiTheme="minorHAnsi" w:cstheme="minorHAnsi"/>
          <w:lang w:val="en-GB"/>
        </w:rPr>
        <w:t xml:space="preserve"> Software, 2016)</w:t>
      </w:r>
      <w:r w:rsidRPr="003C1045">
        <w:rPr>
          <w:rFonts w:asciiTheme="minorHAnsi" w:hAnsiTheme="minorHAnsi" w:cstheme="minorHAnsi"/>
          <w:lang w:val="en-GB"/>
        </w:rPr>
        <w:t xml:space="preserve"> (</w:t>
      </w:r>
      <w:r w:rsidR="002E46F0">
        <w:rPr>
          <w:rFonts w:asciiTheme="minorHAnsi" w:hAnsiTheme="minorHAnsi" w:cstheme="minorHAnsi"/>
          <w:lang w:val="en-GB"/>
        </w:rPr>
        <w:t>see also</w:t>
      </w:r>
      <w:r w:rsidRPr="003C1045">
        <w:rPr>
          <w:rFonts w:asciiTheme="minorHAnsi" w:hAnsiTheme="minorHAnsi" w:cstheme="minorHAnsi"/>
          <w:lang w:val="en-GB"/>
        </w:rPr>
        <w:t xml:space="preserve"> </w:t>
      </w:r>
      <w:hyperlink r:id="rId8" w:history="1">
        <w:r w:rsidRPr="003C1045">
          <w:rPr>
            <w:rStyle w:val="Hyperlink"/>
            <w:rFonts w:asciiTheme="minorHAnsi" w:hAnsiTheme="minorHAnsi" w:cstheme="minorHAnsi"/>
            <w:lang w:val="en-GB"/>
          </w:rPr>
          <w:t>https://www</w:t>
        </w:r>
        <w:r w:rsidRPr="003C1045">
          <w:rPr>
            <w:rStyle w:val="Hyperlink"/>
            <w:rFonts w:asciiTheme="minorHAnsi" w:hAnsiTheme="minorHAnsi" w:cstheme="minorHAnsi"/>
            <w:lang w:val="en-GB"/>
          </w:rPr>
          <w:t>.</w:t>
        </w:r>
        <w:r w:rsidRPr="003C1045">
          <w:rPr>
            <w:rStyle w:val="Hyperlink"/>
            <w:rFonts w:asciiTheme="minorHAnsi" w:hAnsiTheme="minorHAnsi" w:cstheme="minorHAnsi"/>
            <w:lang w:val="en-GB"/>
          </w:rPr>
          <w:t>getclockwise.com/blog/measure-productivity-development</w:t>
        </w:r>
      </w:hyperlink>
      <w:r w:rsidRPr="003C1045">
        <w:rPr>
          <w:rFonts w:asciiTheme="minorHAnsi" w:hAnsiTheme="minorHAnsi" w:cstheme="minorHAnsi"/>
          <w:lang w:val="en-GB"/>
        </w:rPr>
        <w:t>) gives a number of reasons why firms would want to measure the productivity of their engineers, including, to track their progress over time, to recognise the top engineers and, to help develop benchmarks and standards.</w:t>
      </w:r>
    </w:p>
    <w:p w14:paraId="2EB21C47" w14:textId="41B2EB92" w:rsidR="00F15290" w:rsidRDefault="00F15290" w:rsidP="006B46A5">
      <w:pPr>
        <w:spacing w:line="360" w:lineRule="auto"/>
        <w:jc w:val="both"/>
        <w:rPr>
          <w:rFonts w:asciiTheme="minorHAnsi" w:hAnsiTheme="minorHAnsi" w:cstheme="minorHAnsi"/>
          <w:b/>
          <w:bCs/>
          <w:lang w:val="en-GB"/>
        </w:rPr>
      </w:pPr>
    </w:p>
    <w:p w14:paraId="1DDDBB62" w14:textId="77777777" w:rsidR="003C1045" w:rsidRDefault="003C1045" w:rsidP="006B46A5">
      <w:pPr>
        <w:spacing w:line="360" w:lineRule="auto"/>
        <w:jc w:val="both"/>
        <w:rPr>
          <w:rFonts w:asciiTheme="minorHAnsi" w:hAnsiTheme="minorHAnsi" w:cstheme="minorHAnsi"/>
          <w:b/>
          <w:bCs/>
          <w:lang w:val="en-GB"/>
        </w:rPr>
      </w:pPr>
      <w:r>
        <w:rPr>
          <w:rFonts w:asciiTheme="minorHAnsi" w:hAnsiTheme="minorHAnsi" w:cstheme="minorHAnsi"/>
          <w:b/>
          <w:bCs/>
          <w:lang w:val="en-GB"/>
        </w:rPr>
        <w:t>Software Productivity</w:t>
      </w:r>
    </w:p>
    <w:p w14:paraId="5E6A5406" w14:textId="442CBA68" w:rsidR="003C1045" w:rsidRDefault="003C1045" w:rsidP="006B46A5">
      <w:pPr>
        <w:spacing w:line="360" w:lineRule="auto"/>
        <w:jc w:val="both"/>
        <w:rPr>
          <w:rFonts w:asciiTheme="minorHAnsi" w:hAnsiTheme="minorHAnsi" w:cstheme="minorHAnsi"/>
          <w:lang w:val="en-GB"/>
        </w:rPr>
      </w:pPr>
      <w:hyperlink r:id="rId9" w:history="1">
        <w:r w:rsidRPr="004C5616">
          <w:rPr>
            <w:rStyle w:val="Hyperlink"/>
            <w:rFonts w:asciiTheme="minorHAnsi" w:hAnsiTheme="minorHAnsi" w:cstheme="minorHAnsi"/>
            <w:lang w:val="en-GB"/>
          </w:rPr>
          <w:t>https://ifs.host.cs.st-andrews.ac.uk/Books/SE9/Web/Planning/productivity.html</w:t>
        </w:r>
      </w:hyperlink>
    </w:p>
    <w:p w14:paraId="02F7F4F6" w14:textId="4FCCC767" w:rsidR="003C1045" w:rsidRDefault="003C1045" w:rsidP="006B46A5">
      <w:pPr>
        <w:spacing w:line="360" w:lineRule="auto"/>
        <w:jc w:val="both"/>
        <w:rPr>
          <w:rFonts w:asciiTheme="minorHAnsi" w:hAnsiTheme="minorHAnsi" w:cstheme="minorHAnsi"/>
          <w:lang w:val="en-GB"/>
        </w:rPr>
      </w:pPr>
      <w:hyperlink r:id="rId10" w:history="1">
        <w:r w:rsidRPr="004C5616">
          <w:rPr>
            <w:rStyle w:val="Hyperlink"/>
            <w:rFonts w:asciiTheme="minorHAnsi" w:hAnsiTheme="minorHAnsi" w:cstheme="minorHAnsi"/>
            <w:lang w:val="en-GB"/>
          </w:rPr>
          <w:t>https://medium.com/@infopulseglobal_9037/top-10-software-development-metrics-to-measure-productivity-bcc9051c4615</w:t>
        </w:r>
      </w:hyperlink>
    </w:p>
    <w:p w14:paraId="641BC550" w14:textId="77777777" w:rsidR="003C1045" w:rsidRDefault="003C1045" w:rsidP="006B46A5">
      <w:pPr>
        <w:spacing w:line="360" w:lineRule="auto"/>
        <w:jc w:val="both"/>
        <w:rPr>
          <w:rFonts w:asciiTheme="minorHAnsi" w:hAnsiTheme="minorHAnsi" w:cstheme="minorHAnsi"/>
          <w:lang w:val="en-GB"/>
        </w:rPr>
      </w:pPr>
    </w:p>
    <w:p w14:paraId="08040919" w14:textId="0055B16D" w:rsidR="003C1045" w:rsidRDefault="003C1045" w:rsidP="006B46A5">
      <w:pPr>
        <w:spacing w:line="360" w:lineRule="auto"/>
        <w:jc w:val="both"/>
        <w:rPr>
          <w:rFonts w:asciiTheme="minorHAnsi" w:hAnsiTheme="minorHAnsi" w:cstheme="minorHAnsi"/>
          <w:lang w:val="en-GB"/>
        </w:rPr>
      </w:pPr>
      <w:r>
        <w:rPr>
          <w:rFonts w:asciiTheme="minorHAnsi" w:hAnsiTheme="minorHAnsi" w:cstheme="minorHAnsi"/>
          <w:lang w:val="en-GB"/>
        </w:rPr>
        <w:t>Two types of metrics</w:t>
      </w:r>
    </w:p>
    <w:p w14:paraId="728443CA" w14:textId="5B0AA2BF" w:rsidR="003C1045" w:rsidRDefault="003C1045" w:rsidP="006B46A5">
      <w:pPr>
        <w:pStyle w:val="ListParagraph"/>
        <w:numPr>
          <w:ilvl w:val="0"/>
          <w:numId w:val="16"/>
        </w:numPr>
        <w:spacing w:line="360" w:lineRule="auto"/>
        <w:jc w:val="both"/>
        <w:rPr>
          <w:rFonts w:cstheme="minorHAnsi"/>
          <w:lang w:val="en-GB"/>
        </w:rPr>
      </w:pPr>
      <w:r>
        <w:rPr>
          <w:rFonts w:cstheme="minorHAnsi"/>
          <w:lang w:val="en-GB"/>
        </w:rPr>
        <w:t>Size-related metrics</w:t>
      </w:r>
    </w:p>
    <w:p w14:paraId="421254B9" w14:textId="7E0AA423" w:rsidR="003C1045" w:rsidRDefault="003C1045" w:rsidP="006B46A5">
      <w:pPr>
        <w:pStyle w:val="ListParagraph"/>
        <w:numPr>
          <w:ilvl w:val="0"/>
          <w:numId w:val="16"/>
        </w:numPr>
        <w:spacing w:line="360" w:lineRule="auto"/>
        <w:jc w:val="both"/>
        <w:rPr>
          <w:rFonts w:cstheme="minorHAnsi"/>
          <w:lang w:val="en-GB"/>
        </w:rPr>
      </w:pPr>
      <w:r>
        <w:rPr>
          <w:rFonts w:cstheme="minorHAnsi"/>
          <w:lang w:val="en-GB"/>
        </w:rPr>
        <w:t>Function-related metrics</w:t>
      </w:r>
    </w:p>
    <w:p w14:paraId="7947DE3A" w14:textId="02802C2F" w:rsidR="003C1045" w:rsidRDefault="003C1045" w:rsidP="006B46A5">
      <w:pPr>
        <w:spacing w:line="360" w:lineRule="auto"/>
        <w:jc w:val="both"/>
        <w:rPr>
          <w:rFonts w:cstheme="minorHAnsi"/>
          <w:lang w:val="en-GB"/>
        </w:rPr>
      </w:pPr>
    </w:p>
    <w:p w14:paraId="0A2BA7E5" w14:textId="1A52409B" w:rsidR="003C1045" w:rsidRDefault="003C1045" w:rsidP="006B46A5">
      <w:pPr>
        <w:spacing w:line="360" w:lineRule="auto"/>
        <w:jc w:val="both"/>
        <w:rPr>
          <w:rFonts w:asciiTheme="minorHAnsi" w:hAnsiTheme="minorHAnsi" w:cstheme="minorHAnsi"/>
          <w:lang w:val="en-GB"/>
        </w:rPr>
      </w:pPr>
      <w:r>
        <w:rPr>
          <w:rFonts w:asciiTheme="minorHAnsi" w:hAnsiTheme="minorHAnsi" w:cstheme="minorHAnsi"/>
          <w:lang w:val="en-GB"/>
        </w:rPr>
        <w:t>Productivity metrics should be</w:t>
      </w:r>
    </w:p>
    <w:p w14:paraId="6085374C" w14:textId="51D56834" w:rsidR="003C1045" w:rsidRDefault="003C1045" w:rsidP="006B46A5">
      <w:pPr>
        <w:pStyle w:val="ListParagraph"/>
        <w:numPr>
          <w:ilvl w:val="0"/>
          <w:numId w:val="17"/>
        </w:numPr>
        <w:spacing w:line="360" w:lineRule="auto"/>
        <w:jc w:val="both"/>
        <w:rPr>
          <w:rFonts w:cstheme="minorHAnsi"/>
          <w:lang w:val="en-GB"/>
        </w:rPr>
      </w:pPr>
      <w:r>
        <w:rPr>
          <w:rFonts w:cstheme="minorHAnsi"/>
          <w:lang w:val="en-GB"/>
        </w:rPr>
        <w:t>Consistent</w:t>
      </w:r>
    </w:p>
    <w:p w14:paraId="030B6ED5" w14:textId="0650EEFF" w:rsidR="003C1045" w:rsidRDefault="003C1045" w:rsidP="006B46A5">
      <w:pPr>
        <w:pStyle w:val="ListParagraph"/>
        <w:numPr>
          <w:ilvl w:val="0"/>
          <w:numId w:val="17"/>
        </w:numPr>
        <w:spacing w:line="360" w:lineRule="auto"/>
        <w:jc w:val="both"/>
        <w:rPr>
          <w:rFonts w:cstheme="minorHAnsi"/>
          <w:lang w:val="en-GB"/>
        </w:rPr>
      </w:pPr>
      <w:r>
        <w:rPr>
          <w:rFonts w:cstheme="minorHAnsi"/>
          <w:lang w:val="en-GB"/>
        </w:rPr>
        <w:t>Auditable</w:t>
      </w:r>
    </w:p>
    <w:p w14:paraId="69ED66EE" w14:textId="5CB3E15D" w:rsidR="003C1045" w:rsidRDefault="003C1045" w:rsidP="006B46A5">
      <w:pPr>
        <w:pStyle w:val="ListParagraph"/>
        <w:numPr>
          <w:ilvl w:val="0"/>
          <w:numId w:val="17"/>
        </w:numPr>
        <w:spacing w:line="360" w:lineRule="auto"/>
        <w:jc w:val="both"/>
        <w:rPr>
          <w:rFonts w:cstheme="minorHAnsi"/>
          <w:lang w:val="en-GB"/>
        </w:rPr>
      </w:pPr>
      <w:r>
        <w:rPr>
          <w:rFonts w:cstheme="minorHAnsi"/>
          <w:lang w:val="en-GB"/>
        </w:rPr>
        <w:t>Available</w:t>
      </w:r>
    </w:p>
    <w:p w14:paraId="7BD99648" w14:textId="687AC652" w:rsidR="003C1045" w:rsidRPr="003C1045" w:rsidRDefault="003C1045" w:rsidP="006B46A5">
      <w:pPr>
        <w:pStyle w:val="ListParagraph"/>
        <w:numPr>
          <w:ilvl w:val="0"/>
          <w:numId w:val="17"/>
        </w:numPr>
        <w:spacing w:line="360" w:lineRule="auto"/>
        <w:jc w:val="both"/>
        <w:rPr>
          <w:rFonts w:cstheme="minorHAnsi"/>
          <w:lang w:val="en-GB"/>
        </w:rPr>
      </w:pPr>
      <w:r>
        <w:rPr>
          <w:rFonts w:cstheme="minorHAnsi"/>
          <w:lang w:val="en-GB"/>
        </w:rPr>
        <w:t>Repeatable</w:t>
      </w:r>
    </w:p>
    <w:p w14:paraId="2A0728BE" w14:textId="6FB2D983" w:rsidR="00A065A0" w:rsidRPr="003C1045" w:rsidRDefault="00A065A0" w:rsidP="006B46A5">
      <w:pPr>
        <w:spacing w:line="360" w:lineRule="auto"/>
        <w:jc w:val="both"/>
        <w:rPr>
          <w:rFonts w:asciiTheme="minorHAnsi" w:hAnsiTheme="minorHAnsi" w:cstheme="minorHAnsi"/>
          <w:b/>
          <w:bCs/>
          <w:lang w:val="en-GB"/>
        </w:rPr>
      </w:pPr>
    </w:p>
    <w:p w14:paraId="490468FC" w14:textId="77777777" w:rsidR="007A2518" w:rsidRDefault="007A2518" w:rsidP="006B46A5">
      <w:pPr>
        <w:spacing w:line="360" w:lineRule="auto"/>
        <w:jc w:val="both"/>
        <w:rPr>
          <w:rFonts w:asciiTheme="minorHAnsi" w:hAnsiTheme="minorHAnsi" w:cstheme="minorHAnsi"/>
          <w:b/>
          <w:bCs/>
          <w:sz w:val="32"/>
          <w:szCs w:val="32"/>
          <w:lang w:val="en-GB"/>
        </w:rPr>
      </w:pPr>
      <w:r>
        <w:rPr>
          <w:rFonts w:asciiTheme="minorHAnsi" w:hAnsiTheme="minorHAnsi" w:cstheme="minorHAnsi"/>
          <w:b/>
          <w:bCs/>
          <w:sz w:val="32"/>
          <w:szCs w:val="32"/>
          <w:lang w:val="en-GB"/>
        </w:rPr>
        <w:br w:type="page"/>
      </w:r>
    </w:p>
    <w:p w14:paraId="3CA58E5F" w14:textId="4BF67572" w:rsidR="00A065A0" w:rsidRPr="00241781" w:rsidRDefault="00A065A0" w:rsidP="006B46A5">
      <w:pPr>
        <w:spacing w:line="360" w:lineRule="auto"/>
        <w:jc w:val="both"/>
        <w:rPr>
          <w:rFonts w:asciiTheme="minorHAnsi" w:hAnsiTheme="minorHAnsi" w:cstheme="minorHAnsi"/>
          <w:b/>
          <w:bCs/>
          <w:sz w:val="32"/>
          <w:szCs w:val="32"/>
          <w:lang w:val="en-GB"/>
        </w:rPr>
      </w:pPr>
      <w:r w:rsidRPr="00241781">
        <w:rPr>
          <w:rFonts w:asciiTheme="minorHAnsi" w:hAnsiTheme="minorHAnsi" w:cstheme="minorHAnsi"/>
          <w:b/>
          <w:bCs/>
          <w:sz w:val="32"/>
          <w:szCs w:val="32"/>
          <w:lang w:val="en-GB"/>
        </w:rPr>
        <w:lastRenderedPageBreak/>
        <w:t>Measuring Engineering Activity</w:t>
      </w:r>
    </w:p>
    <w:p w14:paraId="09C2FC9E" w14:textId="1F40D4D2" w:rsidR="00A572E3" w:rsidRPr="00424E67" w:rsidRDefault="00A572E3" w:rsidP="006B46A5">
      <w:pPr>
        <w:pStyle w:val="ListParagraph"/>
        <w:numPr>
          <w:ilvl w:val="0"/>
          <w:numId w:val="23"/>
        </w:numPr>
        <w:spacing w:line="360" w:lineRule="auto"/>
        <w:jc w:val="both"/>
        <w:rPr>
          <w:rFonts w:cstheme="minorHAnsi"/>
          <w:lang w:val="en-GB"/>
        </w:rPr>
      </w:pPr>
      <w:r w:rsidRPr="00424E67">
        <w:rPr>
          <w:rFonts w:cstheme="minorHAnsi"/>
          <w:lang w:val="en-GB"/>
        </w:rPr>
        <w:t>See KPI and Metrics email</w:t>
      </w:r>
    </w:p>
    <w:p w14:paraId="708C88D8" w14:textId="77777777" w:rsidR="00A572E3" w:rsidRPr="003C1045" w:rsidRDefault="00A572E3" w:rsidP="006B46A5">
      <w:pPr>
        <w:spacing w:line="360" w:lineRule="auto"/>
        <w:jc w:val="both"/>
        <w:rPr>
          <w:rFonts w:asciiTheme="minorHAnsi" w:hAnsiTheme="minorHAnsi" w:cstheme="minorHAnsi"/>
          <w:lang w:val="en-GB"/>
        </w:rPr>
      </w:pPr>
    </w:p>
    <w:p w14:paraId="58F29A6C" w14:textId="7E6D49BE" w:rsidR="003C1045" w:rsidRPr="003C1045" w:rsidRDefault="00C65ACA" w:rsidP="006B46A5">
      <w:pPr>
        <w:spacing w:line="360" w:lineRule="auto"/>
        <w:jc w:val="both"/>
        <w:rPr>
          <w:rFonts w:asciiTheme="minorHAnsi" w:hAnsiTheme="minorHAnsi" w:cstheme="minorHAnsi"/>
          <w:lang w:val="en-GB"/>
        </w:rPr>
      </w:pPr>
      <w:r w:rsidRPr="003C1045">
        <w:rPr>
          <w:rFonts w:asciiTheme="minorHAnsi" w:hAnsiTheme="minorHAnsi" w:cstheme="minorHAnsi"/>
          <w:lang w:val="en-GB"/>
        </w:rPr>
        <w:t xml:space="preserve">The first section of this report will look to explore </w:t>
      </w:r>
      <w:r w:rsidRPr="003C1045">
        <w:rPr>
          <w:rFonts w:asciiTheme="minorHAnsi" w:hAnsiTheme="minorHAnsi" w:cstheme="minorHAnsi"/>
          <w:i/>
          <w:iCs/>
          <w:lang w:val="en-GB"/>
        </w:rPr>
        <w:t>how</w:t>
      </w:r>
      <w:r w:rsidRPr="003C1045">
        <w:rPr>
          <w:rFonts w:asciiTheme="minorHAnsi" w:hAnsiTheme="minorHAnsi" w:cstheme="minorHAnsi"/>
          <w:lang w:val="en-GB"/>
        </w:rPr>
        <w:t xml:space="preserve"> you can </w:t>
      </w:r>
      <w:r w:rsidR="00697872" w:rsidRPr="003C1045">
        <w:rPr>
          <w:rFonts w:asciiTheme="minorHAnsi" w:hAnsiTheme="minorHAnsi" w:cstheme="minorHAnsi"/>
          <w:lang w:val="en-GB"/>
        </w:rPr>
        <w:t xml:space="preserve">broadly </w:t>
      </w:r>
      <w:r w:rsidRPr="003C1045">
        <w:rPr>
          <w:rFonts w:asciiTheme="minorHAnsi" w:hAnsiTheme="minorHAnsi" w:cstheme="minorHAnsi"/>
          <w:lang w:val="en-GB"/>
        </w:rPr>
        <w:t>measure software engineering. The question at hand is not whether software engineering is measurable but rather</w:t>
      </w:r>
      <w:r w:rsidR="00FD56CE" w:rsidRPr="003C1045">
        <w:rPr>
          <w:rFonts w:asciiTheme="minorHAnsi" w:hAnsiTheme="minorHAnsi" w:cstheme="minorHAnsi"/>
          <w:lang w:val="en-GB"/>
        </w:rPr>
        <w:t xml:space="preserve"> what data is available to help measure </w:t>
      </w:r>
      <w:r w:rsidR="00156A25" w:rsidRPr="003C1045">
        <w:rPr>
          <w:rFonts w:asciiTheme="minorHAnsi" w:hAnsiTheme="minorHAnsi" w:cstheme="minorHAnsi"/>
          <w:lang w:val="en-GB"/>
        </w:rPr>
        <w:t>engineering</w:t>
      </w:r>
      <w:r w:rsidR="00FD56CE" w:rsidRPr="003C1045">
        <w:rPr>
          <w:rFonts w:asciiTheme="minorHAnsi" w:hAnsiTheme="minorHAnsi" w:cstheme="minorHAnsi"/>
          <w:lang w:val="en-GB"/>
        </w:rPr>
        <w:t xml:space="preserve"> activity and</w:t>
      </w:r>
      <w:r w:rsidRPr="003C1045">
        <w:rPr>
          <w:rFonts w:asciiTheme="minorHAnsi" w:hAnsiTheme="minorHAnsi" w:cstheme="minorHAnsi"/>
          <w:lang w:val="en-GB"/>
        </w:rPr>
        <w:t xml:space="preserve"> whether the metrics being used </w:t>
      </w:r>
      <w:r w:rsidR="00FD56CE" w:rsidRPr="003C1045">
        <w:rPr>
          <w:rFonts w:asciiTheme="minorHAnsi" w:hAnsiTheme="minorHAnsi" w:cstheme="minorHAnsi"/>
          <w:lang w:val="en-GB"/>
        </w:rPr>
        <w:t xml:space="preserve">are </w:t>
      </w:r>
      <w:r w:rsidRPr="003C1045">
        <w:rPr>
          <w:rFonts w:asciiTheme="minorHAnsi" w:hAnsiTheme="minorHAnsi" w:cstheme="minorHAnsi"/>
          <w:lang w:val="en-GB"/>
        </w:rPr>
        <w:t>useful and fair.</w:t>
      </w:r>
      <w:r w:rsidR="00A572E3" w:rsidRPr="003C1045">
        <w:rPr>
          <w:rFonts w:asciiTheme="minorHAnsi" w:hAnsiTheme="minorHAnsi" w:cstheme="minorHAnsi"/>
          <w:lang w:val="en-GB"/>
        </w:rPr>
        <w:t xml:space="preserve"> </w:t>
      </w:r>
      <w:r w:rsidR="00883130" w:rsidRPr="003C1045">
        <w:rPr>
          <w:rFonts w:asciiTheme="minorHAnsi" w:hAnsiTheme="minorHAnsi" w:cstheme="minorHAnsi"/>
          <w:lang w:val="en-GB"/>
        </w:rPr>
        <w:t>Although there are standards around software measurement, most notably t</w:t>
      </w:r>
      <w:r w:rsidR="00A572E3" w:rsidRPr="003C1045">
        <w:rPr>
          <w:rFonts w:asciiTheme="minorHAnsi" w:hAnsiTheme="minorHAnsi" w:cstheme="minorHAnsi"/>
          <w:lang w:val="en-GB"/>
        </w:rPr>
        <w:t xml:space="preserve">he ISO </w:t>
      </w:r>
      <w:r w:rsidR="00883130" w:rsidRPr="003C1045">
        <w:rPr>
          <w:rFonts w:asciiTheme="minorHAnsi" w:hAnsiTheme="minorHAnsi" w:cstheme="minorHAnsi"/>
          <w:lang w:val="en-GB"/>
        </w:rPr>
        <w:t>Standard 15939</w:t>
      </w:r>
      <w:r w:rsidR="00A572E3" w:rsidRPr="003C1045">
        <w:rPr>
          <w:rFonts w:asciiTheme="minorHAnsi" w:hAnsiTheme="minorHAnsi" w:cstheme="minorHAnsi"/>
          <w:lang w:val="en-GB"/>
        </w:rPr>
        <w:t xml:space="preserve"> (</w:t>
      </w:r>
      <w:r w:rsidR="00A572E3" w:rsidRPr="003C1045">
        <w:rPr>
          <w:rFonts w:asciiTheme="minorHAnsi" w:hAnsiTheme="minorHAnsi" w:cstheme="minorHAnsi"/>
          <w:lang w:val="en-GB"/>
        </w:rPr>
        <w:t>International Organization for Standardization</w:t>
      </w:r>
      <w:r w:rsidR="00A572E3" w:rsidRPr="003C1045">
        <w:rPr>
          <w:rFonts w:asciiTheme="minorHAnsi" w:hAnsiTheme="minorHAnsi" w:cstheme="minorHAnsi"/>
          <w:lang w:val="en-GB"/>
        </w:rPr>
        <w:t>, 2017)</w:t>
      </w:r>
      <w:r w:rsidR="00883130" w:rsidRPr="003C1045">
        <w:rPr>
          <w:rFonts w:asciiTheme="minorHAnsi" w:hAnsiTheme="minorHAnsi" w:cstheme="minorHAnsi"/>
          <w:lang w:val="en-GB"/>
        </w:rPr>
        <w:t>, there is no one definitive way to measure engineering productivity and this section aims to discuss some notable metrics and their strengths and drawbacks.</w:t>
      </w:r>
      <w:r w:rsidR="009A1716" w:rsidRPr="003C1045">
        <w:rPr>
          <w:rFonts w:asciiTheme="minorHAnsi" w:hAnsiTheme="minorHAnsi" w:cstheme="minorHAnsi"/>
          <w:lang w:val="en-GB"/>
        </w:rPr>
        <w:t xml:space="preserve"> Note that there are endless ways to measure software engineering and this section is no way exhaustive but rather scratches the surface in terms of the different metrics being used today.</w:t>
      </w:r>
    </w:p>
    <w:p w14:paraId="227B651E" w14:textId="2E982C4D" w:rsidR="00B66AC2" w:rsidRPr="003C1045" w:rsidRDefault="00B66AC2" w:rsidP="006B46A5">
      <w:pPr>
        <w:spacing w:line="360" w:lineRule="auto"/>
        <w:jc w:val="both"/>
        <w:rPr>
          <w:rFonts w:asciiTheme="minorHAnsi" w:hAnsiTheme="minorHAnsi" w:cstheme="minorHAnsi"/>
          <w:lang w:val="en-GB"/>
        </w:rPr>
      </w:pPr>
    </w:p>
    <w:p w14:paraId="71A6BB81" w14:textId="3F670838" w:rsidR="00F10FD6" w:rsidRDefault="009B67A2" w:rsidP="006B46A5">
      <w:pPr>
        <w:spacing w:line="360" w:lineRule="auto"/>
        <w:jc w:val="both"/>
        <w:rPr>
          <w:rFonts w:asciiTheme="minorHAnsi" w:hAnsiTheme="minorHAnsi" w:cstheme="minorHAnsi"/>
          <w:b/>
          <w:bCs/>
          <w:lang w:val="en-GB"/>
        </w:rPr>
      </w:pPr>
      <w:r>
        <w:rPr>
          <w:rFonts w:asciiTheme="minorHAnsi" w:hAnsiTheme="minorHAnsi" w:cstheme="minorHAnsi"/>
          <w:b/>
          <w:bCs/>
          <w:lang w:val="en-GB"/>
        </w:rPr>
        <w:t xml:space="preserve">Source </w:t>
      </w:r>
      <w:r w:rsidR="00F10FD6" w:rsidRPr="003C1045">
        <w:rPr>
          <w:rFonts w:asciiTheme="minorHAnsi" w:hAnsiTheme="minorHAnsi" w:cstheme="minorHAnsi"/>
          <w:b/>
          <w:bCs/>
          <w:lang w:val="en-GB"/>
        </w:rPr>
        <w:t>Lines of Code (</w:t>
      </w:r>
      <w:r>
        <w:rPr>
          <w:rFonts w:asciiTheme="minorHAnsi" w:hAnsiTheme="minorHAnsi" w:cstheme="minorHAnsi"/>
          <w:b/>
          <w:bCs/>
          <w:lang w:val="en-GB"/>
        </w:rPr>
        <w:t>S</w:t>
      </w:r>
      <w:r w:rsidR="00F10FD6" w:rsidRPr="003C1045">
        <w:rPr>
          <w:rFonts w:asciiTheme="minorHAnsi" w:hAnsiTheme="minorHAnsi" w:cstheme="minorHAnsi"/>
          <w:b/>
          <w:bCs/>
          <w:lang w:val="en-GB"/>
        </w:rPr>
        <w:t>LOC)</w:t>
      </w:r>
    </w:p>
    <w:p w14:paraId="79C43A81" w14:textId="17EBEC82" w:rsidR="00BE6CE1" w:rsidRDefault="00F96A23" w:rsidP="006B46A5">
      <w:pPr>
        <w:spacing w:line="360" w:lineRule="auto"/>
        <w:jc w:val="both"/>
        <w:rPr>
          <w:rFonts w:asciiTheme="minorHAnsi" w:hAnsiTheme="minorHAnsi" w:cstheme="minorHAnsi"/>
          <w:lang w:val="en-GB"/>
        </w:rPr>
      </w:pPr>
      <w:r>
        <w:rPr>
          <w:rFonts w:asciiTheme="minorHAnsi" w:hAnsiTheme="minorHAnsi" w:cstheme="minorHAnsi"/>
          <w:lang w:val="en-GB"/>
        </w:rPr>
        <w:t>A basic software engineering metric used to measure an engineer’s output by counting the number of lines code</w:t>
      </w:r>
      <w:r w:rsidR="00682450">
        <w:rPr>
          <w:rFonts w:asciiTheme="minorHAnsi" w:hAnsiTheme="minorHAnsi" w:cstheme="minorHAnsi"/>
          <w:lang w:val="en-GB"/>
        </w:rPr>
        <w:t xml:space="preserve"> in a source file</w:t>
      </w:r>
      <w:r>
        <w:rPr>
          <w:rFonts w:asciiTheme="minorHAnsi" w:hAnsiTheme="minorHAnsi" w:cstheme="minorHAnsi"/>
          <w:lang w:val="en-GB"/>
        </w:rPr>
        <w:t xml:space="preserve">. </w:t>
      </w:r>
      <w:r w:rsidR="00BE6CE1" w:rsidRPr="003C1045">
        <w:rPr>
          <w:rFonts w:asciiTheme="minorHAnsi" w:hAnsiTheme="minorHAnsi" w:cstheme="minorHAnsi"/>
          <w:lang w:val="en-GB"/>
        </w:rPr>
        <w:t xml:space="preserve">Although this seems like a rather simplistic metric, </w:t>
      </w:r>
      <w:r w:rsidR="007D0E6F">
        <w:rPr>
          <w:rFonts w:asciiTheme="minorHAnsi" w:hAnsiTheme="minorHAnsi" w:cstheme="minorHAnsi"/>
          <w:lang w:val="en-GB"/>
        </w:rPr>
        <w:t>source lines of code (SLOC)</w:t>
      </w:r>
      <w:r w:rsidR="00BE6CE1" w:rsidRPr="003C1045">
        <w:rPr>
          <w:rFonts w:asciiTheme="minorHAnsi" w:hAnsiTheme="minorHAnsi" w:cstheme="minorHAnsi"/>
          <w:lang w:val="en-GB"/>
        </w:rPr>
        <w:t xml:space="preserve"> </w:t>
      </w:r>
      <w:proofErr w:type="gramStart"/>
      <w:r w:rsidR="00BE6CE1" w:rsidRPr="003C1045">
        <w:rPr>
          <w:rFonts w:asciiTheme="minorHAnsi" w:hAnsiTheme="minorHAnsi" w:cstheme="minorHAnsi"/>
          <w:lang w:val="en-GB"/>
        </w:rPr>
        <w:t>introduce</w:t>
      </w:r>
      <w:r w:rsidR="003C1045">
        <w:rPr>
          <w:rFonts w:asciiTheme="minorHAnsi" w:hAnsiTheme="minorHAnsi" w:cstheme="minorHAnsi"/>
          <w:lang w:val="en-GB"/>
        </w:rPr>
        <w:t>s</w:t>
      </w:r>
      <w:proofErr w:type="gramEnd"/>
      <w:r w:rsidR="00BE6CE1" w:rsidRPr="003C1045">
        <w:rPr>
          <w:rFonts w:asciiTheme="minorHAnsi" w:hAnsiTheme="minorHAnsi" w:cstheme="minorHAnsi"/>
          <w:lang w:val="en-GB"/>
        </w:rPr>
        <w:t xml:space="preserve"> a feature common to many engineering metrics</w:t>
      </w:r>
      <w:r w:rsidR="00CF7A31">
        <w:rPr>
          <w:rFonts w:asciiTheme="minorHAnsi" w:hAnsiTheme="minorHAnsi" w:cstheme="minorHAnsi"/>
          <w:lang w:val="en-GB"/>
        </w:rPr>
        <w:t>, a</w:t>
      </w:r>
      <w:r w:rsidR="00BE6CE1" w:rsidRPr="003C1045">
        <w:rPr>
          <w:rFonts w:asciiTheme="minorHAnsi" w:hAnsiTheme="minorHAnsi" w:cstheme="minorHAnsi"/>
          <w:lang w:val="en-GB"/>
        </w:rPr>
        <w:t xml:space="preserve"> lack</w:t>
      </w:r>
      <w:r w:rsidR="00CF7A31">
        <w:rPr>
          <w:rFonts w:asciiTheme="minorHAnsi" w:hAnsiTheme="minorHAnsi" w:cstheme="minorHAnsi"/>
          <w:lang w:val="en-GB"/>
        </w:rPr>
        <w:t xml:space="preserve"> of</w:t>
      </w:r>
      <w:r w:rsidR="00BE6CE1" w:rsidRPr="003C1045">
        <w:rPr>
          <w:rFonts w:asciiTheme="minorHAnsi" w:hAnsiTheme="minorHAnsi" w:cstheme="minorHAnsi"/>
          <w:lang w:val="en-GB"/>
        </w:rPr>
        <w:t xml:space="preserve"> clarity. For example, when we say lines of code</w:t>
      </w:r>
      <w:r w:rsidR="00F10FD6" w:rsidRPr="003C1045">
        <w:rPr>
          <w:rFonts w:asciiTheme="minorHAnsi" w:hAnsiTheme="minorHAnsi" w:cstheme="minorHAnsi"/>
          <w:lang w:val="en-GB"/>
        </w:rPr>
        <w:t>,</w:t>
      </w:r>
      <w:r w:rsidR="00BE6CE1" w:rsidRPr="003C1045">
        <w:rPr>
          <w:rFonts w:asciiTheme="minorHAnsi" w:hAnsiTheme="minorHAnsi" w:cstheme="minorHAnsi"/>
          <w:lang w:val="en-GB"/>
        </w:rPr>
        <w:t xml:space="preserve"> do we mean the number of actual lines in the source file</w:t>
      </w:r>
      <w:r w:rsidR="00D01272">
        <w:rPr>
          <w:rFonts w:asciiTheme="minorHAnsi" w:hAnsiTheme="minorHAnsi" w:cstheme="minorHAnsi"/>
          <w:lang w:val="en-GB"/>
        </w:rPr>
        <w:t xml:space="preserve"> (physical SLOC)</w:t>
      </w:r>
      <w:r w:rsidR="00BE6CE1" w:rsidRPr="003C1045">
        <w:rPr>
          <w:rFonts w:asciiTheme="minorHAnsi" w:hAnsiTheme="minorHAnsi" w:cstheme="minorHAnsi"/>
          <w:lang w:val="en-GB"/>
        </w:rPr>
        <w:t>, or should we consider each statement to be a line of code</w:t>
      </w:r>
      <w:r w:rsidR="009111A3">
        <w:rPr>
          <w:rFonts w:asciiTheme="minorHAnsi" w:hAnsiTheme="minorHAnsi" w:cstheme="minorHAnsi"/>
          <w:lang w:val="en-GB"/>
        </w:rPr>
        <w:t xml:space="preserve"> (logical SLOC)</w:t>
      </w:r>
      <w:r w:rsidR="00BE6CE1" w:rsidRPr="003C1045">
        <w:rPr>
          <w:rFonts w:asciiTheme="minorHAnsi" w:hAnsiTheme="minorHAnsi" w:cstheme="minorHAnsi"/>
          <w:lang w:val="en-GB"/>
        </w:rPr>
        <w:t>.</w:t>
      </w:r>
      <w:r w:rsidR="00F10FD6" w:rsidRPr="003C1045">
        <w:rPr>
          <w:rFonts w:asciiTheme="minorHAnsi" w:hAnsiTheme="minorHAnsi" w:cstheme="minorHAnsi"/>
          <w:lang w:val="en-GB"/>
        </w:rPr>
        <w:t xml:space="preserve"> In general, the latter is used, and </w:t>
      </w:r>
      <w:r w:rsidR="009B67A2">
        <w:rPr>
          <w:rFonts w:asciiTheme="minorHAnsi" w:hAnsiTheme="minorHAnsi" w:cstheme="minorHAnsi"/>
          <w:lang w:val="en-GB"/>
        </w:rPr>
        <w:t>comments are</w:t>
      </w:r>
      <w:r w:rsidR="00E02FCF">
        <w:rPr>
          <w:rFonts w:asciiTheme="minorHAnsi" w:hAnsiTheme="minorHAnsi" w:cstheme="minorHAnsi"/>
          <w:lang w:val="en-GB"/>
        </w:rPr>
        <w:t xml:space="preserve"> generally</w:t>
      </w:r>
      <w:r w:rsidR="009B67A2">
        <w:rPr>
          <w:rFonts w:asciiTheme="minorHAnsi" w:hAnsiTheme="minorHAnsi" w:cstheme="minorHAnsi"/>
          <w:lang w:val="en-GB"/>
        </w:rPr>
        <w:t xml:space="preserve"> exclud</w:t>
      </w:r>
      <w:r w:rsidR="00E02FCF">
        <w:rPr>
          <w:rFonts w:asciiTheme="minorHAnsi" w:hAnsiTheme="minorHAnsi" w:cstheme="minorHAnsi"/>
          <w:lang w:val="en-GB"/>
        </w:rPr>
        <w:t>ed</w:t>
      </w:r>
      <w:r w:rsidR="009B67A2">
        <w:rPr>
          <w:rFonts w:asciiTheme="minorHAnsi" w:hAnsiTheme="minorHAnsi" w:cstheme="minorHAnsi"/>
          <w:lang w:val="en-GB"/>
        </w:rPr>
        <w:t xml:space="preserve"> </w:t>
      </w:r>
      <w:r w:rsidR="00E02FCF">
        <w:rPr>
          <w:rFonts w:asciiTheme="minorHAnsi" w:hAnsiTheme="minorHAnsi" w:cstheme="minorHAnsi"/>
          <w:lang w:val="en-GB"/>
        </w:rPr>
        <w:t>with</w:t>
      </w:r>
      <w:r w:rsidR="009B67A2">
        <w:rPr>
          <w:rFonts w:asciiTheme="minorHAnsi" w:hAnsiTheme="minorHAnsi" w:cstheme="minorHAnsi"/>
          <w:lang w:val="en-GB"/>
        </w:rPr>
        <w:t xml:space="preserve"> only</w:t>
      </w:r>
      <w:r w:rsidR="00001A64" w:rsidRPr="003C1045">
        <w:rPr>
          <w:rFonts w:asciiTheme="minorHAnsi" w:hAnsiTheme="minorHAnsi" w:cstheme="minorHAnsi"/>
          <w:lang w:val="en-GB"/>
        </w:rPr>
        <w:t xml:space="preserve"> functional code</w:t>
      </w:r>
      <w:r w:rsidR="00E02FCF">
        <w:rPr>
          <w:rFonts w:asciiTheme="minorHAnsi" w:hAnsiTheme="minorHAnsi" w:cstheme="minorHAnsi"/>
          <w:lang w:val="en-GB"/>
        </w:rPr>
        <w:t xml:space="preserve"> being measured</w:t>
      </w:r>
      <w:r w:rsidR="00001A64" w:rsidRPr="003C1045">
        <w:rPr>
          <w:rFonts w:asciiTheme="minorHAnsi" w:hAnsiTheme="minorHAnsi" w:cstheme="minorHAnsi"/>
          <w:lang w:val="en-GB"/>
        </w:rPr>
        <w:t>.</w:t>
      </w:r>
      <w:r w:rsidR="0075491D">
        <w:rPr>
          <w:rFonts w:asciiTheme="minorHAnsi" w:hAnsiTheme="minorHAnsi" w:cstheme="minorHAnsi"/>
          <w:lang w:val="en-GB"/>
        </w:rPr>
        <w:t xml:space="preserve"> </w:t>
      </w:r>
      <w:r w:rsidR="0092048D">
        <w:rPr>
          <w:rFonts w:asciiTheme="minorHAnsi" w:hAnsiTheme="minorHAnsi" w:cstheme="minorHAnsi"/>
          <w:lang w:val="en-GB"/>
        </w:rPr>
        <w:t>A c</w:t>
      </w:r>
      <w:r w:rsidR="00E02FCF">
        <w:rPr>
          <w:rFonts w:asciiTheme="minorHAnsi" w:hAnsiTheme="minorHAnsi" w:cstheme="minorHAnsi"/>
          <w:lang w:val="en-GB"/>
        </w:rPr>
        <w:t>ommon criticism of this measure i</w:t>
      </w:r>
      <w:r w:rsidR="0092048D">
        <w:rPr>
          <w:rFonts w:asciiTheme="minorHAnsi" w:hAnsiTheme="minorHAnsi" w:cstheme="minorHAnsi"/>
          <w:lang w:val="en-GB"/>
        </w:rPr>
        <w:t xml:space="preserve">s </w:t>
      </w:r>
      <w:r w:rsidR="00E02FCF">
        <w:rPr>
          <w:rFonts w:asciiTheme="minorHAnsi" w:hAnsiTheme="minorHAnsi" w:cstheme="minorHAnsi"/>
          <w:lang w:val="en-GB"/>
        </w:rPr>
        <w:t xml:space="preserve">that </w:t>
      </w:r>
      <w:r w:rsidR="00A913EE">
        <w:rPr>
          <w:rFonts w:asciiTheme="minorHAnsi" w:hAnsiTheme="minorHAnsi" w:cstheme="minorHAnsi"/>
          <w:lang w:val="en-GB"/>
        </w:rPr>
        <w:t>greater SLOC</w:t>
      </w:r>
      <w:r w:rsidR="00E02FCF">
        <w:rPr>
          <w:rFonts w:asciiTheme="minorHAnsi" w:hAnsiTheme="minorHAnsi" w:cstheme="minorHAnsi"/>
          <w:lang w:val="en-GB"/>
        </w:rPr>
        <w:t xml:space="preserve"> does not necessarily correspond to </w:t>
      </w:r>
      <w:r w:rsidR="00A913EE">
        <w:rPr>
          <w:rFonts w:asciiTheme="minorHAnsi" w:hAnsiTheme="minorHAnsi" w:cstheme="minorHAnsi"/>
          <w:lang w:val="en-GB"/>
        </w:rPr>
        <w:t>increased</w:t>
      </w:r>
      <w:r w:rsidR="00E02FCF">
        <w:rPr>
          <w:rFonts w:asciiTheme="minorHAnsi" w:hAnsiTheme="minorHAnsi" w:cstheme="minorHAnsi"/>
          <w:lang w:val="en-GB"/>
        </w:rPr>
        <w:t xml:space="preserve"> efficiency or skill</w:t>
      </w:r>
      <w:r w:rsidR="00A26DC0">
        <w:rPr>
          <w:rFonts w:asciiTheme="minorHAnsi" w:hAnsiTheme="minorHAnsi" w:cstheme="minorHAnsi"/>
          <w:lang w:val="en-GB"/>
        </w:rPr>
        <w:t xml:space="preserve">, and often when we refactor </w:t>
      </w:r>
      <w:proofErr w:type="gramStart"/>
      <w:r w:rsidR="00A26DC0">
        <w:rPr>
          <w:rFonts w:asciiTheme="minorHAnsi" w:hAnsiTheme="minorHAnsi" w:cstheme="minorHAnsi"/>
          <w:lang w:val="en-GB"/>
        </w:rPr>
        <w:t>code</w:t>
      </w:r>
      <w:proofErr w:type="gramEnd"/>
      <w:r w:rsidR="00A26DC0">
        <w:rPr>
          <w:rFonts w:asciiTheme="minorHAnsi" w:hAnsiTheme="minorHAnsi" w:cstheme="minorHAnsi"/>
          <w:lang w:val="en-GB"/>
        </w:rPr>
        <w:t xml:space="preserve"> we look to reduce the amount of code</w:t>
      </w:r>
      <w:r w:rsidR="00A913EE">
        <w:rPr>
          <w:rFonts w:asciiTheme="minorHAnsi" w:hAnsiTheme="minorHAnsi" w:cstheme="minorHAnsi"/>
          <w:lang w:val="en-GB"/>
        </w:rPr>
        <w:t>. Two engineers can implement the same functionality but the number of SLOC could vary by a factor of ten</w:t>
      </w:r>
      <w:r w:rsidR="00D45777">
        <w:rPr>
          <w:rFonts w:asciiTheme="minorHAnsi" w:hAnsiTheme="minorHAnsi" w:cstheme="minorHAnsi"/>
          <w:lang w:val="en-GB"/>
        </w:rPr>
        <w:t xml:space="preserve"> (</w:t>
      </w:r>
      <w:proofErr w:type="spellStart"/>
      <w:r w:rsidR="00785648">
        <w:rPr>
          <w:rFonts w:asciiTheme="minorHAnsi" w:hAnsiTheme="minorHAnsi" w:cstheme="minorHAnsi"/>
          <w:lang w:val="en-GB"/>
        </w:rPr>
        <w:t>Construx</w:t>
      </w:r>
      <w:proofErr w:type="spellEnd"/>
      <w:r w:rsidR="00785648">
        <w:rPr>
          <w:rFonts w:asciiTheme="minorHAnsi" w:hAnsiTheme="minorHAnsi" w:cstheme="minorHAnsi"/>
          <w:lang w:val="en-GB"/>
        </w:rPr>
        <w:t xml:space="preserve"> Software, 2016</w:t>
      </w:r>
      <w:r w:rsidR="00D45777">
        <w:rPr>
          <w:rFonts w:asciiTheme="minorHAnsi" w:hAnsiTheme="minorHAnsi" w:cstheme="minorHAnsi"/>
          <w:lang w:val="en-GB"/>
        </w:rPr>
        <w:t>)</w:t>
      </w:r>
      <w:r w:rsidR="00A913EE">
        <w:rPr>
          <w:rFonts w:asciiTheme="minorHAnsi" w:hAnsiTheme="minorHAnsi" w:cstheme="minorHAnsi"/>
          <w:lang w:val="en-GB"/>
        </w:rPr>
        <w:t>.</w:t>
      </w:r>
      <w:r w:rsidR="00F76262">
        <w:rPr>
          <w:rFonts w:asciiTheme="minorHAnsi" w:hAnsiTheme="minorHAnsi" w:cstheme="minorHAnsi"/>
          <w:lang w:val="en-GB"/>
        </w:rPr>
        <w:t xml:space="preserve"> Additionally, depending on the language and coding conventions used </w:t>
      </w:r>
      <w:r w:rsidR="00BE714E">
        <w:rPr>
          <w:rFonts w:asciiTheme="minorHAnsi" w:hAnsiTheme="minorHAnsi" w:cstheme="minorHAnsi"/>
          <w:lang w:val="en-GB"/>
        </w:rPr>
        <w:t>the SLOC differs</w:t>
      </w:r>
      <w:r w:rsidR="000F358D">
        <w:rPr>
          <w:rFonts w:asciiTheme="minorHAnsi" w:hAnsiTheme="minorHAnsi" w:cstheme="minorHAnsi"/>
          <w:lang w:val="en-GB"/>
        </w:rPr>
        <w:t>.</w:t>
      </w:r>
    </w:p>
    <w:p w14:paraId="5329DBDD" w14:textId="07E486AE" w:rsidR="005F2C63" w:rsidRDefault="005F2C63" w:rsidP="006B46A5">
      <w:pPr>
        <w:spacing w:line="360" w:lineRule="auto"/>
        <w:jc w:val="both"/>
        <w:rPr>
          <w:rFonts w:asciiTheme="minorHAnsi" w:hAnsiTheme="minorHAnsi" w:cstheme="minorHAnsi"/>
          <w:lang w:val="en-GB"/>
        </w:rPr>
      </w:pPr>
    </w:p>
    <w:p w14:paraId="650F6912" w14:textId="1A623EDD" w:rsidR="005F2C63" w:rsidRDefault="005F2C63" w:rsidP="006B46A5">
      <w:pPr>
        <w:spacing w:line="360" w:lineRule="auto"/>
        <w:jc w:val="both"/>
        <w:rPr>
          <w:rFonts w:asciiTheme="minorHAnsi" w:hAnsiTheme="minorHAnsi" w:cstheme="minorHAnsi"/>
          <w:b/>
          <w:bCs/>
          <w:lang w:val="en-GB"/>
        </w:rPr>
      </w:pPr>
      <w:r>
        <w:rPr>
          <w:rFonts w:asciiTheme="minorHAnsi" w:hAnsiTheme="minorHAnsi" w:cstheme="minorHAnsi"/>
          <w:b/>
          <w:bCs/>
          <w:lang w:val="en-GB"/>
        </w:rPr>
        <w:t>Pull Requests/Commits?</w:t>
      </w:r>
    </w:p>
    <w:p w14:paraId="46126B3E" w14:textId="538E1B2B" w:rsidR="00072CC7" w:rsidRDefault="00072CC7" w:rsidP="006B46A5">
      <w:pPr>
        <w:spacing w:line="360" w:lineRule="auto"/>
        <w:jc w:val="both"/>
        <w:rPr>
          <w:rFonts w:asciiTheme="minorHAnsi" w:hAnsiTheme="minorHAnsi" w:cstheme="minorHAnsi"/>
          <w:lang w:val="en-GB"/>
        </w:rPr>
      </w:pPr>
      <w:r>
        <w:rPr>
          <w:rFonts w:asciiTheme="minorHAnsi" w:hAnsiTheme="minorHAnsi" w:cstheme="minorHAnsi"/>
          <w:lang w:val="en-GB"/>
        </w:rPr>
        <w:t>Taken from GitHub Universe 2019</w:t>
      </w:r>
    </w:p>
    <w:p w14:paraId="0DB5291D" w14:textId="549988FF" w:rsidR="001B0DAA" w:rsidRPr="001B0DAA" w:rsidRDefault="001B0DAA" w:rsidP="006B46A5">
      <w:pPr>
        <w:spacing w:line="360" w:lineRule="auto"/>
        <w:jc w:val="both"/>
        <w:rPr>
          <w:rFonts w:asciiTheme="minorHAnsi" w:hAnsiTheme="minorHAnsi" w:cstheme="minorHAnsi"/>
          <w:b/>
          <w:bCs/>
          <w:lang w:val="en-GB"/>
        </w:rPr>
      </w:pPr>
      <w:r>
        <w:rPr>
          <w:rFonts w:asciiTheme="minorHAnsi" w:hAnsiTheme="minorHAnsi" w:cstheme="minorHAnsi"/>
          <w:b/>
          <w:bCs/>
          <w:lang w:val="en-GB"/>
        </w:rPr>
        <w:t>Commits</w:t>
      </w:r>
    </w:p>
    <w:p w14:paraId="676CB5D5" w14:textId="0CD1658A" w:rsidR="00072CC7" w:rsidRDefault="00072CC7" w:rsidP="006B46A5">
      <w:pPr>
        <w:spacing w:line="360" w:lineRule="auto"/>
        <w:jc w:val="both"/>
        <w:rPr>
          <w:rFonts w:asciiTheme="minorHAnsi" w:hAnsiTheme="minorHAnsi" w:cstheme="minorHAnsi"/>
          <w:lang w:val="en-GB"/>
        </w:rPr>
      </w:pPr>
      <w:r>
        <w:rPr>
          <w:rFonts w:asciiTheme="minorHAnsi" w:hAnsiTheme="minorHAnsi" w:cstheme="minorHAnsi"/>
          <w:lang w:val="en-GB"/>
        </w:rPr>
        <w:t>Small, frequency commits support greater transparency, collaboration, and continuous delivery.</w:t>
      </w:r>
    </w:p>
    <w:p w14:paraId="3D00E0EE" w14:textId="0E233CB4" w:rsidR="00072CC7" w:rsidRDefault="00072CC7" w:rsidP="006B46A5">
      <w:pPr>
        <w:spacing w:line="360" w:lineRule="auto"/>
        <w:jc w:val="both"/>
        <w:rPr>
          <w:rFonts w:asciiTheme="minorHAnsi" w:hAnsiTheme="minorHAnsi" w:cstheme="minorHAnsi"/>
          <w:lang w:val="en-GB"/>
        </w:rPr>
      </w:pPr>
      <w:r>
        <w:rPr>
          <w:rFonts w:asciiTheme="minorHAnsi" w:hAnsiTheme="minorHAnsi" w:cstheme="minorHAnsi"/>
          <w:lang w:val="en-GB"/>
        </w:rPr>
        <w:lastRenderedPageBreak/>
        <w:t>Use cases:</w:t>
      </w:r>
    </w:p>
    <w:p w14:paraId="78DC90EA" w14:textId="1A91B453" w:rsidR="00072CC7" w:rsidRDefault="00072CC7" w:rsidP="00072CC7">
      <w:pPr>
        <w:pStyle w:val="ListParagraph"/>
        <w:numPr>
          <w:ilvl w:val="0"/>
          <w:numId w:val="22"/>
        </w:numPr>
        <w:spacing w:line="360" w:lineRule="auto"/>
        <w:jc w:val="both"/>
        <w:rPr>
          <w:rFonts w:cstheme="minorHAnsi"/>
          <w:lang w:val="en-GB"/>
        </w:rPr>
      </w:pPr>
      <w:r>
        <w:rPr>
          <w:rFonts w:cstheme="minorHAnsi"/>
          <w:lang w:val="en-GB"/>
        </w:rPr>
        <w:t>Reward teams with high number/frequency of commits</w:t>
      </w:r>
    </w:p>
    <w:p w14:paraId="4AC8CCE0" w14:textId="0B7D9C7F" w:rsidR="00072CC7" w:rsidRDefault="00072CC7" w:rsidP="00072CC7">
      <w:pPr>
        <w:pStyle w:val="ListParagraph"/>
        <w:numPr>
          <w:ilvl w:val="0"/>
          <w:numId w:val="22"/>
        </w:numPr>
        <w:spacing w:line="360" w:lineRule="auto"/>
        <w:jc w:val="both"/>
        <w:rPr>
          <w:rFonts w:cstheme="minorHAnsi"/>
          <w:lang w:val="en-GB"/>
        </w:rPr>
      </w:pPr>
      <w:r>
        <w:rPr>
          <w:rFonts w:cstheme="minorHAnsi"/>
          <w:lang w:val="en-GB"/>
        </w:rPr>
        <w:t>Improve teams with low number/frequency of commits</w:t>
      </w:r>
    </w:p>
    <w:p w14:paraId="6CE96237" w14:textId="21298F7B" w:rsidR="00072CC7" w:rsidRDefault="00072CC7" w:rsidP="00072CC7">
      <w:pPr>
        <w:spacing w:line="360" w:lineRule="auto"/>
        <w:jc w:val="both"/>
        <w:rPr>
          <w:rFonts w:asciiTheme="minorHAnsi" w:hAnsiTheme="minorHAnsi" w:cstheme="minorHAnsi"/>
          <w:lang w:val="en-GB"/>
        </w:rPr>
      </w:pPr>
      <w:r w:rsidRPr="00072CC7">
        <w:rPr>
          <w:rFonts w:asciiTheme="minorHAnsi" w:hAnsiTheme="minorHAnsi" w:cstheme="minorHAnsi"/>
          <w:lang w:val="en-GB"/>
        </w:rPr>
        <w:t>Doesn’t tell you anything about value</w:t>
      </w:r>
      <w:r>
        <w:rPr>
          <w:rFonts w:asciiTheme="minorHAnsi" w:hAnsiTheme="minorHAnsi" w:cstheme="minorHAnsi"/>
          <w:lang w:val="en-GB"/>
        </w:rPr>
        <w:t>.</w:t>
      </w:r>
    </w:p>
    <w:p w14:paraId="52722A4A" w14:textId="00CD331A" w:rsidR="001B0DAA" w:rsidRDefault="001B0DAA" w:rsidP="00072CC7">
      <w:pPr>
        <w:spacing w:line="360" w:lineRule="auto"/>
        <w:jc w:val="both"/>
        <w:rPr>
          <w:rFonts w:asciiTheme="minorHAnsi" w:hAnsiTheme="minorHAnsi" w:cstheme="minorHAnsi"/>
          <w:lang w:val="en-GB"/>
        </w:rPr>
      </w:pPr>
    </w:p>
    <w:p w14:paraId="5B2E143B" w14:textId="37EF9127" w:rsidR="001B0DAA" w:rsidRDefault="001B0DAA" w:rsidP="00072CC7">
      <w:pPr>
        <w:spacing w:line="360" w:lineRule="auto"/>
        <w:jc w:val="both"/>
        <w:rPr>
          <w:rFonts w:asciiTheme="minorHAnsi" w:hAnsiTheme="minorHAnsi" w:cstheme="minorHAnsi"/>
          <w:b/>
          <w:bCs/>
          <w:lang w:val="en-GB"/>
        </w:rPr>
      </w:pPr>
      <w:r>
        <w:rPr>
          <w:rFonts w:asciiTheme="minorHAnsi" w:hAnsiTheme="minorHAnsi" w:cstheme="minorHAnsi"/>
          <w:b/>
          <w:bCs/>
          <w:lang w:val="en-GB"/>
        </w:rPr>
        <w:t>Pull Request Count</w:t>
      </w:r>
    </w:p>
    <w:p w14:paraId="7CA05BA2" w14:textId="114BCD68" w:rsidR="001B0DAA" w:rsidRDefault="001B0DAA" w:rsidP="00072CC7">
      <w:pPr>
        <w:spacing w:line="360" w:lineRule="auto"/>
        <w:jc w:val="both"/>
        <w:rPr>
          <w:rFonts w:asciiTheme="minorHAnsi" w:hAnsiTheme="minorHAnsi" w:cstheme="minorHAnsi"/>
          <w:lang w:val="en-GB"/>
        </w:rPr>
      </w:pPr>
      <w:r>
        <w:rPr>
          <w:rFonts w:asciiTheme="minorHAnsi" w:hAnsiTheme="minorHAnsi" w:cstheme="minorHAnsi"/>
          <w:lang w:val="en-GB"/>
        </w:rPr>
        <w:t>Poor measure of output:</w:t>
      </w:r>
    </w:p>
    <w:p w14:paraId="2413B6B8" w14:textId="2DE7A399" w:rsidR="001B0DAA" w:rsidRDefault="001B0DAA" w:rsidP="001B0DAA">
      <w:pPr>
        <w:pStyle w:val="ListParagraph"/>
        <w:numPr>
          <w:ilvl w:val="0"/>
          <w:numId w:val="24"/>
        </w:numPr>
        <w:spacing w:line="360" w:lineRule="auto"/>
        <w:jc w:val="both"/>
        <w:rPr>
          <w:rFonts w:cstheme="minorHAnsi"/>
          <w:lang w:val="en-GB"/>
        </w:rPr>
      </w:pPr>
      <w:r>
        <w:rPr>
          <w:rFonts w:cstheme="minorHAnsi"/>
          <w:lang w:val="en-GB"/>
        </w:rPr>
        <w:t>Doesn’t factor size or effort required of work</w:t>
      </w:r>
    </w:p>
    <w:p w14:paraId="2A7BDF8D" w14:textId="695C73E0" w:rsidR="001B0DAA" w:rsidRDefault="001B0DAA" w:rsidP="001B0DAA">
      <w:pPr>
        <w:pStyle w:val="ListParagraph"/>
        <w:numPr>
          <w:ilvl w:val="0"/>
          <w:numId w:val="24"/>
        </w:numPr>
        <w:spacing w:line="360" w:lineRule="auto"/>
        <w:jc w:val="both"/>
        <w:rPr>
          <w:rFonts w:cstheme="minorHAnsi"/>
          <w:lang w:val="en-GB"/>
        </w:rPr>
      </w:pPr>
      <w:r>
        <w:rPr>
          <w:rFonts w:cstheme="minorHAnsi"/>
          <w:lang w:val="en-GB"/>
        </w:rPr>
        <w:t>Encourages unnecessarily small, chunked PRs</w:t>
      </w:r>
    </w:p>
    <w:p w14:paraId="1AD63D3B" w14:textId="20534D10" w:rsidR="001B0DAA" w:rsidRDefault="001B0DAA" w:rsidP="001B0DAA">
      <w:pPr>
        <w:spacing w:line="360" w:lineRule="auto"/>
        <w:jc w:val="both"/>
        <w:rPr>
          <w:rFonts w:cstheme="minorHAnsi"/>
          <w:lang w:val="en-GB"/>
        </w:rPr>
      </w:pPr>
      <w:r>
        <w:rPr>
          <w:rFonts w:cstheme="minorHAnsi"/>
          <w:lang w:val="en-GB"/>
        </w:rPr>
        <w:t>Good for understanding:</w:t>
      </w:r>
    </w:p>
    <w:p w14:paraId="36C0326F" w14:textId="0584EC92" w:rsidR="001B0DAA" w:rsidRPr="001B0DAA" w:rsidRDefault="001B0DAA" w:rsidP="001B0DAA">
      <w:pPr>
        <w:pStyle w:val="ListParagraph"/>
        <w:numPr>
          <w:ilvl w:val="0"/>
          <w:numId w:val="25"/>
        </w:numPr>
        <w:spacing w:line="360" w:lineRule="auto"/>
        <w:jc w:val="both"/>
        <w:rPr>
          <w:rFonts w:cstheme="minorHAnsi"/>
          <w:lang w:val="en-GB"/>
        </w:rPr>
      </w:pPr>
      <w:r>
        <w:rPr>
          <w:rFonts w:cstheme="minorHAnsi"/>
          <w:lang w:val="en-GB"/>
        </w:rPr>
        <w:t>Release cadence and continuous delivery</w:t>
      </w:r>
    </w:p>
    <w:p w14:paraId="0215343D" w14:textId="77777777" w:rsidR="009A1716" w:rsidRPr="003C1045" w:rsidRDefault="009A1716" w:rsidP="006B46A5">
      <w:pPr>
        <w:spacing w:line="360" w:lineRule="auto"/>
        <w:jc w:val="both"/>
        <w:rPr>
          <w:rFonts w:asciiTheme="minorHAnsi" w:hAnsiTheme="minorHAnsi" w:cstheme="minorHAnsi"/>
          <w:b/>
          <w:bCs/>
          <w:lang w:val="en-GB"/>
        </w:rPr>
      </w:pPr>
    </w:p>
    <w:p w14:paraId="06DB2ECC" w14:textId="754268DE" w:rsidR="003C1045" w:rsidRDefault="00B66AC2"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t xml:space="preserve">Functions </w:t>
      </w:r>
      <w:r w:rsidR="00D01272">
        <w:rPr>
          <w:rFonts w:asciiTheme="minorHAnsi" w:hAnsiTheme="minorHAnsi" w:cstheme="minorHAnsi"/>
          <w:b/>
          <w:bCs/>
          <w:lang w:val="en-GB"/>
        </w:rPr>
        <w:t>P</w:t>
      </w:r>
      <w:r w:rsidRPr="003C1045">
        <w:rPr>
          <w:rFonts w:asciiTheme="minorHAnsi" w:hAnsiTheme="minorHAnsi" w:cstheme="minorHAnsi"/>
          <w:b/>
          <w:bCs/>
          <w:lang w:val="en-GB"/>
        </w:rPr>
        <w:t>oint</w:t>
      </w:r>
      <w:r w:rsidR="007D0E6F">
        <w:rPr>
          <w:rFonts w:asciiTheme="minorHAnsi" w:hAnsiTheme="minorHAnsi" w:cstheme="minorHAnsi"/>
          <w:b/>
          <w:bCs/>
          <w:lang w:val="en-GB"/>
        </w:rPr>
        <w:t xml:space="preserve"> (FP)</w:t>
      </w:r>
    </w:p>
    <w:p w14:paraId="55DF2A6B" w14:textId="401B20E6" w:rsidR="00241781" w:rsidRPr="00A34F19" w:rsidRDefault="007D0E6F" w:rsidP="006B46A5">
      <w:pPr>
        <w:spacing w:line="360" w:lineRule="auto"/>
        <w:jc w:val="both"/>
        <w:rPr>
          <w:rFonts w:asciiTheme="minorHAnsi" w:hAnsiTheme="minorHAnsi" w:cstheme="minorHAnsi"/>
          <w:lang w:val="en-GB"/>
        </w:rPr>
      </w:pPr>
      <w:r>
        <w:rPr>
          <w:rFonts w:asciiTheme="minorHAnsi" w:hAnsiTheme="minorHAnsi" w:cstheme="minorHAnsi"/>
          <w:lang w:val="en-GB"/>
        </w:rPr>
        <w:t xml:space="preserve">Whereas SLOC measures engineering activity from a </w:t>
      </w:r>
      <w:r w:rsidR="00855C4D">
        <w:rPr>
          <w:rFonts w:asciiTheme="minorHAnsi" w:hAnsiTheme="minorHAnsi" w:cstheme="minorHAnsi"/>
          <w:lang w:val="en-GB"/>
        </w:rPr>
        <w:t xml:space="preserve">source </w:t>
      </w:r>
      <w:r>
        <w:rPr>
          <w:rFonts w:asciiTheme="minorHAnsi" w:hAnsiTheme="minorHAnsi" w:cstheme="minorHAnsi"/>
          <w:lang w:val="en-GB"/>
        </w:rPr>
        <w:t xml:space="preserve">code point of view, function points (FPs) attempt to measure </w:t>
      </w:r>
      <w:r w:rsidR="007A31A6">
        <w:rPr>
          <w:rFonts w:asciiTheme="minorHAnsi" w:hAnsiTheme="minorHAnsi" w:cstheme="minorHAnsi"/>
          <w:lang w:val="en-GB"/>
        </w:rPr>
        <w:t xml:space="preserve">engineering activity through </w:t>
      </w:r>
      <w:r>
        <w:rPr>
          <w:rFonts w:asciiTheme="minorHAnsi" w:hAnsiTheme="minorHAnsi" w:cstheme="minorHAnsi"/>
          <w:lang w:val="en-GB"/>
        </w:rPr>
        <w:t>the functionality offered to users</w:t>
      </w:r>
      <w:r w:rsidR="00606E8C">
        <w:rPr>
          <w:rFonts w:asciiTheme="minorHAnsi" w:hAnsiTheme="minorHAnsi" w:cstheme="minorHAnsi"/>
          <w:lang w:val="en-GB"/>
        </w:rPr>
        <w:t xml:space="preserve"> and</w:t>
      </w:r>
      <w:r>
        <w:rPr>
          <w:rFonts w:asciiTheme="minorHAnsi" w:hAnsiTheme="minorHAnsi" w:cstheme="minorHAnsi"/>
          <w:lang w:val="en-GB"/>
        </w:rPr>
        <w:t xml:space="preserve"> is “code agnostic”.</w:t>
      </w:r>
      <w:r w:rsidR="00E93497">
        <w:rPr>
          <w:rFonts w:asciiTheme="minorHAnsi" w:hAnsiTheme="minorHAnsi" w:cstheme="minorHAnsi"/>
          <w:lang w:val="en-GB"/>
        </w:rPr>
        <w:t xml:space="preserve"> </w:t>
      </w:r>
      <w:r w:rsidR="00606E8C">
        <w:rPr>
          <w:rFonts w:asciiTheme="minorHAnsi" w:hAnsiTheme="minorHAnsi" w:cstheme="minorHAnsi"/>
          <w:lang w:val="en-GB"/>
        </w:rPr>
        <w:t xml:space="preserve">This metric does not </w:t>
      </w:r>
      <w:r w:rsidR="007B4628">
        <w:rPr>
          <w:rFonts w:asciiTheme="minorHAnsi" w:hAnsiTheme="minorHAnsi" w:cstheme="minorHAnsi"/>
          <w:lang w:val="en-GB"/>
        </w:rPr>
        <w:t xml:space="preserve">necessarily measure an individual engineer’s productivity but rather is used to quantify the </w:t>
      </w:r>
      <w:r w:rsidR="00447E05">
        <w:rPr>
          <w:rFonts w:asciiTheme="minorHAnsi" w:hAnsiTheme="minorHAnsi" w:cstheme="minorHAnsi"/>
          <w:lang w:val="en-GB"/>
        </w:rPr>
        <w:t>functionality offered</w:t>
      </w:r>
      <w:r w:rsidR="007B4628">
        <w:rPr>
          <w:rFonts w:asciiTheme="minorHAnsi" w:hAnsiTheme="minorHAnsi" w:cstheme="minorHAnsi"/>
          <w:lang w:val="en-GB"/>
        </w:rPr>
        <w:t xml:space="preserve"> </w:t>
      </w:r>
      <w:r w:rsidR="00447E05">
        <w:rPr>
          <w:rFonts w:asciiTheme="minorHAnsi" w:hAnsiTheme="minorHAnsi" w:cstheme="minorHAnsi"/>
          <w:lang w:val="en-GB"/>
        </w:rPr>
        <w:t>by</w:t>
      </w:r>
      <w:r w:rsidR="007B4628">
        <w:rPr>
          <w:rFonts w:asciiTheme="minorHAnsi" w:hAnsiTheme="minorHAnsi" w:cstheme="minorHAnsi"/>
          <w:lang w:val="en-GB"/>
        </w:rPr>
        <w:t xml:space="preserve"> </w:t>
      </w:r>
      <w:r w:rsidR="004B1CF8">
        <w:rPr>
          <w:rFonts w:asciiTheme="minorHAnsi" w:hAnsiTheme="minorHAnsi" w:cstheme="minorHAnsi"/>
          <w:lang w:val="en-GB"/>
        </w:rPr>
        <w:t>an engineering project.</w:t>
      </w:r>
      <w:r w:rsidR="00425E52">
        <w:rPr>
          <w:rFonts w:asciiTheme="minorHAnsi" w:hAnsiTheme="minorHAnsi" w:cstheme="minorHAnsi"/>
          <w:lang w:val="en-GB"/>
        </w:rPr>
        <w:t xml:space="preserve"> Function Point Analysis (FPA) involves measuring the functional requirements in terms of </w:t>
      </w:r>
      <w:r w:rsidR="00425E52" w:rsidRPr="00425E52">
        <w:rPr>
          <w:rFonts w:asciiTheme="minorHAnsi" w:hAnsiTheme="minorHAnsi" w:cstheme="minorHAnsi"/>
          <w:i/>
          <w:iCs/>
          <w:lang w:val="en-GB"/>
        </w:rPr>
        <w:t>transactions</w:t>
      </w:r>
      <w:r w:rsidR="00425E52">
        <w:rPr>
          <w:rFonts w:asciiTheme="minorHAnsi" w:hAnsiTheme="minorHAnsi" w:cstheme="minorHAnsi"/>
          <w:lang w:val="en-GB"/>
        </w:rPr>
        <w:t xml:space="preserve"> a user can perform with the software and the </w:t>
      </w:r>
      <w:r w:rsidR="00425E52">
        <w:rPr>
          <w:rFonts w:asciiTheme="minorHAnsi" w:hAnsiTheme="minorHAnsi" w:cstheme="minorHAnsi"/>
          <w:i/>
          <w:iCs/>
          <w:lang w:val="en-GB"/>
        </w:rPr>
        <w:t>data</w:t>
      </w:r>
      <w:r w:rsidR="00425E52">
        <w:rPr>
          <w:rFonts w:asciiTheme="minorHAnsi" w:hAnsiTheme="minorHAnsi" w:cstheme="minorHAnsi"/>
          <w:lang w:val="en-GB"/>
        </w:rPr>
        <w:t xml:space="preserve"> that can be stored/accessed by the software.</w:t>
      </w:r>
      <w:r w:rsidR="0001366B">
        <w:rPr>
          <w:rFonts w:asciiTheme="minorHAnsi" w:hAnsiTheme="minorHAnsi" w:cstheme="minorHAnsi"/>
          <w:lang w:val="en-GB"/>
        </w:rPr>
        <w:t xml:space="preserve"> Calculating FPs involves identifying, classifying, and weighting each transaction or data type</w:t>
      </w:r>
      <w:r w:rsidR="00EC4E96">
        <w:rPr>
          <w:rStyle w:val="FootnoteReference"/>
          <w:rFonts w:asciiTheme="minorHAnsi" w:hAnsiTheme="minorHAnsi" w:cstheme="minorHAnsi"/>
          <w:lang w:val="en-GB"/>
        </w:rPr>
        <w:footnoteReference w:id="1"/>
      </w:r>
      <w:r w:rsidR="0001366B">
        <w:rPr>
          <w:rFonts w:asciiTheme="minorHAnsi" w:hAnsiTheme="minorHAnsi" w:cstheme="minorHAnsi"/>
          <w:lang w:val="en-GB"/>
        </w:rPr>
        <w:t xml:space="preserve">. </w:t>
      </w:r>
      <w:r w:rsidR="00447E05">
        <w:rPr>
          <w:rFonts w:asciiTheme="minorHAnsi" w:hAnsiTheme="minorHAnsi" w:cstheme="minorHAnsi"/>
          <w:lang w:val="en-GB"/>
        </w:rPr>
        <w:t xml:space="preserve">FPs are useful for quantifying an engineer’s contribution to a business and are also not language specific so allow for more consistent comparison across the board. However, they are complicated to </w:t>
      </w:r>
      <w:r w:rsidR="00872083">
        <w:rPr>
          <w:rFonts w:asciiTheme="minorHAnsi" w:hAnsiTheme="minorHAnsi" w:cstheme="minorHAnsi"/>
          <w:lang w:val="en-GB"/>
        </w:rPr>
        <w:t>calculate,</w:t>
      </w:r>
      <w:r w:rsidR="00447E05">
        <w:rPr>
          <w:rFonts w:asciiTheme="minorHAnsi" w:hAnsiTheme="minorHAnsi" w:cstheme="minorHAnsi"/>
          <w:lang w:val="en-GB"/>
        </w:rPr>
        <w:t xml:space="preserve"> and many managers view them as more effort than they’re worth</w:t>
      </w:r>
      <w:r w:rsidR="00872083">
        <w:rPr>
          <w:rFonts w:asciiTheme="minorHAnsi" w:hAnsiTheme="minorHAnsi" w:cstheme="minorHAnsi"/>
          <w:lang w:val="en-GB"/>
        </w:rPr>
        <w:t xml:space="preserve"> (</w:t>
      </w:r>
      <w:proofErr w:type="spellStart"/>
      <w:r w:rsidR="00872083">
        <w:rPr>
          <w:rFonts w:asciiTheme="minorHAnsi" w:hAnsiTheme="minorHAnsi" w:cstheme="minorHAnsi"/>
          <w:lang w:val="en-GB"/>
        </w:rPr>
        <w:t>Alvater</w:t>
      </w:r>
      <w:proofErr w:type="spellEnd"/>
      <w:r w:rsidR="00872083">
        <w:rPr>
          <w:rFonts w:asciiTheme="minorHAnsi" w:hAnsiTheme="minorHAnsi" w:cstheme="minorHAnsi"/>
          <w:lang w:val="en-GB"/>
        </w:rPr>
        <w:t>, A., 2017)</w:t>
      </w:r>
      <w:r w:rsidR="00447E05">
        <w:rPr>
          <w:rFonts w:asciiTheme="minorHAnsi" w:hAnsiTheme="minorHAnsi" w:cstheme="minorHAnsi"/>
          <w:lang w:val="en-GB"/>
        </w:rPr>
        <w:t>.</w:t>
      </w:r>
    </w:p>
    <w:p w14:paraId="4D9645D4" w14:textId="3BA2A505" w:rsidR="00241781" w:rsidRPr="00424E67" w:rsidRDefault="00241781" w:rsidP="006B46A5">
      <w:pPr>
        <w:pStyle w:val="ListParagraph"/>
        <w:spacing w:line="360" w:lineRule="auto"/>
        <w:jc w:val="both"/>
        <w:rPr>
          <w:rFonts w:cstheme="minorHAnsi"/>
          <w:lang w:val="en-GB"/>
        </w:rPr>
      </w:pPr>
    </w:p>
    <w:p w14:paraId="4323D5B0" w14:textId="16AC46C3" w:rsidR="00C900B9" w:rsidRPr="00BD35E1" w:rsidRDefault="00241781" w:rsidP="006B46A5">
      <w:pPr>
        <w:spacing w:line="360" w:lineRule="auto"/>
        <w:jc w:val="both"/>
        <w:rPr>
          <w:rFonts w:asciiTheme="minorHAnsi" w:hAnsiTheme="minorHAnsi" w:cstheme="minorHAnsi"/>
          <w:b/>
          <w:bCs/>
          <w:lang w:val="en-GB"/>
        </w:rPr>
      </w:pPr>
      <w:r w:rsidRPr="00A34F19">
        <w:rPr>
          <w:rFonts w:asciiTheme="minorHAnsi" w:hAnsiTheme="minorHAnsi" w:cstheme="minorHAnsi"/>
          <w:b/>
          <w:bCs/>
          <w:lang w:val="en-GB"/>
        </w:rPr>
        <w:t>Code Churn</w:t>
      </w:r>
    </w:p>
    <w:p w14:paraId="3C7DEA07" w14:textId="6A2353CB" w:rsidR="00A34F19" w:rsidRPr="00A34F19" w:rsidRDefault="00A34F19" w:rsidP="006B46A5">
      <w:pPr>
        <w:spacing w:line="360" w:lineRule="auto"/>
        <w:jc w:val="both"/>
        <w:rPr>
          <w:rFonts w:asciiTheme="minorHAnsi" w:hAnsiTheme="minorHAnsi" w:cstheme="minorHAnsi"/>
          <w:lang w:val="en-GB"/>
        </w:rPr>
      </w:pPr>
      <w:r w:rsidRPr="00A34F19">
        <w:rPr>
          <w:rFonts w:asciiTheme="minorHAnsi" w:hAnsiTheme="minorHAnsi" w:cstheme="minorHAnsi"/>
          <w:lang w:val="en-GB"/>
        </w:rPr>
        <w:t>As</w:t>
      </w:r>
      <w:r>
        <w:rPr>
          <w:rFonts w:asciiTheme="minorHAnsi" w:hAnsiTheme="minorHAnsi" w:cstheme="minorHAnsi"/>
          <w:lang w:val="en-GB"/>
        </w:rPr>
        <w:t xml:space="preserve"> highlighted when looking at SLOC, quantity is not a good metric for code quality</w:t>
      </w:r>
      <w:r w:rsidR="004C6BD9">
        <w:rPr>
          <w:rFonts w:asciiTheme="minorHAnsi" w:hAnsiTheme="minorHAnsi" w:cstheme="minorHAnsi"/>
          <w:lang w:val="en-GB"/>
        </w:rPr>
        <w:t>. One me</w:t>
      </w:r>
      <w:r w:rsidR="009C7545">
        <w:rPr>
          <w:rFonts w:asciiTheme="minorHAnsi" w:hAnsiTheme="minorHAnsi" w:cstheme="minorHAnsi"/>
          <w:lang w:val="en-GB"/>
        </w:rPr>
        <w:t>asurement</w:t>
      </w:r>
      <w:r w:rsidR="004C6BD9">
        <w:rPr>
          <w:rFonts w:asciiTheme="minorHAnsi" w:hAnsiTheme="minorHAnsi" w:cstheme="minorHAnsi"/>
          <w:lang w:val="en-GB"/>
        </w:rPr>
        <w:t xml:space="preserve"> used to help evaluate the quality of engineering work is called code churn.</w:t>
      </w:r>
      <w:r w:rsidR="009C7545">
        <w:rPr>
          <w:rFonts w:asciiTheme="minorHAnsi" w:hAnsiTheme="minorHAnsi" w:cstheme="minorHAnsi"/>
          <w:lang w:val="en-GB"/>
        </w:rPr>
        <w:t xml:space="preserve"> Code churn </w:t>
      </w:r>
      <w:r w:rsidR="008F3490">
        <w:rPr>
          <w:rFonts w:asciiTheme="minorHAnsi" w:hAnsiTheme="minorHAnsi" w:cstheme="minorHAnsi"/>
          <w:lang w:val="en-GB"/>
        </w:rPr>
        <w:t>is when someone rewrites their own code within a short period of its first release (usually within three weeks)</w:t>
      </w:r>
      <w:r w:rsidR="003C4859">
        <w:rPr>
          <w:rFonts w:asciiTheme="minorHAnsi" w:hAnsiTheme="minorHAnsi" w:cstheme="minorHAnsi"/>
          <w:lang w:val="en-GB"/>
        </w:rPr>
        <w:t>.</w:t>
      </w:r>
      <w:r w:rsidR="00C900B9">
        <w:rPr>
          <w:rFonts w:asciiTheme="minorHAnsi" w:hAnsiTheme="minorHAnsi" w:cstheme="minorHAnsi"/>
          <w:lang w:val="en-GB"/>
        </w:rPr>
        <w:t xml:space="preserve"> The metric itself is usually measured in lines of code or a </w:t>
      </w:r>
      <w:r w:rsidR="00C900B9">
        <w:rPr>
          <w:rFonts w:asciiTheme="minorHAnsi" w:hAnsiTheme="minorHAnsi" w:cstheme="minorHAnsi"/>
          <w:lang w:val="en-GB"/>
        </w:rPr>
        <w:lastRenderedPageBreak/>
        <w:t>percentage.</w:t>
      </w:r>
      <w:r w:rsidR="003C4859">
        <w:rPr>
          <w:rFonts w:asciiTheme="minorHAnsi" w:hAnsiTheme="minorHAnsi" w:cstheme="minorHAnsi"/>
          <w:lang w:val="en-GB"/>
        </w:rPr>
        <w:t xml:space="preserve"> Although, it’s normal for an engineer to make changes to their previous work as they go, high levels of code churn</w:t>
      </w:r>
      <w:r w:rsidR="000B5421">
        <w:rPr>
          <w:rFonts w:asciiTheme="minorHAnsi" w:hAnsiTheme="minorHAnsi" w:cstheme="minorHAnsi"/>
          <w:lang w:val="en-GB"/>
        </w:rPr>
        <w:t xml:space="preserve"> or</w:t>
      </w:r>
      <w:r w:rsidR="00EE0342">
        <w:rPr>
          <w:rFonts w:asciiTheme="minorHAnsi" w:hAnsiTheme="minorHAnsi" w:cstheme="minorHAnsi"/>
          <w:lang w:val="en-GB"/>
        </w:rPr>
        <w:t xml:space="preserve"> unexpected</w:t>
      </w:r>
      <w:r w:rsidR="000B5421">
        <w:rPr>
          <w:rFonts w:asciiTheme="minorHAnsi" w:hAnsiTheme="minorHAnsi" w:cstheme="minorHAnsi"/>
          <w:lang w:val="en-GB"/>
        </w:rPr>
        <w:t xml:space="preserve"> fluctuation</w:t>
      </w:r>
      <w:r w:rsidR="00EE0342">
        <w:rPr>
          <w:rFonts w:asciiTheme="minorHAnsi" w:hAnsiTheme="minorHAnsi" w:cstheme="minorHAnsi"/>
          <w:lang w:val="en-GB"/>
        </w:rPr>
        <w:t>s</w:t>
      </w:r>
      <w:r w:rsidR="003C4859">
        <w:rPr>
          <w:rFonts w:asciiTheme="minorHAnsi" w:hAnsiTheme="minorHAnsi" w:cstheme="minorHAnsi"/>
          <w:lang w:val="en-GB"/>
        </w:rPr>
        <w:t xml:space="preserve"> </w:t>
      </w:r>
      <w:r w:rsidR="000B5421">
        <w:rPr>
          <w:rFonts w:asciiTheme="minorHAnsi" w:hAnsiTheme="minorHAnsi" w:cstheme="minorHAnsi"/>
          <w:lang w:val="en-GB"/>
        </w:rPr>
        <w:t>can</w:t>
      </w:r>
      <w:r w:rsidR="003C4859">
        <w:rPr>
          <w:rFonts w:asciiTheme="minorHAnsi" w:hAnsiTheme="minorHAnsi" w:cstheme="minorHAnsi"/>
          <w:lang w:val="en-GB"/>
        </w:rPr>
        <w:t xml:space="preserve"> signal to </w:t>
      </w:r>
      <w:r w:rsidR="000B5421">
        <w:rPr>
          <w:rFonts w:asciiTheme="minorHAnsi" w:hAnsiTheme="minorHAnsi" w:cstheme="minorHAnsi"/>
          <w:lang w:val="en-GB"/>
        </w:rPr>
        <w:t>a</w:t>
      </w:r>
      <w:r w:rsidR="003C4859">
        <w:rPr>
          <w:rFonts w:asciiTheme="minorHAnsi" w:hAnsiTheme="minorHAnsi" w:cstheme="minorHAnsi"/>
          <w:lang w:val="en-GB"/>
        </w:rPr>
        <w:t xml:space="preserve"> manager that the engineer may be struggling.</w:t>
      </w:r>
      <w:r w:rsidR="002B0693">
        <w:rPr>
          <w:rFonts w:asciiTheme="minorHAnsi" w:hAnsiTheme="minorHAnsi" w:cstheme="minorHAnsi"/>
          <w:lang w:val="en-GB"/>
        </w:rPr>
        <w:t xml:space="preserve"> Like all metrics, the context needs to be </w:t>
      </w:r>
      <w:r w:rsidR="00C900B9">
        <w:rPr>
          <w:rFonts w:asciiTheme="minorHAnsi" w:hAnsiTheme="minorHAnsi" w:cstheme="minorHAnsi"/>
          <w:lang w:val="en-GB"/>
        </w:rPr>
        <w:t>considered</w:t>
      </w:r>
      <w:r w:rsidR="002B0693">
        <w:rPr>
          <w:rFonts w:asciiTheme="minorHAnsi" w:hAnsiTheme="minorHAnsi" w:cstheme="minorHAnsi"/>
          <w:lang w:val="en-GB"/>
        </w:rPr>
        <w:t>, and what is interpreted as a worrying level of code churn on one project may be normal for another.</w:t>
      </w:r>
      <w:r w:rsidR="00FB2986" w:rsidRPr="00FB2986">
        <w:rPr>
          <w:noProof/>
        </w:rPr>
        <w:t xml:space="preserve"> </w:t>
      </w:r>
    </w:p>
    <w:p w14:paraId="5D7C741A" w14:textId="77777777" w:rsidR="00FB2986" w:rsidRDefault="00FB2986" w:rsidP="006B46A5">
      <w:pPr>
        <w:keepNext/>
        <w:spacing w:line="360" w:lineRule="auto"/>
        <w:jc w:val="center"/>
      </w:pPr>
      <w:r w:rsidRPr="00FB2986">
        <w:rPr>
          <w:rFonts w:asciiTheme="minorHAnsi" w:hAnsiTheme="minorHAnsi" w:cstheme="minorHAnsi"/>
          <w:lang w:val="en-GB"/>
        </w:rPr>
        <w:drawing>
          <wp:inline distT="0" distB="0" distL="0" distR="0" wp14:anchorId="2331DED6" wp14:editId="54FD2243">
            <wp:extent cx="3806903" cy="1710500"/>
            <wp:effectExtent l="0" t="0" r="3175"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3871402" cy="1739481"/>
                    </a:xfrm>
                    <a:prstGeom prst="rect">
                      <a:avLst/>
                    </a:prstGeom>
                  </pic:spPr>
                </pic:pic>
              </a:graphicData>
            </a:graphic>
          </wp:inline>
        </w:drawing>
      </w:r>
    </w:p>
    <w:p w14:paraId="618D21FB" w14:textId="68995D25" w:rsidR="00241781" w:rsidRPr="00C900B9" w:rsidRDefault="00FB2986" w:rsidP="006B46A5">
      <w:pPr>
        <w:pStyle w:val="Caption"/>
        <w:spacing w:line="276" w:lineRule="auto"/>
        <w:jc w:val="center"/>
        <w:rPr>
          <w:rFonts w:asciiTheme="minorHAnsi" w:hAnsiTheme="minorHAnsi" w:cstheme="minorHAnsi"/>
          <w:i w:val="0"/>
          <w:iCs w:val="0"/>
          <w:color w:val="000000" w:themeColor="text1"/>
          <w:sz w:val="20"/>
          <w:szCs w:val="20"/>
        </w:rPr>
      </w:pPr>
      <w:r w:rsidRPr="00C900B9">
        <w:rPr>
          <w:rFonts w:asciiTheme="minorHAnsi" w:hAnsiTheme="minorHAnsi" w:cstheme="minorHAnsi"/>
          <w:i w:val="0"/>
          <w:iCs w:val="0"/>
          <w:color w:val="000000" w:themeColor="text1"/>
          <w:sz w:val="20"/>
          <w:szCs w:val="20"/>
        </w:rPr>
        <w:t xml:space="preserve">Figure </w:t>
      </w:r>
      <w:r w:rsidRPr="00C900B9">
        <w:rPr>
          <w:rFonts w:asciiTheme="minorHAnsi" w:hAnsiTheme="minorHAnsi" w:cstheme="minorHAnsi"/>
          <w:i w:val="0"/>
          <w:iCs w:val="0"/>
          <w:color w:val="000000" w:themeColor="text1"/>
          <w:sz w:val="20"/>
          <w:szCs w:val="20"/>
        </w:rPr>
        <w:fldChar w:fldCharType="begin"/>
      </w:r>
      <w:r w:rsidRPr="00C900B9">
        <w:rPr>
          <w:rFonts w:asciiTheme="minorHAnsi" w:hAnsiTheme="minorHAnsi" w:cstheme="minorHAnsi"/>
          <w:i w:val="0"/>
          <w:iCs w:val="0"/>
          <w:color w:val="000000" w:themeColor="text1"/>
          <w:sz w:val="20"/>
          <w:szCs w:val="20"/>
        </w:rPr>
        <w:instrText xml:space="preserve"> SEQ Figure \* ARABIC </w:instrText>
      </w:r>
      <w:r w:rsidRPr="00C900B9">
        <w:rPr>
          <w:rFonts w:asciiTheme="minorHAnsi" w:hAnsiTheme="minorHAnsi" w:cstheme="minorHAnsi"/>
          <w:i w:val="0"/>
          <w:iCs w:val="0"/>
          <w:color w:val="000000" w:themeColor="text1"/>
          <w:sz w:val="20"/>
          <w:szCs w:val="20"/>
        </w:rPr>
        <w:fldChar w:fldCharType="separate"/>
      </w:r>
      <w:r w:rsidR="003B1F44">
        <w:rPr>
          <w:rFonts w:asciiTheme="minorHAnsi" w:hAnsiTheme="minorHAnsi" w:cstheme="minorHAnsi"/>
          <w:i w:val="0"/>
          <w:iCs w:val="0"/>
          <w:noProof/>
          <w:color w:val="000000" w:themeColor="text1"/>
          <w:sz w:val="20"/>
          <w:szCs w:val="20"/>
        </w:rPr>
        <w:t>1</w:t>
      </w:r>
      <w:r w:rsidRPr="00C900B9">
        <w:rPr>
          <w:rFonts w:asciiTheme="minorHAnsi" w:hAnsiTheme="minorHAnsi" w:cstheme="minorHAnsi"/>
          <w:i w:val="0"/>
          <w:iCs w:val="0"/>
          <w:color w:val="000000" w:themeColor="text1"/>
          <w:sz w:val="20"/>
          <w:szCs w:val="20"/>
        </w:rPr>
        <w:fldChar w:fldCharType="end"/>
      </w:r>
      <w:r w:rsidRPr="00C900B9">
        <w:rPr>
          <w:rFonts w:asciiTheme="minorHAnsi" w:hAnsiTheme="minorHAnsi" w:cstheme="minorHAnsi"/>
          <w:i w:val="0"/>
          <w:iCs w:val="0"/>
          <w:color w:val="000000" w:themeColor="text1"/>
          <w:sz w:val="20"/>
          <w:szCs w:val="20"/>
        </w:rPr>
        <w:t>: An example of "normal" fluctuation of code churn throughout a project's lifecycle. Note that the percentages of healthy code churn will vary from project to project and</w:t>
      </w:r>
      <w:r w:rsidR="00824E84" w:rsidRPr="00C900B9">
        <w:rPr>
          <w:rFonts w:asciiTheme="minorHAnsi" w:hAnsiTheme="minorHAnsi" w:cstheme="minorHAnsi"/>
          <w:i w:val="0"/>
          <w:iCs w:val="0"/>
          <w:color w:val="000000" w:themeColor="text1"/>
          <w:sz w:val="20"/>
          <w:szCs w:val="20"/>
        </w:rPr>
        <w:t xml:space="preserve"> it</w:t>
      </w:r>
      <w:r w:rsidR="00C900B9" w:rsidRPr="00C900B9">
        <w:rPr>
          <w:rFonts w:asciiTheme="minorHAnsi" w:hAnsiTheme="minorHAnsi" w:cstheme="minorHAnsi"/>
          <w:i w:val="0"/>
          <w:iCs w:val="0"/>
          <w:color w:val="000000" w:themeColor="text1"/>
          <w:sz w:val="20"/>
          <w:szCs w:val="20"/>
        </w:rPr>
        <w:t xml:space="preserve"> is</w:t>
      </w:r>
      <w:r w:rsidR="00824E84" w:rsidRPr="00C900B9">
        <w:rPr>
          <w:rFonts w:asciiTheme="minorHAnsi" w:hAnsiTheme="minorHAnsi" w:cstheme="minorHAnsi"/>
          <w:i w:val="0"/>
          <w:iCs w:val="0"/>
          <w:color w:val="000000" w:themeColor="text1"/>
          <w:sz w:val="20"/>
          <w:szCs w:val="20"/>
        </w:rPr>
        <w:t xml:space="preserve"> up to the manager to decide what is normal and how to interpret the levels</w:t>
      </w:r>
      <w:r w:rsidRPr="00C900B9">
        <w:rPr>
          <w:rFonts w:asciiTheme="minorHAnsi" w:hAnsiTheme="minorHAnsi" w:cstheme="minorHAnsi"/>
          <w:i w:val="0"/>
          <w:iCs w:val="0"/>
          <w:color w:val="000000" w:themeColor="text1"/>
          <w:sz w:val="20"/>
          <w:szCs w:val="20"/>
        </w:rPr>
        <w:t>. (Source: Pluralsight)</w:t>
      </w:r>
    </w:p>
    <w:p w14:paraId="7BE8B114" w14:textId="162EFD7A" w:rsidR="00C900B9" w:rsidRDefault="00C900B9" w:rsidP="006B46A5">
      <w:pPr>
        <w:spacing w:line="360" w:lineRule="auto"/>
        <w:jc w:val="both"/>
        <w:rPr>
          <w:rFonts w:asciiTheme="minorHAnsi" w:hAnsiTheme="minorHAnsi" w:cstheme="minorHAnsi"/>
        </w:rPr>
      </w:pPr>
      <w:r>
        <w:rPr>
          <w:rFonts w:asciiTheme="minorHAnsi" w:hAnsiTheme="minorHAnsi" w:cstheme="minorHAnsi"/>
        </w:rPr>
        <w:t xml:space="preserve">Some examples </w:t>
      </w:r>
      <w:r w:rsidR="00DE0B0F">
        <w:rPr>
          <w:rFonts w:asciiTheme="minorHAnsi" w:hAnsiTheme="minorHAnsi" w:cstheme="minorHAnsi"/>
        </w:rPr>
        <w:t>of what could cause a worrying level of code churn include, an engineer’s lack of experience or skill or poor communication between engineers and the client which leads to ambiguous requirements.</w:t>
      </w:r>
    </w:p>
    <w:p w14:paraId="23BEE459" w14:textId="77777777" w:rsidR="006B46A5" w:rsidRDefault="006B46A5" w:rsidP="006B46A5">
      <w:pPr>
        <w:spacing w:line="360" w:lineRule="auto"/>
        <w:jc w:val="both"/>
        <w:rPr>
          <w:rFonts w:asciiTheme="minorHAnsi" w:hAnsiTheme="minorHAnsi" w:cstheme="minorHAnsi"/>
        </w:rPr>
      </w:pPr>
    </w:p>
    <w:p w14:paraId="38FD5EA6" w14:textId="6C8EF690" w:rsidR="0067269E" w:rsidRPr="00C900B9" w:rsidRDefault="0067269E" w:rsidP="006B46A5">
      <w:pPr>
        <w:spacing w:line="360" w:lineRule="auto"/>
        <w:jc w:val="both"/>
        <w:rPr>
          <w:rFonts w:asciiTheme="minorHAnsi" w:hAnsiTheme="minorHAnsi" w:cstheme="minorHAnsi"/>
        </w:rPr>
      </w:pPr>
      <w:r>
        <w:rPr>
          <w:rFonts w:asciiTheme="minorHAnsi" w:hAnsiTheme="minorHAnsi" w:cstheme="minorHAnsi"/>
        </w:rPr>
        <w:t xml:space="preserve">For example, Engineer A may commit 100 lines of code and Engineer B may commit 30. By simply measuring SLOC, it seems like Engineer A has done more work. However, by measuring code churn it is revealed that Engineer A committed 40 lines of code </w:t>
      </w:r>
      <w:r w:rsidR="00296C4E">
        <w:rPr>
          <w:rFonts w:asciiTheme="minorHAnsi" w:hAnsiTheme="minorHAnsi" w:cstheme="minorHAnsi"/>
        </w:rPr>
        <w:t>in</w:t>
      </w:r>
      <w:r>
        <w:rPr>
          <w:rFonts w:asciiTheme="minorHAnsi" w:hAnsiTheme="minorHAnsi" w:cstheme="minorHAnsi"/>
        </w:rPr>
        <w:t xml:space="preserve"> </w:t>
      </w:r>
      <w:r w:rsidR="00296C4E">
        <w:rPr>
          <w:rFonts w:asciiTheme="minorHAnsi" w:hAnsiTheme="minorHAnsi" w:cstheme="minorHAnsi"/>
        </w:rPr>
        <w:t>week one</w:t>
      </w:r>
      <w:r>
        <w:rPr>
          <w:rFonts w:asciiTheme="minorHAnsi" w:hAnsiTheme="minorHAnsi" w:cstheme="minorHAnsi"/>
        </w:rPr>
        <w:t xml:space="preserve">, decided that they wanted to take a different approach and rewrote that code with 30 lines </w:t>
      </w:r>
      <w:r w:rsidR="00296C4E">
        <w:rPr>
          <w:rFonts w:asciiTheme="minorHAnsi" w:hAnsiTheme="minorHAnsi" w:cstheme="minorHAnsi"/>
        </w:rPr>
        <w:t>in week two</w:t>
      </w:r>
      <w:r>
        <w:rPr>
          <w:rFonts w:asciiTheme="minorHAnsi" w:hAnsiTheme="minorHAnsi" w:cstheme="minorHAnsi"/>
        </w:rPr>
        <w:t xml:space="preserve">, and then </w:t>
      </w:r>
      <w:r w:rsidR="00296C4E">
        <w:rPr>
          <w:rFonts w:asciiTheme="minorHAnsi" w:hAnsiTheme="minorHAnsi" w:cstheme="minorHAnsi"/>
        </w:rPr>
        <w:t>in week three</w:t>
      </w:r>
      <w:r>
        <w:rPr>
          <w:rFonts w:asciiTheme="minorHAnsi" w:hAnsiTheme="minorHAnsi" w:cstheme="minorHAnsi"/>
        </w:rPr>
        <w:t xml:space="preserve"> decided to rewrite everything with 30 lines of </w:t>
      </w:r>
      <w:r w:rsidR="00296C4E">
        <w:rPr>
          <w:rFonts w:asciiTheme="minorHAnsi" w:hAnsiTheme="minorHAnsi" w:cstheme="minorHAnsi"/>
        </w:rPr>
        <w:t xml:space="preserve">different </w:t>
      </w:r>
      <w:r>
        <w:rPr>
          <w:rFonts w:asciiTheme="minorHAnsi" w:hAnsiTheme="minorHAnsi" w:cstheme="minorHAnsi"/>
        </w:rPr>
        <w:t>code.</w:t>
      </w:r>
      <w:r w:rsidR="00296C4E">
        <w:rPr>
          <w:rFonts w:asciiTheme="minorHAnsi" w:hAnsiTheme="minorHAnsi" w:cstheme="minorHAnsi"/>
        </w:rPr>
        <w:t xml:space="preserve"> Although they may have committed 100 lines over the three weeks, Engineer A churned 100% of their code</w:t>
      </w:r>
      <w:r w:rsidR="00F61FE0">
        <w:rPr>
          <w:rFonts w:asciiTheme="minorHAnsi" w:hAnsiTheme="minorHAnsi" w:cstheme="minorHAnsi"/>
        </w:rPr>
        <w:t xml:space="preserve"> with none of their original code from weeks one or two adding any value</w:t>
      </w:r>
      <w:r w:rsidR="006B46A5">
        <w:rPr>
          <w:rFonts w:asciiTheme="minorHAnsi" w:hAnsiTheme="minorHAnsi" w:cstheme="minorHAnsi"/>
        </w:rPr>
        <w:t xml:space="preserve"> to the project</w:t>
      </w:r>
      <w:r w:rsidR="00F61FE0">
        <w:rPr>
          <w:rFonts w:asciiTheme="minorHAnsi" w:hAnsiTheme="minorHAnsi" w:cstheme="minorHAnsi"/>
        </w:rPr>
        <w:t>.</w:t>
      </w:r>
    </w:p>
    <w:p w14:paraId="391260C3" w14:textId="48DB4DC3" w:rsidR="00A34F19" w:rsidRDefault="00A34F19" w:rsidP="006B46A5">
      <w:pPr>
        <w:spacing w:line="360" w:lineRule="auto"/>
        <w:jc w:val="both"/>
        <w:rPr>
          <w:rFonts w:cstheme="minorHAnsi"/>
          <w:lang w:val="en-GB"/>
        </w:rPr>
      </w:pPr>
    </w:p>
    <w:p w14:paraId="44A5C098" w14:textId="54B149E3" w:rsidR="00A34F19" w:rsidRDefault="00A34F19"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t>Agile Process Metrics</w:t>
      </w:r>
    </w:p>
    <w:p w14:paraId="306C7B5B" w14:textId="10D9DDA6" w:rsidR="00746607" w:rsidRPr="00112392" w:rsidRDefault="00746607" w:rsidP="006B46A5">
      <w:pPr>
        <w:spacing w:line="360" w:lineRule="auto"/>
        <w:jc w:val="both"/>
        <w:rPr>
          <w:rFonts w:asciiTheme="minorHAnsi" w:hAnsiTheme="minorHAnsi" w:cstheme="minorHAnsi"/>
          <w:lang w:val="en-GB"/>
        </w:rPr>
      </w:pPr>
      <w:r>
        <w:rPr>
          <w:rFonts w:asciiTheme="minorHAnsi" w:hAnsiTheme="minorHAnsi" w:cstheme="minorHAnsi"/>
          <w:lang w:val="en-GB"/>
        </w:rPr>
        <w:t xml:space="preserve">The next two metrics </w:t>
      </w:r>
      <w:r w:rsidR="000462E2">
        <w:rPr>
          <w:rFonts w:asciiTheme="minorHAnsi" w:hAnsiTheme="minorHAnsi" w:cstheme="minorHAnsi"/>
          <w:lang w:val="en-GB"/>
        </w:rPr>
        <w:t>are specific to measuring engineering activity when Agile methods are being used.</w:t>
      </w:r>
      <w:r w:rsidR="00D40349">
        <w:rPr>
          <w:rFonts w:asciiTheme="minorHAnsi" w:hAnsiTheme="minorHAnsi" w:cstheme="minorHAnsi"/>
          <w:lang w:val="en-GB"/>
        </w:rPr>
        <w:t xml:space="preserve"> The</w:t>
      </w:r>
      <w:r w:rsidR="003F61D9">
        <w:rPr>
          <w:rFonts w:asciiTheme="minorHAnsi" w:hAnsiTheme="minorHAnsi" w:cstheme="minorHAnsi"/>
          <w:lang w:val="en-GB"/>
        </w:rPr>
        <w:t xml:space="preserve">se metrics are used to help measure progress and to determine whether a </w:t>
      </w:r>
      <w:r w:rsidR="003F61D9" w:rsidRPr="00112392">
        <w:rPr>
          <w:rFonts w:asciiTheme="minorHAnsi" w:hAnsiTheme="minorHAnsi" w:cstheme="minorHAnsi"/>
          <w:lang w:val="en-GB"/>
        </w:rPr>
        <w:t>team is working effectively.</w:t>
      </w:r>
    </w:p>
    <w:p w14:paraId="1183282F" w14:textId="5485A16B" w:rsidR="00D40349" w:rsidRDefault="00D40349" w:rsidP="006B46A5">
      <w:pPr>
        <w:spacing w:line="360" w:lineRule="auto"/>
        <w:jc w:val="both"/>
        <w:rPr>
          <w:rFonts w:asciiTheme="minorHAnsi" w:hAnsiTheme="minorHAnsi" w:cstheme="minorHAnsi"/>
          <w:lang w:val="en-GB"/>
        </w:rPr>
      </w:pPr>
    </w:p>
    <w:p w14:paraId="258E7152" w14:textId="6A07A382" w:rsidR="00112392" w:rsidRDefault="00112392" w:rsidP="006B46A5">
      <w:pPr>
        <w:spacing w:line="360" w:lineRule="auto"/>
        <w:jc w:val="both"/>
        <w:rPr>
          <w:rFonts w:asciiTheme="minorHAnsi" w:hAnsiTheme="minorHAnsi" w:cstheme="minorHAnsi"/>
          <w:b/>
          <w:bCs/>
          <w:lang w:val="en-GB"/>
        </w:rPr>
      </w:pPr>
      <w:r w:rsidRPr="00112392">
        <w:rPr>
          <w:rFonts w:asciiTheme="minorHAnsi" w:hAnsiTheme="minorHAnsi" w:cstheme="minorHAnsi"/>
          <w:b/>
          <w:bCs/>
          <w:lang w:val="en-GB"/>
        </w:rPr>
        <w:t>Team Velocity</w:t>
      </w:r>
    </w:p>
    <w:p w14:paraId="4218A551" w14:textId="42E148F3" w:rsidR="00112392" w:rsidRPr="00112392" w:rsidRDefault="00112392" w:rsidP="006B46A5">
      <w:pPr>
        <w:spacing w:line="360" w:lineRule="auto"/>
        <w:jc w:val="both"/>
        <w:rPr>
          <w:rFonts w:asciiTheme="minorHAnsi" w:hAnsiTheme="minorHAnsi" w:cstheme="minorHAnsi"/>
          <w:lang w:val="en-GB"/>
        </w:rPr>
      </w:pPr>
      <w:r>
        <w:rPr>
          <w:rFonts w:asciiTheme="minorHAnsi" w:hAnsiTheme="minorHAnsi" w:cstheme="minorHAnsi"/>
          <w:lang w:val="en-GB"/>
        </w:rPr>
        <w:lastRenderedPageBreak/>
        <w:t>Velocity measures the amount of work done by a team within a specific time, usually per sprint. It is usually measured in story points or hours.</w:t>
      </w:r>
      <w:r w:rsidR="005B5457">
        <w:rPr>
          <w:rFonts w:asciiTheme="minorHAnsi" w:hAnsiTheme="minorHAnsi" w:cstheme="minorHAnsi"/>
          <w:lang w:val="en-GB"/>
        </w:rPr>
        <w:t xml:space="preserve"> The benefits of this metric include more accurate delivery estimates, insight into whether the team is blocked by anything, and being able to quantify changes</w:t>
      </w:r>
      <w:r w:rsidR="00E526B3">
        <w:rPr>
          <w:rFonts w:asciiTheme="minorHAnsi" w:hAnsiTheme="minorHAnsi" w:cstheme="minorHAnsi"/>
          <w:lang w:val="en-GB"/>
        </w:rPr>
        <w:t xml:space="preserve"> to results</w:t>
      </w:r>
      <w:r w:rsidR="005B5457">
        <w:rPr>
          <w:rFonts w:asciiTheme="minorHAnsi" w:hAnsiTheme="minorHAnsi" w:cstheme="minorHAnsi"/>
          <w:lang w:val="en-GB"/>
        </w:rPr>
        <w:t xml:space="preserve"> due to process changes</w:t>
      </w:r>
      <w:r w:rsidR="00347B1D">
        <w:rPr>
          <w:rFonts w:asciiTheme="minorHAnsi" w:hAnsiTheme="minorHAnsi" w:cstheme="minorHAnsi"/>
          <w:lang w:val="en-GB"/>
        </w:rPr>
        <w:t xml:space="preserve"> (</w:t>
      </w:r>
      <w:proofErr w:type="spellStart"/>
      <w:r w:rsidR="00347B1D">
        <w:rPr>
          <w:rFonts w:asciiTheme="minorHAnsi" w:hAnsiTheme="minorHAnsi" w:cstheme="minorHAnsi"/>
          <w:lang w:val="en-GB"/>
        </w:rPr>
        <w:t>Infopulse</w:t>
      </w:r>
      <w:proofErr w:type="spellEnd"/>
      <w:r w:rsidR="00347B1D">
        <w:rPr>
          <w:rFonts w:asciiTheme="minorHAnsi" w:hAnsiTheme="minorHAnsi" w:cstheme="minorHAnsi"/>
          <w:lang w:val="en-GB"/>
        </w:rPr>
        <w:t>, 2019)</w:t>
      </w:r>
      <w:r w:rsidR="005B5457">
        <w:rPr>
          <w:rFonts w:asciiTheme="minorHAnsi" w:hAnsiTheme="minorHAnsi" w:cstheme="minorHAnsi"/>
          <w:lang w:val="en-GB"/>
        </w:rPr>
        <w:t>.</w:t>
      </w:r>
    </w:p>
    <w:p w14:paraId="20B44515" w14:textId="77777777" w:rsidR="00112392" w:rsidRPr="00112392" w:rsidRDefault="00112392" w:rsidP="006B46A5">
      <w:pPr>
        <w:spacing w:line="360" w:lineRule="auto"/>
        <w:jc w:val="both"/>
        <w:rPr>
          <w:rFonts w:asciiTheme="minorHAnsi" w:hAnsiTheme="minorHAnsi" w:cstheme="minorHAnsi"/>
          <w:lang w:val="en-GB"/>
        </w:rPr>
      </w:pPr>
    </w:p>
    <w:p w14:paraId="1123FB16" w14:textId="6546E274" w:rsidR="00557263" w:rsidRPr="00112392" w:rsidRDefault="00A34F19" w:rsidP="00557263">
      <w:pPr>
        <w:spacing w:line="360" w:lineRule="auto"/>
        <w:jc w:val="both"/>
        <w:rPr>
          <w:rFonts w:asciiTheme="minorHAnsi" w:hAnsiTheme="minorHAnsi" w:cstheme="minorHAnsi"/>
          <w:lang w:val="en-GB"/>
        </w:rPr>
      </w:pPr>
      <w:r w:rsidRPr="00112392">
        <w:rPr>
          <w:rFonts w:asciiTheme="minorHAnsi" w:hAnsiTheme="minorHAnsi" w:cstheme="minorHAnsi"/>
          <w:b/>
          <w:bCs/>
          <w:lang w:val="en-GB"/>
        </w:rPr>
        <w:t xml:space="preserve">Sprint </w:t>
      </w:r>
      <w:r w:rsidR="00112392">
        <w:rPr>
          <w:rFonts w:asciiTheme="minorHAnsi" w:hAnsiTheme="minorHAnsi" w:cstheme="minorHAnsi"/>
          <w:b/>
          <w:bCs/>
          <w:lang w:val="en-GB"/>
        </w:rPr>
        <w:t>B</w:t>
      </w:r>
      <w:r w:rsidRPr="00112392">
        <w:rPr>
          <w:rFonts w:asciiTheme="minorHAnsi" w:hAnsiTheme="minorHAnsi" w:cstheme="minorHAnsi"/>
          <w:b/>
          <w:bCs/>
          <w:lang w:val="en-GB"/>
        </w:rPr>
        <w:t>urndown</w:t>
      </w:r>
    </w:p>
    <w:p w14:paraId="26290719" w14:textId="66FECBA4" w:rsidR="00A34F19" w:rsidRPr="005E1F6C" w:rsidRDefault="005E1F6C" w:rsidP="006B46A5">
      <w:pPr>
        <w:spacing w:line="360" w:lineRule="auto"/>
        <w:jc w:val="both"/>
        <w:rPr>
          <w:rFonts w:asciiTheme="minorHAnsi" w:hAnsiTheme="minorHAnsi" w:cstheme="minorHAnsi"/>
          <w:lang w:val="en-GB"/>
        </w:rPr>
      </w:pPr>
      <w:r>
        <w:rPr>
          <w:rFonts w:asciiTheme="minorHAnsi" w:hAnsiTheme="minorHAnsi" w:cstheme="minorHAnsi"/>
          <w:lang w:val="en-GB"/>
        </w:rPr>
        <w:t>This measurement helps visualise a team’s progress throughout a sprint.</w:t>
      </w:r>
      <w:r w:rsidR="003A486E">
        <w:rPr>
          <w:rFonts w:asciiTheme="minorHAnsi" w:hAnsiTheme="minorHAnsi" w:cstheme="minorHAnsi"/>
          <w:lang w:val="en-GB"/>
        </w:rPr>
        <w:t xml:space="preserve"> This is a useful way of measuring engineering activity as it allows you to visualise whether you are consistently finishing the work for the sprint early, or if you often miss sprint goals. This can then inform how the next sprint is planned so that the engineering is completed more efficiently</w:t>
      </w:r>
      <w:r w:rsidR="003A4320">
        <w:rPr>
          <w:rFonts w:asciiTheme="minorHAnsi" w:hAnsiTheme="minorHAnsi" w:cstheme="minorHAnsi"/>
          <w:lang w:val="en-GB"/>
        </w:rPr>
        <w:t>.</w:t>
      </w:r>
    </w:p>
    <w:p w14:paraId="4240BF93" w14:textId="77777777" w:rsidR="003B1F44" w:rsidRDefault="003B1F44" w:rsidP="003B1F44">
      <w:pPr>
        <w:keepNext/>
        <w:spacing w:line="360" w:lineRule="auto"/>
        <w:jc w:val="center"/>
      </w:pPr>
      <w:r w:rsidRPr="003B1F44">
        <w:rPr>
          <w:rFonts w:ascii="Arial" w:hAnsi="Arial" w:cs="Arial"/>
          <w:b/>
          <w:bCs/>
          <w:lang w:val="en-GB"/>
        </w:rPr>
        <w:drawing>
          <wp:inline distT="0" distB="0" distL="0" distR="0" wp14:anchorId="0C4B7460" wp14:editId="3CE85D4F">
            <wp:extent cx="5731510" cy="286004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5731510" cy="2860040"/>
                    </a:xfrm>
                    <a:prstGeom prst="rect">
                      <a:avLst/>
                    </a:prstGeom>
                  </pic:spPr>
                </pic:pic>
              </a:graphicData>
            </a:graphic>
          </wp:inline>
        </w:drawing>
      </w:r>
    </w:p>
    <w:p w14:paraId="5D268910" w14:textId="6620B36E" w:rsidR="00A34F19" w:rsidRPr="003B1F44" w:rsidRDefault="003B1F44" w:rsidP="003B1F44">
      <w:pPr>
        <w:pStyle w:val="Caption"/>
        <w:jc w:val="center"/>
        <w:rPr>
          <w:rFonts w:asciiTheme="minorHAnsi" w:hAnsiTheme="minorHAnsi" w:cstheme="minorHAnsi"/>
          <w:b/>
          <w:bCs/>
          <w:i w:val="0"/>
          <w:iCs w:val="0"/>
          <w:color w:val="000000" w:themeColor="text1"/>
          <w:sz w:val="20"/>
          <w:szCs w:val="20"/>
          <w:lang w:val="en-GB"/>
        </w:rPr>
      </w:pPr>
      <w:r w:rsidRPr="003B1F44">
        <w:rPr>
          <w:rFonts w:asciiTheme="minorHAnsi" w:hAnsiTheme="minorHAnsi" w:cstheme="minorHAnsi"/>
          <w:i w:val="0"/>
          <w:iCs w:val="0"/>
          <w:color w:val="000000" w:themeColor="text1"/>
          <w:sz w:val="20"/>
          <w:szCs w:val="20"/>
        </w:rPr>
        <w:t xml:space="preserve">Figure </w:t>
      </w:r>
      <w:r w:rsidRPr="003B1F44">
        <w:rPr>
          <w:rFonts w:asciiTheme="minorHAnsi" w:hAnsiTheme="minorHAnsi" w:cstheme="minorHAnsi"/>
          <w:i w:val="0"/>
          <w:iCs w:val="0"/>
          <w:color w:val="000000" w:themeColor="text1"/>
          <w:sz w:val="20"/>
          <w:szCs w:val="20"/>
        </w:rPr>
        <w:fldChar w:fldCharType="begin"/>
      </w:r>
      <w:r w:rsidRPr="003B1F44">
        <w:rPr>
          <w:rFonts w:asciiTheme="minorHAnsi" w:hAnsiTheme="minorHAnsi" w:cstheme="minorHAnsi"/>
          <w:i w:val="0"/>
          <w:iCs w:val="0"/>
          <w:color w:val="000000" w:themeColor="text1"/>
          <w:sz w:val="20"/>
          <w:szCs w:val="20"/>
        </w:rPr>
        <w:instrText xml:space="preserve"> SEQ Figure \* ARABIC </w:instrText>
      </w:r>
      <w:r w:rsidRPr="003B1F44">
        <w:rPr>
          <w:rFonts w:asciiTheme="minorHAnsi" w:hAnsiTheme="minorHAnsi" w:cstheme="minorHAnsi"/>
          <w:i w:val="0"/>
          <w:iCs w:val="0"/>
          <w:color w:val="000000" w:themeColor="text1"/>
          <w:sz w:val="20"/>
          <w:szCs w:val="20"/>
        </w:rPr>
        <w:fldChar w:fldCharType="separate"/>
      </w:r>
      <w:r w:rsidRPr="003B1F44">
        <w:rPr>
          <w:rFonts w:asciiTheme="minorHAnsi" w:hAnsiTheme="minorHAnsi" w:cstheme="minorHAnsi"/>
          <w:i w:val="0"/>
          <w:iCs w:val="0"/>
          <w:noProof/>
          <w:color w:val="000000" w:themeColor="text1"/>
          <w:sz w:val="20"/>
          <w:szCs w:val="20"/>
        </w:rPr>
        <w:t>2</w:t>
      </w:r>
      <w:r w:rsidRPr="003B1F44">
        <w:rPr>
          <w:rFonts w:asciiTheme="minorHAnsi" w:hAnsiTheme="minorHAnsi" w:cstheme="minorHAnsi"/>
          <w:i w:val="0"/>
          <w:iCs w:val="0"/>
          <w:color w:val="000000" w:themeColor="text1"/>
          <w:sz w:val="20"/>
          <w:szCs w:val="20"/>
        </w:rPr>
        <w:fldChar w:fldCharType="end"/>
      </w:r>
      <w:r w:rsidRPr="003B1F44">
        <w:rPr>
          <w:rFonts w:asciiTheme="minorHAnsi" w:hAnsiTheme="minorHAnsi" w:cstheme="minorHAnsi"/>
          <w:i w:val="0"/>
          <w:iCs w:val="0"/>
          <w:color w:val="000000" w:themeColor="text1"/>
          <w:sz w:val="20"/>
          <w:szCs w:val="20"/>
        </w:rPr>
        <w:t>: A sample burndown chart that plots a team's progress throughout a sprint. (Source: Wikipedia)</w:t>
      </w:r>
    </w:p>
    <w:p w14:paraId="2042FB0C" w14:textId="77777777" w:rsidR="00A34F19" w:rsidRPr="003B1F44" w:rsidRDefault="00A34F19" w:rsidP="006B46A5">
      <w:pPr>
        <w:spacing w:line="360" w:lineRule="auto"/>
        <w:jc w:val="both"/>
        <w:rPr>
          <w:rFonts w:asciiTheme="minorHAnsi" w:hAnsiTheme="minorHAnsi" w:cstheme="minorHAnsi"/>
          <w:lang w:val="en-GB"/>
        </w:rPr>
      </w:pPr>
    </w:p>
    <w:p w14:paraId="39F344BD" w14:textId="4B761E4A" w:rsidR="00241781" w:rsidRPr="003B1F44" w:rsidRDefault="003B1F44" w:rsidP="006B46A5">
      <w:pPr>
        <w:spacing w:line="360" w:lineRule="auto"/>
        <w:jc w:val="both"/>
        <w:rPr>
          <w:rFonts w:asciiTheme="minorHAnsi" w:hAnsiTheme="minorHAnsi" w:cstheme="minorHAnsi"/>
          <w:b/>
          <w:bCs/>
          <w:lang w:val="en-GB"/>
        </w:rPr>
      </w:pPr>
      <w:r w:rsidRPr="003B1F44">
        <w:rPr>
          <w:rFonts w:asciiTheme="minorHAnsi" w:hAnsiTheme="minorHAnsi" w:cstheme="minorHAnsi"/>
          <w:b/>
          <w:bCs/>
          <w:lang w:val="en-GB"/>
        </w:rPr>
        <w:t>Problems with Measuring Engineering Activity</w:t>
      </w:r>
    </w:p>
    <w:p w14:paraId="70031AA6" w14:textId="42224000" w:rsidR="00B66AC2" w:rsidRPr="003C1045" w:rsidRDefault="00B66AC2" w:rsidP="006B46A5">
      <w:pPr>
        <w:spacing w:line="360" w:lineRule="auto"/>
        <w:jc w:val="both"/>
        <w:rPr>
          <w:rFonts w:asciiTheme="minorHAnsi" w:hAnsiTheme="minorHAnsi" w:cstheme="minorHAnsi"/>
          <w:lang w:val="en-GB"/>
        </w:rPr>
      </w:pPr>
    </w:p>
    <w:p w14:paraId="36FE16D8" w14:textId="3CF61379" w:rsidR="00B66AC2" w:rsidRPr="003C1045" w:rsidRDefault="00B66AC2"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t>The elusive quest to measure developer productivity – GitHub Universe 2019</w:t>
      </w:r>
    </w:p>
    <w:p w14:paraId="1B5B8565" w14:textId="310F99F8" w:rsidR="00E11404" w:rsidRPr="003C1045" w:rsidRDefault="00B66AC2" w:rsidP="006B46A5">
      <w:pPr>
        <w:spacing w:line="360" w:lineRule="auto"/>
        <w:jc w:val="both"/>
        <w:rPr>
          <w:rFonts w:asciiTheme="minorHAnsi" w:hAnsiTheme="minorHAnsi" w:cstheme="minorHAnsi"/>
          <w:lang w:val="en-GB"/>
        </w:rPr>
      </w:pPr>
      <w:hyperlink r:id="rId13" w:history="1">
        <w:r w:rsidRPr="003C1045">
          <w:rPr>
            <w:rStyle w:val="Hyperlink"/>
            <w:rFonts w:asciiTheme="minorHAnsi" w:hAnsiTheme="minorHAnsi" w:cstheme="minorHAnsi"/>
            <w:lang w:val="en-GB"/>
          </w:rPr>
          <w:t>https://www.youtube.com/watch?v=cRJZl</w:t>
        </w:r>
        <w:r w:rsidRPr="003C1045">
          <w:rPr>
            <w:rStyle w:val="Hyperlink"/>
            <w:rFonts w:asciiTheme="minorHAnsi" w:hAnsiTheme="minorHAnsi" w:cstheme="minorHAnsi"/>
            <w:lang w:val="en-GB"/>
          </w:rPr>
          <w:t>d</w:t>
        </w:r>
        <w:r w:rsidRPr="003C1045">
          <w:rPr>
            <w:rStyle w:val="Hyperlink"/>
            <w:rFonts w:asciiTheme="minorHAnsi" w:hAnsiTheme="minorHAnsi" w:cstheme="minorHAnsi"/>
            <w:lang w:val="en-GB"/>
          </w:rPr>
          <w:t>sH</w:t>
        </w:r>
        <w:r w:rsidRPr="003C1045">
          <w:rPr>
            <w:rStyle w:val="Hyperlink"/>
            <w:rFonts w:asciiTheme="minorHAnsi" w:hAnsiTheme="minorHAnsi" w:cstheme="minorHAnsi"/>
            <w:lang w:val="en-GB"/>
          </w:rPr>
          <w:t>S</w:t>
        </w:r>
        <w:r w:rsidRPr="003C1045">
          <w:rPr>
            <w:rStyle w:val="Hyperlink"/>
            <w:rFonts w:asciiTheme="minorHAnsi" w:hAnsiTheme="minorHAnsi" w:cstheme="minorHAnsi"/>
            <w:lang w:val="en-GB"/>
          </w:rPr>
          <w:t>3c</w:t>
        </w:r>
      </w:hyperlink>
    </w:p>
    <w:p w14:paraId="3E928CCB" w14:textId="17302F73" w:rsidR="009260B1" w:rsidRPr="003C1045" w:rsidRDefault="009260B1" w:rsidP="006B46A5">
      <w:pPr>
        <w:spacing w:line="360" w:lineRule="auto"/>
        <w:jc w:val="both"/>
        <w:rPr>
          <w:rFonts w:asciiTheme="minorHAnsi" w:hAnsiTheme="minorHAnsi" w:cstheme="minorHAnsi"/>
          <w:lang w:val="en-GB"/>
        </w:rPr>
      </w:pPr>
    </w:p>
    <w:p w14:paraId="2E99113D" w14:textId="55945C89" w:rsidR="009260B1" w:rsidRPr="003C1045" w:rsidRDefault="009260B1" w:rsidP="006B46A5">
      <w:pPr>
        <w:spacing w:line="360" w:lineRule="auto"/>
        <w:jc w:val="both"/>
        <w:rPr>
          <w:rFonts w:asciiTheme="minorHAnsi" w:hAnsiTheme="minorHAnsi" w:cstheme="minorHAnsi"/>
          <w:lang w:val="en-GB"/>
        </w:rPr>
      </w:pPr>
      <w:r w:rsidRPr="003C1045">
        <w:rPr>
          <w:rFonts w:asciiTheme="minorHAnsi" w:hAnsiTheme="minorHAnsi" w:cstheme="minorHAnsi"/>
          <w:lang w:val="en-GB"/>
        </w:rPr>
        <w:t>Abi Noda – Senior Product Manager at GitHub – “flawed five”</w:t>
      </w:r>
      <w:r w:rsidR="00F76262">
        <w:rPr>
          <w:rFonts w:asciiTheme="minorHAnsi" w:hAnsiTheme="minorHAnsi" w:cstheme="minorHAnsi"/>
          <w:lang w:val="en-GB"/>
        </w:rPr>
        <w:t xml:space="preserve"> – all try to measure output and productivity and don’t work (16mins)</w:t>
      </w:r>
    </w:p>
    <w:p w14:paraId="3F507CD1" w14:textId="5542D6B3" w:rsidR="009260B1" w:rsidRPr="003C1045" w:rsidRDefault="009260B1" w:rsidP="006B46A5">
      <w:pPr>
        <w:pStyle w:val="ListParagraph"/>
        <w:numPr>
          <w:ilvl w:val="0"/>
          <w:numId w:val="3"/>
        </w:numPr>
        <w:spacing w:line="360" w:lineRule="auto"/>
        <w:jc w:val="both"/>
        <w:rPr>
          <w:rFonts w:cstheme="minorHAnsi"/>
          <w:lang w:val="en-GB"/>
        </w:rPr>
      </w:pPr>
      <w:r w:rsidRPr="003C1045">
        <w:rPr>
          <w:rFonts w:cstheme="minorHAnsi"/>
          <w:lang w:val="en-GB"/>
        </w:rPr>
        <w:t>Commits</w:t>
      </w:r>
    </w:p>
    <w:p w14:paraId="00336613" w14:textId="380F8A2A" w:rsidR="009260B1" w:rsidRPr="003C1045" w:rsidRDefault="009260B1" w:rsidP="006B46A5">
      <w:pPr>
        <w:pStyle w:val="ListParagraph"/>
        <w:numPr>
          <w:ilvl w:val="0"/>
          <w:numId w:val="3"/>
        </w:numPr>
        <w:spacing w:line="360" w:lineRule="auto"/>
        <w:jc w:val="both"/>
        <w:rPr>
          <w:rFonts w:cstheme="minorHAnsi"/>
          <w:lang w:val="en-GB"/>
        </w:rPr>
      </w:pPr>
      <w:r w:rsidRPr="003C1045">
        <w:rPr>
          <w:rFonts w:cstheme="minorHAnsi"/>
          <w:lang w:val="en-GB"/>
        </w:rPr>
        <w:t>Lines of code</w:t>
      </w:r>
    </w:p>
    <w:p w14:paraId="47344FB7" w14:textId="53A1F1FA" w:rsidR="009260B1" w:rsidRPr="003C1045" w:rsidRDefault="009260B1" w:rsidP="006B46A5">
      <w:pPr>
        <w:pStyle w:val="ListParagraph"/>
        <w:numPr>
          <w:ilvl w:val="0"/>
          <w:numId w:val="3"/>
        </w:numPr>
        <w:spacing w:line="360" w:lineRule="auto"/>
        <w:jc w:val="both"/>
        <w:rPr>
          <w:rFonts w:cstheme="minorHAnsi"/>
          <w:lang w:val="en-GB"/>
        </w:rPr>
      </w:pPr>
      <w:r w:rsidRPr="003C1045">
        <w:rPr>
          <w:rFonts w:cstheme="minorHAnsi"/>
          <w:lang w:val="en-GB"/>
        </w:rPr>
        <w:lastRenderedPageBreak/>
        <w:t>Pull requests</w:t>
      </w:r>
    </w:p>
    <w:p w14:paraId="06CCEEF9" w14:textId="1894CD81" w:rsidR="009260B1" w:rsidRPr="003C1045" w:rsidRDefault="009260B1" w:rsidP="006B46A5">
      <w:pPr>
        <w:pStyle w:val="ListParagraph"/>
        <w:numPr>
          <w:ilvl w:val="0"/>
          <w:numId w:val="3"/>
        </w:numPr>
        <w:spacing w:line="360" w:lineRule="auto"/>
        <w:jc w:val="both"/>
        <w:rPr>
          <w:rFonts w:cstheme="minorHAnsi"/>
          <w:lang w:val="en-GB"/>
        </w:rPr>
      </w:pPr>
      <w:r w:rsidRPr="003C1045">
        <w:rPr>
          <w:rFonts w:cstheme="minorHAnsi"/>
          <w:lang w:val="en-GB"/>
        </w:rPr>
        <w:t>Velocity points</w:t>
      </w:r>
      <w:r w:rsidR="00E4438A">
        <w:rPr>
          <w:rFonts w:cstheme="minorHAnsi"/>
          <w:lang w:val="en-GB"/>
        </w:rPr>
        <w:t xml:space="preserve"> – </w:t>
      </w:r>
      <w:proofErr w:type="gramStart"/>
      <w:r w:rsidR="00E4438A">
        <w:rPr>
          <w:rFonts w:cstheme="minorHAnsi"/>
          <w:lang w:val="en-GB"/>
        </w:rPr>
        <w:t>similar to</w:t>
      </w:r>
      <w:proofErr w:type="gramEnd"/>
      <w:r w:rsidR="00E4438A">
        <w:rPr>
          <w:rFonts w:cstheme="minorHAnsi"/>
          <w:lang w:val="en-GB"/>
        </w:rPr>
        <w:t xml:space="preserve"> team velocity covered above</w:t>
      </w:r>
    </w:p>
    <w:p w14:paraId="70FC66EC" w14:textId="6E28A5FB" w:rsidR="00241781" w:rsidRDefault="009260B1" w:rsidP="006B46A5">
      <w:pPr>
        <w:pStyle w:val="ListParagraph"/>
        <w:numPr>
          <w:ilvl w:val="0"/>
          <w:numId w:val="3"/>
        </w:numPr>
        <w:spacing w:line="360" w:lineRule="auto"/>
        <w:jc w:val="both"/>
        <w:rPr>
          <w:rFonts w:cstheme="minorHAnsi"/>
          <w:lang w:val="en-GB"/>
        </w:rPr>
      </w:pPr>
      <w:r w:rsidRPr="003C1045">
        <w:rPr>
          <w:rFonts w:cstheme="minorHAnsi"/>
          <w:lang w:val="en-GB"/>
        </w:rPr>
        <w:t>“Impact”</w:t>
      </w:r>
      <w:r w:rsidR="00443559">
        <w:rPr>
          <w:rFonts w:cstheme="minorHAnsi"/>
          <w:lang w:val="en-GB"/>
        </w:rPr>
        <w:t xml:space="preserve"> – abstract, basically lines of code with how many files were touched, how much is new code, etc. </w:t>
      </w:r>
    </w:p>
    <w:p w14:paraId="6BB6B546" w14:textId="77777777" w:rsidR="00EA6152" w:rsidRPr="00EA6152" w:rsidRDefault="00EA6152" w:rsidP="00EA6152">
      <w:pPr>
        <w:spacing w:line="360" w:lineRule="auto"/>
        <w:jc w:val="both"/>
        <w:rPr>
          <w:rFonts w:cstheme="minorHAnsi"/>
          <w:lang w:val="en-GB"/>
        </w:rPr>
      </w:pPr>
    </w:p>
    <w:p w14:paraId="5E50C91A" w14:textId="4D1E3834" w:rsidR="00602AAC" w:rsidRDefault="00602AAC" w:rsidP="006B46A5">
      <w:pPr>
        <w:pStyle w:val="ListParagraph"/>
        <w:numPr>
          <w:ilvl w:val="0"/>
          <w:numId w:val="5"/>
        </w:numPr>
        <w:spacing w:line="360" w:lineRule="auto"/>
        <w:jc w:val="both"/>
        <w:rPr>
          <w:rFonts w:cstheme="minorHAnsi"/>
          <w:lang w:val="en-GB"/>
        </w:rPr>
      </w:pPr>
      <w:r w:rsidRPr="003C1045">
        <w:rPr>
          <w:rFonts w:cstheme="minorHAnsi"/>
          <w:lang w:val="en-GB"/>
        </w:rPr>
        <w:t xml:space="preserve">Measurements can be inaccurate because we collect and analyse what data is easily accessible – </w:t>
      </w:r>
      <w:proofErr w:type="spellStart"/>
      <w:r w:rsidRPr="003C1045">
        <w:rPr>
          <w:rFonts w:cstheme="minorHAnsi"/>
          <w:lang w:val="en-GB"/>
        </w:rPr>
        <w:t>e.g</w:t>
      </w:r>
      <w:proofErr w:type="spellEnd"/>
      <w:r w:rsidRPr="003C1045">
        <w:rPr>
          <w:rFonts w:cstheme="minorHAnsi"/>
          <w:lang w:val="en-GB"/>
        </w:rPr>
        <w:t xml:space="preserve"> lines of code, bug fixes</w:t>
      </w:r>
    </w:p>
    <w:p w14:paraId="1B5F1113" w14:textId="6A513A1C" w:rsidR="00072CC7" w:rsidRPr="003C1045" w:rsidRDefault="00072CC7" w:rsidP="00072CC7">
      <w:pPr>
        <w:pStyle w:val="ListParagraph"/>
        <w:numPr>
          <w:ilvl w:val="1"/>
          <w:numId w:val="5"/>
        </w:numPr>
        <w:spacing w:line="360" w:lineRule="auto"/>
        <w:jc w:val="both"/>
        <w:rPr>
          <w:rFonts w:cstheme="minorHAnsi"/>
          <w:lang w:val="en-GB"/>
        </w:rPr>
      </w:pPr>
      <w:r>
        <w:rPr>
          <w:rFonts w:cstheme="minorHAnsi"/>
          <w:lang w:val="en-GB"/>
        </w:rPr>
        <w:t>“Not everything that can be counted… counts” – Albert Einstein</w:t>
      </w:r>
    </w:p>
    <w:p w14:paraId="790FCDCD" w14:textId="17AA102D" w:rsidR="00951933" w:rsidRPr="003C1045" w:rsidRDefault="00951933" w:rsidP="006B46A5">
      <w:pPr>
        <w:pStyle w:val="ListParagraph"/>
        <w:numPr>
          <w:ilvl w:val="1"/>
          <w:numId w:val="5"/>
        </w:numPr>
        <w:spacing w:line="360" w:lineRule="auto"/>
        <w:jc w:val="both"/>
        <w:rPr>
          <w:rFonts w:cstheme="minorHAnsi"/>
          <w:lang w:val="en-GB"/>
        </w:rPr>
      </w:pPr>
      <w:r w:rsidRPr="003C1045">
        <w:rPr>
          <w:rFonts w:cstheme="minorHAnsi"/>
          <w:lang w:val="en-GB"/>
        </w:rPr>
        <w:t>Rather we should be analysing the metrics that are adding value to the product, not the metrics that are easy to get</w:t>
      </w:r>
    </w:p>
    <w:p w14:paraId="723B3AED" w14:textId="461EC444" w:rsidR="002C1FDA" w:rsidRDefault="002C1FDA" w:rsidP="006B46A5">
      <w:pPr>
        <w:pStyle w:val="ListParagraph"/>
        <w:numPr>
          <w:ilvl w:val="1"/>
          <w:numId w:val="5"/>
        </w:numPr>
        <w:spacing w:line="360" w:lineRule="auto"/>
        <w:jc w:val="both"/>
        <w:rPr>
          <w:rFonts w:cstheme="minorHAnsi"/>
          <w:lang w:val="en-GB"/>
        </w:rPr>
      </w:pPr>
      <w:proofErr w:type="spellStart"/>
      <w:r w:rsidRPr="003C1045">
        <w:rPr>
          <w:rFonts w:cstheme="minorHAnsi"/>
          <w:lang w:val="en-GB"/>
        </w:rPr>
        <w:t>e.g</w:t>
      </w:r>
      <w:proofErr w:type="spellEnd"/>
      <w:r w:rsidRPr="003C1045">
        <w:rPr>
          <w:rFonts w:cstheme="minorHAnsi"/>
          <w:lang w:val="en-GB"/>
        </w:rPr>
        <w:t xml:space="preserve"> we could easily measure how many dishes a chef </w:t>
      </w:r>
      <w:proofErr w:type="gramStart"/>
      <w:r w:rsidRPr="003C1045">
        <w:rPr>
          <w:rFonts w:cstheme="minorHAnsi"/>
          <w:lang w:val="en-GB"/>
        </w:rPr>
        <w:t>cooks</w:t>
      </w:r>
      <w:proofErr w:type="gramEnd"/>
      <w:r w:rsidRPr="003C1045">
        <w:rPr>
          <w:rFonts w:cstheme="minorHAnsi"/>
          <w:lang w:val="en-GB"/>
        </w:rPr>
        <w:t xml:space="preserve"> but a better indicator of his performance would take into account how the food tastes, etc.</w:t>
      </w:r>
    </w:p>
    <w:p w14:paraId="255C51BA" w14:textId="22B9F18D" w:rsidR="00443559" w:rsidRDefault="00443559" w:rsidP="006B46A5">
      <w:pPr>
        <w:pStyle w:val="ListParagraph"/>
        <w:numPr>
          <w:ilvl w:val="1"/>
          <w:numId w:val="5"/>
        </w:numPr>
        <w:spacing w:line="360" w:lineRule="auto"/>
        <w:jc w:val="both"/>
        <w:rPr>
          <w:rFonts w:cstheme="minorHAnsi"/>
          <w:lang w:val="en-GB"/>
        </w:rPr>
      </w:pPr>
      <w:r w:rsidRPr="00443559">
        <w:rPr>
          <w:rFonts w:cstheme="minorHAnsi"/>
          <w:lang w:val="en-GB"/>
        </w:rPr>
        <w:drawing>
          <wp:inline distT="0" distB="0" distL="0" distR="0" wp14:anchorId="2A80D716" wp14:editId="57C459E8">
            <wp:extent cx="3756225" cy="1900169"/>
            <wp:effectExtent l="0" t="0" r="3175"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3800548" cy="1922591"/>
                    </a:xfrm>
                    <a:prstGeom prst="rect">
                      <a:avLst/>
                    </a:prstGeom>
                  </pic:spPr>
                </pic:pic>
              </a:graphicData>
            </a:graphic>
          </wp:inline>
        </w:drawing>
      </w:r>
    </w:p>
    <w:p w14:paraId="527460A6" w14:textId="07A963F7" w:rsidR="00443559" w:rsidRDefault="00443559" w:rsidP="006B46A5">
      <w:pPr>
        <w:pStyle w:val="ListParagraph"/>
        <w:numPr>
          <w:ilvl w:val="1"/>
          <w:numId w:val="5"/>
        </w:numPr>
        <w:spacing w:line="360" w:lineRule="auto"/>
        <w:jc w:val="both"/>
        <w:rPr>
          <w:rFonts w:cstheme="minorHAnsi"/>
          <w:lang w:val="en-GB"/>
        </w:rPr>
      </w:pPr>
      <w:hyperlink r:id="rId15" w:history="1">
        <w:r w:rsidRPr="004C5616">
          <w:rPr>
            <w:rStyle w:val="Hyperlink"/>
            <w:rFonts w:cstheme="minorHAnsi"/>
            <w:lang w:val="en-GB"/>
          </w:rPr>
          <w:t>https://twitter.com/allenholub/status/1158524372111388672</w:t>
        </w:r>
      </w:hyperlink>
    </w:p>
    <w:p w14:paraId="4AD1ACFA" w14:textId="77777777" w:rsidR="00443559" w:rsidRPr="00443559" w:rsidRDefault="00443559" w:rsidP="00443559">
      <w:pPr>
        <w:spacing w:line="360" w:lineRule="auto"/>
        <w:jc w:val="both"/>
        <w:rPr>
          <w:rFonts w:cstheme="minorHAnsi"/>
          <w:lang w:val="en-GB"/>
        </w:rPr>
      </w:pPr>
    </w:p>
    <w:p w14:paraId="16788394" w14:textId="77777777" w:rsidR="00602AAC" w:rsidRPr="003C1045" w:rsidRDefault="00602AAC" w:rsidP="006B46A5">
      <w:pPr>
        <w:pStyle w:val="ListParagraph"/>
        <w:numPr>
          <w:ilvl w:val="0"/>
          <w:numId w:val="5"/>
        </w:numPr>
        <w:spacing w:line="360" w:lineRule="auto"/>
        <w:jc w:val="both"/>
        <w:rPr>
          <w:rFonts w:cstheme="minorHAnsi"/>
          <w:lang w:val="en-GB"/>
        </w:rPr>
      </w:pPr>
      <w:r w:rsidRPr="003C1045">
        <w:rPr>
          <w:rFonts w:cstheme="minorHAnsi"/>
          <w:lang w:val="en-GB"/>
        </w:rPr>
        <w:t>Need to be able to define what constitutes as productive</w:t>
      </w:r>
    </w:p>
    <w:p w14:paraId="285C838F" w14:textId="624E0308" w:rsidR="00602AAC" w:rsidRPr="003C1045" w:rsidRDefault="005A024D" w:rsidP="006B46A5">
      <w:pPr>
        <w:pStyle w:val="ListParagraph"/>
        <w:numPr>
          <w:ilvl w:val="1"/>
          <w:numId w:val="5"/>
        </w:numPr>
        <w:spacing w:line="360" w:lineRule="auto"/>
        <w:jc w:val="both"/>
        <w:rPr>
          <w:rFonts w:cstheme="minorHAnsi"/>
          <w:lang w:val="en-GB"/>
        </w:rPr>
      </w:pPr>
      <w:r w:rsidRPr="003C1045">
        <w:rPr>
          <w:rFonts w:cstheme="minorHAnsi"/>
          <w:lang w:val="en-GB"/>
        </w:rPr>
        <w:t>Many people boil it down to o</w:t>
      </w:r>
      <w:r w:rsidR="00602AAC" w:rsidRPr="003C1045">
        <w:rPr>
          <w:rFonts w:cstheme="minorHAnsi"/>
          <w:lang w:val="en-GB"/>
        </w:rPr>
        <w:t>utput – but more is not always better – think about efficiency</w:t>
      </w:r>
    </w:p>
    <w:p w14:paraId="68656FA2" w14:textId="03040D07" w:rsidR="00602AAC" w:rsidRDefault="00602AAC" w:rsidP="006B46A5">
      <w:pPr>
        <w:pStyle w:val="ListParagraph"/>
        <w:numPr>
          <w:ilvl w:val="1"/>
          <w:numId w:val="5"/>
        </w:numPr>
        <w:spacing w:line="360" w:lineRule="auto"/>
        <w:jc w:val="both"/>
        <w:rPr>
          <w:rFonts w:cstheme="minorHAnsi"/>
          <w:lang w:val="en-GB"/>
        </w:rPr>
      </w:pPr>
      <w:r w:rsidRPr="003C1045">
        <w:rPr>
          <w:rFonts w:cstheme="minorHAnsi"/>
          <w:lang w:val="en-GB"/>
        </w:rPr>
        <w:t>People can game it and push quality down</w:t>
      </w:r>
    </w:p>
    <w:p w14:paraId="4D747007" w14:textId="7847B70D" w:rsidR="00F76262" w:rsidRPr="003C1045" w:rsidRDefault="00F76262" w:rsidP="006B46A5">
      <w:pPr>
        <w:pStyle w:val="ListParagraph"/>
        <w:numPr>
          <w:ilvl w:val="1"/>
          <w:numId w:val="5"/>
        </w:numPr>
        <w:spacing w:line="360" w:lineRule="auto"/>
        <w:jc w:val="both"/>
        <w:rPr>
          <w:rFonts w:cstheme="minorHAnsi"/>
          <w:lang w:val="en-GB"/>
        </w:rPr>
      </w:pPr>
      <w:r>
        <w:rPr>
          <w:rFonts w:cstheme="minorHAnsi"/>
          <w:lang w:val="en-GB"/>
        </w:rPr>
        <w:t>If you think of engineering as an art, more paint is not better – not like a factory where you can easily measure how much you’re producing</w:t>
      </w:r>
    </w:p>
    <w:p w14:paraId="5A614CEA" w14:textId="098CF4E1" w:rsidR="005A024D" w:rsidRPr="003C1045" w:rsidRDefault="005A024D" w:rsidP="006B46A5">
      <w:pPr>
        <w:pStyle w:val="ListParagraph"/>
        <w:numPr>
          <w:ilvl w:val="2"/>
          <w:numId w:val="5"/>
        </w:numPr>
        <w:spacing w:line="360" w:lineRule="auto"/>
        <w:jc w:val="both"/>
        <w:rPr>
          <w:rFonts w:cstheme="minorHAnsi"/>
          <w:lang w:val="en-GB"/>
        </w:rPr>
      </w:pPr>
      <w:r w:rsidRPr="003C1045">
        <w:rPr>
          <w:rFonts w:cstheme="minorHAnsi"/>
          <w:lang w:val="en-GB"/>
        </w:rPr>
        <w:t>But then how do you identify weakest links, etc.</w:t>
      </w:r>
    </w:p>
    <w:p w14:paraId="7F9B1D39" w14:textId="2CA06BFA" w:rsidR="00DD2E57" w:rsidRPr="003C1045" w:rsidRDefault="00DD2E57" w:rsidP="006B46A5">
      <w:pPr>
        <w:pStyle w:val="ListParagraph"/>
        <w:numPr>
          <w:ilvl w:val="0"/>
          <w:numId w:val="5"/>
        </w:numPr>
        <w:spacing w:line="360" w:lineRule="auto"/>
        <w:jc w:val="both"/>
        <w:rPr>
          <w:rFonts w:cstheme="minorHAnsi"/>
          <w:lang w:val="en-GB"/>
        </w:rPr>
      </w:pPr>
      <w:r w:rsidRPr="003C1045">
        <w:rPr>
          <w:rFonts w:cstheme="minorHAnsi"/>
          <w:lang w:val="en-GB"/>
        </w:rPr>
        <w:t>McConnell (says highest performing engineer is on average 20 times more productive than worst performing</w:t>
      </w:r>
    </w:p>
    <w:p w14:paraId="5674FBB5" w14:textId="206490FD" w:rsidR="00443559" w:rsidRPr="00443559" w:rsidRDefault="00DD2E57" w:rsidP="00443559">
      <w:pPr>
        <w:pStyle w:val="ListParagraph"/>
        <w:numPr>
          <w:ilvl w:val="0"/>
          <w:numId w:val="5"/>
        </w:numPr>
        <w:spacing w:line="360" w:lineRule="auto"/>
        <w:jc w:val="both"/>
        <w:rPr>
          <w:rFonts w:cstheme="minorHAnsi"/>
          <w:lang w:val="en-GB"/>
        </w:rPr>
      </w:pPr>
      <w:r w:rsidRPr="003C1045">
        <w:rPr>
          <w:rFonts w:cstheme="minorHAnsi"/>
          <w:lang w:val="en-GB"/>
        </w:rPr>
        <w:t>Gaming metrics</w:t>
      </w:r>
      <w:r w:rsidR="00443559">
        <w:rPr>
          <w:rFonts w:cstheme="minorHAnsi"/>
          <w:lang w:val="en-GB"/>
        </w:rPr>
        <w:t xml:space="preserve"> – incentivise bad behaviours</w:t>
      </w:r>
    </w:p>
    <w:p w14:paraId="7E90C1DF" w14:textId="33511551" w:rsidR="00DD2E57" w:rsidRPr="003C1045" w:rsidRDefault="00DD2E57" w:rsidP="006B46A5">
      <w:pPr>
        <w:pStyle w:val="ListParagraph"/>
        <w:numPr>
          <w:ilvl w:val="1"/>
          <w:numId w:val="5"/>
        </w:numPr>
        <w:spacing w:line="360" w:lineRule="auto"/>
        <w:jc w:val="both"/>
        <w:rPr>
          <w:rFonts w:cstheme="minorHAnsi"/>
          <w:lang w:val="en-GB"/>
        </w:rPr>
      </w:pPr>
      <w:proofErr w:type="spellStart"/>
      <w:r w:rsidRPr="003C1045">
        <w:rPr>
          <w:rFonts w:cstheme="minorHAnsi"/>
          <w:lang w:val="en-GB"/>
        </w:rPr>
        <w:lastRenderedPageBreak/>
        <w:t>e.g</w:t>
      </w:r>
      <w:proofErr w:type="spellEnd"/>
      <w:r w:rsidRPr="003C1045">
        <w:rPr>
          <w:rFonts w:cstheme="minorHAnsi"/>
          <w:lang w:val="en-GB"/>
        </w:rPr>
        <w:t xml:space="preserve"> average code review turnaround time – encourages people to be less thorough to improve speed?</w:t>
      </w:r>
    </w:p>
    <w:p w14:paraId="48AB992B" w14:textId="256ECB98" w:rsidR="00DD2E57" w:rsidRDefault="00DD2E57" w:rsidP="006B46A5">
      <w:pPr>
        <w:pStyle w:val="ListParagraph"/>
        <w:numPr>
          <w:ilvl w:val="2"/>
          <w:numId w:val="5"/>
        </w:numPr>
        <w:spacing w:line="360" w:lineRule="auto"/>
        <w:jc w:val="both"/>
        <w:rPr>
          <w:rFonts w:cstheme="minorHAnsi"/>
          <w:lang w:val="en-GB"/>
        </w:rPr>
      </w:pPr>
      <w:r w:rsidRPr="003C1045">
        <w:rPr>
          <w:rFonts w:cstheme="minorHAnsi"/>
          <w:lang w:val="en-GB"/>
        </w:rPr>
        <w:t xml:space="preserve">Found that people don’t put up code reviews on Fridays as the software used to measure productivity didn’t </w:t>
      </w:r>
      <w:proofErr w:type="gramStart"/>
      <w:r w:rsidRPr="003C1045">
        <w:rPr>
          <w:rFonts w:cstheme="minorHAnsi"/>
          <w:lang w:val="en-GB"/>
        </w:rPr>
        <w:t>take into account</w:t>
      </w:r>
      <w:proofErr w:type="gramEnd"/>
      <w:r w:rsidRPr="003C1045">
        <w:rPr>
          <w:rFonts w:cstheme="minorHAnsi"/>
          <w:lang w:val="en-GB"/>
        </w:rPr>
        <w:t xml:space="preserve"> weekends off</w:t>
      </w:r>
    </w:p>
    <w:p w14:paraId="26854F5A" w14:textId="59E882C3" w:rsidR="00F76262" w:rsidRPr="003C1045" w:rsidRDefault="00F76262" w:rsidP="006B46A5">
      <w:pPr>
        <w:pStyle w:val="ListParagraph"/>
        <w:numPr>
          <w:ilvl w:val="2"/>
          <w:numId w:val="5"/>
        </w:numPr>
        <w:spacing w:line="360" w:lineRule="auto"/>
        <w:jc w:val="both"/>
        <w:rPr>
          <w:rFonts w:cstheme="minorHAnsi"/>
          <w:lang w:val="en-GB"/>
        </w:rPr>
      </w:pPr>
      <w:r>
        <w:rPr>
          <w:rFonts w:cstheme="minorHAnsi"/>
          <w:lang w:val="en-GB"/>
        </w:rPr>
        <w:t>Quality of reviews fell</w:t>
      </w:r>
    </w:p>
    <w:p w14:paraId="42C155AE" w14:textId="62D8A3D1" w:rsidR="00DD2E57" w:rsidRPr="003C1045" w:rsidRDefault="00DD2E57" w:rsidP="006B46A5">
      <w:pPr>
        <w:pStyle w:val="ListParagraph"/>
        <w:numPr>
          <w:ilvl w:val="1"/>
          <w:numId w:val="5"/>
        </w:numPr>
        <w:spacing w:line="360" w:lineRule="auto"/>
        <w:jc w:val="both"/>
        <w:rPr>
          <w:rFonts w:cstheme="minorHAnsi"/>
          <w:lang w:val="en-GB"/>
        </w:rPr>
      </w:pPr>
      <w:proofErr w:type="spellStart"/>
      <w:r w:rsidRPr="003C1045">
        <w:rPr>
          <w:rFonts w:cstheme="minorHAnsi"/>
          <w:lang w:val="en-GB"/>
        </w:rPr>
        <w:t>e.g</w:t>
      </w:r>
      <w:proofErr w:type="spellEnd"/>
      <w:r w:rsidRPr="003C1045">
        <w:rPr>
          <w:rFonts w:cstheme="minorHAnsi"/>
          <w:lang w:val="en-GB"/>
        </w:rPr>
        <w:t xml:space="preserve"> pull requests – make smaller changes – therefore more pull requests for less work</w:t>
      </w:r>
    </w:p>
    <w:p w14:paraId="2C117294" w14:textId="43F5E96F" w:rsidR="00DD2E57" w:rsidRPr="003C1045" w:rsidRDefault="00DD2E57" w:rsidP="006B46A5">
      <w:pPr>
        <w:pStyle w:val="ListParagraph"/>
        <w:numPr>
          <w:ilvl w:val="2"/>
          <w:numId w:val="5"/>
        </w:numPr>
        <w:spacing w:line="360" w:lineRule="auto"/>
        <w:jc w:val="both"/>
        <w:rPr>
          <w:rFonts w:cstheme="minorHAnsi"/>
          <w:lang w:val="en-GB"/>
        </w:rPr>
      </w:pPr>
      <w:proofErr w:type="gramStart"/>
      <w:r w:rsidRPr="003C1045">
        <w:rPr>
          <w:rFonts w:cstheme="minorHAnsi"/>
          <w:lang w:val="en-GB"/>
        </w:rPr>
        <w:t>Also</w:t>
      </w:r>
      <w:proofErr w:type="gramEnd"/>
      <w:r w:rsidRPr="003C1045">
        <w:rPr>
          <w:rFonts w:cstheme="minorHAnsi"/>
          <w:lang w:val="en-GB"/>
        </w:rPr>
        <w:t xml:space="preserve"> could incentivise engineers to be less creative/take on larger problems</w:t>
      </w:r>
    </w:p>
    <w:p w14:paraId="5560AB8A" w14:textId="7D6B6FA1" w:rsidR="00DD2E57" w:rsidRPr="003C1045" w:rsidRDefault="00DD2E57" w:rsidP="006B46A5">
      <w:pPr>
        <w:pStyle w:val="ListParagraph"/>
        <w:numPr>
          <w:ilvl w:val="1"/>
          <w:numId w:val="5"/>
        </w:numPr>
        <w:spacing w:line="360" w:lineRule="auto"/>
        <w:jc w:val="both"/>
        <w:rPr>
          <w:rFonts w:cstheme="minorHAnsi"/>
          <w:lang w:val="en-GB"/>
        </w:rPr>
      </w:pPr>
      <w:proofErr w:type="spellStart"/>
      <w:r w:rsidRPr="003C1045">
        <w:rPr>
          <w:rFonts w:cstheme="minorHAnsi"/>
          <w:lang w:val="en-GB"/>
        </w:rPr>
        <w:t>e.g</w:t>
      </w:r>
      <w:proofErr w:type="spellEnd"/>
      <w:r w:rsidRPr="003C1045">
        <w:rPr>
          <w:rFonts w:cstheme="minorHAnsi"/>
          <w:lang w:val="en-GB"/>
        </w:rPr>
        <w:t xml:space="preserve"> velocity points – </w:t>
      </w:r>
      <w:proofErr w:type="gramStart"/>
      <w:r w:rsidRPr="003C1045">
        <w:rPr>
          <w:rFonts w:cstheme="minorHAnsi"/>
          <w:lang w:val="en-GB"/>
        </w:rPr>
        <w:t>increase</w:t>
      </w:r>
      <w:proofErr w:type="gramEnd"/>
      <w:r w:rsidRPr="003C1045">
        <w:rPr>
          <w:rFonts w:cstheme="minorHAnsi"/>
          <w:lang w:val="en-GB"/>
        </w:rPr>
        <w:t xml:space="preserve"> number of points task requires – makes estimates less accurate</w:t>
      </w:r>
    </w:p>
    <w:p w14:paraId="1DA661B6" w14:textId="5AFB425E" w:rsidR="003A7F75" w:rsidRPr="003C1045" w:rsidRDefault="003A7F75" w:rsidP="006B46A5">
      <w:pPr>
        <w:spacing w:line="360" w:lineRule="auto"/>
        <w:jc w:val="both"/>
        <w:rPr>
          <w:rFonts w:asciiTheme="minorHAnsi" w:hAnsiTheme="minorHAnsi" w:cstheme="minorHAnsi"/>
          <w:lang w:val="en-GB"/>
        </w:rPr>
      </w:pPr>
    </w:p>
    <w:p w14:paraId="742DF7FF" w14:textId="45956007" w:rsidR="003A7F75" w:rsidRPr="003C1045" w:rsidRDefault="003A7F75"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t>Good Measures</w:t>
      </w:r>
    </w:p>
    <w:p w14:paraId="1FA12327" w14:textId="7462D6CA" w:rsidR="00443559" w:rsidRDefault="00443559" w:rsidP="006B46A5">
      <w:pPr>
        <w:spacing w:line="360" w:lineRule="auto"/>
        <w:jc w:val="both"/>
        <w:rPr>
          <w:rFonts w:asciiTheme="minorHAnsi" w:hAnsiTheme="minorHAnsi" w:cstheme="minorHAnsi"/>
          <w:color w:val="000000" w:themeColor="text1"/>
          <w:lang w:val="en-GB"/>
        </w:rPr>
      </w:pPr>
      <w:r>
        <w:rPr>
          <w:rFonts w:asciiTheme="minorHAnsi" w:hAnsiTheme="minorHAnsi" w:cstheme="minorHAnsi"/>
          <w:color w:val="000000" w:themeColor="text1"/>
          <w:lang w:val="en-GB"/>
        </w:rPr>
        <w:t>Making metrics work – Noda</w:t>
      </w:r>
    </w:p>
    <w:p w14:paraId="739A616F" w14:textId="0A4F5133" w:rsidR="00443559" w:rsidRDefault="00443559" w:rsidP="00443559">
      <w:pPr>
        <w:pStyle w:val="ListParagraph"/>
        <w:numPr>
          <w:ilvl w:val="0"/>
          <w:numId w:val="26"/>
        </w:numPr>
        <w:spacing w:line="360" w:lineRule="auto"/>
        <w:jc w:val="both"/>
        <w:rPr>
          <w:rFonts w:cstheme="minorHAnsi"/>
          <w:color w:val="000000" w:themeColor="text1"/>
          <w:lang w:val="en-GB"/>
        </w:rPr>
      </w:pPr>
      <w:r>
        <w:rPr>
          <w:rFonts w:cstheme="minorHAnsi"/>
          <w:color w:val="000000" w:themeColor="text1"/>
          <w:lang w:val="en-GB"/>
        </w:rPr>
        <w:t>Measure process – not ou</w:t>
      </w:r>
      <w:r w:rsidR="00A77F35">
        <w:rPr>
          <w:rFonts w:cstheme="minorHAnsi"/>
          <w:color w:val="000000" w:themeColor="text1"/>
          <w:lang w:val="en-GB"/>
        </w:rPr>
        <w:t>t</w:t>
      </w:r>
      <w:r>
        <w:rPr>
          <w:rFonts w:cstheme="minorHAnsi"/>
          <w:color w:val="000000" w:themeColor="text1"/>
          <w:lang w:val="en-GB"/>
        </w:rPr>
        <w:t>put</w:t>
      </w:r>
    </w:p>
    <w:p w14:paraId="1FEAB87E" w14:textId="76069B5D" w:rsidR="00A77F35" w:rsidRPr="00A77F35" w:rsidRDefault="00A77F35" w:rsidP="00A77F35">
      <w:pPr>
        <w:pStyle w:val="ListParagraph"/>
        <w:numPr>
          <w:ilvl w:val="1"/>
          <w:numId w:val="26"/>
        </w:numPr>
        <w:spacing w:line="360" w:lineRule="auto"/>
        <w:jc w:val="both"/>
        <w:rPr>
          <w:rFonts w:cstheme="minorHAnsi"/>
          <w:color w:val="000000" w:themeColor="text1"/>
          <w:lang w:val="en-GB"/>
        </w:rPr>
      </w:pPr>
      <w:r w:rsidRPr="00A77F35">
        <w:rPr>
          <w:rFonts w:cstheme="minorHAnsi"/>
          <w:color w:val="000000" w:themeColor="text1"/>
          <w:lang w:val="en-GB"/>
        </w:rPr>
        <w:t>Noda recommends teams measure processes over outputs to improve productivity</w:t>
      </w:r>
    </w:p>
    <w:p w14:paraId="294A822D" w14:textId="77777777" w:rsidR="00A77F35" w:rsidRPr="003C1045" w:rsidRDefault="00A77F35" w:rsidP="00A77F35">
      <w:pPr>
        <w:pStyle w:val="ListParagraph"/>
        <w:numPr>
          <w:ilvl w:val="1"/>
          <w:numId w:val="26"/>
        </w:numPr>
        <w:spacing w:line="360" w:lineRule="auto"/>
        <w:jc w:val="both"/>
        <w:rPr>
          <w:rFonts w:cstheme="minorHAnsi"/>
          <w:color w:val="000000" w:themeColor="text1"/>
          <w:lang w:val="en-GB"/>
        </w:rPr>
      </w:pPr>
      <w:r w:rsidRPr="003C1045">
        <w:rPr>
          <w:rFonts w:cstheme="minorHAnsi"/>
          <w:color w:val="000000" w:themeColor="text1"/>
          <w:lang w:val="en-GB"/>
        </w:rPr>
        <w:t>Code review turnaround time</w:t>
      </w:r>
      <w:r>
        <w:rPr>
          <w:rFonts w:cstheme="minorHAnsi"/>
          <w:color w:val="000000" w:themeColor="text1"/>
          <w:lang w:val="en-GB"/>
        </w:rPr>
        <w:t>*</w:t>
      </w:r>
    </w:p>
    <w:p w14:paraId="2A70CA05" w14:textId="77777777" w:rsidR="00A77F35" w:rsidRPr="003C1045" w:rsidRDefault="00A77F35" w:rsidP="00A77F35">
      <w:pPr>
        <w:pStyle w:val="ListParagraph"/>
        <w:numPr>
          <w:ilvl w:val="1"/>
          <w:numId w:val="26"/>
        </w:numPr>
        <w:spacing w:line="360" w:lineRule="auto"/>
        <w:jc w:val="both"/>
        <w:rPr>
          <w:rFonts w:cstheme="minorHAnsi"/>
          <w:color w:val="000000" w:themeColor="text1"/>
          <w:lang w:val="en-GB"/>
        </w:rPr>
      </w:pPr>
      <w:r w:rsidRPr="003C1045">
        <w:rPr>
          <w:rFonts w:cstheme="minorHAnsi"/>
          <w:color w:val="000000" w:themeColor="text1"/>
          <w:lang w:val="en-GB"/>
        </w:rPr>
        <w:t>Pull request size</w:t>
      </w:r>
    </w:p>
    <w:p w14:paraId="4402FB35" w14:textId="77777777" w:rsidR="00A77F35" w:rsidRPr="003C1045" w:rsidRDefault="00A77F35" w:rsidP="00A77F35">
      <w:pPr>
        <w:pStyle w:val="ListParagraph"/>
        <w:numPr>
          <w:ilvl w:val="1"/>
          <w:numId w:val="26"/>
        </w:numPr>
        <w:spacing w:line="360" w:lineRule="auto"/>
        <w:jc w:val="both"/>
        <w:rPr>
          <w:rFonts w:cstheme="minorHAnsi"/>
          <w:color w:val="000000" w:themeColor="text1"/>
          <w:lang w:val="en-GB"/>
        </w:rPr>
      </w:pPr>
      <w:r w:rsidRPr="003C1045">
        <w:rPr>
          <w:rFonts w:cstheme="minorHAnsi"/>
          <w:color w:val="000000" w:themeColor="text1"/>
          <w:lang w:val="en-GB"/>
        </w:rPr>
        <w:t>Work-in-progress</w:t>
      </w:r>
    </w:p>
    <w:p w14:paraId="71E056D8" w14:textId="04ABC138" w:rsidR="00A77F35" w:rsidRPr="00A77F35" w:rsidRDefault="00A77F35" w:rsidP="00A77F35">
      <w:pPr>
        <w:pStyle w:val="ListParagraph"/>
        <w:numPr>
          <w:ilvl w:val="1"/>
          <w:numId w:val="26"/>
        </w:numPr>
        <w:spacing w:line="360" w:lineRule="auto"/>
        <w:jc w:val="both"/>
        <w:rPr>
          <w:rFonts w:cstheme="minorHAnsi"/>
          <w:color w:val="000000" w:themeColor="text1"/>
          <w:lang w:val="en-GB"/>
        </w:rPr>
      </w:pPr>
      <w:r w:rsidRPr="003C1045">
        <w:rPr>
          <w:rFonts w:cstheme="minorHAnsi"/>
          <w:color w:val="000000" w:themeColor="text1"/>
          <w:lang w:val="en-GB"/>
        </w:rPr>
        <w:t>Time-to-open</w:t>
      </w:r>
    </w:p>
    <w:p w14:paraId="2A8936E4" w14:textId="2D8F2C49" w:rsidR="00443559" w:rsidRDefault="00443559" w:rsidP="00443559">
      <w:pPr>
        <w:pStyle w:val="ListParagraph"/>
        <w:numPr>
          <w:ilvl w:val="0"/>
          <w:numId w:val="26"/>
        </w:numPr>
        <w:spacing w:line="360" w:lineRule="auto"/>
        <w:jc w:val="both"/>
        <w:rPr>
          <w:rFonts w:cstheme="minorHAnsi"/>
          <w:color w:val="000000" w:themeColor="text1"/>
          <w:lang w:val="en-GB"/>
        </w:rPr>
      </w:pPr>
      <w:r>
        <w:rPr>
          <w:rFonts w:cstheme="minorHAnsi"/>
          <w:color w:val="000000" w:themeColor="text1"/>
          <w:lang w:val="en-GB"/>
        </w:rPr>
        <w:t>Measure against targets</w:t>
      </w:r>
      <w:r w:rsidR="00573B41">
        <w:rPr>
          <w:rFonts w:cstheme="minorHAnsi"/>
          <w:color w:val="000000" w:themeColor="text1"/>
          <w:lang w:val="en-GB"/>
        </w:rPr>
        <w:t xml:space="preserve"> versus absolutes</w:t>
      </w:r>
    </w:p>
    <w:p w14:paraId="68A2AC6E" w14:textId="65C02818" w:rsidR="00573B41" w:rsidRDefault="00573B41" w:rsidP="00573B41">
      <w:pPr>
        <w:pStyle w:val="ListParagraph"/>
        <w:numPr>
          <w:ilvl w:val="1"/>
          <w:numId w:val="26"/>
        </w:numPr>
        <w:spacing w:line="360" w:lineRule="auto"/>
        <w:jc w:val="both"/>
        <w:rPr>
          <w:rFonts w:cstheme="minorHAnsi"/>
          <w:color w:val="000000" w:themeColor="text1"/>
          <w:lang w:val="en-GB"/>
        </w:rPr>
      </w:pPr>
      <w:r>
        <w:rPr>
          <w:rFonts w:cstheme="minorHAnsi"/>
          <w:color w:val="000000" w:themeColor="text1"/>
          <w:lang w:val="en-GB"/>
        </w:rPr>
        <w:t>You define the targets – no two teams are the same, even within the same organisation – each team does their own time</w:t>
      </w:r>
    </w:p>
    <w:p w14:paraId="264C74E1" w14:textId="76EBEF22" w:rsidR="00443559" w:rsidRDefault="00443559" w:rsidP="00443559">
      <w:pPr>
        <w:pStyle w:val="ListParagraph"/>
        <w:numPr>
          <w:ilvl w:val="0"/>
          <w:numId w:val="26"/>
        </w:numPr>
        <w:spacing w:line="360" w:lineRule="auto"/>
        <w:jc w:val="both"/>
        <w:rPr>
          <w:rFonts w:cstheme="minorHAnsi"/>
          <w:color w:val="000000" w:themeColor="text1"/>
          <w:lang w:val="en-GB"/>
        </w:rPr>
      </w:pPr>
      <w:r>
        <w:rPr>
          <w:rFonts w:cstheme="minorHAnsi"/>
          <w:color w:val="000000" w:themeColor="text1"/>
          <w:lang w:val="en-GB"/>
        </w:rPr>
        <w:t>Avoid individual metrics</w:t>
      </w:r>
      <w:r w:rsidR="0000689C">
        <w:rPr>
          <w:rFonts w:cstheme="minorHAnsi"/>
          <w:color w:val="000000" w:themeColor="text1"/>
          <w:lang w:val="en-GB"/>
        </w:rPr>
        <w:t xml:space="preserve"> – never seen that it’s beneficial enough to counteract the negatives it introduces</w:t>
      </w:r>
    </w:p>
    <w:p w14:paraId="5441D680" w14:textId="3D41C4E6" w:rsidR="0000689C" w:rsidRDefault="0000689C" w:rsidP="0000689C">
      <w:pPr>
        <w:pStyle w:val="ListParagraph"/>
        <w:numPr>
          <w:ilvl w:val="1"/>
          <w:numId w:val="26"/>
        </w:numPr>
        <w:spacing w:line="360" w:lineRule="auto"/>
        <w:jc w:val="both"/>
        <w:rPr>
          <w:rFonts w:cstheme="minorHAnsi"/>
          <w:color w:val="000000" w:themeColor="text1"/>
          <w:lang w:val="en-GB"/>
        </w:rPr>
      </w:pPr>
      <w:r>
        <w:rPr>
          <w:rFonts w:cstheme="minorHAnsi"/>
          <w:color w:val="000000" w:themeColor="text1"/>
          <w:lang w:val="en-GB"/>
        </w:rPr>
        <w:t>The presence of these measurements can influence teams negatively</w:t>
      </w:r>
    </w:p>
    <w:p w14:paraId="7B7B6671" w14:textId="77777777" w:rsidR="00A77F35" w:rsidRDefault="00A77F35" w:rsidP="006B46A5">
      <w:pPr>
        <w:spacing w:line="360" w:lineRule="auto"/>
        <w:jc w:val="both"/>
        <w:rPr>
          <w:rFonts w:cstheme="minorHAnsi"/>
          <w:color w:val="000000" w:themeColor="text1"/>
          <w:lang w:val="en-GB"/>
        </w:rPr>
      </w:pPr>
    </w:p>
    <w:p w14:paraId="210664D6" w14:textId="77777777" w:rsidR="00A77F35" w:rsidRDefault="00A77F35" w:rsidP="006B46A5">
      <w:pPr>
        <w:spacing w:line="360" w:lineRule="auto"/>
        <w:jc w:val="both"/>
        <w:rPr>
          <w:rFonts w:asciiTheme="minorHAnsi" w:hAnsiTheme="minorHAnsi" w:cstheme="minorHAnsi"/>
          <w:color w:val="000000" w:themeColor="text1"/>
          <w:lang w:val="en-GB"/>
        </w:rPr>
      </w:pPr>
    </w:p>
    <w:p w14:paraId="63AE3126" w14:textId="77777777" w:rsidR="00A77F35" w:rsidRDefault="00A77F35" w:rsidP="006B46A5">
      <w:pPr>
        <w:spacing w:line="360" w:lineRule="auto"/>
        <w:jc w:val="both"/>
        <w:rPr>
          <w:rFonts w:asciiTheme="minorHAnsi" w:hAnsiTheme="minorHAnsi" w:cstheme="minorHAnsi"/>
          <w:color w:val="000000" w:themeColor="text1"/>
          <w:lang w:val="en-GB"/>
        </w:rPr>
      </w:pPr>
    </w:p>
    <w:p w14:paraId="5B9EB816" w14:textId="77777777" w:rsidR="00573B41" w:rsidRDefault="00573B41">
      <w:pPr>
        <w:rPr>
          <w:rFonts w:asciiTheme="minorHAnsi" w:hAnsiTheme="minorHAnsi" w:cstheme="minorHAnsi"/>
          <w:b/>
          <w:bCs/>
          <w:lang w:val="en-GB"/>
        </w:rPr>
      </w:pPr>
      <w:r>
        <w:rPr>
          <w:rFonts w:asciiTheme="minorHAnsi" w:hAnsiTheme="minorHAnsi" w:cstheme="minorHAnsi"/>
          <w:b/>
          <w:bCs/>
          <w:lang w:val="en-GB"/>
        </w:rPr>
        <w:br w:type="page"/>
      </w:r>
    </w:p>
    <w:p w14:paraId="4418DE15" w14:textId="71E0E42E" w:rsidR="00A065A0" w:rsidRPr="003C1045" w:rsidRDefault="00A065A0"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lastRenderedPageBreak/>
        <w:t>Development Analysis Platforms</w:t>
      </w:r>
    </w:p>
    <w:p w14:paraId="39404B5E" w14:textId="4E0E15E0" w:rsidR="00A60975" w:rsidRPr="003C1045" w:rsidRDefault="00A572E3" w:rsidP="006B46A5">
      <w:pPr>
        <w:spacing w:line="360" w:lineRule="auto"/>
        <w:jc w:val="both"/>
        <w:rPr>
          <w:rFonts w:asciiTheme="minorHAnsi" w:hAnsiTheme="minorHAnsi" w:cstheme="minorHAnsi"/>
          <w:lang w:val="en-GB"/>
        </w:rPr>
      </w:pPr>
      <w:hyperlink r:id="rId16" w:history="1">
        <w:r w:rsidRPr="003C1045">
          <w:rPr>
            <w:rStyle w:val="Hyperlink"/>
            <w:rFonts w:asciiTheme="minorHAnsi" w:hAnsiTheme="minorHAnsi" w:cstheme="minorHAnsi"/>
            <w:lang w:val="en-GB"/>
          </w:rPr>
          <w:t>https://www.sonarqube.org/</w:t>
        </w:r>
      </w:hyperlink>
    </w:p>
    <w:p w14:paraId="05F3F76E" w14:textId="346EE055" w:rsidR="00A73001" w:rsidRDefault="00A73001" w:rsidP="006B46A5">
      <w:pPr>
        <w:spacing w:line="360" w:lineRule="auto"/>
        <w:jc w:val="both"/>
        <w:rPr>
          <w:rFonts w:asciiTheme="minorHAnsi" w:hAnsiTheme="minorHAnsi" w:cstheme="minorHAnsi"/>
          <w:lang w:val="en-GB"/>
        </w:rPr>
      </w:pPr>
      <w:hyperlink r:id="rId17" w:history="1">
        <w:r w:rsidRPr="003C1045">
          <w:rPr>
            <w:rStyle w:val="Hyperlink"/>
            <w:rFonts w:asciiTheme="minorHAnsi" w:hAnsiTheme="minorHAnsi" w:cstheme="minorHAnsi"/>
            <w:lang w:val="en-GB"/>
          </w:rPr>
          <w:t>https://en.wikipedia.org/wiki/Software_development_process</w:t>
        </w:r>
      </w:hyperlink>
    </w:p>
    <w:p w14:paraId="1CA0FEF6" w14:textId="0A703855" w:rsidR="00601368" w:rsidRDefault="00601368" w:rsidP="006B46A5">
      <w:pPr>
        <w:spacing w:line="360" w:lineRule="auto"/>
        <w:jc w:val="both"/>
        <w:rPr>
          <w:rFonts w:asciiTheme="minorHAnsi" w:hAnsiTheme="minorHAnsi" w:cstheme="minorHAnsi"/>
          <w:lang w:val="en-GB"/>
        </w:rPr>
      </w:pPr>
      <w:hyperlink r:id="rId18" w:history="1">
        <w:r w:rsidRPr="004C5616">
          <w:rPr>
            <w:rStyle w:val="Hyperlink"/>
            <w:rFonts w:asciiTheme="minorHAnsi" w:hAnsiTheme="minorHAnsi" w:cstheme="minorHAnsi"/>
            <w:lang w:val="en-GB"/>
          </w:rPr>
          <w:t>https://blog.pragmaticengineer.com/can-you-measure-developer-productivity/</w:t>
        </w:r>
      </w:hyperlink>
    </w:p>
    <w:p w14:paraId="18903D0F" w14:textId="11D485C3" w:rsidR="00601368" w:rsidRDefault="00601368" w:rsidP="006B46A5">
      <w:pPr>
        <w:pStyle w:val="ListParagraph"/>
        <w:numPr>
          <w:ilvl w:val="0"/>
          <w:numId w:val="19"/>
        </w:numPr>
        <w:spacing w:line="360" w:lineRule="auto"/>
        <w:jc w:val="both"/>
        <w:rPr>
          <w:rFonts w:cstheme="minorHAnsi"/>
          <w:lang w:val="en-GB"/>
        </w:rPr>
      </w:pPr>
      <w:r>
        <w:rPr>
          <w:rFonts w:cstheme="minorHAnsi"/>
          <w:lang w:val="en-GB"/>
        </w:rPr>
        <w:t>Mentions Velocity and Pluralsight Flow</w:t>
      </w:r>
    </w:p>
    <w:p w14:paraId="211C4017" w14:textId="5F640E41" w:rsidR="000A64F7" w:rsidRPr="003B1F44" w:rsidRDefault="000A64F7" w:rsidP="000A64F7">
      <w:pPr>
        <w:spacing w:line="360" w:lineRule="auto"/>
        <w:jc w:val="both"/>
        <w:rPr>
          <w:rFonts w:asciiTheme="minorHAnsi" w:hAnsiTheme="minorHAnsi" w:cstheme="minorHAnsi"/>
          <w:lang w:val="en-GB"/>
        </w:rPr>
      </w:pPr>
      <w:r w:rsidRPr="003B1F44">
        <w:rPr>
          <w:rFonts w:asciiTheme="minorHAnsi" w:hAnsiTheme="minorHAnsi" w:cstheme="minorHAnsi"/>
          <w:lang w:val="en-GB"/>
        </w:rPr>
        <w:t xml:space="preserve">Jira – </w:t>
      </w:r>
      <w:proofErr w:type="spellStart"/>
      <w:r w:rsidRPr="003B1F44">
        <w:rPr>
          <w:rFonts w:asciiTheme="minorHAnsi" w:hAnsiTheme="minorHAnsi" w:cstheme="minorHAnsi"/>
          <w:lang w:val="en-GB"/>
        </w:rPr>
        <w:t>e.g</w:t>
      </w:r>
      <w:proofErr w:type="spellEnd"/>
      <w:r w:rsidRPr="003B1F44">
        <w:rPr>
          <w:rFonts w:asciiTheme="minorHAnsi" w:hAnsiTheme="minorHAnsi" w:cstheme="minorHAnsi"/>
          <w:lang w:val="en-GB"/>
        </w:rPr>
        <w:t xml:space="preserve"> automatically generate burndown chart</w:t>
      </w:r>
    </w:p>
    <w:p w14:paraId="1E6120D0" w14:textId="0F34A089" w:rsidR="00A065A0" w:rsidRPr="003C1045" w:rsidRDefault="00A065A0" w:rsidP="006B46A5">
      <w:pPr>
        <w:spacing w:line="360" w:lineRule="auto"/>
        <w:jc w:val="both"/>
        <w:rPr>
          <w:rFonts w:asciiTheme="minorHAnsi" w:hAnsiTheme="minorHAnsi" w:cstheme="minorHAnsi"/>
          <w:b/>
          <w:bCs/>
          <w:lang w:val="en-GB"/>
        </w:rPr>
      </w:pPr>
    </w:p>
    <w:p w14:paraId="70FF5A7E" w14:textId="34360C59" w:rsidR="00A065A0" w:rsidRPr="003C1045" w:rsidRDefault="00A065A0"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t>Algorithmic Approaches</w:t>
      </w:r>
    </w:p>
    <w:p w14:paraId="4149E017" w14:textId="4A54ED49" w:rsidR="00B81783" w:rsidRPr="003C1045" w:rsidRDefault="00B81783" w:rsidP="006B46A5">
      <w:pPr>
        <w:pStyle w:val="ListParagraph"/>
        <w:numPr>
          <w:ilvl w:val="0"/>
          <w:numId w:val="11"/>
        </w:numPr>
        <w:spacing w:line="360" w:lineRule="auto"/>
        <w:jc w:val="both"/>
        <w:rPr>
          <w:rFonts w:cstheme="minorHAnsi"/>
          <w:lang w:val="en-GB"/>
        </w:rPr>
      </w:pPr>
      <w:r w:rsidRPr="003C1045">
        <w:rPr>
          <w:rFonts w:cstheme="minorHAnsi"/>
          <w:lang w:val="en-GB"/>
        </w:rPr>
        <w:t>Programming Complexity (</w:t>
      </w:r>
      <w:hyperlink r:id="rId19" w:history="1">
        <w:r w:rsidRPr="003C1045">
          <w:rPr>
            <w:rStyle w:val="Hyperlink"/>
            <w:rFonts w:cstheme="minorHAnsi"/>
            <w:lang w:val="en-GB"/>
          </w:rPr>
          <w:t>https://en.wikipedia.org/wiki/Programming_complexity</w:t>
        </w:r>
      </w:hyperlink>
      <w:r w:rsidRPr="003C1045">
        <w:rPr>
          <w:rFonts w:cstheme="minorHAnsi"/>
          <w:lang w:val="en-GB"/>
        </w:rPr>
        <w:t>)</w:t>
      </w:r>
    </w:p>
    <w:p w14:paraId="219FFCCB" w14:textId="6C7484F6" w:rsidR="00B81783" w:rsidRPr="003C1045" w:rsidRDefault="000261DC" w:rsidP="006B46A5">
      <w:pPr>
        <w:pStyle w:val="ListParagraph"/>
        <w:numPr>
          <w:ilvl w:val="1"/>
          <w:numId w:val="11"/>
        </w:numPr>
        <w:spacing w:line="360" w:lineRule="auto"/>
        <w:jc w:val="both"/>
        <w:rPr>
          <w:rFonts w:cstheme="minorHAnsi"/>
          <w:lang w:val="en-GB"/>
        </w:rPr>
      </w:pPr>
      <w:r w:rsidRPr="003C1045">
        <w:rPr>
          <w:rFonts w:cstheme="minorHAnsi"/>
          <w:lang w:val="en-GB"/>
        </w:rPr>
        <w:t>McCabe’s cyclomatic complexity metric</w:t>
      </w:r>
    </w:p>
    <w:p w14:paraId="4D1DB4A6" w14:textId="41224CD2" w:rsidR="000261DC" w:rsidRPr="003C1045" w:rsidRDefault="000261DC" w:rsidP="006B46A5">
      <w:pPr>
        <w:pStyle w:val="ListParagraph"/>
        <w:numPr>
          <w:ilvl w:val="1"/>
          <w:numId w:val="11"/>
        </w:numPr>
        <w:spacing w:line="360" w:lineRule="auto"/>
        <w:jc w:val="both"/>
        <w:rPr>
          <w:rFonts w:cstheme="minorHAnsi"/>
          <w:lang w:val="en-GB"/>
        </w:rPr>
      </w:pPr>
      <w:proofErr w:type="spellStart"/>
      <w:r w:rsidRPr="003C1045">
        <w:rPr>
          <w:rFonts w:cstheme="minorHAnsi"/>
          <w:lang w:val="en-GB"/>
        </w:rPr>
        <w:t>Halsteads</w:t>
      </w:r>
      <w:proofErr w:type="spellEnd"/>
      <w:r w:rsidRPr="003C1045">
        <w:rPr>
          <w:rFonts w:cstheme="minorHAnsi"/>
          <w:lang w:val="en-GB"/>
        </w:rPr>
        <w:t xml:space="preserve"> software science metric, etc.</w:t>
      </w:r>
    </w:p>
    <w:p w14:paraId="5BE9E37D" w14:textId="4EDB500B" w:rsidR="000261DC" w:rsidRPr="003C1045" w:rsidRDefault="000261DC" w:rsidP="006B46A5">
      <w:pPr>
        <w:pStyle w:val="ListParagraph"/>
        <w:numPr>
          <w:ilvl w:val="0"/>
          <w:numId w:val="11"/>
        </w:numPr>
        <w:spacing w:line="360" w:lineRule="auto"/>
        <w:jc w:val="both"/>
        <w:rPr>
          <w:rFonts w:cstheme="minorHAnsi"/>
          <w:lang w:val="en-GB"/>
        </w:rPr>
      </w:pPr>
      <w:r w:rsidRPr="003C1045">
        <w:rPr>
          <w:rFonts w:cstheme="minorHAnsi"/>
          <w:lang w:val="en-GB"/>
        </w:rPr>
        <w:t>Software Quality (</w:t>
      </w:r>
      <w:hyperlink r:id="rId20" w:history="1">
        <w:r w:rsidRPr="003C1045">
          <w:rPr>
            <w:rStyle w:val="Hyperlink"/>
            <w:rFonts w:cstheme="minorHAnsi"/>
            <w:lang w:val="en-GB"/>
          </w:rPr>
          <w:t>https://en.wikipedia.org/wiki/Software_quality#Measurement</w:t>
        </w:r>
      </w:hyperlink>
      <w:r w:rsidRPr="003C1045">
        <w:rPr>
          <w:rFonts w:cstheme="minorHAnsi"/>
          <w:lang w:val="en-GB"/>
        </w:rPr>
        <w:t>)</w:t>
      </w:r>
    </w:p>
    <w:p w14:paraId="4E9A93F5" w14:textId="68AF118A" w:rsidR="000261DC" w:rsidRPr="003C1045" w:rsidRDefault="000261DC" w:rsidP="006B46A5">
      <w:pPr>
        <w:pStyle w:val="ListParagraph"/>
        <w:numPr>
          <w:ilvl w:val="0"/>
          <w:numId w:val="11"/>
        </w:numPr>
        <w:spacing w:line="360" w:lineRule="auto"/>
        <w:jc w:val="both"/>
        <w:rPr>
          <w:rFonts w:cstheme="minorHAnsi"/>
          <w:lang w:val="en-GB"/>
        </w:rPr>
      </w:pPr>
      <w:r w:rsidRPr="003C1045">
        <w:rPr>
          <w:rFonts w:cstheme="minorHAnsi"/>
          <w:lang w:val="en-GB"/>
        </w:rPr>
        <w:t>Software Development Effort Estimation (</w:t>
      </w:r>
      <w:hyperlink r:id="rId21" w:history="1">
        <w:r w:rsidRPr="003C1045">
          <w:rPr>
            <w:rStyle w:val="Hyperlink"/>
            <w:rFonts w:cstheme="minorHAnsi"/>
            <w:lang w:val="en-GB"/>
          </w:rPr>
          <w:t>https://en.wikipedia.org/wiki/Software_development_effort_estimation</w:t>
        </w:r>
      </w:hyperlink>
      <w:r w:rsidRPr="003C1045">
        <w:rPr>
          <w:rFonts w:cstheme="minorHAnsi"/>
          <w:lang w:val="en-GB"/>
        </w:rPr>
        <w:t>)</w:t>
      </w:r>
    </w:p>
    <w:p w14:paraId="28BA5FFE" w14:textId="11015B0F" w:rsidR="00A065A0" w:rsidRPr="003C1045" w:rsidRDefault="00A065A0" w:rsidP="006B46A5">
      <w:pPr>
        <w:spacing w:line="360" w:lineRule="auto"/>
        <w:jc w:val="both"/>
        <w:rPr>
          <w:rFonts w:asciiTheme="minorHAnsi" w:hAnsiTheme="minorHAnsi" w:cstheme="minorHAnsi"/>
          <w:b/>
          <w:bCs/>
          <w:lang w:val="en-GB"/>
        </w:rPr>
      </w:pPr>
    </w:p>
    <w:p w14:paraId="3DB44E14" w14:textId="54A24E93" w:rsidR="006A1025" w:rsidRPr="003C1045" w:rsidRDefault="00A065A0"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t>Ethics</w:t>
      </w:r>
    </w:p>
    <w:p w14:paraId="71AD324B" w14:textId="487CA8C5" w:rsidR="009A1716" w:rsidRPr="003C1045" w:rsidRDefault="009A1716" w:rsidP="006B46A5">
      <w:pPr>
        <w:pStyle w:val="ListParagraph"/>
        <w:numPr>
          <w:ilvl w:val="0"/>
          <w:numId w:val="13"/>
        </w:numPr>
        <w:spacing w:line="360" w:lineRule="auto"/>
        <w:jc w:val="both"/>
        <w:rPr>
          <w:rFonts w:cstheme="minorHAnsi"/>
          <w:b/>
          <w:bCs/>
          <w:lang w:val="en-GB"/>
        </w:rPr>
      </w:pPr>
      <w:r w:rsidRPr="003C1045">
        <w:rPr>
          <w:rFonts w:cstheme="minorHAnsi"/>
          <w:lang w:val="en-GB"/>
        </w:rPr>
        <w:t xml:space="preserve">Hawthorne Effect - </w:t>
      </w:r>
      <w:hyperlink r:id="rId22" w:history="1">
        <w:r w:rsidRPr="003C1045">
          <w:rPr>
            <w:rStyle w:val="Hyperlink"/>
            <w:rFonts w:cstheme="minorHAnsi"/>
            <w:lang w:val="en-GB"/>
          </w:rPr>
          <w:t>https://stackify.com/track-software-metrics/</w:t>
        </w:r>
      </w:hyperlink>
      <w:r w:rsidRPr="003C1045">
        <w:rPr>
          <w:rFonts w:cstheme="minorHAnsi"/>
          <w:lang w:val="en-GB"/>
        </w:rPr>
        <w:t xml:space="preserve"> </w:t>
      </w:r>
    </w:p>
    <w:p w14:paraId="71637BC9" w14:textId="303A63C8" w:rsidR="009A1716" w:rsidRPr="00072CC7" w:rsidRDefault="009A1716" w:rsidP="006B46A5">
      <w:pPr>
        <w:pStyle w:val="ListParagraph"/>
        <w:numPr>
          <w:ilvl w:val="1"/>
          <w:numId w:val="13"/>
        </w:numPr>
        <w:spacing w:line="360" w:lineRule="auto"/>
        <w:jc w:val="both"/>
        <w:rPr>
          <w:rFonts w:cstheme="minorHAnsi"/>
          <w:b/>
          <w:bCs/>
          <w:lang w:val="en-GB"/>
        </w:rPr>
      </w:pPr>
      <w:r w:rsidRPr="003C1045">
        <w:rPr>
          <w:rFonts w:cstheme="minorHAnsi"/>
          <w:lang w:val="en-GB"/>
        </w:rPr>
        <w:t>Changes in behaviour due to knowing you’re being observed</w:t>
      </w:r>
    </w:p>
    <w:p w14:paraId="4B12AA53" w14:textId="5F47B736" w:rsidR="00072CC7" w:rsidRPr="003C1045" w:rsidRDefault="00072CC7" w:rsidP="006B46A5">
      <w:pPr>
        <w:pStyle w:val="ListParagraph"/>
        <w:numPr>
          <w:ilvl w:val="1"/>
          <w:numId w:val="13"/>
        </w:numPr>
        <w:spacing w:line="360" w:lineRule="auto"/>
        <w:jc w:val="both"/>
        <w:rPr>
          <w:rFonts w:cstheme="minorHAnsi"/>
          <w:b/>
          <w:bCs/>
          <w:lang w:val="en-GB"/>
        </w:rPr>
      </w:pPr>
      <w:r>
        <w:rPr>
          <w:rFonts w:cstheme="minorHAnsi"/>
          <w:lang w:val="en-GB"/>
        </w:rPr>
        <w:t>“Metrics inform out incentives and shape behaviour” – Abi Noda</w:t>
      </w:r>
    </w:p>
    <w:p w14:paraId="0C77CD40" w14:textId="77777777" w:rsidR="006A1025" w:rsidRPr="003C1045" w:rsidRDefault="006A1025" w:rsidP="006B46A5">
      <w:pPr>
        <w:spacing w:line="360" w:lineRule="auto"/>
        <w:jc w:val="both"/>
        <w:rPr>
          <w:rFonts w:asciiTheme="minorHAnsi" w:hAnsiTheme="minorHAnsi" w:cstheme="minorHAnsi"/>
          <w:b/>
          <w:bCs/>
          <w:lang w:val="en-GB"/>
        </w:rPr>
      </w:pPr>
    </w:p>
    <w:p w14:paraId="5A6DCB55" w14:textId="5D3A26DD" w:rsidR="0074621B" w:rsidRPr="003C1045" w:rsidRDefault="00A065A0"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t>Conclusion</w:t>
      </w:r>
    </w:p>
    <w:p w14:paraId="1AF1E3E0" w14:textId="4CBFB7F4" w:rsidR="00A065A0" w:rsidRPr="003C1045" w:rsidRDefault="00A065A0" w:rsidP="006B46A5">
      <w:pPr>
        <w:spacing w:line="360" w:lineRule="auto"/>
        <w:jc w:val="both"/>
        <w:rPr>
          <w:rFonts w:asciiTheme="minorHAnsi" w:hAnsiTheme="minorHAnsi" w:cstheme="minorHAnsi"/>
          <w:b/>
          <w:bCs/>
          <w:lang w:val="en-GB"/>
        </w:rPr>
      </w:pPr>
    </w:p>
    <w:p w14:paraId="7200F297" w14:textId="0F6D4474" w:rsidR="00A065A0" w:rsidRPr="003C1045" w:rsidRDefault="00A065A0" w:rsidP="006B46A5">
      <w:pPr>
        <w:spacing w:line="360" w:lineRule="auto"/>
        <w:jc w:val="both"/>
        <w:rPr>
          <w:rFonts w:asciiTheme="minorHAnsi" w:hAnsiTheme="minorHAnsi" w:cstheme="minorHAnsi"/>
          <w:b/>
          <w:bCs/>
          <w:lang w:val="en-GB"/>
        </w:rPr>
      </w:pPr>
      <w:r w:rsidRPr="003C1045">
        <w:rPr>
          <w:rFonts w:asciiTheme="minorHAnsi" w:hAnsiTheme="minorHAnsi" w:cstheme="minorHAnsi"/>
          <w:b/>
          <w:bCs/>
          <w:lang w:val="en-GB"/>
        </w:rPr>
        <w:t>References</w:t>
      </w:r>
    </w:p>
    <w:p w14:paraId="1A97981C" w14:textId="77777777" w:rsidR="00447E05" w:rsidRDefault="00447E05" w:rsidP="006B46A5">
      <w:pPr>
        <w:spacing w:line="360" w:lineRule="auto"/>
        <w:jc w:val="both"/>
      </w:pPr>
      <w:proofErr w:type="spellStart"/>
      <w:r>
        <w:rPr>
          <w:rFonts w:ascii="Open Sans" w:hAnsi="Open Sans" w:cs="Open Sans"/>
          <w:color w:val="000000"/>
          <w:sz w:val="20"/>
          <w:szCs w:val="20"/>
          <w:shd w:val="clear" w:color="auto" w:fill="FFFFFF"/>
        </w:rPr>
        <w:t>Altvater</w:t>
      </w:r>
      <w:proofErr w:type="spellEnd"/>
      <w:r>
        <w:rPr>
          <w:rFonts w:ascii="Open Sans" w:hAnsi="Open Sans" w:cs="Open Sans"/>
          <w:color w:val="000000"/>
          <w:sz w:val="20"/>
          <w:szCs w:val="20"/>
          <w:shd w:val="clear" w:color="auto" w:fill="FFFFFF"/>
        </w:rPr>
        <w:t>, A., 2017. </w:t>
      </w:r>
      <w:r>
        <w:rPr>
          <w:rFonts w:ascii="Open Sans" w:hAnsi="Open Sans" w:cs="Open Sans"/>
          <w:i/>
          <w:iCs/>
          <w:color w:val="000000"/>
          <w:sz w:val="20"/>
          <w:szCs w:val="20"/>
          <w:shd w:val="clear" w:color="auto" w:fill="FFFFFF"/>
        </w:rPr>
        <w:t>What Are Software Metrics and How Can You Track Them?</w:t>
      </w:r>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Stackify</w:t>
      </w:r>
      <w:proofErr w:type="spellEnd"/>
      <w:r>
        <w:rPr>
          <w:rFonts w:ascii="Open Sans" w:hAnsi="Open Sans" w:cs="Open Sans"/>
          <w:color w:val="000000"/>
          <w:sz w:val="20"/>
          <w:szCs w:val="20"/>
          <w:shd w:val="clear" w:color="auto" w:fill="FFFFFF"/>
        </w:rPr>
        <w:t>. Available at: &lt;https://stackify.com/track-software-metrics/&gt; [Accessed 27 December 2021].</w:t>
      </w:r>
    </w:p>
    <w:p w14:paraId="47F620B3" w14:textId="77777777" w:rsidR="00447E05" w:rsidRDefault="00447E05" w:rsidP="006B46A5">
      <w:pPr>
        <w:spacing w:line="360" w:lineRule="auto"/>
        <w:jc w:val="both"/>
        <w:rPr>
          <w:rFonts w:ascii="Open Sans" w:hAnsi="Open Sans" w:cs="Open Sans"/>
          <w:color w:val="000000"/>
          <w:sz w:val="20"/>
          <w:szCs w:val="20"/>
          <w:shd w:val="clear" w:color="auto" w:fill="FFFFFF"/>
        </w:rPr>
      </w:pPr>
    </w:p>
    <w:p w14:paraId="626AE9B5" w14:textId="4F090356" w:rsidR="00785648" w:rsidRDefault="00785648" w:rsidP="006B46A5">
      <w:pPr>
        <w:spacing w:line="360" w:lineRule="auto"/>
        <w:jc w:val="both"/>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Construx</w:t>
      </w:r>
      <w:proofErr w:type="spellEnd"/>
      <w:r>
        <w:rPr>
          <w:rFonts w:ascii="Open Sans" w:hAnsi="Open Sans" w:cs="Open Sans"/>
          <w:color w:val="000000"/>
          <w:sz w:val="20"/>
          <w:szCs w:val="20"/>
          <w:shd w:val="clear" w:color="auto" w:fill="FFFFFF"/>
        </w:rPr>
        <w:t xml:space="preserve"> Software, 2016. </w:t>
      </w:r>
      <w:r>
        <w:rPr>
          <w:rFonts w:ascii="Open Sans" w:hAnsi="Open Sans" w:cs="Open Sans"/>
          <w:i/>
          <w:iCs/>
          <w:color w:val="000000"/>
          <w:sz w:val="20"/>
          <w:szCs w:val="20"/>
          <w:shd w:val="clear" w:color="auto" w:fill="FFFFFF"/>
        </w:rPr>
        <w:t>Measuring Software Development Productivity | Steve McConnell</w:t>
      </w:r>
      <w:r>
        <w:rPr>
          <w:rFonts w:ascii="Open Sans" w:hAnsi="Open Sans" w:cs="Open Sans"/>
          <w:color w:val="000000"/>
          <w:sz w:val="20"/>
          <w:szCs w:val="20"/>
          <w:shd w:val="clear" w:color="auto" w:fill="FFFFFF"/>
        </w:rPr>
        <w:t>. [video] Available at: &lt;https://www.youtube.com/watch?v=x4IboMnTdSA&gt; [Accessed 27 December 2021].</w:t>
      </w:r>
    </w:p>
    <w:p w14:paraId="27D1CD6A" w14:textId="36C226D0" w:rsidR="0052550B" w:rsidRDefault="0052550B" w:rsidP="006B46A5">
      <w:pPr>
        <w:spacing w:line="360" w:lineRule="auto"/>
        <w:jc w:val="both"/>
        <w:rPr>
          <w:rFonts w:ascii="Open Sans" w:hAnsi="Open Sans" w:cs="Open Sans"/>
          <w:color w:val="000000"/>
          <w:sz w:val="20"/>
          <w:szCs w:val="20"/>
          <w:shd w:val="clear" w:color="auto" w:fill="FFFFFF"/>
        </w:rPr>
      </w:pPr>
    </w:p>
    <w:p w14:paraId="5157C218" w14:textId="41DD3426" w:rsidR="0052550B" w:rsidRDefault="0052550B" w:rsidP="0052550B">
      <w:proofErr w:type="spellStart"/>
      <w:r>
        <w:rPr>
          <w:rFonts w:ascii="Open Sans" w:hAnsi="Open Sans" w:cs="Open Sans"/>
          <w:color w:val="000000"/>
          <w:sz w:val="20"/>
          <w:szCs w:val="20"/>
          <w:shd w:val="clear" w:color="auto" w:fill="FFFFFF"/>
        </w:rPr>
        <w:t>Infopulse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Top 10 Software Development Metrics to Measure Productivity</w:t>
      </w:r>
      <w:r>
        <w:rPr>
          <w:rFonts w:ascii="Open Sans" w:hAnsi="Open Sans" w:cs="Open Sans"/>
          <w:color w:val="000000"/>
          <w:sz w:val="20"/>
          <w:szCs w:val="20"/>
          <w:shd w:val="clear" w:color="auto" w:fill="FFFFFF"/>
        </w:rPr>
        <w:t>. [online] Medium. Available at: &lt;https://medium.com/@infopulseglobal_9037/top-10-software-development-metrics-to-measure-productivity-bcc9051c4615&gt; [Accessed 27 December 2021].</w:t>
      </w:r>
    </w:p>
    <w:p w14:paraId="6D207D42" w14:textId="77777777" w:rsidR="00785648" w:rsidRDefault="00785648" w:rsidP="006B46A5">
      <w:pPr>
        <w:spacing w:line="360" w:lineRule="auto"/>
        <w:jc w:val="both"/>
        <w:rPr>
          <w:rFonts w:asciiTheme="minorHAnsi" w:hAnsiTheme="minorHAnsi" w:cstheme="minorHAnsi"/>
          <w:color w:val="000000"/>
          <w:sz w:val="20"/>
          <w:szCs w:val="20"/>
          <w:shd w:val="clear" w:color="auto" w:fill="FFFFFF"/>
        </w:rPr>
      </w:pPr>
    </w:p>
    <w:p w14:paraId="7D46AAE9" w14:textId="74C1C9E5" w:rsidR="00A572E3" w:rsidRDefault="00A572E3" w:rsidP="006B46A5">
      <w:pPr>
        <w:spacing w:line="360" w:lineRule="auto"/>
        <w:jc w:val="both"/>
        <w:rPr>
          <w:rFonts w:asciiTheme="minorHAnsi" w:hAnsiTheme="minorHAnsi" w:cstheme="minorHAnsi"/>
          <w:color w:val="000000"/>
          <w:sz w:val="20"/>
          <w:szCs w:val="20"/>
          <w:shd w:val="clear" w:color="auto" w:fill="FFFFFF"/>
        </w:rPr>
      </w:pPr>
      <w:r w:rsidRPr="003C1045">
        <w:rPr>
          <w:rFonts w:asciiTheme="minorHAnsi" w:hAnsiTheme="minorHAnsi" w:cstheme="minorHAnsi"/>
          <w:color w:val="000000"/>
          <w:sz w:val="20"/>
          <w:szCs w:val="20"/>
          <w:shd w:val="clear" w:color="auto" w:fill="FFFFFF"/>
        </w:rPr>
        <w:lastRenderedPageBreak/>
        <w:t>International Organization for Standardization, 2017. </w:t>
      </w:r>
      <w:r w:rsidRPr="003C1045">
        <w:rPr>
          <w:rFonts w:asciiTheme="minorHAnsi" w:hAnsiTheme="minorHAnsi" w:cstheme="minorHAnsi"/>
          <w:i/>
          <w:iCs/>
          <w:color w:val="000000"/>
          <w:sz w:val="20"/>
          <w:szCs w:val="20"/>
          <w:shd w:val="clear" w:color="auto" w:fill="FFFFFF"/>
        </w:rPr>
        <w:t>ISO/IEC/IEEE 15939:2017 Systems and software engineering — Measurement process</w:t>
      </w:r>
      <w:r w:rsidRPr="003C1045">
        <w:rPr>
          <w:rFonts w:asciiTheme="minorHAnsi" w:hAnsiTheme="minorHAnsi" w:cstheme="minorHAnsi"/>
          <w:color w:val="000000"/>
          <w:sz w:val="20"/>
          <w:szCs w:val="20"/>
          <w:shd w:val="clear" w:color="auto" w:fill="FFFFFF"/>
        </w:rPr>
        <w:t>. [online] Available at: &lt;https://www.iso.org/standard/71197.html&gt; [Accessed 27 December 2021].</w:t>
      </w:r>
    </w:p>
    <w:p w14:paraId="496B51F9" w14:textId="77777777" w:rsidR="00BD35E1" w:rsidRDefault="00BD35E1" w:rsidP="006B46A5">
      <w:pPr>
        <w:spacing w:line="360" w:lineRule="auto"/>
        <w:jc w:val="both"/>
        <w:rPr>
          <w:rFonts w:asciiTheme="minorHAnsi" w:hAnsiTheme="minorHAnsi" w:cstheme="minorHAnsi"/>
          <w:color w:val="000000"/>
          <w:sz w:val="20"/>
          <w:szCs w:val="20"/>
          <w:shd w:val="clear" w:color="auto" w:fill="FFFFFF"/>
        </w:rPr>
      </w:pPr>
    </w:p>
    <w:p w14:paraId="45C6C008" w14:textId="77777777" w:rsidR="00BD35E1" w:rsidRDefault="00BD35E1" w:rsidP="006B46A5">
      <w:pPr>
        <w:spacing w:line="360" w:lineRule="auto"/>
        <w:jc w:val="both"/>
      </w:pPr>
      <w:r>
        <w:rPr>
          <w:rFonts w:ascii="Open Sans" w:hAnsi="Open Sans" w:cs="Open Sans"/>
          <w:color w:val="000000"/>
          <w:sz w:val="20"/>
          <w:szCs w:val="20"/>
          <w:shd w:val="clear" w:color="auto" w:fill="FFFFFF"/>
        </w:rPr>
        <w:t>Pluralsight. n.d. </w:t>
      </w:r>
      <w:r>
        <w:rPr>
          <w:rFonts w:ascii="Open Sans" w:hAnsi="Open Sans" w:cs="Open Sans"/>
          <w:i/>
          <w:iCs/>
          <w:color w:val="000000"/>
          <w:sz w:val="20"/>
          <w:szCs w:val="20"/>
          <w:shd w:val="clear" w:color="auto" w:fill="FFFFFF"/>
        </w:rPr>
        <w:t>Introduction to Code Churn: Causes &amp; Fixes</w:t>
      </w:r>
      <w:r>
        <w:rPr>
          <w:rFonts w:ascii="Open Sans" w:hAnsi="Open Sans" w:cs="Open Sans"/>
          <w:color w:val="000000"/>
          <w:sz w:val="20"/>
          <w:szCs w:val="20"/>
          <w:shd w:val="clear" w:color="auto" w:fill="FFFFFF"/>
        </w:rPr>
        <w:t>. [online] Available at: &lt;https://www.pluralsight.com/blog/tutorials/code-churn&gt; [Accessed 27 December 2021].</w:t>
      </w:r>
    </w:p>
    <w:p w14:paraId="21F4563A" w14:textId="1F2B6FD1" w:rsidR="00BD35E1" w:rsidRDefault="00BD35E1" w:rsidP="006B46A5">
      <w:pPr>
        <w:spacing w:line="360" w:lineRule="auto"/>
        <w:jc w:val="both"/>
        <w:rPr>
          <w:rFonts w:asciiTheme="minorHAnsi" w:hAnsiTheme="minorHAnsi" w:cstheme="minorHAnsi"/>
          <w:color w:val="000000"/>
          <w:sz w:val="20"/>
          <w:szCs w:val="20"/>
          <w:shd w:val="clear" w:color="auto" w:fill="FFFFFF"/>
        </w:rPr>
      </w:pPr>
    </w:p>
    <w:p w14:paraId="606D6A9C" w14:textId="4F916D3B" w:rsidR="0000689C" w:rsidRPr="0000689C" w:rsidRDefault="0000689C" w:rsidP="0000689C">
      <w:proofErr w:type="spellStart"/>
      <w:r>
        <w:rPr>
          <w:rFonts w:ascii="Open Sans" w:hAnsi="Open Sans" w:cs="Open Sans"/>
          <w:color w:val="000000"/>
          <w:sz w:val="20"/>
          <w:szCs w:val="20"/>
          <w:shd w:val="clear" w:color="auto" w:fill="FFFFFF"/>
        </w:rPr>
        <w:t>Noba</w:t>
      </w:r>
      <w:proofErr w:type="spellEnd"/>
      <w:r>
        <w:rPr>
          <w:rFonts w:ascii="Open Sans" w:hAnsi="Open Sans" w:cs="Open Sans"/>
          <w:color w:val="000000"/>
          <w:sz w:val="20"/>
          <w:szCs w:val="20"/>
          <w:shd w:val="clear" w:color="auto" w:fill="FFFFFF"/>
        </w:rPr>
        <w:t>, A., 2019. </w:t>
      </w:r>
      <w:r>
        <w:rPr>
          <w:rFonts w:ascii="Open Sans" w:hAnsi="Open Sans" w:cs="Open Sans"/>
          <w:i/>
          <w:iCs/>
          <w:color w:val="000000"/>
          <w:sz w:val="20"/>
          <w:szCs w:val="20"/>
          <w:shd w:val="clear" w:color="auto" w:fill="FFFFFF"/>
        </w:rPr>
        <w:t>The elusive quest to measure developer productivity - GitHub Universe 2019</w:t>
      </w:r>
      <w:r>
        <w:rPr>
          <w:rFonts w:ascii="Open Sans" w:hAnsi="Open Sans" w:cs="Open Sans"/>
          <w:color w:val="000000"/>
          <w:sz w:val="20"/>
          <w:szCs w:val="20"/>
          <w:shd w:val="clear" w:color="auto" w:fill="FFFFFF"/>
        </w:rPr>
        <w:t>. [video] Available at: &lt;https://www.youtube.com/watch?v=cRJZldsHS3c&gt; [Accessed 27 December 2021].</w:t>
      </w:r>
    </w:p>
    <w:p w14:paraId="6D2E1D28" w14:textId="77777777" w:rsidR="00D87960" w:rsidRDefault="00D87960" w:rsidP="006B46A5">
      <w:pPr>
        <w:spacing w:line="360" w:lineRule="auto"/>
        <w:jc w:val="both"/>
        <w:rPr>
          <w:rFonts w:asciiTheme="minorHAnsi" w:hAnsiTheme="minorHAnsi" w:cstheme="minorHAnsi"/>
          <w:color w:val="000000"/>
          <w:sz w:val="20"/>
          <w:szCs w:val="20"/>
          <w:shd w:val="clear" w:color="auto" w:fill="FFFFFF"/>
        </w:rPr>
      </w:pPr>
    </w:p>
    <w:p w14:paraId="77A76656" w14:textId="77777777" w:rsidR="00D87960" w:rsidRDefault="00D87960" w:rsidP="006B46A5">
      <w:pPr>
        <w:spacing w:line="360" w:lineRule="auto"/>
        <w:jc w:val="both"/>
      </w:pPr>
      <w:proofErr w:type="spellStart"/>
      <w:r>
        <w:rPr>
          <w:rFonts w:ascii="Open Sans" w:hAnsi="Open Sans" w:cs="Open Sans"/>
          <w:color w:val="000000"/>
          <w:sz w:val="20"/>
          <w:szCs w:val="20"/>
          <w:shd w:val="clear" w:color="auto" w:fill="FFFFFF"/>
        </w:rPr>
        <w:t>Reisenwitz</w:t>
      </w:r>
      <w:proofErr w:type="spellEnd"/>
      <w:r>
        <w:rPr>
          <w:rFonts w:ascii="Open Sans" w:hAnsi="Open Sans" w:cs="Open Sans"/>
          <w:color w:val="000000"/>
          <w:sz w:val="20"/>
          <w:szCs w:val="20"/>
          <w:shd w:val="clear" w:color="auto" w:fill="FFFFFF"/>
        </w:rPr>
        <w:t>, C., 2021. </w:t>
      </w:r>
      <w:r>
        <w:rPr>
          <w:rFonts w:ascii="Open Sans" w:hAnsi="Open Sans" w:cs="Open Sans"/>
          <w:i/>
          <w:iCs/>
          <w:color w:val="000000"/>
          <w:sz w:val="20"/>
          <w:szCs w:val="20"/>
          <w:shd w:val="clear" w:color="auto" w:fill="FFFFFF"/>
        </w:rPr>
        <w:t>How to Measure Productivity in Software Engineering</w:t>
      </w:r>
      <w:r>
        <w:rPr>
          <w:rFonts w:ascii="Open Sans" w:hAnsi="Open Sans" w:cs="Open Sans"/>
          <w:color w:val="000000"/>
          <w:sz w:val="20"/>
          <w:szCs w:val="20"/>
          <w:shd w:val="clear" w:color="auto" w:fill="FFFFFF"/>
        </w:rPr>
        <w:t>. [online] Clockwise Blog. Available at: &lt;https://www.getclockwise.com/blog/measure-productivity-development&gt; [Accessed 27 December 2021].</w:t>
      </w:r>
    </w:p>
    <w:p w14:paraId="177C36FC" w14:textId="0F2AF3B1" w:rsidR="00D87960" w:rsidRDefault="00D87960" w:rsidP="006B46A5">
      <w:pPr>
        <w:spacing w:line="360" w:lineRule="auto"/>
        <w:jc w:val="both"/>
        <w:rPr>
          <w:rFonts w:asciiTheme="minorHAnsi" w:hAnsiTheme="minorHAnsi" w:cstheme="minorHAnsi"/>
        </w:rPr>
      </w:pPr>
    </w:p>
    <w:p w14:paraId="3A6C2786" w14:textId="77777777" w:rsidR="005446CA" w:rsidRDefault="005446CA" w:rsidP="006B46A5">
      <w:pPr>
        <w:spacing w:line="360" w:lineRule="auto"/>
        <w:jc w:val="both"/>
      </w:pPr>
      <w:r>
        <w:rPr>
          <w:rFonts w:ascii="Open Sans" w:hAnsi="Open Sans" w:cs="Open Sans"/>
          <w:color w:val="000000"/>
          <w:sz w:val="20"/>
          <w:szCs w:val="20"/>
          <w:shd w:val="clear" w:color="auto" w:fill="FFFFFF"/>
        </w:rPr>
        <w:t>Total Metrics. 2021. </w:t>
      </w:r>
      <w:r>
        <w:rPr>
          <w:rFonts w:ascii="Open Sans" w:hAnsi="Open Sans" w:cs="Open Sans"/>
          <w:i/>
          <w:iCs/>
          <w:color w:val="000000"/>
          <w:sz w:val="20"/>
          <w:szCs w:val="20"/>
          <w:shd w:val="clear" w:color="auto" w:fill="FFFFFF"/>
        </w:rPr>
        <w:t>What are Function Points?</w:t>
      </w:r>
      <w:r>
        <w:rPr>
          <w:rFonts w:ascii="Open Sans" w:hAnsi="Open Sans" w:cs="Open Sans"/>
          <w:color w:val="000000"/>
          <w:sz w:val="20"/>
          <w:szCs w:val="20"/>
          <w:shd w:val="clear" w:color="auto" w:fill="FFFFFF"/>
        </w:rPr>
        <w:t>. [online] Available at: &lt;https://www.totalmetrics.com/function-point-resources/what-are-function-points&gt; [Accessed 27 December 2021].</w:t>
      </w:r>
    </w:p>
    <w:p w14:paraId="7DD396A7" w14:textId="77777777" w:rsidR="005446CA" w:rsidRPr="003C1045" w:rsidRDefault="005446CA" w:rsidP="006B46A5">
      <w:pPr>
        <w:spacing w:line="360" w:lineRule="auto"/>
        <w:jc w:val="both"/>
        <w:rPr>
          <w:rFonts w:asciiTheme="minorHAnsi" w:hAnsiTheme="minorHAnsi" w:cstheme="minorHAnsi"/>
        </w:rPr>
      </w:pPr>
    </w:p>
    <w:p w14:paraId="6DE7DE5E" w14:textId="77777777" w:rsidR="00A065A0" w:rsidRPr="003C1045" w:rsidRDefault="00A065A0" w:rsidP="006B46A5">
      <w:pPr>
        <w:spacing w:line="360" w:lineRule="auto"/>
        <w:jc w:val="both"/>
        <w:rPr>
          <w:rFonts w:asciiTheme="minorHAnsi" w:hAnsiTheme="minorHAnsi" w:cstheme="minorHAnsi"/>
          <w:b/>
          <w:bCs/>
          <w:lang w:val="en-GB"/>
        </w:rPr>
      </w:pPr>
    </w:p>
    <w:sectPr w:rsidR="00A065A0" w:rsidRPr="003C10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2361" w14:textId="77777777" w:rsidR="009B5EE4" w:rsidRDefault="009B5EE4" w:rsidP="00EC4E96">
      <w:r>
        <w:separator/>
      </w:r>
    </w:p>
  </w:endnote>
  <w:endnote w:type="continuationSeparator" w:id="0">
    <w:p w14:paraId="006B6A42" w14:textId="77777777" w:rsidR="009B5EE4" w:rsidRDefault="009B5EE4" w:rsidP="00E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7DEF" w14:textId="77777777" w:rsidR="009B5EE4" w:rsidRDefault="009B5EE4" w:rsidP="00EC4E96">
      <w:r>
        <w:separator/>
      </w:r>
    </w:p>
  </w:footnote>
  <w:footnote w:type="continuationSeparator" w:id="0">
    <w:p w14:paraId="5A4FB927" w14:textId="77777777" w:rsidR="009B5EE4" w:rsidRDefault="009B5EE4" w:rsidP="00EC4E96">
      <w:r>
        <w:continuationSeparator/>
      </w:r>
    </w:p>
  </w:footnote>
  <w:footnote w:id="1">
    <w:p w14:paraId="380105E1" w14:textId="42FA70AF" w:rsidR="00EC4E96" w:rsidRPr="00DE0B0F" w:rsidRDefault="00EC4E96">
      <w:pPr>
        <w:pStyle w:val="FootnoteText"/>
        <w:rPr>
          <w:rFonts w:asciiTheme="minorHAnsi" w:hAnsiTheme="minorHAnsi" w:cstheme="minorHAnsi"/>
          <w:lang w:val="en-GB"/>
        </w:rPr>
      </w:pPr>
      <w:r w:rsidRPr="00DE0B0F">
        <w:rPr>
          <w:rStyle w:val="FootnoteReference"/>
          <w:rFonts w:asciiTheme="minorHAnsi" w:hAnsiTheme="minorHAnsi" w:cstheme="minorHAnsi"/>
          <w:sz w:val="18"/>
          <w:szCs w:val="18"/>
        </w:rPr>
        <w:footnoteRef/>
      </w:r>
      <w:r w:rsidRPr="00DE0B0F">
        <w:rPr>
          <w:rFonts w:asciiTheme="minorHAnsi" w:hAnsiTheme="minorHAnsi" w:cstheme="minorHAnsi"/>
          <w:sz w:val="18"/>
          <w:szCs w:val="18"/>
        </w:rPr>
        <w:t xml:space="preserve"> </w:t>
      </w:r>
      <w:r w:rsidRPr="00DE0B0F">
        <w:rPr>
          <w:rFonts w:asciiTheme="minorHAnsi" w:hAnsiTheme="minorHAnsi" w:cstheme="minorHAnsi"/>
          <w:sz w:val="18"/>
          <w:szCs w:val="18"/>
          <w:lang w:val="en-GB"/>
        </w:rPr>
        <w:t xml:space="preserve">For more detail on how to </w:t>
      </w:r>
      <w:r w:rsidR="009B35C6" w:rsidRPr="00DE0B0F">
        <w:rPr>
          <w:rFonts w:asciiTheme="minorHAnsi" w:hAnsiTheme="minorHAnsi" w:cstheme="minorHAnsi"/>
          <w:sz w:val="18"/>
          <w:szCs w:val="18"/>
          <w:lang w:val="en-GB"/>
        </w:rPr>
        <w:t>identify, classify and weight each</w:t>
      </w:r>
      <w:r w:rsidRPr="00DE0B0F">
        <w:rPr>
          <w:rFonts w:asciiTheme="minorHAnsi" w:hAnsiTheme="minorHAnsi" w:cstheme="minorHAnsi"/>
          <w:sz w:val="18"/>
          <w:szCs w:val="18"/>
          <w:lang w:val="en-GB"/>
        </w:rPr>
        <w:t xml:space="preserve"> function</w:t>
      </w:r>
      <w:r w:rsidR="009B35C6" w:rsidRPr="00DE0B0F">
        <w:rPr>
          <w:rFonts w:asciiTheme="minorHAnsi" w:hAnsiTheme="minorHAnsi" w:cstheme="minorHAnsi"/>
          <w:sz w:val="18"/>
          <w:szCs w:val="18"/>
          <w:lang w:val="en-GB"/>
        </w:rPr>
        <w:t>al</w:t>
      </w:r>
      <w:r w:rsidRPr="00DE0B0F">
        <w:rPr>
          <w:rFonts w:asciiTheme="minorHAnsi" w:hAnsiTheme="minorHAnsi" w:cstheme="minorHAnsi"/>
          <w:sz w:val="18"/>
          <w:szCs w:val="18"/>
          <w:lang w:val="en-GB"/>
        </w:rPr>
        <w:t xml:space="preserve"> </w:t>
      </w:r>
      <w:r w:rsidR="009B35C6" w:rsidRPr="00DE0B0F">
        <w:rPr>
          <w:rFonts w:asciiTheme="minorHAnsi" w:hAnsiTheme="minorHAnsi" w:cstheme="minorHAnsi"/>
          <w:sz w:val="18"/>
          <w:szCs w:val="18"/>
          <w:lang w:val="en-GB"/>
        </w:rPr>
        <w:t>component</w:t>
      </w:r>
      <w:r w:rsidRPr="00DE0B0F">
        <w:rPr>
          <w:rFonts w:asciiTheme="minorHAnsi" w:hAnsiTheme="minorHAnsi" w:cstheme="minorHAnsi"/>
          <w:sz w:val="18"/>
          <w:szCs w:val="18"/>
          <w:lang w:val="en-GB"/>
        </w:rPr>
        <w:t xml:space="preserve"> and carry out a</w:t>
      </w:r>
      <w:r w:rsidR="009B35C6" w:rsidRPr="00DE0B0F">
        <w:rPr>
          <w:rFonts w:asciiTheme="minorHAnsi" w:hAnsiTheme="minorHAnsi" w:cstheme="minorHAnsi"/>
          <w:sz w:val="18"/>
          <w:szCs w:val="18"/>
          <w:lang w:val="en-GB"/>
        </w:rPr>
        <w:t>n a</w:t>
      </w:r>
      <w:r w:rsidRPr="00DE0B0F">
        <w:rPr>
          <w:rFonts w:asciiTheme="minorHAnsi" w:hAnsiTheme="minorHAnsi" w:cstheme="minorHAnsi"/>
          <w:sz w:val="18"/>
          <w:szCs w:val="18"/>
          <w:lang w:val="en-GB"/>
        </w:rPr>
        <w:t>nalysis see the Total Metrics article from the reference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358"/>
    <w:multiLevelType w:val="hybridMultilevel"/>
    <w:tmpl w:val="102E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672D3"/>
    <w:multiLevelType w:val="hybridMultilevel"/>
    <w:tmpl w:val="C83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D0D6C"/>
    <w:multiLevelType w:val="hybridMultilevel"/>
    <w:tmpl w:val="0F2C9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667E1"/>
    <w:multiLevelType w:val="hybridMultilevel"/>
    <w:tmpl w:val="F5E4C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F16489"/>
    <w:multiLevelType w:val="hybridMultilevel"/>
    <w:tmpl w:val="4D728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16FC6"/>
    <w:multiLevelType w:val="hybridMultilevel"/>
    <w:tmpl w:val="94586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EB4EBE"/>
    <w:multiLevelType w:val="hybridMultilevel"/>
    <w:tmpl w:val="433A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6F77B7"/>
    <w:multiLevelType w:val="hybridMultilevel"/>
    <w:tmpl w:val="F0488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A0BBE"/>
    <w:multiLevelType w:val="hybridMultilevel"/>
    <w:tmpl w:val="50F680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E6B67"/>
    <w:multiLevelType w:val="hybridMultilevel"/>
    <w:tmpl w:val="4D46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5522A4"/>
    <w:multiLevelType w:val="hybridMultilevel"/>
    <w:tmpl w:val="65A04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4140B3"/>
    <w:multiLevelType w:val="hybridMultilevel"/>
    <w:tmpl w:val="78CA7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372D38"/>
    <w:multiLevelType w:val="hybridMultilevel"/>
    <w:tmpl w:val="70562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E6498F"/>
    <w:multiLevelType w:val="hybridMultilevel"/>
    <w:tmpl w:val="8F38E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0B3090"/>
    <w:multiLevelType w:val="hybridMultilevel"/>
    <w:tmpl w:val="6F965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67672A"/>
    <w:multiLevelType w:val="hybridMultilevel"/>
    <w:tmpl w:val="0EC869B2"/>
    <w:lvl w:ilvl="0" w:tplc="7CFEB2C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4448C9"/>
    <w:multiLevelType w:val="hybridMultilevel"/>
    <w:tmpl w:val="7E307F94"/>
    <w:lvl w:ilvl="0" w:tplc="08090001">
      <w:start w:val="1"/>
      <w:numFmt w:val="bullet"/>
      <w:lvlText w:val=""/>
      <w:lvlJc w:val="left"/>
      <w:pPr>
        <w:ind w:left="777" w:hanging="360"/>
      </w:pPr>
      <w:rPr>
        <w:rFonts w:ascii="Symbol" w:hAnsi="Symbol" w:hint="default"/>
      </w:rPr>
    </w:lvl>
    <w:lvl w:ilvl="1" w:tplc="08090003">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7" w15:restartNumberingAfterBreak="0">
    <w:nsid w:val="502F4F62"/>
    <w:multiLevelType w:val="hybridMultilevel"/>
    <w:tmpl w:val="5DFE51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4432DC"/>
    <w:multiLevelType w:val="hybridMultilevel"/>
    <w:tmpl w:val="DCDC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A63527"/>
    <w:multiLevelType w:val="hybridMultilevel"/>
    <w:tmpl w:val="815E9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0F64C3"/>
    <w:multiLevelType w:val="hybridMultilevel"/>
    <w:tmpl w:val="5664A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0B4A5D"/>
    <w:multiLevelType w:val="hybridMultilevel"/>
    <w:tmpl w:val="1D5A7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C36567"/>
    <w:multiLevelType w:val="hybridMultilevel"/>
    <w:tmpl w:val="D736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680563"/>
    <w:multiLevelType w:val="multilevel"/>
    <w:tmpl w:val="A9FA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63C17"/>
    <w:multiLevelType w:val="hybridMultilevel"/>
    <w:tmpl w:val="20248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2320D9"/>
    <w:multiLevelType w:val="hybridMultilevel"/>
    <w:tmpl w:val="A906E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0"/>
  </w:num>
  <w:num w:numId="4">
    <w:abstractNumId w:val="15"/>
  </w:num>
  <w:num w:numId="5">
    <w:abstractNumId w:val="11"/>
  </w:num>
  <w:num w:numId="6">
    <w:abstractNumId w:val="4"/>
  </w:num>
  <w:num w:numId="7">
    <w:abstractNumId w:val="23"/>
  </w:num>
  <w:num w:numId="8">
    <w:abstractNumId w:val="21"/>
  </w:num>
  <w:num w:numId="9">
    <w:abstractNumId w:val="13"/>
  </w:num>
  <w:num w:numId="10">
    <w:abstractNumId w:val="25"/>
  </w:num>
  <w:num w:numId="11">
    <w:abstractNumId w:val="8"/>
  </w:num>
  <w:num w:numId="12">
    <w:abstractNumId w:val="6"/>
  </w:num>
  <w:num w:numId="13">
    <w:abstractNumId w:val="7"/>
  </w:num>
  <w:num w:numId="14">
    <w:abstractNumId w:val="16"/>
  </w:num>
  <w:num w:numId="15">
    <w:abstractNumId w:val="9"/>
  </w:num>
  <w:num w:numId="16">
    <w:abstractNumId w:val="22"/>
  </w:num>
  <w:num w:numId="17">
    <w:abstractNumId w:val="24"/>
  </w:num>
  <w:num w:numId="18">
    <w:abstractNumId w:val="12"/>
  </w:num>
  <w:num w:numId="19">
    <w:abstractNumId w:val="2"/>
  </w:num>
  <w:num w:numId="20">
    <w:abstractNumId w:val="5"/>
  </w:num>
  <w:num w:numId="21">
    <w:abstractNumId w:val="18"/>
  </w:num>
  <w:num w:numId="22">
    <w:abstractNumId w:val="19"/>
  </w:num>
  <w:num w:numId="23">
    <w:abstractNumId w:val="1"/>
  </w:num>
  <w:num w:numId="24">
    <w:abstractNumId w:val="10"/>
  </w:num>
  <w:num w:numId="25">
    <w:abstractNumId w:val="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D3"/>
    <w:rsid w:val="00001A64"/>
    <w:rsid w:val="0000689C"/>
    <w:rsid w:val="0001366B"/>
    <w:rsid w:val="000261DC"/>
    <w:rsid w:val="000462E2"/>
    <w:rsid w:val="00072CC7"/>
    <w:rsid w:val="000A64F7"/>
    <w:rsid w:val="000B5421"/>
    <w:rsid w:val="000E1F13"/>
    <w:rsid w:val="000F358D"/>
    <w:rsid w:val="000F7BAF"/>
    <w:rsid w:val="00112392"/>
    <w:rsid w:val="00156A25"/>
    <w:rsid w:val="00186A40"/>
    <w:rsid w:val="001B0DAA"/>
    <w:rsid w:val="00241781"/>
    <w:rsid w:val="00296C4E"/>
    <w:rsid w:val="002B0693"/>
    <w:rsid w:val="002C1FDA"/>
    <w:rsid w:val="002E4131"/>
    <w:rsid w:val="002E46F0"/>
    <w:rsid w:val="00347B1D"/>
    <w:rsid w:val="00385A32"/>
    <w:rsid w:val="00392A4B"/>
    <w:rsid w:val="003A4320"/>
    <w:rsid w:val="003A486E"/>
    <w:rsid w:val="003A7F75"/>
    <w:rsid w:val="003B1F44"/>
    <w:rsid w:val="003C1045"/>
    <w:rsid w:val="003C4859"/>
    <w:rsid w:val="003E5EB0"/>
    <w:rsid w:val="003F4028"/>
    <w:rsid w:val="003F61D9"/>
    <w:rsid w:val="00424E67"/>
    <w:rsid w:val="00425E52"/>
    <w:rsid w:val="00437CC5"/>
    <w:rsid w:val="00443559"/>
    <w:rsid w:val="00447E05"/>
    <w:rsid w:val="004B1CF8"/>
    <w:rsid w:val="004C6BD9"/>
    <w:rsid w:val="004D0327"/>
    <w:rsid w:val="00520514"/>
    <w:rsid w:val="0052550B"/>
    <w:rsid w:val="005446CA"/>
    <w:rsid w:val="00557263"/>
    <w:rsid w:val="00573B41"/>
    <w:rsid w:val="005A024D"/>
    <w:rsid w:val="005B5457"/>
    <w:rsid w:val="005E1F6C"/>
    <w:rsid w:val="005F2C63"/>
    <w:rsid w:val="00601368"/>
    <w:rsid w:val="00602AAC"/>
    <w:rsid w:val="00606E8C"/>
    <w:rsid w:val="0067269E"/>
    <w:rsid w:val="00682450"/>
    <w:rsid w:val="006949C0"/>
    <w:rsid w:val="00697872"/>
    <w:rsid w:val="006A1025"/>
    <w:rsid w:val="006B46A5"/>
    <w:rsid w:val="0074621B"/>
    <w:rsid w:val="00746607"/>
    <w:rsid w:val="0075491D"/>
    <w:rsid w:val="00785648"/>
    <w:rsid w:val="007A2518"/>
    <w:rsid w:val="007A31A6"/>
    <w:rsid w:val="007B4628"/>
    <w:rsid w:val="007D0E6F"/>
    <w:rsid w:val="00824E84"/>
    <w:rsid w:val="00855C4D"/>
    <w:rsid w:val="00872083"/>
    <w:rsid w:val="00876C30"/>
    <w:rsid w:val="00883130"/>
    <w:rsid w:val="008F3490"/>
    <w:rsid w:val="00901CD3"/>
    <w:rsid w:val="009111A3"/>
    <w:rsid w:val="0092048D"/>
    <w:rsid w:val="009260B1"/>
    <w:rsid w:val="00951933"/>
    <w:rsid w:val="009A1716"/>
    <w:rsid w:val="009B35C6"/>
    <w:rsid w:val="009B5EE4"/>
    <w:rsid w:val="009B67A2"/>
    <w:rsid w:val="009C7545"/>
    <w:rsid w:val="00A065A0"/>
    <w:rsid w:val="00A26DC0"/>
    <w:rsid w:val="00A34F19"/>
    <w:rsid w:val="00A572E3"/>
    <w:rsid w:val="00A60975"/>
    <w:rsid w:val="00A73001"/>
    <w:rsid w:val="00A77F35"/>
    <w:rsid w:val="00A913EE"/>
    <w:rsid w:val="00AB3912"/>
    <w:rsid w:val="00AC0D5D"/>
    <w:rsid w:val="00B66AC2"/>
    <w:rsid w:val="00B81783"/>
    <w:rsid w:val="00BB47CF"/>
    <w:rsid w:val="00BD35E1"/>
    <w:rsid w:val="00BE6CE1"/>
    <w:rsid w:val="00BE714E"/>
    <w:rsid w:val="00C65ACA"/>
    <w:rsid w:val="00C900B9"/>
    <w:rsid w:val="00CF7A31"/>
    <w:rsid w:val="00D01272"/>
    <w:rsid w:val="00D40349"/>
    <w:rsid w:val="00D45777"/>
    <w:rsid w:val="00D87960"/>
    <w:rsid w:val="00DC7D21"/>
    <w:rsid w:val="00DD2E57"/>
    <w:rsid w:val="00DE0B0F"/>
    <w:rsid w:val="00DE55B8"/>
    <w:rsid w:val="00E02FCF"/>
    <w:rsid w:val="00E11404"/>
    <w:rsid w:val="00E4438A"/>
    <w:rsid w:val="00E526B3"/>
    <w:rsid w:val="00E93497"/>
    <w:rsid w:val="00EA6152"/>
    <w:rsid w:val="00EB3829"/>
    <w:rsid w:val="00EC4E96"/>
    <w:rsid w:val="00EE0342"/>
    <w:rsid w:val="00F10FD6"/>
    <w:rsid w:val="00F15290"/>
    <w:rsid w:val="00F61FE0"/>
    <w:rsid w:val="00F76262"/>
    <w:rsid w:val="00F96A23"/>
    <w:rsid w:val="00FA6684"/>
    <w:rsid w:val="00FB2986"/>
    <w:rsid w:val="00FD56CE"/>
    <w:rsid w:val="00FD7C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D5A1211"/>
  <w15:chartTrackingRefBased/>
  <w15:docId w15:val="{446799D9-DE54-5446-A4CA-A9CDCA99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5E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CA"/>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156A25"/>
    <w:rPr>
      <w:color w:val="0563C1" w:themeColor="hyperlink"/>
      <w:u w:val="single"/>
    </w:rPr>
  </w:style>
  <w:style w:type="character" w:styleId="UnresolvedMention">
    <w:name w:val="Unresolved Mention"/>
    <w:basedOn w:val="DefaultParagraphFont"/>
    <w:uiPriority w:val="99"/>
    <w:semiHidden/>
    <w:unhideWhenUsed/>
    <w:rsid w:val="00156A25"/>
    <w:rPr>
      <w:color w:val="605E5C"/>
      <w:shd w:val="clear" w:color="auto" w:fill="E1DFDD"/>
    </w:rPr>
  </w:style>
  <w:style w:type="character" w:styleId="FollowedHyperlink">
    <w:name w:val="FollowedHyperlink"/>
    <w:basedOn w:val="DefaultParagraphFont"/>
    <w:uiPriority w:val="99"/>
    <w:semiHidden/>
    <w:unhideWhenUsed/>
    <w:rsid w:val="00A572E3"/>
    <w:rPr>
      <w:color w:val="954F72" w:themeColor="followedHyperlink"/>
      <w:u w:val="single"/>
    </w:rPr>
  </w:style>
  <w:style w:type="paragraph" w:styleId="FootnoteText">
    <w:name w:val="footnote text"/>
    <w:basedOn w:val="Normal"/>
    <w:link w:val="FootnoteTextChar"/>
    <w:uiPriority w:val="99"/>
    <w:semiHidden/>
    <w:unhideWhenUsed/>
    <w:rsid w:val="00EC4E96"/>
    <w:rPr>
      <w:sz w:val="20"/>
      <w:szCs w:val="20"/>
    </w:rPr>
  </w:style>
  <w:style w:type="character" w:customStyle="1" w:styleId="FootnoteTextChar">
    <w:name w:val="Footnote Text Char"/>
    <w:basedOn w:val="DefaultParagraphFont"/>
    <w:link w:val="FootnoteText"/>
    <w:uiPriority w:val="99"/>
    <w:semiHidden/>
    <w:rsid w:val="00EC4E96"/>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EC4E96"/>
    <w:rPr>
      <w:vertAlign w:val="superscript"/>
    </w:rPr>
  </w:style>
  <w:style w:type="paragraph" w:styleId="Caption">
    <w:name w:val="caption"/>
    <w:basedOn w:val="Normal"/>
    <w:next w:val="Normal"/>
    <w:uiPriority w:val="35"/>
    <w:unhideWhenUsed/>
    <w:qFormat/>
    <w:rsid w:val="00FB29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2948">
      <w:bodyDiv w:val="1"/>
      <w:marLeft w:val="0"/>
      <w:marRight w:val="0"/>
      <w:marTop w:val="0"/>
      <w:marBottom w:val="0"/>
      <w:divBdr>
        <w:top w:val="none" w:sz="0" w:space="0" w:color="auto"/>
        <w:left w:val="none" w:sz="0" w:space="0" w:color="auto"/>
        <w:bottom w:val="none" w:sz="0" w:space="0" w:color="auto"/>
        <w:right w:val="none" w:sz="0" w:space="0" w:color="auto"/>
      </w:divBdr>
    </w:div>
    <w:div w:id="658122154">
      <w:bodyDiv w:val="1"/>
      <w:marLeft w:val="0"/>
      <w:marRight w:val="0"/>
      <w:marTop w:val="0"/>
      <w:marBottom w:val="0"/>
      <w:divBdr>
        <w:top w:val="none" w:sz="0" w:space="0" w:color="auto"/>
        <w:left w:val="none" w:sz="0" w:space="0" w:color="auto"/>
        <w:bottom w:val="none" w:sz="0" w:space="0" w:color="auto"/>
        <w:right w:val="none" w:sz="0" w:space="0" w:color="auto"/>
      </w:divBdr>
    </w:div>
    <w:div w:id="1124008755">
      <w:bodyDiv w:val="1"/>
      <w:marLeft w:val="0"/>
      <w:marRight w:val="0"/>
      <w:marTop w:val="0"/>
      <w:marBottom w:val="0"/>
      <w:divBdr>
        <w:top w:val="none" w:sz="0" w:space="0" w:color="auto"/>
        <w:left w:val="none" w:sz="0" w:space="0" w:color="auto"/>
        <w:bottom w:val="none" w:sz="0" w:space="0" w:color="auto"/>
        <w:right w:val="none" w:sz="0" w:space="0" w:color="auto"/>
      </w:divBdr>
    </w:div>
    <w:div w:id="1142113785">
      <w:bodyDiv w:val="1"/>
      <w:marLeft w:val="0"/>
      <w:marRight w:val="0"/>
      <w:marTop w:val="0"/>
      <w:marBottom w:val="0"/>
      <w:divBdr>
        <w:top w:val="none" w:sz="0" w:space="0" w:color="auto"/>
        <w:left w:val="none" w:sz="0" w:space="0" w:color="auto"/>
        <w:bottom w:val="none" w:sz="0" w:space="0" w:color="auto"/>
        <w:right w:val="none" w:sz="0" w:space="0" w:color="auto"/>
      </w:divBdr>
    </w:div>
    <w:div w:id="1300840826">
      <w:bodyDiv w:val="1"/>
      <w:marLeft w:val="0"/>
      <w:marRight w:val="0"/>
      <w:marTop w:val="0"/>
      <w:marBottom w:val="0"/>
      <w:divBdr>
        <w:top w:val="none" w:sz="0" w:space="0" w:color="auto"/>
        <w:left w:val="none" w:sz="0" w:space="0" w:color="auto"/>
        <w:bottom w:val="none" w:sz="0" w:space="0" w:color="auto"/>
        <w:right w:val="none" w:sz="0" w:space="0" w:color="auto"/>
      </w:divBdr>
    </w:div>
    <w:div w:id="1489444915">
      <w:bodyDiv w:val="1"/>
      <w:marLeft w:val="0"/>
      <w:marRight w:val="0"/>
      <w:marTop w:val="0"/>
      <w:marBottom w:val="0"/>
      <w:divBdr>
        <w:top w:val="none" w:sz="0" w:space="0" w:color="auto"/>
        <w:left w:val="none" w:sz="0" w:space="0" w:color="auto"/>
        <w:bottom w:val="none" w:sz="0" w:space="0" w:color="auto"/>
        <w:right w:val="none" w:sz="0" w:space="0" w:color="auto"/>
      </w:divBdr>
    </w:div>
    <w:div w:id="1918590662">
      <w:bodyDiv w:val="1"/>
      <w:marLeft w:val="0"/>
      <w:marRight w:val="0"/>
      <w:marTop w:val="0"/>
      <w:marBottom w:val="0"/>
      <w:divBdr>
        <w:top w:val="none" w:sz="0" w:space="0" w:color="auto"/>
        <w:left w:val="none" w:sz="0" w:space="0" w:color="auto"/>
        <w:bottom w:val="none" w:sz="0" w:space="0" w:color="auto"/>
        <w:right w:val="none" w:sz="0" w:space="0" w:color="auto"/>
      </w:divBdr>
    </w:div>
    <w:div w:id="1996912627">
      <w:bodyDiv w:val="1"/>
      <w:marLeft w:val="0"/>
      <w:marRight w:val="0"/>
      <w:marTop w:val="0"/>
      <w:marBottom w:val="0"/>
      <w:divBdr>
        <w:top w:val="none" w:sz="0" w:space="0" w:color="auto"/>
        <w:left w:val="none" w:sz="0" w:space="0" w:color="auto"/>
        <w:bottom w:val="none" w:sz="0" w:space="0" w:color="auto"/>
        <w:right w:val="none" w:sz="0" w:space="0" w:color="auto"/>
      </w:divBdr>
    </w:div>
    <w:div w:id="2008288056">
      <w:bodyDiv w:val="1"/>
      <w:marLeft w:val="0"/>
      <w:marRight w:val="0"/>
      <w:marTop w:val="0"/>
      <w:marBottom w:val="0"/>
      <w:divBdr>
        <w:top w:val="none" w:sz="0" w:space="0" w:color="auto"/>
        <w:left w:val="none" w:sz="0" w:space="0" w:color="auto"/>
        <w:bottom w:val="none" w:sz="0" w:space="0" w:color="auto"/>
        <w:right w:val="none" w:sz="0" w:space="0" w:color="auto"/>
      </w:divBdr>
    </w:div>
    <w:div w:id="212580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clockwise.com/blog/measure-productivity-development" TargetMode="External"/><Relationship Id="rId13" Type="http://schemas.openxmlformats.org/officeDocument/2006/relationships/hyperlink" Target="https://www.youtube.com/watch?v=cRJZldsHS3c" TargetMode="External"/><Relationship Id="rId18" Type="http://schemas.openxmlformats.org/officeDocument/2006/relationships/hyperlink" Target="https://blog.pragmaticengineer.com/can-you-measure-developer-productivity/" TargetMode="External"/><Relationship Id="rId3" Type="http://schemas.openxmlformats.org/officeDocument/2006/relationships/styles" Target="styles.xml"/><Relationship Id="rId21" Type="http://schemas.openxmlformats.org/officeDocument/2006/relationships/hyperlink" Target="https://en.wikipedia.org/wiki/Software_development_effort_estima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Software_development_process" TargetMode="External"/><Relationship Id="rId2" Type="http://schemas.openxmlformats.org/officeDocument/2006/relationships/numbering" Target="numbering.xml"/><Relationship Id="rId16" Type="http://schemas.openxmlformats.org/officeDocument/2006/relationships/hyperlink" Target="https://www.sonarqube.org/" TargetMode="External"/><Relationship Id="rId20" Type="http://schemas.openxmlformats.org/officeDocument/2006/relationships/hyperlink" Target="https://en.wikipedia.org/wiki/Software_quality#Measur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witter.com/allenholub/status/1158524372111388672" TargetMode="External"/><Relationship Id="rId23" Type="http://schemas.openxmlformats.org/officeDocument/2006/relationships/fontTable" Target="fontTable.xml"/><Relationship Id="rId10" Type="http://schemas.openxmlformats.org/officeDocument/2006/relationships/hyperlink" Target="https://medium.com/@infopulseglobal_9037/top-10-software-development-metrics-to-measure-productivity-bcc9051c4615" TargetMode="External"/><Relationship Id="rId19" Type="http://schemas.openxmlformats.org/officeDocument/2006/relationships/hyperlink" Target="https://en.wikipedia.org/wiki/Programming_complexity" TargetMode="External"/><Relationship Id="rId4" Type="http://schemas.openxmlformats.org/officeDocument/2006/relationships/settings" Target="settings.xml"/><Relationship Id="rId9" Type="http://schemas.openxmlformats.org/officeDocument/2006/relationships/hyperlink" Target="https://ifs.host.cs.st-andrews.ac.uk/Books/SE9/Web/Planning/productivity.html" TargetMode="External"/><Relationship Id="rId14" Type="http://schemas.openxmlformats.org/officeDocument/2006/relationships/image" Target="media/image3.png"/><Relationship Id="rId22" Type="http://schemas.openxmlformats.org/officeDocument/2006/relationships/hyperlink" Target="https://stackify.com/track-softwar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72F84-02DB-784F-AFBB-CFF6DC45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Doherty</dc:creator>
  <cp:keywords/>
  <dc:description/>
  <cp:lastModifiedBy>Alice Doherty</cp:lastModifiedBy>
  <cp:revision>93</cp:revision>
  <dcterms:created xsi:type="dcterms:W3CDTF">2021-12-27T13:52:00Z</dcterms:created>
  <dcterms:modified xsi:type="dcterms:W3CDTF">2021-12-27T21:05:00Z</dcterms:modified>
</cp:coreProperties>
</file>