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3B693" w14:textId="0B611B68" w:rsidR="00821491" w:rsidRDefault="007A62B3" w:rsidP="00F91983">
      <w:pPr>
        <w:spacing w:line="360" w:lineRule="auto"/>
        <w:rPr>
          <w:b/>
          <w:bCs/>
          <w:sz w:val="32"/>
          <w:szCs w:val="32"/>
          <w:lang w:val="en-GB"/>
        </w:rPr>
      </w:pPr>
      <w:r w:rsidRPr="00494778">
        <w:rPr>
          <w:rFonts w:ascii="Times New Roman" w:hAnsi="Times New Roman" w:cs="Times New Roman"/>
          <w:b/>
          <w:bCs/>
          <w:noProof/>
          <w:sz w:val="32"/>
          <w:szCs w:val="32"/>
        </w:rPr>
        <w:drawing>
          <wp:inline distT="0" distB="0" distL="0" distR="0" wp14:anchorId="09C28C07" wp14:editId="07828E9C">
            <wp:extent cx="2924269" cy="881232"/>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8"/>
                    <a:stretch>
                      <a:fillRect/>
                    </a:stretch>
                  </pic:blipFill>
                  <pic:spPr>
                    <a:xfrm>
                      <a:off x="0" y="0"/>
                      <a:ext cx="3016797" cy="909115"/>
                    </a:xfrm>
                    <a:prstGeom prst="rect">
                      <a:avLst/>
                    </a:prstGeom>
                  </pic:spPr>
                </pic:pic>
              </a:graphicData>
            </a:graphic>
          </wp:inline>
        </w:drawing>
      </w:r>
    </w:p>
    <w:p w14:paraId="27651ABB" w14:textId="6CBF4961" w:rsidR="007A62B3" w:rsidRDefault="007A62B3" w:rsidP="00F91983">
      <w:pPr>
        <w:spacing w:line="360" w:lineRule="auto"/>
        <w:rPr>
          <w:b/>
          <w:bCs/>
          <w:sz w:val="32"/>
          <w:szCs w:val="32"/>
          <w:lang w:val="en-GB"/>
        </w:rPr>
      </w:pPr>
    </w:p>
    <w:p w14:paraId="016EF917" w14:textId="18074AB9" w:rsidR="007A62B3" w:rsidRPr="007A62B3" w:rsidRDefault="007A62B3" w:rsidP="00F91983">
      <w:pPr>
        <w:spacing w:line="360" w:lineRule="auto"/>
        <w:jc w:val="center"/>
        <w:rPr>
          <w:b/>
          <w:bCs/>
          <w:sz w:val="36"/>
          <w:szCs w:val="36"/>
          <w:lang w:val="en-GB"/>
        </w:rPr>
      </w:pPr>
      <w:r w:rsidRPr="007A62B3">
        <w:rPr>
          <w:b/>
          <w:bCs/>
          <w:sz w:val="36"/>
          <w:szCs w:val="36"/>
          <w:lang w:val="en-GB"/>
        </w:rPr>
        <w:t>CSU34041 Information Management II</w:t>
      </w:r>
    </w:p>
    <w:p w14:paraId="6ACA55E0" w14:textId="573090A6" w:rsidR="007A62B3" w:rsidRDefault="007A62B3" w:rsidP="00F91983">
      <w:pPr>
        <w:spacing w:line="360" w:lineRule="auto"/>
        <w:jc w:val="center"/>
        <w:rPr>
          <w:b/>
          <w:bCs/>
          <w:sz w:val="36"/>
          <w:szCs w:val="36"/>
          <w:lang w:val="en-GB"/>
        </w:rPr>
      </w:pPr>
      <w:r w:rsidRPr="007A62B3">
        <w:rPr>
          <w:b/>
          <w:bCs/>
          <w:sz w:val="36"/>
          <w:szCs w:val="36"/>
          <w:lang w:val="en-GB"/>
        </w:rPr>
        <w:t>Database Design Project</w:t>
      </w:r>
    </w:p>
    <w:p w14:paraId="7D2A06D8" w14:textId="21E50077" w:rsidR="00D111D8" w:rsidRDefault="00D111D8" w:rsidP="00F91983">
      <w:pPr>
        <w:spacing w:line="360" w:lineRule="auto"/>
        <w:jc w:val="center"/>
        <w:rPr>
          <w:b/>
          <w:bCs/>
          <w:sz w:val="32"/>
          <w:szCs w:val="32"/>
          <w:lang w:val="en-GB"/>
        </w:rPr>
      </w:pPr>
      <w:r>
        <w:rPr>
          <w:b/>
          <w:bCs/>
          <w:sz w:val="32"/>
          <w:szCs w:val="32"/>
          <w:lang w:val="en-GB"/>
        </w:rPr>
        <w:t>Alice Doherty</w:t>
      </w:r>
      <w:r w:rsidR="00402D6E">
        <w:rPr>
          <w:b/>
          <w:bCs/>
          <w:sz w:val="32"/>
          <w:szCs w:val="32"/>
          <w:lang w:val="en-GB"/>
        </w:rPr>
        <w:t>,</w:t>
      </w:r>
      <w:r w:rsidR="00B03E81">
        <w:rPr>
          <w:b/>
          <w:bCs/>
          <w:sz w:val="32"/>
          <w:szCs w:val="32"/>
          <w:lang w:val="en-GB"/>
        </w:rPr>
        <w:t xml:space="preserve"> </w:t>
      </w:r>
      <w:r>
        <w:rPr>
          <w:b/>
          <w:bCs/>
          <w:sz w:val="32"/>
          <w:szCs w:val="32"/>
          <w:lang w:val="en-GB"/>
        </w:rPr>
        <w:t>19333356</w:t>
      </w:r>
    </w:p>
    <w:p w14:paraId="222D78BC" w14:textId="38C06425" w:rsidR="00AD28A6" w:rsidRPr="001763DC" w:rsidRDefault="00D111D8" w:rsidP="001763DC">
      <w:pPr>
        <w:spacing w:line="360" w:lineRule="auto"/>
        <w:jc w:val="center"/>
        <w:rPr>
          <w:sz w:val="28"/>
          <w:szCs w:val="28"/>
          <w:lang w:val="en-GB"/>
        </w:rPr>
      </w:pPr>
      <w:r w:rsidRPr="00D111D8">
        <w:rPr>
          <w:sz w:val="28"/>
          <w:szCs w:val="28"/>
          <w:lang w:val="en-GB"/>
        </w:rPr>
        <w:t>25</w:t>
      </w:r>
      <w:r w:rsidRPr="00D111D8">
        <w:rPr>
          <w:sz w:val="28"/>
          <w:szCs w:val="28"/>
          <w:vertAlign w:val="superscript"/>
          <w:lang w:val="en-GB"/>
        </w:rPr>
        <w:t>th</w:t>
      </w:r>
      <w:r w:rsidRPr="00D111D8">
        <w:rPr>
          <w:sz w:val="28"/>
          <w:szCs w:val="28"/>
          <w:lang w:val="en-GB"/>
        </w:rPr>
        <w:t xml:space="preserve"> March 2022</w:t>
      </w:r>
    </w:p>
    <w:sdt>
      <w:sdtPr>
        <w:rPr>
          <w:rFonts w:asciiTheme="minorHAnsi" w:eastAsiaTheme="minorHAnsi" w:hAnsiTheme="minorHAnsi" w:cstheme="minorBidi"/>
          <w:b w:val="0"/>
          <w:bCs w:val="0"/>
          <w:color w:val="auto"/>
          <w:sz w:val="24"/>
          <w:szCs w:val="24"/>
          <w:lang w:val="en-IE"/>
        </w:rPr>
        <w:id w:val="-1692684762"/>
        <w:docPartObj>
          <w:docPartGallery w:val="Table of Contents"/>
          <w:docPartUnique/>
        </w:docPartObj>
      </w:sdtPr>
      <w:sdtEndPr>
        <w:rPr>
          <w:noProof/>
        </w:rPr>
      </w:sdtEndPr>
      <w:sdtContent>
        <w:p w14:paraId="2AEE9292" w14:textId="606ACD66" w:rsidR="007A62B3" w:rsidRPr="007A62B3" w:rsidRDefault="007A62B3" w:rsidP="00F91983">
          <w:pPr>
            <w:pStyle w:val="TOCHeading"/>
            <w:spacing w:line="360" w:lineRule="auto"/>
            <w:rPr>
              <w:rFonts w:asciiTheme="minorHAnsi" w:hAnsiTheme="minorHAnsi" w:cstheme="minorHAnsi"/>
              <w:color w:val="000000" w:themeColor="text1"/>
              <w:sz w:val="32"/>
              <w:szCs w:val="32"/>
            </w:rPr>
          </w:pPr>
          <w:r w:rsidRPr="007A62B3">
            <w:rPr>
              <w:rFonts w:asciiTheme="minorHAnsi" w:hAnsiTheme="minorHAnsi" w:cstheme="minorHAnsi"/>
              <w:color w:val="000000" w:themeColor="text1"/>
              <w:sz w:val="32"/>
              <w:szCs w:val="32"/>
            </w:rPr>
            <w:t>Table of Contents</w:t>
          </w:r>
        </w:p>
        <w:p w14:paraId="4A70C0D7" w14:textId="216F7F4D" w:rsidR="007A62B3" w:rsidRPr="007A62B3" w:rsidRDefault="007A62B3" w:rsidP="00F91983">
          <w:pPr>
            <w:pStyle w:val="TOC1"/>
            <w:spacing w:line="360" w:lineRule="auto"/>
          </w:pPr>
          <w:r w:rsidRPr="007A62B3">
            <w:rPr>
              <w:noProof w:val="0"/>
            </w:rPr>
            <w:fldChar w:fldCharType="begin"/>
          </w:r>
          <w:r w:rsidRPr="007A62B3">
            <w:instrText xml:space="preserve"> TOC \o "1-3" \h \z \u </w:instrText>
          </w:r>
          <w:r w:rsidRPr="007A62B3">
            <w:rPr>
              <w:noProof w:val="0"/>
            </w:rPr>
            <w:fldChar w:fldCharType="separate"/>
          </w:r>
          <w:hyperlink w:anchor="_Toc99056322" w:history="1">
            <w:r w:rsidRPr="007A62B3">
              <w:rPr>
                <w:rStyle w:val="Hyperlink"/>
                <w:color w:val="000000" w:themeColor="text1"/>
              </w:rPr>
              <w:t>Section A: Description of Database Application Area and ER Model</w:t>
            </w:r>
            <w:r w:rsidRPr="007A62B3">
              <w:rPr>
                <w:webHidden/>
              </w:rPr>
              <w:tab/>
            </w:r>
            <w:r w:rsidRPr="007A62B3">
              <w:rPr>
                <w:webHidden/>
              </w:rPr>
              <w:fldChar w:fldCharType="begin"/>
            </w:r>
            <w:r w:rsidRPr="007A62B3">
              <w:rPr>
                <w:webHidden/>
              </w:rPr>
              <w:instrText xml:space="preserve"> PAGEREF _Toc99056322 \h </w:instrText>
            </w:r>
            <w:r w:rsidRPr="007A62B3">
              <w:rPr>
                <w:webHidden/>
              </w:rPr>
            </w:r>
            <w:r w:rsidRPr="007A62B3">
              <w:rPr>
                <w:webHidden/>
              </w:rPr>
              <w:fldChar w:fldCharType="separate"/>
            </w:r>
            <w:r w:rsidR="00950DC2">
              <w:rPr>
                <w:webHidden/>
              </w:rPr>
              <w:t>2</w:t>
            </w:r>
            <w:r w:rsidRPr="007A62B3">
              <w:rPr>
                <w:webHidden/>
              </w:rPr>
              <w:fldChar w:fldCharType="end"/>
            </w:r>
          </w:hyperlink>
        </w:p>
        <w:p w14:paraId="62A2E559" w14:textId="215B7E0F" w:rsidR="007A62B3" w:rsidRPr="007A62B3" w:rsidRDefault="00344099" w:rsidP="00F91983">
          <w:pPr>
            <w:pStyle w:val="TOC2"/>
            <w:tabs>
              <w:tab w:val="right" w:leader="dot" w:pos="9016"/>
            </w:tabs>
            <w:spacing w:line="360" w:lineRule="auto"/>
            <w:rPr>
              <w:b w:val="0"/>
              <w:bCs w:val="0"/>
              <w:noProof/>
              <w:color w:val="000000" w:themeColor="text1"/>
              <w:sz w:val="24"/>
              <w:szCs w:val="24"/>
            </w:rPr>
          </w:pPr>
          <w:hyperlink w:anchor="_Toc99056323" w:history="1">
            <w:r w:rsidR="007A62B3" w:rsidRPr="007A62B3">
              <w:rPr>
                <w:rStyle w:val="Hyperlink"/>
                <w:b w:val="0"/>
                <w:bCs w:val="0"/>
                <w:noProof/>
                <w:color w:val="000000" w:themeColor="text1"/>
                <w:sz w:val="24"/>
                <w:szCs w:val="24"/>
              </w:rPr>
              <w:t>Application Description</w:t>
            </w:r>
            <w:r w:rsidR="007A62B3" w:rsidRPr="007A62B3">
              <w:rPr>
                <w:b w:val="0"/>
                <w:bCs w:val="0"/>
                <w:noProof/>
                <w:webHidden/>
                <w:color w:val="000000" w:themeColor="text1"/>
                <w:sz w:val="24"/>
                <w:szCs w:val="24"/>
              </w:rPr>
              <w:tab/>
            </w:r>
            <w:r w:rsidR="007A62B3" w:rsidRPr="007A62B3">
              <w:rPr>
                <w:b w:val="0"/>
                <w:bCs w:val="0"/>
                <w:noProof/>
                <w:webHidden/>
                <w:color w:val="000000" w:themeColor="text1"/>
                <w:sz w:val="24"/>
                <w:szCs w:val="24"/>
              </w:rPr>
              <w:fldChar w:fldCharType="begin"/>
            </w:r>
            <w:r w:rsidR="007A62B3" w:rsidRPr="007A62B3">
              <w:rPr>
                <w:b w:val="0"/>
                <w:bCs w:val="0"/>
                <w:noProof/>
                <w:webHidden/>
                <w:color w:val="000000" w:themeColor="text1"/>
                <w:sz w:val="24"/>
                <w:szCs w:val="24"/>
              </w:rPr>
              <w:instrText xml:space="preserve"> PAGEREF _Toc99056323 \h </w:instrText>
            </w:r>
            <w:r w:rsidR="007A62B3" w:rsidRPr="007A62B3">
              <w:rPr>
                <w:b w:val="0"/>
                <w:bCs w:val="0"/>
                <w:noProof/>
                <w:webHidden/>
                <w:color w:val="000000" w:themeColor="text1"/>
                <w:sz w:val="24"/>
                <w:szCs w:val="24"/>
              </w:rPr>
            </w:r>
            <w:r w:rsidR="007A62B3"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2</w:t>
            </w:r>
            <w:r w:rsidR="007A62B3" w:rsidRPr="007A62B3">
              <w:rPr>
                <w:b w:val="0"/>
                <w:bCs w:val="0"/>
                <w:noProof/>
                <w:webHidden/>
                <w:color w:val="000000" w:themeColor="text1"/>
                <w:sz w:val="24"/>
                <w:szCs w:val="24"/>
              </w:rPr>
              <w:fldChar w:fldCharType="end"/>
            </w:r>
          </w:hyperlink>
        </w:p>
        <w:p w14:paraId="1E458118" w14:textId="6AC73B55" w:rsidR="007A62B3" w:rsidRPr="007A62B3" w:rsidRDefault="00344099" w:rsidP="00F91983">
          <w:pPr>
            <w:pStyle w:val="TOC2"/>
            <w:tabs>
              <w:tab w:val="right" w:leader="dot" w:pos="9016"/>
            </w:tabs>
            <w:spacing w:line="360" w:lineRule="auto"/>
            <w:rPr>
              <w:b w:val="0"/>
              <w:bCs w:val="0"/>
              <w:noProof/>
              <w:color w:val="000000" w:themeColor="text1"/>
              <w:sz w:val="24"/>
              <w:szCs w:val="24"/>
            </w:rPr>
          </w:pPr>
          <w:hyperlink w:anchor="_Toc99056324" w:history="1">
            <w:r w:rsidR="007A62B3" w:rsidRPr="007A62B3">
              <w:rPr>
                <w:rStyle w:val="Hyperlink"/>
                <w:b w:val="0"/>
                <w:bCs w:val="0"/>
                <w:noProof/>
                <w:color w:val="000000" w:themeColor="text1"/>
                <w:sz w:val="24"/>
                <w:szCs w:val="24"/>
              </w:rPr>
              <w:t>Entity Relationship Diagram</w:t>
            </w:r>
            <w:r w:rsidR="007A62B3" w:rsidRPr="007A62B3">
              <w:rPr>
                <w:b w:val="0"/>
                <w:bCs w:val="0"/>
                <w:noProof/>
                <w:webHidden/>
                <w:color w:val="000000" w:themeColor="text1"/>
                <w:sz w:val="24"/>
                <w:szCs w:val="24"/>
              </w:rPr>
              <w:tab/>
            </w:r>
            <w:r w:rsidR="007A62B3" w:rsidRPr="007A62B3">
              <w:rPr>
                <w:b w:val="0"/>
                <w:bCs w:val="0"/>
                <w:noProof/>
                <w:webHidden/>
                <w:color w:val="000000" w:themeColor="text1"/>
                <w:sz w:val="24"/>
                <w:szCs w:val="24"/>
              </w:rPr>
              <w:fldChar w:fldCharType="begin"/>
            </w:r>
            <w:r w:rsidR="007A62B3" w:rsidRPr="007A62B3">
              <w:rPr>
                <w:b w:val="0"/>
                <w:bCs w:val="0"/>
                <w:noProof/>
                <w:webHidden/>
                <w:color w:val="000000" w:themeColor="text1"/>
                <w:sz w:val="24"/>
                <w:szCs w:val="24"/>
              </w:rPr>
              <w:instrText xml:space="preserve"> PAGEREF _Toc99056324 \h </w:instrText>
            </w:r>
            <w:r w:rsidR="007A62B3" w:rsidRPr="007A62B3">
              <w:rPr>
                <w:b w:val="0"/>
                <w:bCs w:val="0"/>
                <w:noProof/>
                <w:webHidden/>
                <w:color w:val="000000" w:themeColor="text1"/>
                <w:sz w:val="24"/>
                <w:szCs w:val="24"/>
              </w:rPr>
            </w:r>
            <w:r w:rsidR="007A62B3"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4</w:t>
            </w:r>
            <w:r w:rsidR="007A62B3" w:rsidRPr="007A62B3">
              <w:rPr>
                <w:b w:val="0"/>
                <w:bCs w:val="0"/>
                <w:noProof/>
                <w:webHidden/>
                <w:color w:val="000000" w:themeColor="text1"/>
                <w:sz w:val="24"/>
                <w:szCs w:val="24"/>
              </w:rPr>
              <w:fldChar w:fldCharType="end"/>
            </w:r>
          </w:hyperlink>
        </w:p>
        <w:p w14:paraId="6B762F90" w14:textId="323E2F62" w:rsidR="007A62B3" w:rsidRPr="007A62B3" w:rsidRDefault="00344099" w:rsidP="00F91983">
          <w:pPr>
            <w:pStyle w:val="TOC2"/>
            <w:tabs>
              <w:tab w:val="right" w:leader="dot" w:pos="9016"/>
            </w:tabs>
            <w:spacing w:line="360" w:lineRule="auto"/>
            <w:rPr>
              <w:b w:val="0"/>
              <w:bCs w:val="0"/>
              <w:noProof/>
              <w:color w:val="000000" w:themeColor="text1"/>
              <w:sz w:val="24"/>
              <w:szCs w:val="24"/>
            </w:rPr>
          </w:pPr>
          <w:hyperlink w:anchor="_Toc99056325" w:history="1">
            <w:r w:rsidR="007A62B3" w:rsidRPr="007A62B3">
              <w:rPr>
                <w:rStyle w:val="Hyperlink"/>
                <w:b w:val="0"/>
                <w:bCs w:val="0"/>
                <w:noProof/>
                <w:color w:val="000000" w:themeColor="text1"/>
                <w:sz w:val="24"/>
                <w:szCs w:val="24"/>
                <w:lang w:val="en-GB"/>
              </w:rPr>
              <w:t>Mapping to Relational Schema</w:t>
            </w:r>
            <w:r w:rsidR="007A62B3" w:rsidRPr="007A62B3">
              <w:rPr>
                <w:b w:val="0"/>
                <w:bCs w:val="0"/>
                <w:noProof/>
                <w:webHidden/>
                <w:color w:val="000000" w:themeColor="text1"/>
                <w:sz w:val="24"/>
                <w:szCs w:val="24"/>
              </w:rPr>
              <w:tab/>
            </w:r>
            <w:r w:rsidR="007A62B3" w:rsidRPr="007A62B3">
              <w:rPr>
                <w:b w:val="0"/>
                <w:bCs w:val="0"/>
                <w:noProof/>
                <w:webHidden/>
                <w:color w:val="000000" w:themeColor="text1"/>
                <w:sz w:val="24"/>
                <w:szCs w:val="24"/>
              </w:rPr>
              <w:fldChar w:fldCharType="begin"/>
            </w:r>
            <w:r w:rsidR="007A62B3" w:rsidRPr="007A62B3">
              <w:rPr>
                <w:b w:val="0"/>
                <w:bCs w:val="0"/>
                <w:noProof/>
                <w:webHidden/>
                <w:color w:val="000000" w:themeColor="text1"/>
                <w:sz w:val="24"/>
                <w:szCs w:val="24"/>
              </w:rPr>
              <w:instrText xml:space="preserve"> PAGEREF _Toc99056325 \h </w:instrText>
            </w:r>
            <w:r w:rsidR="007A62B3" w:rsidRPr="007A62B3">
              <w:rPr>
                <w:b w:val="0"/>
                <w:bCs w:val="0"/>
                <w:noProof/>
                <w:webHidden/>
                <w:color w:val="000000" w:themeColor="text1"/>
                <w:sz w:val="24"/>
                <w:szCs w:val="24"/>
              </w:rPr>
            </w:r>
            <w:r w:rsidR="007A62B3"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5</w:t>
            </w:r>
            <w:r w:rsidR="007A62B3" w:rsidRPr="007A62B3">
              <w:rPr>
                <w:b w:val="0"/>
                <w:bCs w:val="0"/>
                <w:noProof/>
                <w:webHidden/>
                <w:color w:val="000000" w:themeColor="text1"/>
                <w:sz w:val="24"/>
                <w:szCs w:val="24"/>
              </w:rPr>
              <w:fldChar w:fldCharType="end"/>
            </w:r>
          </w:hyperlink>
        </w:p>
        <w:p w14:paraId="300B89D8" w14:textId="77116BAF" w:rsidR="007A62B3" w:rsidRPr="007A62B3" w:rsidRDefault="00344099" w:rsidP="00F91983">
          <w:pPr>
            <w:pStyle w:val="TOC2"/>
            <w:tabs>
              <w:tab w:val="right" w:leader="dot" w:pos="9016"/>
            </w:tabs>
            <w:spacing w:line="360" w:lineRule="auto"/>
            <w:rPr>
              <w:b w:val="0"/>
              <w:bCs w:val="0"/>
              <w:noProof/>
              <w:color w:val="000000" w:themeColor="text1"/>
              <w:sz w:val="24"/>
              <w:szCs w:val="24"/>
            </w:rPr>
          </w:pPr>
          <w:hyperlink w:anchor="_Toc99056326" w:history="1">
            <w:r w:rsidR="007A62B3" w:rsidRPr="007A62B3">
              <w:rPr>
                <w:rStyle w:val="Hyperlink"/>
                <w:b w:val="0"/>
                <w:bCs w:val="0"/>
                <w:noProof/>
                <w:color w:val="000000" w:themeColor="text1"/>
                <w:sz w:val="24"/>
                <w:szCs w:val="24"/>
                <w:lang w:val="en-GB"/>
              </w:rPr>
              <w:t>Functional Dependency Diagrams</w:t>
            </w:r>
            <w:r w:rsidR="007A62B3" w:rsidRPr="007A62B3">
              <w:rPr>
                <w:b w:val="0"/>
                <w:bCs w:val="0"/>
                <w:noProof/>
                <w:webHidden/>
                <w:color w:val="000000" w:themeColor="text1"/>
                <w:sz w:val="24"/>
                <w:szCs w:val="24"/>
              </w:rPr>
              <w:tab/>
            </w:r>
            <w:r w:rsidR="007A62B3" w:rsidRPr="007A62B3">
              <w:rPr>
                <w:b w:val="0"/>
                <w:bCs w:val="0"/>
                <w:noProof/>
                <w:webHidden/>
                <w:color w:val="000000" w:themeColor="text1"/>
                <w:sz w:val="24"/>
                <w:szCs w:val="24"/>
              </w:rPr>
              <w:fldChar w:fldCharType="begin"/>
            </w:r>
            <w:r w:rsidR="007A62B3" w:rsidRPr="007A62B3">
              <w:rPr>
                <w:b w:val="0"/>
                <w:bCs w:val="0"/>
                <w:noProof/>
                <w:webHidden/>
                <w:color w:val="000000" w:themeColor="text1"/>
                <w:sz w:val="24"/>
                <w:szCs w:val="24"/>
              </w:rPr>
              <w:instrText xml:space="preserve"> PAGEREF _Toc99056326 \h </w:instrText>
            </w:r>
            <w:r w:rsidR="007A62B3" w:rsidRPr="007A62B3">
              <w:rPr>
                <w:b w:val="0"/>
                <w:bCs w:val="0"/>
                <w:noProof/>
                <w:webHidden/>
                <w:color w:val="000000" w:themeColor="text1"/>
                <w:sz w:val="24"/>
                <w:szCs w:val="24"/>
              </w:rPr>
            </w:r>
            <w:r w:rsidR="007A62B3"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7</w:t>
            </w:r>
            <w:r w:rsidR="007A62B3" w:rsidRPr="007A62B3">
              <w:rPr>
                <w:b w:val="0"/>
                <w:bCs w:val="0"/>
                <w:noProof/>
                <w:webHidden/>
                <w:color w:val="000000" w:themeColor="text1"/>
                <w:sz w:val="24"/>
                <w:szCs w:val="24"/>
              </w:rPr>
              <w:fldChar w:fldCharType="end"/>
            </w:r>
          </w:hyperlink>
        </w:p>
        <w:p w14:paraId="45B3F7EA" w14:textId="794A1380" w:rsidR="007A62B3" w:rsidRPr="007A62B3" w:rsidRDefault="00344099" w:rsidP="00F91983">
          <w:pPr>
            <w:pStyle w:val="TOC2"/>
            <w:tabs>
              <w:tab w:val="right" w:leader="dot" w:pos="9016"/>
            </w:tabs>
            <w:spacing w:line="360" w:lineRule="auto"/>
            <w:rPr>
              <w:b w:val="0"/>
              <w:bCs w:val="0"/>
              <w:noProof/>
              <w:color w:val="000000" w:themeColor="text1"/>
              <w:sz w:val="24"/>
              <w:szCs w:val="24"/>
            </w:rPr>
          </w:pPr>
          <w:hyperlink w:anchor="_Toc99056327" w:history="1">
            <w:r w:rsidR="007A62B3" w:rsidRPr="007A62B3">
              <w:rPr>
                <w:rStyle w:val="Hyperlink"/>
                <w:b w:val="0"/>
                <w:bCs w:val="0"/>
                <w:noProof/>
                <w:color w:val="000000" w:themeColor="text1"/>
                <w:sz w:val="24"/>
                <w:szCs w:val="24"/>
                <w:lang w:val="en-GB"/>
              </w:rPr>
              <w:t>Assumptions &amp; Further Discussion</w:t>
            </w:r>
            <w:r w:rsidR="007A62B3" w:rsidRPr="007A62B3">
              <w:rPr>
                <w:b w:val="0"/>
                <w:bCs w:val="0"/>
                <w:noProof/>
                <w:webHidden/>
                <w:color w:val="000000" w:themeColor="text1"/>
                <w:sz w:val="24"/>
                <w:szCs w:val="24"/>
              </w:rPr>
              <w:tab/>
            </w:r>
            <w:r w:rsidR="007A62B3" w:rsidRPr="007A62B3">
              <w:rPr>
                <w:b w:val="0"/>
                <w:bCs w:val="0"/>
                <w:noProof/>
                <w:webHidden/>
                <w:color w:val="000000" w:themeColor="text1"/>
                <w:sz w:val="24"/>
                <w:szCs w:val="24"/>
              </w:rPr>
              <w:fldChar w:fldCharType="begin"/>
            </w:r>
            <w:r w:rsidR="007A62B3" w:rsidRPr="007A62B3">
              <w:rPr>
                <w:b w:val="0"/>
                <w:bCs w:val="0"/>
                <w:noProof/>
                <w:webHidden/>
                <w:color w:val="000000" w:themeColor="text1"/>
                <w:sz w:val="24"/>
                <w:szCs w:val="24"/>
              </w:rPr>
              <w:instrText xml:space="preserve"> PAGEREF _Toc99056327 \h </w:instrText>
            </w:r>
            <w:r w:rsidR="007A62B3" w:rsidRPr="007A62B3">
              <w:rPr>
                <w:b w:val="0"/>
                <w:bCs w:val="0"/>
                <w:noProof/>
                <w:webHidden/>
                <w:color w:val="000000" w:themeColor="text1"/>
                <w:sz w:val="24"/>
                <w:szCs w:val="24"/>
              </w:rPr>
            </w:r>
            <w:r w:rsidR="007A62B3"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8</w:t>
            </w:r>
            <w:r w:rsidR="007A62B3" w:rsidRPr="007A62B3">
              <w:rPr>
                <w:b w:val="0"/>
                <w:bCs w:val="0"/>
                <w:noProof/>
                <w:webHidden/>
                <w:color w:val="000000" w:themeColor="text1"/>
                <w:sz w:val="24"/>
                <w:szCs w:val="24"/>
              </w:rPr>
              <w:fldChar w:fldCharType="end"/>
            </w:r>
          </w:hyperlink>
        </w:p>
        <w:p w14:paraId="243A9AAF" w14:textId="555526B4" w:rsidR="007A62B3" w:rsidRPr="007A62B3" w:rsidRDefault="00344099" w:rsidP="00F91983">
          <w:pPr>
            <w:pStyle w:val="TOC1"/>
            <w:spacing w:line="360" w:lineRule="auto"/>
          </w:pPr>
          <w:hyperlink w:anchor="_Toc99056328" w:history="1">
            <w:r w:rsidR="007A62B3" w:rsidRPr="007A62B3">
              <w:rPr>
                <w:rStyle w:val="Hyperlink"/>
                <w:color w:val="000000" w:themeColor="text1"/>
              </w:rPr>
              <w:t>Section B: Explanation of Data and SQL Code</w:t>
            </w:r>
            <w:r w:rsidR="007A62B3" w:rsidRPr="007A62B3">
              <w:rPr>
                <w:webHidden/>
              </w:rPr>
              <w:tab/>
            </w:r>
            <w:r w:rsidR="007A62B3" w:rsidRPr="007A62B3">
              <w:rPr>
                <w:webHidden/>
              </w:rPr>
              <w:fldChar w:fldCharType="begin"/>
            </w:r>
            <w:r w:rsidR="007A62B3" w:rsidRPr="007A62B3">
              <w:rPr>
                <w:webHidden/>
              </w:rPr>
              <w:instrText xml:space="preserve"> PAGEREF _Toc99056328 \h </w:instrText>
            </w:r>
            <w:r w:rsidR="007A62B3" w:rsidRPr="007A62B3">
              <w:rPr>
                <w:webHidden/>
              </w:rPr>
            </w:r>
            <w:r w:rsidR="007A62B3" w:rsidRPr="007A62B3">
              <w:rPr>
                <w:webHidden/>
              </w:rPr>
              <w:fldChar w:fldCharType="separate"/>
            </w:r>
            <w:r w:rsidR="00950DC2">
              <w:rPr>
                <w:webHidden/>
              </w:rPr>
              <w:t>9</w:t>
            </w:r>
            <w:r w:rsidR="007A62B3" w:rsidRPr="007A62B3">
              <w:rPr>
                <w:webHidden/>
              </w:rPr>
              <w:fldChar w:fldCharType="end"/>
            </w:r>
          </w:hyperlink>
        </w:p>
        <w:p w14:paraId="774CFAC5" w14:textId="1C90DA86" w:rsidR="007A62B3" w:rsidRPr="007A62B3" w:rsidRDefault="00344099" w:rsidP="00F91983">
          <w:pPr>
            <w:pStyle w:val="TOC2"/>
            <w:tabs>
              <w:tab w:val="right" w:leader="dot" w:pos="9016"/>
            </w:tabs>
            <w:spacing w:line="360" w:lineRule="auto"/>
            <w:rPr>
              <w:b w:val="0"/>
              <w:bCs w:val="0"/>
              <w:noProof/>
              <w:color w:val="000000" w:themeColor="text1"/>
              <w:sz w:val="24"/>
              <w:szCs w:val="24"/>
            </w:rPr>
          </w:pPr>
          <w:hyperlink w:anchor="_Toc99056329" w:history="1">
            <w:r w:rsidR="007A62B3" w:rsidRPr="007A62B3">
              <w:rPr>
                <w:rStyle w:val="Hyperlink"/>
                <w:b w:val="0"/>
                <w:bCs w:val="0"/>
                <w:noProof/>
                <w:color w:val="000000" w:themeColor="text1"/>
                <w:sz w:val="24"/>
                <w:szCs w:val="24"/>
                <w:lang w:val="en-GB"/>
              </w:rPr>
              <w:t>Creating Database Tables</w:t>
            </w:r>
            <w:r w:rsidR="007A62B3" w:rsidRPr="007A62B3">
              <w:rPr>
                <w:b w:val="0"/>
                <w:bCs w:val="0"/>
                <w:noProof/>
                <w:webHidden/>
                <w:color w:val="000000" w:themeColor="text1"/>
                <w:sz w:val="24"/>
                <w:szCs w:val="24"/>
              </w:rPr>
              <w:tab/>
            </w:r>
            <w:r w:rsidR="007A62B3" w:rsidRPr="007A62B3">
              <w:rPr>
                <w:b w:val="0"/>
                <w:bCs w:val="0"/>
                <w:noProof/>
                <w:webHidden/>
                <w:color w:val="000000" w:themeColor="text1"/>
                <w:sz w:val="24"/>
                <w:szCs w:val="24"/>
              </w:rPr>
              <w:fldChar w:fldCharType="begin"/>
            </w:r>
            <w:r w:rsidR="007A62B3" w:rsidRPr="007A62B3">
              <w:rPr>
                <w:b w:val="0"/>
                <w:bCs w:val="0"/>
                <w:noProof/>
                <w:webHidden/>
                <w:color w:val="000000" w:themeColor="text1"/>
                <w:sz w:val="24"/>
                <w:szCs w:val="24"/>
              </w:rPr>
              <w:instrText xml:space="preserve"> PAGEREF _Toc99056329 \h </w:instrText>
            </w:r>
            <w:r w:rsidR="007A62B3" w:rsidRPr="007A62B3">
              <w:rPr>
                <w:b w:val="0"/>
                <w:bCs w:val="0"/>
                <w:noProof/>
                <w:webHidden/>
                <w:color w:val="000000" w:themeColor="text1"/>
                <w:sz w:val="24"/>
                <w:szCs w:val="24"/>
              </w:rPr>
            </w:r>
            <w:r w:rsidR="007A62B3"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9</w:t>
            </w:r>
            <w:r w:rsidR="007A62B3" w:rsidRPr="007A62B3">
              <w:rPr>
                <w:b w:val="0"/>
                <w:bCs w:val="0"/>
                <w:noProof/>
                <w:webHidden/>
                <w:color w:val="000000" w:themeColor="text1"/>
                <w:sz w:val="24"/>
                <w:szCs w:val="24"/>
              </w:rPr>
              <w:fldChar w:fldCharType="end"/>
            </w:r>
          </w:hyperlink>
        </w:p>
        <w:p w14:paraId="5F3D578B" w14:textId="5CDF0E15" w:rsidR="007A62B3" w:rsidRPr="007A62B3" w:rsidRDefault="00344099" w:rsidP="00F91983">
          <w:pPr>
            <w:pStyle w:val="TOC2"/>
            <w:tabs>
              <w:tab w:val="right" w:leader="dot" w:pos="9016"/>
            </w:tabs>
            <w:spacing w:line="360" w:lineRule="auto"/>
            <w:rPr>
              <w:b w:val="0"/>
              <w:bCs w:val="0"/>
              <w:noProof/>
              <w:color w:val="000000" w:themeColor="text1"/>
              <w:sz w:val="24"/>
              <w:szCs w:val="24"/>
            </w:rPr>
          </w:pPr>
          <w:hyperlink w:anchor="_Toc99056330" w:history="1">
            <w:r w:rsidR="007A62B3" w:rsidRPr="007A62B3">
              <w:rPr>
                <w:rStyle w:val="Hyperlink"/>
                <w:b w:val="0"/>
                <w:bCs w:val="0"/>
                <w:noProof/>
                <w:color w:val="000000" w:themeColor="text1"/>
                <w:sz w:val="24"/>
                <w:szCs w:val="24"/>
                <w:lang w:val="en-GB"/>
              </w:rPr>
              <w:t>Altering Tables</w:t>
            </w:r>
            <w:r w:rsidR="007A62B3" w:rsidRPr="007A62B3">
              <w:rPr>
                <w:b w:val="0"/>
                <w:bCs w:val="0"/>
                <w:noProof/>
                <w:webHidden/>
                <w:color w:val="000000" w:themeColor="text1"/>
                <w:sz w:val="24"/>
                <w:szCs w:val="24"/>
              </w:rPr>
              <w:tab/>
            </w:r>
            <w:r w:rsidR="007A62B3" w:rsidRPr="007A62B3">
              <w:rPr>
                <w:b w:val="0"/>
                <w:bCs w:val="0"/>
                <w:noProof/>
                <w:webHidden/>
                <w:color w:val="000000" w:themeColor="text1"/>
                <w:sz w:val="24"/>
                <w:szCs w:val="24"/>
              </w:rPr>
              <w:fldChar w:fldCharType="begin"/>
            </w:r>
            <w:r w:rsidR="007A62B3" w:rsidRPr="007A62B3">
              <w:rPr>
                <w:b w:val="0"/>
                <w:bCs w:val="0"/>
                <w:noProof/>
                <w:webHidden/>
                <w:color w:val="000000" w:themeColor="text1"/>
                <w:sz w:val="24"/>
                <w:szCs w:val="24"/>
              </w:rPr>
              <w:instrText xml:space="preserve"> PAGEREF _Toc99056330 \h </w:instrText>
            </w:r>
            <w:r w:rsidR="007A62B3" w:rsidRPr="007A62B3">
              <w:rPr>
                <w:b w:val="0"/>
                <w:bCs w:val="0"/>
                <w:noProof/>
                <w:webHidden/>
                <w:color w:val="000000" w:themeColor="text1"/>
                <w:sz w:val="24"/>
                <w:szCs w:val="24"/>
              </w:rPr>
            </w:r>
            <w:r w:rsidR="007A62B3"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10</w:t>
            </w:r>
            <w:r w:rsidR="007A62B3" w:rsidRPr="007A62B3">
              <w:rPr>
                <w:b w:val="0"/>
                <w:bCs w:val="0"/>
                <w:noProof/>
                <w:webHidden/>
                <w:color w:val="000000" w:themeColor="text1"/>
                <w:sz w:val="24"/>
                <w:szCs w:val="24"/>
              </w:rPr>
              <w:fldChar w:fldCharType="end"/>
            </w:r>
          </w:hyperlink>
        </w:p>
        <w:p w14:paraId="4F5452A0" w14:textId="5E457FF7" w:rsidR="007A62B3" w:rsidRPr="007A62B3" w:rsidRDefault="00344099" w:rsidP="00F91983">
          <w:pPr>
            <w:pStyle w:val="TOC2"/>
            <w:tabs>
              <w:tab w:val="right" w:leader="dot" w:pos="9016"/>
            </w:tabs>
            <w:spacing w:line="360" w:lineRule="auto"/>
            <w:rPr>
              <w:b w:val="0"/>
              <w:bCs w:val="0"/>
              <w:noProof/>
              <w:color w:val="000000" w:themeColor="text1"/>
              <w:sz w:val="24"/>
              <w:szCs w:val="24"/>
            </w:rPr>
          </w:pPr>
          <w:hyperlink w:anchor="_Toc99056331" w:history="1">
            <w:r w:rsidR="007A62B3" w:rsidRPr="007A62B3">
              <w:rPr>
                <w:rStyle w:val="Hyperlink"/>
                <w:b w:val="0"/>
                <w:bCs w:val="0"/>
                <w:noProof/>
                <w:color w:val="000000" w:themeColor="text1"/>
                <w:sz w:val="24"/>
                <w:szCs w:val="24"/>
                <w:lang w:val="en-GB"/>
              </w:rPr>
              <w:t>Trigger Operations</w:t>
            </w:r>
            <w:r w:rsidR="007A62B3" w:rsidRPr="007A62B3">
              <w:rPr>
                <w:b w:val="0"/>
                <w:bCs w:val="0"/>
                <w:noProof/>
                <w:webHidden/>
                <w:color w:val="000000" w:themeColor="text1"/>
                <w:sz w:val="24"/>
                <w:szCs w:val="24"/>
              </w:rPr>
              <w:tab/>
            </w:r>
            <w:r w:rsidR="007A62B3" w:rsidRPr="007A62B3">
              <w:rPr>
                <w:b w:val="0"/>
                <w:bCs w:val="0"/>
                <w:noProof/>
                <w:webHidden/>
                <w:color w:val="000000" w:themeColor="text1"/>
                <w:sz w:val="24"/>
                <w:szCs w:val="24"/>
              </w:rPr>
              <w:fldChar w:fldCharType="begin"/>
            </w:r>
            <w:r w:rsidR="007A62B3" w:rsidRPr="007A62B3">
              <w:rPr>
                <w:b w:val="0"/>
                <w:bCs w:val="0"/>
                <w:noProof/>
                <w:webHidden/>
                <w:color w:val="000000" w:themeColor="text1"/>
                <w:sz w:val="24"/>
                <w:szCs w:val="24"/>
              </w:rPr>
              <w:instrText xml:space="preserve"> PAGEREF _Toc99056331 \h </w:instrText>
            </w:r>
            <w:r w:rsidR="007A62B3" w:rsidRPr="007A62B3">
              <w:rPr>
                <w:b w:val="0"/>
                <w:bCs w:val="0"/>
                <w:noProof/>
                <w:webHidden/>
                <w:color w:val="000000" w:themeColor="text1"/>
                <w:sz w:val="24"/>
                <w:szCs w:val="24"/>
              </w:rPr>
            </w:r>
            <w:r w:rsidR="007A62B3"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11</w:t>
            </w:r>
            <w:r w:rsidR="007A62B3" w:rsidRPr="007A62B3">
              <w:rPr>
                <w:b w:val="0"/>
                <w:bCs w:val="0"/>
                <w:noProof/>
                <w:webHidden/>
                <w:color w:val="000000" w:themeColor="text1"/>
                <w:sz w:val="24"/>
                <w:szCs w:val="24"/>
              </w:rPr>
              <w:fldChar w:fldCharType="end"/>
            </w:r>
          </w:hyperlink>
        </w:p>
        <w:p w14:paraId="70F2A9E0" w14:textId="7A6F8F88" w:rsidR="007A62B3" w:rsidRPr="007A62B3" w:rsidRDefault="00344099" w:rsidP="00F91983">
          <w:pPr>
            <w:pStyle w:val="TOC2"/>
            <w:tabs>
              <w:tab w:val="right" w:leader="dot" w:pos="9016"/>
            </w:tabs>
            <w:spacing w:line="360" w:lineRule="auto"/>
            <w:rPr>
              <w:b w:val="0"/>
              <w:bCs w:val="0"/>
              <w:noProof/>
              <w:color w:val="000000" w:themeColor="text1"/>
              <w:sz w:val="24"/>
              <w:szCs w:val="24"/>
            </w:rPr>
          </w:pPr>
          <w:hyperlink w:anchor="_Toc99056332" w:history="1">
            <w:r w:rsidR="007A62B3" w:rsidRPr="007A62B3">
              <w:rPr>
                <w:rStyle w:val="Hyperlink"/>
                <w:b w:val="0"/>
                <w:bCs w:val="0"/>
                <w:noProof/>
                <w:color w:val="000000" w:themeColor="text1"/>
                <w:sz w:val="24"/>
                <w:szCs w:val="24"/>
                <w:lang w:val="en-GB"/>
              </w:rPr>
              <w:t>Creation of Views</w:t>
            </w:r>
            <w:r w:rsidR="007A62B3" w:rsidRPr="007A62B3">
              <w:rPr>
                <w:b w:val="0"/>
                <w:bCs w:val="0"/>
                <w:noProof/>
                <w:webHidden/>
                <w:color w:val="000000" w:themeColor="text1"/>
                <w:sz w:val="24"/>
                <w:szCs w:val="24"/>
              </w:rPr>
              <w:tab/>
            </w:r>
            <w:r w:rsidR="007A62B3" w:rsidRPr="007A62B3">
              <w:rPr>
                <w:b w:val="0"/>
                <w:bCs w:val="0"/>
                <w:noProof/>
                <w:webHidden/>
                <w:color w:val="000000" w:themeColor="text1"/>
                <w:sz w:val="24"/>
                <w:szCs w:val="24"/>
              </w:rPr>
              <w:fldChar w:fldCharType="begin"/>
            </w:r>
            <w:r w:rsidR="007A62B3" w:rsidRPr="007A62B3">
              <w:rPr>
                <w:b w:val="0"/>
                <w:bCs w:val="0"/>
                <w:noProof/>
                <w:webHidden/>
                <w:color w:val="000000" w:themeColor="text1"/>
                <w:sz w:val="24"/>
                <w:szCs w:val="24"/>
              </w:rPr>
              <w:instrText xml:space="preserve"> PAGEREF _Toc99056332 \h </w:instrText>
            </w:r>
            <w:r w:rsidR="007A62B3" w:rsidRPr="007A62B3">
              <w:rPr>
                <w:b w:val="0"/>
                <w:bCs w:val="0"/>
                <w:noProof/>
                <w:webHidden/>
                <w:color w:val="000000" w:themeColor="text1"/>
                <w:sz w:val="24"/>
                <w:szCs w:val="24"/>
              </w:rPr>
            </w:r>
            <w:r w:rsidR="007A62B3"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12</w:t>
            </w:r>
            <w:r w:rsidR="007A62B3" w:rsidRPr="007A62B3">
              <w:rPr>
                <w:b w:val="0"/>
                <w:bCs w:val="0"/>
                <w:noProof/>
                <w:webHidden/>
                <w:color w:val="000000" w:themeColor="text1"/>
                <w:sz w:val="24"/>
                <w:szCs w:val="24"/>
              </w:rPr>
              <w:fldChar w:fldCharType="end"/>
            </w:r>
          </w:hyperlink>
        </w:p>
        <w:p w14:paraId="286BE9D7" w14:textId="188185AF" w:rsidR="007A62B3" w:rsidRPr="007A62B3" w:rsidRDefault="00344099" w:rsidP="00F91983">
          <w:pPr>
            <w:pStyle w:val="TOC2"/>
            <w:tabs>
              <w:tab w:val="right" w:leader="dot" w:pos="9016"/>
            </w:tabs>
            <w:spacing w:line="360" w:lineRule="auto"/>
            <w:rPr>
              <w:b w:val="0"/>
              <w:bCs w:val="0"/>
              <w:noProof/>
              <w:color w:val="000000" w:themeColor="text1"/>
              <w:sz w:val="24"/>
              <w:szCs w:val="24"/>
            </w:rPr>
          </w:pPr>
          <w:hyperlink w:anchor="_Toc99056333" w:history="1">
            <w:r w:rsidR="007A62B3" w:rsidRPr="007A62B3">
              <w:rPr>
                <w:rStyle w:val="Hyperlink"/>
                <w:b w:val="0"/>
                <w:bCs w:val="0"/>
                <w:noProof/>
                <w:color w:val="000000" w:themeColor="text1"/>
                <w:sz w:val="24"/>
                <w:szCs w:val="24"/>
                <w:lang w:val="en-GB"/>
              </w:rPr>
              <w:t>Populating a Table</w:t>
            </w:r>
            <w:r w:rsidR="007A62B3" w:rsidRPr="007A62B3">
              <w:rPr>
                <w:b w:val="0"/>
                <w:bCs w:val="0"/>
                <w:noProof/>
                <w:webHidden/>
                <w:color w:val="000000" w:themeColor="text1"/>
                <w:sz w:val="24"/>
                <w:szCs w:val="24"/>
              </w:rPr>
              <w:tab/>
            </w:r>
            <w:r w:rsidR="007A62B3" w:rsidRPr="007A62B3">
              <w:rPr>
                <w:b w:val="0"/>
                <w:bCs w:val="0"/>
                <w:noProof/>
                <w:webHidden/>
                <w:color w:val="000000" w:themeColor="text1"/>
                <w:sz w:val="24"/>
                <w:szCs w:val="24"/>
              </w:rPr>
              <w:fldChar w:fldCharType="begin"/>
            </w:r>
            <w:r w:rsidR="007A62B3" w:rsidRPr="007A62B3">
              <w:rPr>
                <w:b w:val="0"/>
                <w:bCs w:val="0"/>
                <w:noProof/>
                <w:webHidden/>
                <w:color w:val="000000" w:themeColor="text1"/>
                <w:sz w:val="24"/>
                <w:szCs w:val="24"/>
              </w:rPr>
              <w:instrText xml:space="preserve"> PAGEREF _Toc99056333 \h </w:instrText>
            </w:r>
            <w:r w:rsidR="007A62B3" w:rsidRPr="007A62B3">
              <w:rPr>
                <w:b w:val="0"/>
                <w:bCs w:val="0"/>
                <w:noProof/>
                <w:webHidden/>
                <w:color w:val="000000" w:themeColor="text1"/>
                <w:sz w:val="24"/>
                <w:szCs w:val="24"/>
              </w:rPr>
            </w:r>
            <w:r w:rsidR="007A62B3"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14</w:t>
            </w:r>
            <w:r w:rsidR="007A62B3" w:rsidRPr="007A62B3">
              <w:rPr>
                <w:b w:val="0"/>
                <w:bCs w:val="0"/>
                <w:noProof/>
                <w:webHidden/>
                <w:color w:val="000000" w:themeColor="text1"/>
                <w:sz w:val="24"/>
                <w:szCs w:val="24"/>
              </w:rPr>
              <w:fldChar w:fldCharType="end"/>
            </w:r>
          </w:hyperlink>
        </w:p>
        <w:p w14:paraId="4EF6B37F" w14:textId="5660349C" w:rsidR="007A62B3" w:rsidRPr="007A62B3" w:rsidRDefault="00344099" w:rsidP="00F91983">
          <w:pPr>
            <w:pStyle w:val="TOC2"/>
            <w:tabs>
              <w:tab w:val="right" w:leader="dot" w:pos="9016"/>
            </w:tabs>
            <w:spacing w:line="360" w:lineRule="auto"/>
            <w:rPr>
              <w:b w:val="0"/>
              <w:bCs w:val="0"/>
              <w:noProof/>
              <w:color w:val="000000" w:themeColor="text1"/>
              <w:sz w:val="24"/>
              <w:szCs w:val="24"/>
            </w:rPr>
          </w:pPr>
          <w:hyperlink w:anchor="_Toc99056334" w:history="1">
            <w:r w:rsidR="007A62B3" w:rsidRPr="007A62B3">
              <w:rPr>
                <w:rStyle w:val="Hyperlink"/>
                <w:b w:val="0"/>
                <w:bCs w:val="0"/>
                <w:noProof/>
                <w:color w:val="000000" w:themeColor="text1"/>
                <w:sz w:val="24"/>
                <w:szCs w:val="24"/>
                <w:lang w:val="en-GB"/>
              </w:rPr>
              <w:t>Retrieving Information from Database</w:t>
            </w:r>
            <w:r w:rsidR="007A62B3" w:rsidRPr="007A62B3">
              <w:rPr>
                <w:b w:val="0"/>
                <w:bCs w:val="0"/>
                <w:noProof/>
                <w:webHidden/>
                <w:color w:val="000000" w:themeColor="text1"/>
                <w:sz w:val="24"/>
                <w:szCs w:val="24"/>
              </w:rPr>
              <w:tab/>
            </w:r>
            <w:r w:rsidR="007A62B3" w:rsidRPr="007A62B3">
              <w:rPr>
                <w:b w:val="0"/>
                <w:bCs w:val="0"/>
                <w:noProof/>
                <w:webHidden/>
                <w:color w:val="000000" w:themeColor="text1"/>
                <w:sz w:val="24"/>
                <w:szCs w:val="24"/>
              </w:rPr>
              <w:fldChar w:fldCharType="begin"/>
            </w:r>
            <w:r w:rsidR="007A62B3" w:rsidRPr="007A62B3">
              <w:rPr>
                <w:b w:val="0"/>
                <w:bCs w:val="0"/>
                <w:noProof/>
                <w:webHidden/>
                <w:color w:val="000000" w:themeColor="text1"/>
                <w:sz w:val="24"/>
                <w:szCs w:val="24"/>
              </w:rPr>
              <w:instrText xml:space="preserve"> PAGEREF _Toc99056334 \h </w:instrText>
            </w:r>
            <w:r w:rsidR="007A62B3" w:rsidRPr="007A62B3">
              <w:rPr>
                <w:b w:val="0"/>
                <w:bCs w:val="0"/>
                <w:noProof/>
                <w:webHidden/>
                <w:color w:val="000000" w:themeColor="text1"/>
                <w:sz w:val="24"/>
                <w:szCs w:val="24"/>
              </w:rPr>
            </w:r>
            <w:r w:rsidR="007A62B3"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15</w:t>
            </w:r>
            <w:r w:rsidR="007A62B3" w:rsidRPr="007A62B3">
              <w:rPr>
                <w:b w:val="0"/>
                <w:bCs w:val="0"/>
                <w:noProof/>
                <w:webHidden/>
                <w:color w:val="000000" w:themeColor="text1"/>
                <w:sz w:val="24"/>
                <w:szCs w:val="24"/>
              </w:rPr>
              <w:fldChar w:fldCharType="end"/>
            </w:r>
          </w:hyperlink>
        </w:p>
        <w:p w14:paraId="6950F988" w14:textId="7E8CD9D5" w:rsidR="007A62B3" w:rsidRPr="007A62B3" w:rsidRDefault="00344099" w:rsidP="00F91983">
          <w:pPr>
            <w:pStyle w:val="TOC2"/>
            <w:tabs>
              <w:tab w:val="right" w:leader="dot" w:pos="9016"/>
            </w:tabs>
            <w:spacing w:line="360" w:lineRule="auto"/>
            <w:rPr>
              <w:b w:val="0"/>
              <w:bCs w:val="0"/>
              <w:noProof/>
              <w:color w:val="000000" w:themeColor="text1"/>
              <w:sz w:val="24"/>
              <w:szCs w:val="24"/>
            </w:rPr>
          </w:pPr>
          <w:hyperlink w:anchor="_Toc99056335" w:history="1">
            <w:r w:rsidR="007A62B3" w:rsidRPr="007A62B3">
              <w:rPr>
                <w:rStyle w:val="Hyperlink"/>
                <w:b w:val="0"/>
                <w:bCs w:val="0"/>
                <w:noProof/>
                <w:color w:val="000000" w:themeColor="text1"/>
                <w:sz w:val="24"/>
                <w:szCs w:val="24"/>
                <w:lang w:val="en-GB"/>
              </w:rPr>
              <w:t>Security Commands</w:t>
            </w:r>
            <w:r w:rsidR="007A62B3" w:rsidRPr="007A62B3">
              <w:rPr>
                <w:b w:val="0"/>
                <w:bCs w:val="0"/>
                <w:noProof/>
                <w:webHidden/>
                <w:color w:val="000000" w:themeColor="text1"/>
                <w:sz w:val="24"/>
                <w:szCs w:val="24"/>
              </w:rPr>
              <w:tab/>
            </w:r>
            <w:r w:rsidR="007A62B3" w:rsidRPr="007A62B3">
              <w:rPr>
                <w:b w:val="0"/>
                <w:bCs w:val="0"/>
                <w:noProof/>
                <w:webHidden/>
                <w:color w:val="000000" w:themeColor="text1"/>
                <w:sz w:val="24"/>
                <w:szCs w:val="24"/>
              </w:rPr>
              <w:fldChar w:fldCharType="begin"/>
            </w:r>
            <w:r w:rsidR="007A62B3" w:rsidRPr="007A62B3">
              <w:rPr>
                <w:b w:val="0"/>
                <w:bCs w:val="0"/>
                <w:noProof/>
                <w:webHidden/>
                <w:color w:val="000000" w:themeColor="text1"/>
                <w:sz w:val="24"/>
                <w:szCs w:val="24"/>
              </w:rPr>
              <w:instrText xml:space="preserve"> PAGEREF _Toc99056335 \h </w:instrText>
            </w:r>
            <w:r w:rsidR="007A62B3" w:rsidRPr="007A62B3">
              <w:rPr>
                <w:b w:val="0"/>
                <w:bCs w:val="0"/>
                <w:noProof/>
                <w:webHidden/>
                <w:color w:val="000000" w:themeColor="text1"/>
                <w:sz w:val="24"/>
                <w:szCs w:val="24"/>
              </w:rPr>
            </w:r>
            <w:r w:rsidR="007A62B3" w:rsidRPr="007A62B3">
              <w:rPr>
                <w:b w:val="0"/>
                <w:bCs w:val="0"/>
                <w:noProof/>
                <w:webHidden/>
                <w:color w:val="000000" w:themeColor="text1"/>
                <w:sz w:val="24"/>
                <w:szCs w:val="24"/>
              </w:rPr>
              <w:fldChar w:fldCharType="separate"/>
            </w:r>
            <w:r w:rsidR="00950DC2">
              <w:rPr>
                <w:b w:val="0"/>
                <w:bCs w:val="0"/>
                <w:noProof/>
                <w:webHidden/>
                <w:color w:val="000000" w:themeColor="text1"/>
                <w:sz w:val="24"/>
                <w:szCs w:val="24"/>
              </w:rPr>
              <w:t>18</w:t>
            </w:r>
            <w:r w:rsidR="007A62B3" w:rsidRPr="007A62B3">
              <w:rPr>
                <w:b w:val="0"/>
                <w:bCs w:val="0"/>
                <w:noProof/>
                <w:webHidden/>
                <w:color w:val="000000" w:themeColor="text1"/>
                <w:sz w:val="24"/>
                <w:szCs w:val="24"/>
              </w:rPr>
              <w:fldChar w:fldCharType="end"/>
            </w:r>
          </w:hyperlink>
        </w:p>
        <w:p w14:paraId="1CEA883C" w14:textId="5101E191" w:rsidR="00821491" w:rsidRDefault="007A62B3" w:rsidP="00F91983">
          <w:pPr>
            <w:spacing w:line="360" w:lineRule="auto"/>
          </w:pPr>
          <w:r w:rsidRPr="007A62B3">
            <w:rPr>
              <w:rFonts w:cstheme="minorHAnsi"/>
              <w:noProof/>
              <w:color w:val="000000" w:themeColor="text1"/>
            </w:rPr>
            <w:fldChar w:fldCharType="end"/>
          </w:r>
        </w:p>
      </w:sdtContent>
    </w:sdt>
    <w:p w14:paraId="200DB3D5" w14:textId="1CBB40D5" w:rsidR="00466ADF" w:rsidRPr="00AD28A6" w:rsidRDefault="00B608D9" w:rsidP="00001232">
      <w:pPr>
        <w:pStyle w:val="Heading1"/>
        <w:spacing w:line="360" w:lineRule="auto"/>
        <w:jc w:val="center"/>
      </w:pPr>
      <w:bookmarkStart w:id="0" w:name="_Toc99056322"/>
      <w:r w:rsidRPr="00AD28A6">
        <w:lastRenderedPageBreak/>
        <w:t>Section A: Description of Database Application Area and ER Model</w:t>
      </w:r>
      <w:bookmarkEnd w:id="0"/>
    </w:p>
    <w:p w14:paraId="5FCA980F" w14:textId="31D703BF" w:rsidR="00AD28A6" w:rsidRPr="00001232" w:rsidRDefault="00B608D9" w:rsidP="00001232">
      <w:pPr>
        <w:pStyle w:val="Heading2"/>
        <w:spacing w:line="360" w:lineRule="auto"/>
      </w:pPr>
      <w:bookmarkStart w:id="1" w:name="_Toc99056323"/>
      <w:r w:rsidRPr="00AD28A6">
        <w:t>Application Description</w:t>
      </w:r>
      <w:bookmarkEnd w:id="1"/>
    </w:p>
    <w:p w14:paraId="219B0A65" w14:textId="296065FC" w:rsidR="0025138A" w:rsidRDefault="0025138A" w:rsidP="00F91983">
      <w:pPr>
        <w:spacing w:line="360" w:lineRule="auto"/>
        <w:jc w:val="both"/>
        <w:rPr>
          <w:lang w:val="en-GB"/>
        </w:rPr>
      </w:pPr>
      <w:r>
        <w:rPr>
          <w:lang w:val="en-GB"/>
        </w:rPr>
        <w:t>I have chosen to model the Academy Awards, commonly referred to as the Oscars.</w:t>
      </w:r>
      <w:r w:rsidR="006808C4">
        <w:rPr>
          <w:lang w:val="en-GB"/>
        </w:rPr>
        <w:t xml:space="preserve"> Individuals are nominated in various categories for their performance or work on a particular </w:t>
      </w:r>
      <w:r w:rsidR="00A5366E">
        <w:rPr>
          <w:lang w:val="en-GB"/>
        </w:rPr>
        <w:t>film</w:t>
      </w:r>
      <w:r w:rsidR="006808C4">
        <w:rPr>
          <w:lang w:val="en-GB"/>
        </w:rPr>
        <w:t xml:space="preserve"> released in the previous year. The award show itself is the night in which the winners are announced and include performances, as well as a variety of celebrities to present the awards.</w:t>
      </w:r>
      <w:r w:rsidR="00C83A81">
        <w:rPr>
          <w:lang w:val="en-GB"/>
        </w:rPr>
        <w:t xml:space="preserve"> </w:t>
      </w:r>
      <w:r w:rsidR="00AC6F78">
        <w:rPr>
          <w:lang w:val="en-GB"/>
        </w:rPr>
        <w:t xml:space="preserve">The main use case of this application would be to query </w:t>
      </w:r>
      <w:r w:rsidR="000871B0">
        <w:rPr>
          <w:lang w:val="en-GB"/>
        </w:rPr>
        <w:t>across</w:t>
      </w:r>
      <w:r w:rsidR="00AC6F78">
        <w:rPr>
          <w:lang w:val="en-GB"/>
        </w:rPr>
        <w:t xml:space="preserve"> the nominations stored</w:t>
      </w:r>
      <w:r w:rsidR="000871B0">
        <w:rPr>
          <w:lang w:val="en-GB"/>
        </w:rPr>
        <w:t xml:space="preserve"> </w:t>
      </w:r>
      <w:r w:rsidR="00AC6F78">
        <w:rPr>
          <w:lang w:val="en-GB"/>
        </w:rPr>
        <w:t xml:space="preserve">for a specific category, individual, </w:t>
      </w:r>
      <w:r w:rsidR="000871B0">
        <w:rPr>
          <w:lang w:val="en-GB"/>
        </w:rPr>
        <w:t xml:space="preserve">or </w:t>
      </w:r>
      <w:r w:rsidR="00AC6F78">
        <w:rPr>
          <w:lang w:val="en-GB"/>
        </w:rPr>
        <w:t>film.</w:t>
      </w:r>
      <w:r w:rsidR="00705D35">
        <w:rPr>
          <w:lang w:val="en-GB"/>
        </w:rPr>
        <w:t xml:space="preserve"> This is </w:t>
      </w:r>
      <w:proofErr w:type="gramStart"/>
      <w:r w:rsidR="00705D35">
        <w:rPr>
          <w:lang w:val="en-GB"/>
        </w:rPr>
        <w:t>similar to</w:t>
      </w:r>
      <w:proofErr w:type="gramEnd"/>
      <w:r w:rsidR="00705D35">
        <w:rPr>
          <w:lang w:val="en-GB"/>
        </w:rPr>
        <w:t xml:space="preserve"> the Academy Awards Database</w:t>
      </w:r>
      <w:r w:rsidR="00705D35">
        <w:rPr>
          <w:rStyle w:val="FootnoteReference"/>
          <w:lang w:val="en-GB"/>
        </w:rPr>
        <w:footnoteReference w:id="1"/>
      </w:r>
      <w:r w:rsidR="00705D35">
        <w:rPr>
          <w:lang w:val="en-GB"/>
        </w:rPr>
        <w:t xml:space="preserve"> available online.</w:t>
      </w:r>
      <w:r w:rsidR="00AC6F78">
        <w:rPr>
          <w:lang w:val="en-GB"/>
        </w:rPr>
        <w:t xml:space="preserve"> </w:t>
      </w:r>
      <w:r w:rsidR="000871B0">
        <w:rPr>
          <w:lang w:val="en-GB"/>
        </w:rPr>
        <w:t xml:space="preserve">Organisers may </w:t>
      </w:r>
      <w:r w:rsidR="00705D35">
        <w:rPr>
          <w:lang w:val="en-GB"/>
        </w:rPr>
        <w:t xml:space="preserve">also </w:t>
      </w:r>
      <w:r w:rsidR="000871B0">
        <w:rPr>
          <w:lang w:val="en-GB"/>
        </w:rPr>
        <w:t xml:space="preserve">find having the details of all performers and presenters stored useful, for example for payroll. </w:t>
      </w:r>
      <w:r w:rsidR="00264B59">
        <w:rPr>
          <w:lang w:val="en-GB"/>
        </w:rPr>
        <w:t>To help describe the application, I will briefly describe each table</w:t>
      </w:r>
      <w:r w:rsidR="00AD32DA">
        <w:rPr>
          <w:lang w:val="en-GB"/>
        </w:rPr>
        <w:t xml:space="preserve"> </w:t>
      </w:r>
      <w:r w:rsidR="00264B59">
        <w:rPr>
          <w:lang w:val="en-GB"/>
        </w:rPr>
        <w:t>represented by the system.</w:t>
      </w:r>
    </w:p>
    <w:p w14:paraId="5D78567E" w14:textId="6C9B1389" w:rsidR="006808C4" w:rsidRDefault="006808C4" w:rsidP="00F91983">
      <w:pPr>
        <w:spacing w:line="360" w:lineRule="auto"/>
        <w:jc w:val="both"/>
        <w:rPr>
          <w:lang w:val="en-GB"/>
        </w:rPr>
      </w:pPr>
    </w:p>
    <w:p w14:paraId="7837564B" w14:textId="2B3BB989" w:rsidR="00AD28A6" w:rsidRPr="00AD28A6" w:rsidRDefault="00AD28A6" w:rsidP="00F91983">
      <w:pPr>
        <w:spacing w:line="360" w:lineRule="auto"/>
        <w:rPr>
          <w:b/>
          <w:bCs/>
        </w:rPr>
      </w:pPr>
      <w:r>
        <w:rPr>
          <w:b/>
          <w:bCs/>
        </w:rPr>
        <w:t>Academy Award Show</w:t>
      </w:r>
    </w:p>
    <w:p w14:paraId="2C467FEF" w14:textId="786BD207" w:rsidR="006808C4" w:rsidRDefault="006808C4" w:rsidP="00F91983">
      <w:pPr>
        <w:spacing w:line="360" w:lineRule="auto"/>
        <w:jc w:val="both"/>
        <w:rPr>
          <w:lang w:val="en-GB"/>
        </w:rPr>
      </w:pPr>
      <w:r>
        <w:rPr>
          <w:lang w:val="en-GB"/>
        </w:rPr>
        <w:t>This entity represents the award show itself</w:t>
      </w:r>
      <w:r w:rsidR="00C83A81">
        <w:rPr>
          <w:lang w:val="en-GB"/>
        </w:rPr>
        <w:t xml:space="preserve"> and the </w:t>
      </w:r>
      <w:r w:rsidR="0038778B">
        <w:rPr>
          <w:lang w:val="en-GB"/>
        </w:rPr>
        <w:t xml:space="preserve">includes details about the show like where it will be held, and who the official broadcaster is. The show host refers to the individual who hosts the overall show and is distinct from the various presenters who present the </w:t>
      </w:r>
      <w:r w:rsidR="00001232">
        <w:rPr>
          <w:lang w:val="en-GB"/>
        </w:rPr>
        <w:t>awards</w:t>
      </w:r>
      <w:r w:rsidR="0038778B">
        <w:rPr>
          <w:lang w:val="en-GB"/>
        </w:rPr>
        <w:t>.</w:t>
      </w:r>
      <w:r w:rsidR="002252B1">
        <w:rPr>
          <w:lang w:val="en-GB"/>
        </w:rPr>
        <w:t xml:space="preserve"> Note that the last few Oscars have not had a host and so this attribute is optional.</w:t>
      </w:r>
      <w:r w:rsidR="00FD14CD">
        <w:rPr>
          <w:lang w:val="en-GB"/>
        </w:rPr>
        <w:t xml:space="preserve"> The ceremony year refers to the year the show is held and is the primary key as there will always only be a single show each year</w:t>
      </w:r>
      <w:r w:rsidR="001759E8">
        <w:rPr>
          <w:lang w:val="en-GB"/>
        </w:rPr>
        <w:t xml:space="preserve"> which determines the values of all other attributes of the show</w:t>
      </w:r>
      <w:r w:rsidR="00FD14CD">
        <w:rPr>
          <w:lang w:val="en-GB"/>
        </w:rPr>
        <w:t>.</w:t>
      </w:r>
    </w:p>
    <w:p w14:paraId="3454C460" w14:textId="32FE5C42" w:rsidR="00CE7C8C" w:rsidRDefault="00CE7C8C" w:rsidP="00F91983">
      <w:pPr>
        <w:spacing w:line="360" w:lineRule="auto"/>
        <w:jc w:val="both"/>
        <w:rPr>
          <w:lang w:val="en-GB"/>
        </w:rPr>
      </w:pPr>
    </w:p>
    <w:p w14:paraId="700B0937" w14:textId="199E519F" w:rsidR="00AD28A6" w:rsidRPr="00AD28A6" w:rsidRDefault="00AD28A6" w:rsidP="00F91983">
      <w:pPr>
        <w:spacing w:line="360" w:lineRule="auto"/>
        <w:jc w:val="both"/>
        <w:rPr>
          <w:b/>
          <w:bCs/>
          <w:lang w:val="en-GB"/>
        </w:rPr>
      </w:pPr>
      <w:r>
        <w:rPr>
          <w:b/>
          <w:bCs/>
          <w:lang w:val="en-GB"/>
        </w:rPr>
        <w:t>Performer</w:t>
      </w:r>
    </w:p>
    <w:p w14:paraId="7AAF50F5" w14:textId="7DF66198" w:rsidR="005146A6" w:rsidRPr="005146A6" w:rsidRDefault="00CE7C8C" w:rsidP="00F91983">
      <w:pPr>
        <w:spacing w:line="360" w:lineRule="auto"/>
        <w:jc w:val="both"/>
        <w:rPr>
          <w:lang w:val="en-GB"/>
        </w:rPr>
      </w:pPr>
      <w:r>
        <w:rPr>
          <w:lang w:val="en-GB"/>
        </w:rPr>
        <w:t xml:space="preserve">This represents an individual performer at the show and includes details about how much they are </w:t>
      </w:r>
      <w:r w:rsidR="009F754E">
        <w:rPr>
          <w:lang w:val="en-GB"/>
        </w:rPr>
        <w:t>getting</w:t>
      </w:r>
      <w:r>
        <w:rPr>
          <w:lang w:val="en-GB"/>
        </w:rPr>
        <w:t xml:space="preserve"> paid, and what song(s) they will perform.</w:t>
      </w:r>
      <w:r w:rsidR="005142BA">
        <w:rPr>
          <w:lang w:val="en-GB"/>
        </w:rPr>
        <w:t xml:space="preserve"> Note that multiple individuals may perform the same song together (for example, a duet)</w:t>
      </w:r>
      <w:r w:rsidR="00A0558E">
        <w:rPr>
          <w:lang w:val="en-GB"/>
        </w:rPr>
        <w:t xml:space="preserve">, and this can be represented in the Song table by having two </w:t>
      </w:r>
      <w:proofErr w:type="spellStart"/>
      <w:r w:rsidR="00A0558E">
        <w:rPr>
          <w:lang w:val="en-GB"/>
        </w:rPr>
        <w:t>PerformerID</w:t>
      </w:r>
      <w:proofErr w:type="spellEnd"/>
      <w:r w:rsidR="00A0558E">
        <w:rPr>
          <w:lang w:val="en-GB"/>
        </w:rPr>
        <w:t xml:space="preserve"> associated with the same song name</w:t>
      </w:r>
      <w:r w:rsidR="005142BA">
        <w:rPr>
          <w:lang w:val="en-GB"/>
        </w:rPr>
        <w:t>.</w:t>
      </w:r>
    </w:p>
    <w:p w14:paraId="5383EE98" w14:textId="2ED8EA06" w:rsidR="005146A6" w:rsidRDefault="005146A6" w:rsidP="00F91983">
      <w:pPr>
        <w:spacing w:line="360" w:lineRule="auto"/>
        <w:jc w:val="both"/>
        <w:rPr>
          <w:lang w:val="en-GB"/>
        </w:rPr>
      </w:pPr>
    </w:p>
    <w:p w14:paraId="5930C322" w14:textId="77777777" w:rsidR="001751E9" w:rsidRDefault="001751E9" w:rsidP="00F91983">
      <w:pPr>
        <w:spacing w:line="360" w:lineRule="auto"/>
        <w:jc w:val="both"/>
        <w:rPr>
          <w:b/>
          <w:bCs/>
          <w:lang w:val="en-GB"/>
        </w:rPr>
      </w:pPr>
    </w:p>
    <w:p w14:paraId="531D8735" w14:textId="3EBAC6F1" w:rsidR="00AD28A6" w:rsidRPr="001751E9" w:rsidRDefault="00AD28A6" w:rsidP="00F91983">
      <w:pPr>
        <w:spacing w:line="360" w:lineRule="auto"/>
        <w:jc w:val="both"/>
        <w:rPr>
          <w:b/>
          <w:bCs/>
          <w:lang w:val="en-GB"/>
        </w:rPr>
      </w:pPr>
      <w:r>
        <w:rPr>
          <w:b/>
          <w:bCs/>
          <w:lang w:val="en-GB"/>
        </w:rPr>
        <w:lastRenderedPageBreak/>
        <w:t>Presenter</w:t>
      </w:r>
    </w:p>
    <w:p w14:paraId="53DEDA1E" w14:textId="65F7DAF6" w:rsidR="009F754E" w:rsidRDefault="009F754E" w:rsidP="00F91983">
      <w:pPr>
        <w:spacing w:line="360" w:lineRule="auto"/>
        <w:jc w:val="both"/>
        <w:rPr>
          <w:lang w:val="en-GB"/>
        </w:rPr>
      </w:pPr>
      <w:r>
        <w:rPr>
          <w:lang w:val="en-GB"/>
        </w:rPr>
        <w:t>Each award is presented by one or more individuals. Details of which award category the individual is presenting as well as how much they are getting paid are represented by this entity.</w:t>
      </w:r>
    </w:p>
    <w:p w14:paraId="08DC8754" w14:textId="0F404B54" w:rsidR="00E121F9" w:rsidRDefault="00E121F9" w:rsidP="00F91983">
      <w:pPr>
        <w:spacing w:line="360" w:lineRule="auto"/>
        <w:jc w:val="both"/>
        <w:rPr>
          <w:lang w:val="en-GB"/>
        </w:rPr>
      </w:pPr>
    </w:p>
    <w:p w14:paraId="35A93646" w14:textId="77777777" w:rsidR="00AD28A6" w:rsidRDefault="00AD28A6" w:rsidP="00F91983">
      <w:pPr>
        <w:spacing w:line="360" w:lineRule="auto"/>
        <w:jc w:val="both"/>
        <w:rPr>
          <w:b/>
          <w:bCs/>
          <w:lang w:val="en-GB"/>
        </w:rPr>
      </w:pPr>
      <w:r>
        <w:rPr>
          <w:b/>
          <w:bCs/>
          <w:lang w:val="en-GB"/>
        </w:rPr>
        <w:t>Voter</w:t>
      </w:r>
    </w:p>
    <w:p w14:paraId="67809F3A" w14:textId="264E39B4" w:rsidR="0025138A" w:rsidRDefault="00304730" w:rsidP="00F91983">
      <w:pPr>
        <w:spacing w:line="360" w:lineRule="auto"/>
        <w:jc w:val="both"/>
        <w:rPr>
          <w:lang w:val="en-GB"/>
        </w:rPr>
      </w:pPr>
      <w:r>
        <w:rPr>
          <w:lang w:val="en-GB"/>
        </w:rPr>
        <w:t>The Academy elects</w:t>
      </w:r>
      <w:r w:rsidR="001751E9">
        <w:rPr>
          <w:lang w:val="en-GB"/>
        </w:rPr>
        <w:t xml:space="preserve"> i</w:t>
      </w:r>
      <w:r>
        <w:rPr>
          <w:lang w:val="en-GB"/>
        </w:rPr>
        <w:t>ndividuals to nominate and vote for the Oscar winners.</w:t>
      </w:r>
      <w:r w:rsidR="004E5C96">
        <w:rPr>
          <w:lang w:val="en-GB"/>
        </w:rPr>
        <w:t xml:space="preserve"> Each of these voters belongs to one of 17 branches</w:t>
      </w:r>
      <w:r w:rsidR="004E5C96">
        <w:rPr>
          <w:rStyle w:val="FootnoteReference"/>
          <w:lang w:val="en-GB"/>
        </w:rPr>
        <w:footnoteReference w:id="2"/>
      </w:r>
      <w:r w:rsidR="004E5C96">
        <w:rPr>
          <w:lang w:val="en-GB"/>
        </w:rPr>
        <w:t xml:space="preserve">, </w:t>
      </w:r>
      <w:r w:rsidR="00654609">
        <w:rPr>
          <w:lang w:val="en-GB"/>
        </w:rPr>
        <w:t>each</w:t>
      </w:r>
      <w:r w:rsidR="001751E9">
        <w:rPr>
          <w:lang w:val="en-GB"/>
        </w:rPr>
        <w:t xml:space="preserve"> of which</w:t>
      </w:r>
      <w:r w:rsidR="004E5C96">
        <w:rPr>
          <w:lang w:val="en-GB"/>
        </w:rPr>
        <w:t xml:space="preserve"> represent a certain discipline</w:t>
      </w:r>
      <w:r w:rsidR="00654609">
        <w:rPr>
          <w:lang w:val="en-GB"/>
        </w:rPr>
        <w:t xml:space="preserve"> such as production, acting, sound, </w:t>
      </w:r>
      <w:r w:rsidR="00A2485E">
        <w:rPr>
          <w:lang w:val="en-GB"/>
        </w:rPr>
        <w:t>etc.</w:t>
      </w:r>
      <w:r w:rsidR="009F0874">
        <w:rPr>
          <w:lang w:val="en-GB"/>
        </w:rPr>
        <w:t xml:space="preserve"> I have also chosen to store the voter’s race and gender as the Oscars have been subject to controversy regarding the lack of diversity within their voters</w:t>
      </w:r>
      <w:r w:rsidR="00D5135A">
        <w:rPr>
          <w:rStyle w:val="FootnoteReference"/>
          <w:lang w:val="en-GB"/>
        </w:rPr>
        <w:footnoteReference w:id="3"/>
      </w:r>
      <w:r w:rsidR="009F0874">
        <w:rPr>
          <w:lang w:val="en-GB"/>
        </w:rPr>
        <w:t>, which translates to a lack of diversity in nominees.</w:t>
      </w:r>
      <w:r w:rsidR="00D07871">
        <w:rPr>
          <w:lang w:val="en-GB"/>
        </w:rPr>
        <w:t xml:space="preserve"> </w:t>
      </w:r>
      <w:r w:rsidR="002872D9">
        <w:rPr>
          <w:lang w:val="en-GB"/>
        </w:rPr>
        <w:t xml:space="preserve">Although, the data I am using in my SQL is far from accurate, I thought these fields would create some interesting queries and would be something I would be interested to see </w:t>
      </w:r>
      <w:r w:rsidR="00D340F5">
        <w:rPr>
          <w:lang w:val="en-GB"/>
        </w:rPr>
        <w:t>in</w:t>
      </w:r>
      <w:r w:rsidR="002872D9">
        <w:rPr>
          <w:lang w:val="en-GB"/>
        </w:rPr>
        <w:t xml:space="preserve"> a real-world application.</w:t>
      </w:r>
    </w:p>
    <w:p w14:paraId="5F691CBF" w14:textId="45FC6216" w:rsidR="00304730" w:rsidRDefault="00304730" w:rsidP="00F91983">
      <w:pPr>
        <w:pStyle w:val="Heading3"/>
        <w:spacing w:line="360" w:lineRule="auto"/>
        <w:rPr>
          <w:b w:val="0"/>
          <w:bCs/>
          <w:lang w:val="en-GB"/>
        </w:rPr>
      </w:pPr>
    </w:p>
    <w:p w14:paraId="7E4BBD35" w14:textId="303199DB" w:rsidR="00AD28A6" w:rsidRPr="00AD28A6" w:rsidRDefault="00AD28A6" w:rsidP="00F91983">
      <w:pPr>
        <w:spacing w:line="360" w:lineRule="auto"/>
        <w:rPr>
          <w:b/>
          <w:bCs/>
          <w:lang w:val="en-GB"/>
        </w:rPr>
      </w:pPr>
      <w:r>
        <w:rPr>
          <w:b/>
          <w:bCs/>
          <w:lang w:val="en-GB"/>
        </w:rPr>
        <w:t>Nominee</w:t>
      </w:r>
    </w:p>
    <w:p w14:paraId="09301CDC" w14:textId="4CB31AFD" w:rsidR="000964C0" w:rsidRDefault="000964C0" w:rsidP="00F91983">
      <w:pPr>
        <w:spacing w:line="360" w:lineRule="auto"/>
        <w:jc w:val="both"/>
        <w:rPr>
          <w:lang w:val="en-GB"/>
        </w:rPr>
      </w:pPr>
      <w:r>
        <w:rPr>
          <w:lang w:val="en-GB"/>
        </w:rPr>
        <w:t xml:space="preserve">This represents an individual that is nominated for an award. The profession attribute indicates whether they are an actor, </w:t>
      </w:r>
      <w:r w:rsidR="00A2485E">
        <w:rPr>
          <w:lang w:val="en-GB"/>
        </w:rPr>
        <w:t xml:space="preserve">cinematographer, animator, etc. Note that the same nominee entity is used throughout all years. For example, a nominee with the ID 1 may have been nominated for </w:t>
      </w:r>
      <w:r w:rsidR="003B49F5">
        <w:rPr>
          <w:lang w:val="en-GB"/>
        </w:rPr>
        <w:t>different</w:t>
      </w:r>
      <w:r w:rsidR="00A2485E">
        <w:rPr>
          <w:lang w:val="en-GB"/>
        </w:rPr>
        <w:t xml:space="preserve"> award</w:t>
      </w:r>
      <w:r w:rsidR="003B49F5">
        <w:rPr>
          <w:lang w:val="en-GB"/>
        </w:rPr>
        <w:t>s</w:t>
      </w:r>
      <w:r w:rsidR="00A2485E">
        <w:rPr>
          <w:lang w:val="en-GB"/>
        </w:rPr>
        <w:t xml:space="preserve"> in both 2021 and 2022. </w:t>
      </w:r>
      <w:r w:rsidR="003B49F5">
        <w:rPr>
          <w:lang w:val="en-GB"/>
        </w:rPr>
        <w:t>Both</w:t>
      </w:r>
      <w:r w:rsidR="00A2485E">
        <w:rPr>
          <w:lang w:val="en-GB"/>
        </w:rPr>
        <w:t xml:space="preserve"> nominations w</w:t>
      </w:r>
      <w:r w:rsidR="00786369">
        <w:rPr>
          <w:lang w:val="en-GB"/>
        </w:rPr>
        <w:t>ould</w:t>
      </w:r>
      <w:r w:rsidR="00A2485E">
        <w:rPr>
          <w:lang w:val="en-GB"/>
        </w:rPr>
        <w:t xml:space="preserve"> be associated with the </w:t>
      </w:r>
      <w:r w:rsidR="003B49F5">
        <w:rPr>
          <w:lang w:val="en-GB"/>
        </w:rPr>
        <w:t>n</w:t>
      </w:r>
      <w:r w:rsidR="00A2485E">
        <w:rPr>
          <w:lang w:val="en-GB"/>
        </w:rPr>
        <w:t>ominee</w:t>
      </w:r>
      <w:r w:rsidR="003B49F5">
        <w:rPr>
          <w:lang w:val="en-GB"/>
        </w:rPr>
        <w:t xml:space="preserve"> with ID 1</w:t>
      </w:r>
      <w:r w:rsidR="00A2485E">
        <w:rPr>
          <w:lang w:val="en-GB"/>
        </w:rPr>
        <w:t>.</w:t>
      </w:r>
      <w:r w:rsidR="008A7919">
        <w:rPr>
          <w:lang w:val="en-GB"/>
        </w:rPr>
        <w:t xml:space="preserve"> The only time a name should be repeated in the nominee table is if there are multiple people with the same name.</w:t>
      </w:r>
      <w:r w:rsidR="00A2485E">
        <w:rPr>
          <w:lang w:val="en-GB"/>
        </w:rPr>
        <w:t xml:space="preserve"> </w:t>
      </w:r>
    </w:p>
    <w:p w14:paraId="78F25DAB" w14:textId="77777777" w:rsidR="00520930" w:rsidRDefault="00520930" w:rsidP="00F91983">
      <w:pPr>
        <w:spacing w:line="360" w:lineRule="auto"/>
        <w:jc w:val="both"/>
        <w:rPr>
          <w:lang w:val="en-GB"/>
        </w:rPr>
      </w:pPr>
    </w:p>
    <w:p w14:paraId="5BF8D1E0" w14:textId="57CFC320" w:rsidR="00AD28A6" w:rsidRPr="00AD28A6" w:rsidRDefault="00AD28A6" w:rsidP="00F91983">
      <w:pPr>
        <w:spacing w:line="360" w:lineRule="auto"/>
        <w:jc w:val="both"/>
        <w:rPr>
          <w:b/>
          <w:bCs/>
          <w:lang w:val="en-GB"/>
        </w:rPr>
      </w:pPr>
      <w:r>
        <w:rPr>
          <w:b/>
          <w:bCs/>
          <w:lang w:val="en-GB"/>
        </w:rPr>
        <w:t>Film</w:t>
      </w:r>
    </w:p>
    <w:p w14:paraId="7B35DE09" w14:textId="53C4206D" w:rsidR="00520930" w:rsidRDefault="00520930" w:rsidP="00F91983">
      <w:pPr>
        <w:spacing w:line="360" w:lineRule="auto"/>
        <w:jc w:val="both"/>
        <w:rPr>
          <w:lang w:val="en-GB"/>
        </w:rPr>
      </w:pPr>
      <w:r>
        <w:rPr>
          <w:lang w:val="en-GB"/>
        </w:rPr>
        <w:t>This represents an individual film</w:t>
      </w:r>
      <w:r w:rsidR="00A4097F">
        <w:rPr>
          <w:lang w:val="en-GB"/>
        </w:rPr>
        <w:t xml:space="preserve"> and stores its title, director,</w:t>
      </w:r>
      <w:r w:rsidR="00AC6F78">
        <w:rPr>
          <w:lang w:val="en-GB"/>
        </w:rPr>
        <w:t xml:space="preserve"> genre,</w:t>
      </w:r>
      <w:r w:rsidR="00A4097F">
        <w:rPr>
          <w:lang w:val="en-GB"/>
        </w:rPr>
        <w:t xml:space="preserve"> and release year. Note that the release year is not the same as the ceremony year as a film must be released in the</w:t>
      </w:r>
      <w:r w:rsidR="00A1024A">
        <w:rPr>
          <w:lang w:val="en-GB"/>
        </w:rPr>
        <w:t xml:space="preserve"> year</w:t>
      </w:r>
      <w:r w:rsidR="00A4097F">
        <w:rPr>
          <w:lang w:val="en-GB"/>
        </w:rPr>
        <w:t xml:space="preserve"> </w:t>
      </w:r>
      <w:r w:rsidR="00AC6F78">
        <w:rPr>
          <w:lang w:val="en-GB"/>
        </w:rPr>
        <w:t>before</w:t>
      </w:r>
      <w:r w:rsidR="00A4097F">
        <w:rPr>
          <w:lang w:val="en-GB"/>
        </w:rPr>
        <w:t xml:space="preserve"> the ceremony to qualify for an Oscar.</w:t>
      </w:r>
    </w:p>
    <w:p w14:paraId="1FB7401E" w14:textId="54237EE3" w:rsidR="00AC6F78" w:rsidRDefault="00AC6F78" w:rsidP="00F91983">
      <w:pPr>
        <w:spacing w:line="360" w:lineRule="auto"/>
        <w:jc w:val="both"/>
        <w:rPr>
          <w:lang w:val="en-GB"/>
        </w:rPr>
      </w:pPr>
    </w:p>
    <w:p w14:paraId="61E5E9D9" w14:textId="77777777" w:rsidR="00AD28A6" w:rsidRDefault="00AD28A6" w:rsidP="00F91983">
      <w:pPr>
        <w:tabs>
          <w:tab w:val="left" w:pos="7269"/>
        </w:tabs>
        <w:spacing w:line="360" w:lineRule="auto"/>
        <w:jc w:val="both"/>
        <w:rPr>
          <w:lang w:val="en-GB"/>
        </w:rPr>
      </w:pPr>
    </w:p>
    <w:p w14:paraId="06695B1A" w14:textId="77777777" w:rsidR="00AD28A6" w:rsidRDefault="00AD28A6" w:rsidP="00F91983">
      <w:pPr>
        <w:tabs>
          <w:tab w:val="left" w:pos="7269"/>
        </w:tabs>
        <w:spacing w:line="360" w:lineRule="auto"/>
        <w:jc w:val="both"/>
        <w:rPr>
          <w:b/>
          <w:bCs/>
          <w:lang w:val="en-GB"/>
        </w:rPr>
      </w:pPr>
      <w:r>
        <w:rPr>
          <w:b/>
          <w:bCs/>
          <w:lang w:val="en-GB"/>
        </w:rPr>
        <w:lastRenderedPageBreak/>
        <w:t>Nomination</w:t>
      </w:r>
    </w:p>
    <w:p w14:paraId="78EA829E" w14:textId="3FA0CCEF" w:rsidR="00AC6F78" w:rsidRPr="00AC6F78" w:rsidRDefault="00AC6F78" w:rsidP="00F91983">
      <w:pPr>
        <w:tabs>
          <w:tab w:val="left" w:pos="7269"/>
        </w:tabs>
        <w:spacing w:line="360" w:lineRule="auto"/>
        <w:jc w:val="both"/>
        <w:rPr>
          <w:lang w:val="en-GB"/>
        </w:rPr>
      </w:pPr>
      <w:r>
        <w:rPr>
          <w:lang w:val="en-GB"/>
        </w:rPr>
        <w:t xml:space="preserve">This </w:t>
      </w:r>
      <w:r w:rsidR="00705D35">
        <w:rPr>
          <w:lang w:val="en-GB"/>
        </w:rPr>
        <w:t>entity</w:t>
      </w:r>
      <w:r>
        <w:rPr>
          <w:lang w:val="en-GB"/>
        </w:rPr>
        <w:t xml:space="preserve"> represents a relationship between a film and nomi</w:t>
      </w:r>
      <w:r w:rsidR="00705D35">
        <w:rPr>
          <w:lang w:val="en-GB"/>
        </w:rPr>
        <w:t>nee. It also stores the category of the nomination, year of nomination</w:t>
      </w:r>
      <w:r w:rsidR="00940C4C">
        <w:rPr>
          <w:lang w:val="en-GB"/>
        </w:rPr>
        <w:t xml:space="preserve">, </w:t>
      </w:r>
      <w:r w:rsidR="00705D35">
        <w:rPr>
          <w:lang w:val="en-GB"/>
        </w:rPr>
        <w:t>and whether that nominee won or not.</w:t>
      </w:r>
      <w:r w:rsidR="00940C4C">
        <w:rPr>
          <w:lang w:val="en-GB"/>
        </w:rPr>
        <w:t xml:space="preserve"> </w:t>
      </w:r>
      <w:r w:rsidR="00592D24">
        <w:rPr>
          <w:lang w:val="en-GB"/>
        </w:rPr>
        <w:t>I</w:t>
      </w:r>
      <w:r w:rsidR="00940C4C">
        <w:rPr>
          <w:lang w:val="en-GB"/>
        </w:rPr>
        <w:t>f the award show has not happened</w:t>
      </w:r>
      <w:r w:rsidR="00592D24">
        <w:rPr>
          <w:lang w:val="en-GB"/>
        </w:rPr>
        <w:t xml:space="preserve"> yet</w:t>
      </w:r>
      <w:r w:rsidR="00940C4C">
        <w:rPr>
          <w:lang w:val="en-GB"/>
        </w:rPr>
        <w:t xml:space="preserve">, </w:t>
      </w:r>
      <w:r w:rsidR="00355A72">
        <w:rPr>
          <w:lang w:val="en-GB"/>
        </w:rPr>
        <w:t>the</w:t>
      </w:r>
      <w:r w:rsidR="00136F7A">
        <w:rPr>
          <w:lang w:val="en-GB"/>
        </w:rPr>
        <w:t xml:space="preserve"> </w:t>
      </w:r>
      <w:proofErr w:type="spellStart"/>
      <w:r w:rsidR="00136F7A">
        <w:rPr>
          <w:lang w:val="en-GB"/>
        </w:rPr>
        <w:t>boolean</w:t>
      </w:r>
      <w:proofErr w:type="spellEnd"/>
      <w:r w:rsidR="00355A72">
        <w:rPr>
          <w:lang w:val="en-GB"/>
        </w:rPr>
        <w:t xml:space="preserve"> winner attribute will be </w:t>
      </w:r>
      <w:r w:rsidR="009165C7">
        <w:rPr>
          <w:lang w:val="en-GB"/>
        </w:rPr>
        <w:t>NULL</w:t>
      </w:r>
      <w:r w:rsidR="00355A72">
        <w:rPr>
          <w:lang w:val="en-GB"/>
        </w:rPr>
        <w:t>.</w:t>
      </w:r>
      <w:r w:rsidR="00715641">
        <w:rPr>
          <w:lang w:val="en-GB"/>
        </w:rPr>
        <w:t xml:space="preserve"> </w:t>
      </w:r>
      <w:r w:rsidR="008305D8">
        <w:rPr>
          <w:lang w:val="en-GB"/>
        </w:rPr>
        <w:t>Year of nomination is the same as the ceremony year (represented as a foreign key</w:t>
      </w:r>
      <w:r w:rsidR="000A7C84">
        <w:rPr>
          <w:lang w:val="en-GB"/>
        </w:rPr>
        <w:t>)</w:t>
      </w:r>
      <w:r w:rsidR="008305D8">
        <w:rPr>
          <w:lang w:val="en-GB"/>
        </w:rPr>
        <w:t xml:space="preserve"> and is not the same as the film release year as stated above. </w:t>
      </w:r>
      <w:r w:rsidR="00715641">
        <w:rPr>
          <w:lang w:val="en-GB"/>
        </w:rPr>
        <w:t>More detail on the keys and constraints for this relationship will be described later in the report.</w:t>
      </w:r>
    </w:p>
    <w:p w14:paraId="68D98B27" w14:textId="08DB7F00" w:rsidR="001E1873" w:rsidRDefault="001E1873" w:rsidP="00F91983">
      <w:pPr>
        <w:spacing w:line="360" w:lineRule="auto"/>
        <w:jc w:val="both"/>
        <w:rPr>
          <w:b/>
          <w:bCs/>
          <w:lang w:val="en-GB"/>
        </w:rPr>
      </w:pPr>
    </w:p>
    <w:p w14:paraId="25D021B6" w14:textId="7282E455" w:rsidR="00565D12" w:rsidRPr="00AD28A6" w:rsidRDefault="00565D12" w:rsidP="00F91983">
      <w:pPr>
        <w:pStyle w:val="Heading2"/>
        <w:spacing w:line="360" w:lineRule="auto"/>
      </w:pPr>
      <w:bookmarkStart w:id="2" w:name="_Toc99056324"/>
      <w:r>
        <w:rPr>
          <w:bCs/>
          <w:noProof/>
          <w:szCs w:val="28"/>
          <w:lang w:val="en-GB"/>
        </w:rPr>
        <w:drawing>
          <wp:anchor distT="0" distB="0" distL="114300" distR="114300" simplePos="0" relativeHeight="251658240" behindDoc="0" locked="0" layoutInCell="1" allowOverlap="1" wp14:anchorId="34EE9B77" wp14:editId="6E781850">
            <wp:simplePos x="0" y="0"/>
            <wp:positionH relativeFrom="column">
              <wp:posOffset>-817245</wp:posOffset>
            </wp:positionH>
            <wp:positionV relativeFrom="paragraph">
              <wp:posOffset>337049</wp:posOffset>
            </wp:positionV>
            <wp:extent cx="7364730" cy="5930265"/>
            <wp:effectExtent l="0" t="0" r="1270" b="635"/>
            <wp:wrapSquare wrapText="bothSides"/>
            <wp:docPr id="182" name="Graphic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Graphic 182"/>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364730" cy="5930265"/>
                    </a:xfrm>
                    <a:prstGeom prst="rect">
                      <a:avLst/>
                    </a:prstGeom>
                  </pic:spPr>
                </pic:pic>
              </a:graphicData>
            </a:graphic>
            <wp14:sizeRelH relativeFrom="page">
              <wp14:pctWidth>0</wp14:pctWidth>
            </wp14:sizeRelH>
            <wp14:sizeRelV relativeFrom="page">
              <wp14:pctHeight>0</wp14:pctHeight>
            </wp14:sizeRelV>
          </wp:anchor>
        </w:drawing>
      </w:r>
      <w:r w:rsidR="00AD28A6" w:rsidRPr="00AD28A6">
        <w:t>En</w:t>
      </w:r>
      <w:r w:rsidR="00B608D9" w:rsidRPr="00AD28A6">
        <w:t>tity Relationship Diagram</w:t>
      </w:r>
      <w:bookmarkEnd w:id="2"/>
    </w:p>
    <w:p w14:paraId="26C3A182" w14:textId="77777777" w:rsidR="00AD28A6" w:rsidRDefault="00AD28A6" w:rsidP="00F91983">
      <w:pPr>
        <w:spacing w:line="360" w:lineRule="auto"/>
        <w:jc w:val="both"/>
        <w:rPr>
          <w:b/>
          <w:bCs/>
          <w:sz w:val="28"/>
          <w:szCs w:val="28"/>
          <w:lang w:val="en-GB"/>
        </w:rPr>
      </w:pPr>
    </w:p>
    <w:p w14:paraId="62C72FF6" w14:textId="74F15EED" w:rsidR="00565D12" w:rsidRPr="00F94B55" w:rsidRDefault="00565D12" w:rsidP="00F91983">
      <w:pPr>
        <w:spacing w:line="360" w:lineRule="auto"/>
        <w:jc w:val="center"/>
        <w:rPr>
          <w:b/>
          <w:bCs/>
          <w:sz w:val="28"/>
          <w:szCs w:val="28"/>
          <w:lang w:val="en-GB"/>
        </w:rPr>
      </w:pPr>
    </w:p>
    <w:p w14:paraId="5A29162B" w14:textId="7FCCC093" w:rsidR="00462737" w:rsidRDefault="00462737" w:rsidP="00F91983">
      <w:pPr>
        <w:spacing w:line="360" w:lineRule="auto"/>
        <w:jc w:val="both"/>
        <w:rPr>
          <w:lang w:val="en-GB"/>
        </w:rPr>
      </w:pPr>
      <w:r>
        <w:rPr>
          <w:lang w:val="en-GB"/>
        </w:rPr>
        <w:t>The entity relationship (ER) diagram provides a high-level view of the system in terms of entities, relationships, and attributes.</w:t>
      </w:r>
      <w:r w:rsidR="00A444A4">
        <w:rPr>
          <w:lang w:val="en-GB"/>
        </w:rPr>
        <w:t xml:space="preserve"> </w:t>
      </w:r>
      <w:r w:rsidR="00892D6D">
        <w:rPr>
          <w:lang w:val="en-GB"/>
        </w:rPr>
        <w:t>To read the roles and cardinalities between relationships/entities, I have followed the convention such that anything above a line should be read left to right, and anything below the line right to left. For vertical lines, anything right of the line should be read from top to bottom, and anything left of the line bottom to top.</w:t>
      </w:r>
      <w:r w:rsidR="00CD5ED7">
        <w:rPr>
          <w:lang w:val="en-GB"/>
        </w:rPr>
        <w:t xml:space="preserve"> A single line represents partial participation, and a double line represents total participation.</w:t>
      </w:r>
    </w:p>
    <w:p w14:paraId="5FBDF833" w14:textId="15E7ABA6" w:rsidR="00430406" w:rsidRDefault="00430406" w:rsidP="00F91983">
      <w:pPr>
        <w:spacing w:line="360" w:lineRule="auto"/>
        <w:jc w:val="both"/>
        <w:rPr>
          <w:lang w:val="en-GB"/>
        </w:rPr>
      </w:pPr>
    </w:p>
    <w:p w14:paraId="73B0C117" w14:textId="4844578F" w:rsidR="00430406" w:rsidRDefault="00430406" w:rsidP="00F91983">
      <w:pPr>
        <w:spacing w:line="360" w:lineRule="auto"/>
        <w:jc w:val="both"/>
        <w:rPr>
          <w:lang w:val="en-GB"/>
        </w:rPr>
      </w:pPr>
      <w:r>
        <w:rPr>
          <w:lang w:val="en-GB"/>
        </w:rPr>
        <w:t>Performer, Presenter</w:t>
      </w:r>
      <w:r w:rsidR="00E96560">
        <w:rPr>
          <w:lang w:val="en-GB"/>
        </w:rPr>
        <w:t>,</w:t>
      </w:r>
      <w:r>
        <w:rPr>
          <w:lang w:val="en-GB"/>
        </w:rPr>
        <w:t xml:space="preserve"> and Voter all have a many-to-one relationship with Academy Award</w:t>
      </w:r>
      <w:r w:rsidR="00A24549">
        <w:rPr>
          <w:lang w:val="en-GB"/>
        </w:rPr>
        <w:t xml:space="preserve"> Show</w:t>
      </w:r>
      <w:r>
        <w:rPr>
          <w:lang w:val="en-GB"/>
        </w:rPr>
        <w:t xml:space="preserve">. This translates to each </w:t>
      </w:r>
      <w:r w:rsidR="00E96560">
        <w:rPr>
          <w:lang w:val="en-GB"/>
        </w:rPr>
        <w:t xml:space="preserve">award show having multiple performers, presenters, and voters. </w:t>
      </w:r>
      <w:r w:rsidR="00585C97">
        <w:rPr>
          <w:lang w:val="en-GB"/>
        </w:rPr>
        <w:t>Additionally,</w:t>
      </w:r>
      <w:r w:rsidR="00E96560">
        <w:rPr>
          <w:lang w:val="en-GB"/>
        </w:rPr>
        <w:t xml:space="preserve"> there is total participation on the Performer/Presenter/Voter side as none of these entities would exist if the Academy Award Show did not exist.</w:t>
      </w:r>
    </w:p>
    <w:p w14:paraId="00DFEBEF" w14:textId="296AE147" w:rsidR="002D0F33" w:rsidRDefault="002D0F33" w:rsidP="00F91983">
      <w:pPr>
        <w:spacing w:line="360" w:lineRule="auto"/>
        <w:jc w:val="both"/>
        <w:rPr>
          <w:lang w:val="en-GB"/>
        </w:rPr>
      </w:pPr>
    </w:p>
    <w:p w14:paraId="16C9C74D" w14:textId="17273D62" w:rsidR="00A25AAC" w:rsidRPr="00934BF6" w:rsidRDefault="002D0F33" w:rsidP="00F91983">
      <w:pPr>
        <w:spacing w:line="360" w:lineRule="auto"/>
        <w:jc w:val="both"/>
        <w:rPr>
          <w:lang w:val="en-GB"/>
        </w:rPr>
      </w:pPr>
      <w:r>
        <w:rPr>
          <w:lang w:val="en-GB"/>
        </w:rPr>
        <w:t xml:space="preserve">There is a many-to-many relationship between both Voter and Nominee. This translates to a voter being able to vote for multiple nominees across several </w:t>
      </w:r>
      <w:r w:rsidR="001379E0">
        <w:rPr>
          <w:lang w:val="en-GB"/>
        </w:rPr>
        <w:t>categories and</w:t>
      </w:r>
      <w:r w:rsidR="003F7DD0">
        <w:rPr>
          <w:lang w:val="en-GB"/>
        </w:rPr>
        <w:t xml:space="preserve"> a nominee being voted </w:t>
      </w:r>
      <w:r w:rsidR="00EB2A24">
        <w:rPr>
          <w:lang w:val="en-GB"/>
        </w:rPr>
        <w:t>for</w:t>
      </w:r>
      <w:r w:rsidR="003F7DD0">
        <w:rPr>
          <w:lang w:val="en-GB"/>
        </w:rPr>
        <w:t xml:space="preserve"> by multiple voters.</w:t>
      </w:r>
      <w:r w:rsidR="00793B1C">
        <w:rPr>
          <w:lang w:val="en-GB"/>
        </w:rPr>
        <w:t xml:space="preserve"> Nominee and Film also has a many-to-many relationship as a nominee can be nominated for </w:t>
      </w:r>
      <w:r w:rsidR="000D1169">
        <w:rPr>
          <w:lang w:val="en-GB"/>
        </w:rPr>
        <w:t>multiple</w:t>
      </w:r>
      <w:r w:rsidR="00793B1C">
        <w:rPr>
          <w:lang w:val="en-GB"/>
        </w:rPr>
        <w:t xml:space="preserve"> awards for different films, and a film having </w:t>
      </w:r>
      <w:r w:rsidR="00275441">
        <w:rPr>
          <w:lang w:val="en-GB"/>
        </w:rPr>
        <w:t xml:space="preserve">multiple </w:t>
      </w:r>
      <w:r w:rsidR="00793B1C">
        <w:rPr>
          <w:lang w:val="en-GB"/>
        </w:rPr>
        <w:t>individuals who worked on that film nominated.</w:t>
      </w:r>
      <w:r w:rsidR="001379E0">
        <w:rPr>
          <w:lang w:val="en-GB"/>
        </w:rPr>
        <w:t xml:space="preserve"> More details of the constraints associated with these relationships will be discussed when looking at the relational schema.</w:t>
      </w:r>
    </w:p>
    <w:p w14:paraId="764E6349" w14:textId="77777777" w:rsidR="001B6ED0" w:rsidRPr="001B6ED0" w:rsidRDefault="001B6ED0" w:rsidP="00F91983">
      <w:pPr>
        <w:spacing w:line="360" w:lineRule="auto"/>
        <w:jc w:val="both"/>
        <w:rPr>
          <w:b/>
          <w:bCs/>
          <w:lang w:val="en-GB"/>
        </w:rPr>
      </w:pPr>
    </w:p>
    <w:p w14:paraId="6E5510A9" w14:textId="6D04BB04" w:rsidR="00AD28A6" w:rsidRPr="00AD28A6" w:rsidRDefault="00B608D9" w:rsidP="002D454D">
      <w:pPr>
        <w:pStyle w:val="Heading2"/>
        <w:spacing w:line="360" w:lineRule="auto"/>
        <w:rPr>
          <w:lang w:val="en-GB"/>
        </w:rPr>
      </w:pPr>
      <w:bookmarkStart w:id="3" w:name="_Toc99056325"/>
      <w:r w:rsidRPr="00E47132">
        <w:rPr>
          <w:lang w:val="en-GB"/>
        </w:rPr>
        <w:t>Mapping to Relational Schema</w:t>
      </w:r>
      <w:bookmarkEnd w:id="3"/>
    </w:p>
    <w:p w14:paraId="67C3A428" w14:textId="6614F5F3" w:rsidR="00EE53AF" w:rsidRDefault="00C86111" w:rsidP="00F91983">
      <w:pPr>
        <w:spacing w:line="360" w:lineRule="auto"/>
        <w:jc w:val="both"/>
        <w:rPr>
          <w:lang w:val="en-GB"/>
        </w:rPr>
      </w:pPr>
      <w:r w:rsidRPr="00C86111">
        <w:rPr>
          <w:lang w:val="en-GB"/>
        </w:rPr>
        <w:t xml:space="preserve">This </w:t>
      </w:r>
      <w:r w:rsidR="00CF70A4">
        <w:rPr>
          <w:lang w:val="en-GB"/>
        </w:rPr>
        <w:t>step represents a move from the conceptual ER model to a logical database design.</w:t>
      </w:r>
      <w:r w:rsidR="0051068C">
        <w:rPr>
          <w:lang w:val="en-GB"/>
        </w:rPr>
        <w:t xml:space="preserve"> I used the rules covered in the lecture material to map the one-to-many and many-to-many relationships to the relational schema</w:t>
      </w:r>
      <w:r w:rsidR="009C00DB">
        <w:rPr>
          <w:lang w:val="en-GB"/>
        </w:rPr>
        <w:t>.</w:t>
      </w:r>
      <w:r w:rsidR="002C2F0F">
        <w:rPr>
          <w:lang w:val="en-GB"/>
        </w:rPr>
        <w:t xml:space="preserve"> For the many-to-many relationships, new tables </w:t>
      </w:r>
      <w:r w:rsidR="002D454D">
        <w:rPr>
          <w:lang w:val="en-GB"/>
        </w:rPr>
        <w:t>are</w:t>
      </w:r>
      <w:r w:rsidR="002C2F0F">
        <w:rPr>
          <w:lang w:val="en-GB"/>
        </w:rPr>
        <w:t xml:space="preserve"> created (Vote and Nomination)</w:t>
      </w:r>
      <w:r w:rsidR="00EE53AF">
        <w:rPr>
          <w:lang w:val="en-GB"/>
        </w:rPr>
        <w:t xml:space="preserve">. An arrow is drawn from a foreign key (in bold) to its corresponding primary key (underlined). </w:t>
      </w:r>
    </w:p>
    <w:p w14:paraId="2669E0B0" w14:textId="7366F19C" w:rsidR="00C61D30" w:rsidRDefault="00C61D30" w:rsidP="00F91983">
      <w:pPr>
        <w:spacing w:line="360" w:lineRule="auto"/>
        <w:jc w:val="both"/>
        <w:rPr>
          <w:lang w:val="en-GB"/>
        </w:rPr>
      </w:pPr>
    </w:p>
    <w:p w14:paraId="4F4FEB1A" w14:textId="47FB20FB" w:rsidR="00C61D30" w:rsidRDefault="00C61D30" w:rsidP="00F91983">
      <w:pPr>
        <w:spacing w:line="360" w:lineRule="auto"/>
        <w:jc w:val="both"/>
        <w:rPr>
          <w:lang w:val="en-GB"/>
        </w:rPr>
      </w:pPr>
    </w:p>
    <w:p w14:paraId="082D238A" w14:textId="21C5B095" w:rsidR="00C61D30" w:rsidRDefault="00C61D30" w:rsidP="00F91983">
      <w:pPr>
        <w:spacing w:line="360" w:lineRule="auto"/>
        <w:jc w:val="both"/>
        <w:rPr>
          <w:lang w:val="en-GB"/>
        </w:rPr>
      </w:pPr>
    </w:p>
    <w:p w14:paraId="38140338" w14:textId="72CC52EF" w:rsidR="00C61D30" w:rsidRDefault="00C61D30" w:rsidP="00F91983">
      <w:pPr>
        <w:spacing w:line="360" w:lineRule="auto"/>
        <w:jc w:val="both"/>
        <w:rPr>
          <w:lang w:val="en-GB"/>
        </w:rPr>
      </w:pPr>
    </w:p>
    <w:p w14:paraId="239681A1" w14:textId="3D833770" w:rsidR="00C61D30" w:rsidRDefault="00C61D30" w:rsidP="00F91983">
      <w:pPr>
        <w:spacing w:line="360" w:lineRule="auto"/>
        <w:jc w:val="center"/>
        <w:rPr>
          <w:lang w:val="en-GB"/>
        </w:rPr>
      </w:pPr>
      <w:r>
        <w:rPr>
          <w:noProof/>
          <w:lang w:val="en-GB"/>
        </w:rPr>
        <w:lastRenderedPageBreak/>
        <w:drawing>
          <wp:inline distT="0" distB="0" distL="0" distR="0" wp14:anchorId="6DF285FF" wp14:editId="0E1E6C44">
            <wp:extent cx="4810962" cy="9484661"/>
            <wp:effectExtent l="0" t="0" r="2540" b="2540"/>
            <wp:docPr id="195" name="Graphic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Graphic 195"/>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873299" cy="9607556"/>
                    </a:xfrm>
                    <a:prstGeom prst="rect">
                      <a:avLst/>
                    </a:prstGeom>
                  </pic:spPr>
                </pic:pic>
              </a:graphicData>
            </a:graphic>
          </wp:inline>
        </w:drawing>
      </w:r>
    </w:p>
    <w:p w14:paraId="288A252F" w14:textId="7BA06A14" w:rsidR="00B608D9" w:rsidRDefault="00B608D9" w:rsidP="00F91983">
      <w:pPr>
        <w:pStyle w:val="Heading2"/>
        <w:spacing w:line="360" w:lineRule="auto"/>
        <w:rPr>
          <w:lang w:val="en-GB"/>
        </w:rPr>
      </w:pPr>
      <w:bookmarkStart w:id="4" w:name="_Toc99056326"/>
      <w:r w:rsidRPr="00E47132">
        <w:rPr>
          <w:lang w:val="en-GB"/>
        </w:rPr>
        <w:lastRenderedPageBreak/>
        <w:t>Functional Dependency Diagrams</w:t>
      </w:r>
      <w:bookmarkEnd w:id="4"/>
    </w:p>
    <w:p w14:paraId="314FA19D" w14:textId="1C6002D1" w:rsidR="00934BF6" w:rsidRDefault="00C61D30" w:rsidP="00383379">
      <w:pPr>
        <w:spacing w:line="360" w:lineRule="auto"/>
        <w:jc w:val="center"/>
        <w:rPr>
          <w:lang w:val="en-GB"/>
        </w:rPr>
      </w:pPr>
      <w:r>
        <w:rPr>
          <w:noProof/>
          <w:lang w:val="en-GB"/>
        </w:rPr>
        <w:drawing>
          <wp:inline distT="0" distB="0" distL="0" distR="0" wp14:anchorId="54B05B8D" wp14:editId="15F459F5">
            <wp:extent cx="3702564" cy="8338242"/>
            <wp:effectExtent l="0" t="0" r="6350" b="0"/>
            <wp:docPr id="196" name="Graphic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raphic 19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702564" cy="8338242"/>
                    </a:xfrm>
                    <a:prstGeom prst="rect">
                      <a:avLst/>
                    </a:prstGeom>
                  </pic:spPr>
                </pic:pic>
              </a:graphicData>
            </a:graphic>
          </wp:inline>
        </w:drawing>
      </w:r>
    </w:p>
    <w:p w14:paraId="2547E2E6" w14:textId="25AD51B1" w:rsidR="005C66B3" w:rsidRDefault="005C66B3" w:rsidP="005C66B3">
      <w:pPr>
        <w:spacing w:line="360" w:lineRule="auto"/>
        <w:jc w:val="both"/>
        <w:rPr>
          <w:lang w:val="en-GB"/>
        </w:rPr>
      </w:pPr>
      <w:bookmarkStart w:id="5" w:name="_Toc99056327"/>
      <w:r>
        <w:rPr>
          <w:lang w:val="en-GB"/>
        </w:rPr>
        <w:lastRenderedPageBreak/>
        <w:t xml:space="preserve">This diagram shows the functional dependencies between the attributes in a </w:t>
      </w:r>
      <w:r w:rsidR="002B5E9B">
        <w:rPr>
          <w:lang w:val="en-GB"/>
        </w:rPr>
        <w:t xml:space="preserve">particular </w:t>
      </w:r>
      <w:r>
        <w:rPr>
          <w:lang w:val="en-GB"/>
        </w:rPr>
        <w:t>table, and which attributes determine what. By following the design guidelines outlined in lecture materials, this database has been designed so that it is in Boyce-Codd Normal Form (</w:t>
      </w:r>
      <w:proofErr w:type="spellStart"/>
      <w:r>
        <w:rPr>
          <w:lang w:val="en-GB"/>
        </w:rPr>
        <w:t>i.e</w:t>
      </w:r>
      <w:proofErr w:type="spellEnd"/>
      <w:r>
        <w:rPr>
          <w:lang w:val="en-GB"/>
        </w:rPr>
        <w:t xml:space="preserve"> all attributes in the relation should be dependent on the key, and nothing but the key).</w:t>
      </w:r>
    </w:p>
    <w:p w14:paraId="3C47B06C" w14:textId="77777777" w:rsidR="005C66B3" w:rsidRDefault="005C66B3" w:rsidP="00F91983">
      <w:pPr>
        <w:pStyle w:val="Heading2"/>
        <w:spacing w:line="360" w:lineRule="auto"/>
        <w:rPr>
          <w:lang w:val="en-GB"/>
        </w:rPr>
      </w:pPr>
    </w:p>
    <w:p w14:paraId="75A68BA3" w14:textId="50DFFF08" w:rsidR="00934BF6" w:rsidRPr="00934BF6" w:rsidRDefault="00934BF6" w:rsidP="00F91983">
      <w:pPr>
        <w:pStyle w:val="Heading2"/>
        <w:spacing w:line="360" w:lineRule="auto"/>
        <w:rPr>
          <w:lang w:val="en-GB"/>
        </w:rPr>
      </w:pPr>
      <w:r w:rsidRPr="00934BF6">
        <w:rPr>
          <w:lang w:val="en-GB"/>
        </w:rPr>
        <w:t>Assumptions</w:t>
      </w:r>
      <w:r w:rsidR="00A9199B">
        <w:rPr>
          <w:lang w:val="en-GB"/>
        </w:rPr>
        <w:t xml:space="preserve"> &amp; Further Discussion</w:t>
      </w:r>
      <w:bookmarkEnd w:id="5"/>
    </w:p>
    <w:p w14:paraId="1147E155" w14:textId="77777777" w:rsidR="00934BF6" w:rsidRPr="00F41A30" w:rsidRDefault="00934BF6" w:rsidP="00F91983">
      <w:pPr>
        <w:pStyle w:val="ListParagraph"/>
        <w:numPr>
          <w:ilvl w:val="0"/>
          <w:numId w:val="13"/>
        </w:numPr>
        <w:spacing w:line="360" w:lineRule="auto"/>
        <w:jc w:val="both"/>
        <w:rPr>
          <w:b/>
          <w:bCs/>
          <w:lang w:val="en-GB"/>
        </w:rPr>
      </w:pPr>
      <w:r>
        <w:rPr>
          <w:lang w:val="en-GB"/>
        </w:rPr>
        <w:t>There is only one Academy Award show every year.</w:t>
      </w:r>
    </w:p>
    <w:p w14:paraId="0D9C29C3" w14:textId="77777777" w:rsidR="00934BF6" w:rsidRPr="005532B8" w:rsidRDefault="00934BF6" w:rsidP="00F91983">
      <w:pPr>
        <w:pStyle w:val="ListParagraph"/>
        <w:numPr>
          <w:ilvl w:val="0"/>
          <w:numId w:val="13"/>
        </w:numPr>
        <w:spacing w:line="360" w:lineRule="auto"/>
        <w:jc w:val="both"/>
        <w:rPr>
          <w:b/>
          <w:bCs/>
          <w:lang w:val="en-GB"/>
        </w:rPr>
      </w:pPr>
      <w:r>
        <w:rPr>
          <w:lang w:val="en-GB"/>
        </w:rPr>
        <w:t>Each performer can perform more than one song.</w:t>
      </w:r>
    </w:p>
    <w:p w14:paraId="3AFAD3F0" w14:textId="77777777" w:rsidR="00934BF6" w:rsidRPr="005532B8" w:rsidRDefault="00934BF6" w:rsidP="00F91983">
      <w:pPr>
        <w:pStyle w:val="ListParagraph"/>
        <w:numPr>
          <w:ilvl w:val="0"/>
          <w:numId w:val="13"/>
        </w:numPr>
        <w:spacing w:line="360" w:lineRule="auto"/>
        <w:jc w:val="both"/>
        <w:rPr>
          <w:b/>
          <w:bCs/>
          <w:lang w:val="en-GB"/>
        </w:rPr>
      </w:pPr>
      <w:r>
        <w:rPr>
          <w:lang w:val="en-GB"/>
        </w:rPr>
        <w:t>More than one performer can perform the same song (</w:t>
      </w:r>
      <w:proofErr w:type="spellStart"/>
      <w:r>
        <w:rPr>
          <w:lang w:val="en-GB"/>
        </w:rPr>
        <w:t>e.g</w:t>
      </w:r>
      <w:proofErr w:type="spellEnd"/>
      <w:r>
        <w:rPr>
          <w:lang w:val="en-GB"/>
        </w:rPr>
        <w:t xml:space="preserve"> a duet).</w:t>
      </w:r>
    </w:p>
    <w:p w14:paraId="43A17D92" w14:textId="60DDE92D" w:rsidR="00934BF6" w:rsidRPr="00287615" w:rsidRDefault="00934BF6" w:rsidP="00F91983">
      <w:pPr>
        <w:pStyle w:val="ListParagraph"/>
        <w:numPr>
          <w:ilvl w:val="0"/>
          <w:numId w:val="13"/>
        </w:numPr>
        <w:spacing w:line="360" w:lineRule="auto"/>
        <w:jc w:val="both"/>
        <w:rPr>
          <w:b/>
          <w:bCs/>
          <w:lang w:val="en-GB"/>
        </w:rPr>
      </w:pPr>
      <w:r>
        <w:rPr>
          <w:lang w:val="en-GB"/>
        </w:rPr>
        <w:t>For a film to be in the database it must be nominated for something.</w:t>
      </w:r>
    </w:p>
    <w:p w14:paraId="3C47608E" w14:textId="04FA5D49" w:rsidR="00287615" w:rsidRPr="00D855DF" w:rsidRDefault="00287615" w:rsidP="00F91983">
      <w:pPr>
        <w:pStyle w:val="ListParagraph"/>
        <w:numPr>
          <w:ilvl w:val="0"/>
          <w:numId w:val="13"/>
        </w:numPr>
        <w:spacing w:line="360" w:lineRule="auto"/>
        <w:jc w:val="both"/>
        <w:rPr>
          <w:b/>
          <w:bCs/>
          <w:lang w:val="en-GB"/>
        </w:rPr>
      </w:pPr>
      <w:r>
        <w:rPr>
          <w:lang w:val="en-GB"/>
        </w:rPr>
        <w:t>A film can only be nominated in one Oscar show and the film’s release year must be the year before the ceremony year.</w:t>
      </w:r>
    </w:p>
    <w:p w14:paraId="255B2CA6" w14:textId="77777777" w:rsidR="00934BF6" w:rsidRPr="001774A2" w:rsidRDefault="00934BF6" w:rsidP="00F91983">
      <w:pPr>
        <w:pStyle w:val="ListParagraph"/>
        <w:numPr>
          <w:ilvl w:val="0"/>
          <w:numId w:val="13"/>
        </w:numPr>
        <w:spacing w:line="360" w:lineRule="auto"/>
        <w:jc w:val="both"/>
        <w:rPr>
          <w:b/>
          <w:bCs/>
          <w:lang w:val="en-GB"/>
        </w:rPr>
      </w:pPr>
      <w:r>
        <w:rPr>
          <w:lang w:val="en-GB"/>
        </w:rPr>
        <w:t xml:space="preserve">An </w:t>
      </w:r>
      <w:r w:rsidRPr="001774A2">
        <w:rPr>
          <w:lang w:val="en-GB"/>
        </w:rPr>
        <w:t xml:space="preserve">actor </w:t>
      </w:r>
      <w:r w:rsidRPr="00843048">
        <w:rPr>
          <w:i/>
          <w:iCs/>
          <w:lang w:val="en-GB"/>
        </w:rPr>
        <w:t>cannot</w:t>
      </w:r>
      <w:r w:rsidRPr="001774A2">
        <w:rPr>
          <w:lang w:val="en-GB"/>
        </w:rPr>
        <w:t xml:space="preserve"> be nominated more than once in the </w:t>
      </w:r>
      <w:r>
        <w:rPr>
          <w:i/>
          <w:iCs/>
          <w:lang w:val="en-GB"/>
        </w:rPr>
        <w:t>same</w:t>
      </w:r>
      <w:r w:rsidRPr="001774A2">
        <w:rPr>
          <w:lang w:val="en-GB"/>
        </w:rPr>
        <w:t xml:space="preserve"> category</w:t>
      </w:r>
      <w:r>
        <w:rPr>
          <w:lang w:val="en-GB"/>
        </w:rPr>
        <w:t xml:space="preserve"> (</w:t>
      </w:r>
      <w:proofErr w:type="spellStart"/>
      <w:r>
        <w:rPr>
          <w:lang w:val="en-GB"/>
        </w:rPr>
        <w:t>e.g</w:t>
      </w:r>
      <w:proofErr w:type="spellEnd"/>
      <w:r>
        <w:rPr>
          <w:lang w:val="en-GB"/>
        </w:rPr>
        <w:t xml:space="preserve"> an actor </w:t>
      </w:r>
      <w:r w:rsidRPr="001774A2">
        <w:rPr>
          <w:lang w:val="en-GB"/>
        </w:rPr>
        <w:t>can</w:t>
      </w:r>
      <w:r>
        <w:rPr>
          <w:lang w:val="en-GB"/>
        </w:rPr>
        <w:t>no</w:t>
      </w:r>
      <w:r w:rsidRPr="001774A2">
        <w:rPr>
          <w:lang w:val="en-GB"/>
        </w:rPr>
        <w:t>t be nominated twice for Best Actor for Film X and Film Y</w:t>
      </w:r>
      <w:r>
        <w:rPr>
          <w:lang w:val="en-GB"/>
        </w:rPr>
        <w:t>)</w:t>
      </w:r>
      <w:r>
        <w:rPr>
          <w:rStyle w:val="FootnoteReference"/>
          <w:lang w:val="en-GB"/>
        </w:rPr>
        <w:footnoteReference w:id="4"/>
      </w:r>
      <w:r>
        <w:rPr>
          <w:lang w:val="en-GB"/>
        </w:rPr>
        <w:t>.</w:t>
      </w:r>
    </w:p>
    <w:p w14:paraId="35CC9148" w14:textId="77777777" w:rsidR="00934BF6" w:rsidRDefault="00934BF6" w:rsidP="00F91983">
      <w:pPr>
        <w:pStyle w:val="ListParagraph"/>
        <w:numPr>
          <w:ilvl w:val="0"/>
          <w:numId w:val="13"/>
        </w:numPr>
        <w:spacing w:line="360" w:lineRule="auto"/>
        <w:jc w:val="both"/>
        <w:rPr>
          <w:lang w:val="en-GB"/>
        </w:rPr>
      </w:pPr>
      <w:r w:rsidRPr="001774A2">
        <w:rPr>
          <w:lang w:val="en-GB"/>
        </w:rPr>
        <w:t xml:space="preserve">An actor </w:t>
      </w:r>
      <w:r w:rsidRPr="00843048">
        <w:rPr>
          <w:i/>
          <w:iCs/>
          <w:lang w:val="en-GB"/>
        </w:rPr>
        <w:t>cannot</w:t>
      </w:r>
      <w:r w:rsidRPr="001774A2">
        <w:rPr>
          <w:lang w:val="en-GB"/>
        </w:rPr>
        <w:t xml:space="preserve"> be nominated more than once (across different categories) for the </w:t>
      </w:r>
      <w:r>
        <w:rPr>
          <w:i/>
          <w:iCs/>
          <w:lang w:val="en-GB"/>
        </w:rPr>
        <w:t>same</w:t>
      </w:r>
      <w:r w:rsidRPr="001774A2">
        <w:rPr>
          <w:lang w:val="en-GB"/>
        </w:rPr>
        <w:t xml:space="preserve"> performance</w:t>
      </w:r>
      <w:r>
        <w:rPr>
          <w:lang w:val="en-GB"/>
        </w:rPr>
        <w:t xml:space="preserve"> (</w:t>
      </w:r>
      <w:proofErr w:type="spellStart"/>
      <w:r w:rsidRPr="001774A2">
        <w:rPr>
          <w:lang w:val="en-GB"/>
        </w:rPr>
        <w:t>e.g</w:t>
      </w:r>
      <w:proofErr w:type="spellEnd"/>
      <w:r w:rsidRPr="001774A2">
        <w:rPr>
          <w:lang w:val="en-GB"/>
        </w:rPr>
        <w:t xml:space="preserve"> an actor can</w:t>
      </w:r>
      <w:r>
        <w:rPr>
          <w:lang w:val="en-GB"/>
        </w:rPr>
        <w:t>no</w:t>
      </w:r>
      <w:r w:rsidRPr="001774A2">
        <w:rPr>
          <w:lang w:val="en-GB"/>
        </w:rPr>
        <w:t>t be nominated for Best Actor and Best Supporting Actor for their performance in Film X</w:t>
      </w:r>
      <w:r>
        <w:rPr>
          <w:lang w:val="en-GB"/>
        </w:rPr>
        <w:t>)</w:t>
      </w:r>
      <w:r>
        <w:rPr>
          <w:rStyle w:val="FootnoteReference"/>
          <w:lang w:val="en-GB"/>
        </w:rPr>
        <w:footnoteReference w:id="5"/>
      </w:r>
      <w:r>
        <w:rPr>
          <w:lang w:val="en-GB"/>
        </w:rPr>
        <w:t>.</w:t>
      </w:r>
    </w:p>
    <w:p w14:paraId="03EE3ABF" w14:textId="076D5B9F" w:rsidR="00934BF6" w:rsidRDefault="00934BF6" w:rsidP="00F91983">
      <w:pPr>
        <w:pStyle w:val="ListParagraph"/>
        <w:numPr>
          <w:ilvl w:val="0"/>
          <w:numId w:val="13"/>
        </w:numPr>
        <w:spacing w:line="360" w:lineRule="auto"/>
        <w:jc w:val="both"/>
        <w:rPr>
          <w:lang w:val="en-GB"/>
        </w:rPr>
      </w:pPr>
      <w:r>
        <w:rPr>
          <w:lang w:val="en-GB"/>
        </w:rPr>
        <w:t xml:space="preserve">An actor </w:t>
      </w:r>
      <w:r w:rsidRPr="00843048">
        <w:rPr>
          <w:i/>
          <w:iCs/>
          <w:lang w:val="en-GB"/>
        </w:rPr>
        <w:t>can</w:t>
      </w:r>
      <w:r>
        <w:rPr>
          <w:lang w:val="en-GB"/>
        </w:rPr>
        <w:t xml:space="preserve"> be nominated more than once (across different categories) for </w:t>
      </w:r>
      <w:r>
        <w:rPr>
          <w:i/>
          <w:iCs/>
          <w:lang w:val="en-GB"/>
        </w:rPr>
        <w:t xml:space="preserve">different </w:t>
      </w:r>
      <w:r>
        <w:rPr>
          <w:lang w:val="en-GB"/>
        </w:rPr>
        <w:t>performances (</w:t>
      </w:r>
      <w:proofErr w:type="spellStart"/>
      <w:r w:rsidRPr="001774A2">
        <w:rPr>
          <w:lang w:val="en-GB"/>
        </w:rPr>
        <w:t>e.g</w:t>
      </w:r>
      <w:proofErr w:type="spellEnd"/>
      <w:r w:rsidRPr="001774A2">
        <w:rPr>
          <w:lang w:val="en-GB"/>
        </w:rPr>
        <w:t xml:space="preserve"> an actor can be nominated for Best Actor and Best Supporting Actor for their performance in Film X</w:t>
      </w:r>
      <w:r>
        <w:rPr>
          <w:lang w:val="en-GB"/>
        </w:rPr>
        <w:t xml:space="preserve"> and Film Y respectively).</w:t>
      </w:r>
    </w:p>
    <w:p w14:paraId="096091BF" w14:textId="61273AEF" w:rsidR="000E5852" w:rsidRDefault="000E5852" w:rsidP="00F91983">
      <w:pPr>
        <w:spacing w:line="360" w:lineRule="auto"/>
        <w:jc w:val="both"/>
        <w:rPr>
          <w:lang w:val="en-GB"/>
        </w:rPr>
      </w:pPr>
    </w:p>
    <w:p w14:paraId="390CCC06" w14:textId="30BF8528" w:rsidR="000E5852" w:rsidRDefault="000E5852" w:rsidP="00F91983">
      <w:pPr>
        <w:spacing w:line="360" w:lineRule="auto"/>
        <w:jc w:val="both"/>
        <w:rPr>
          <w:b/>
          <w:bCs/>
          <w:lang w:val="en-GB"/>
        </w:rPr>
      </w:pPr>
      <w:r>
        <w:rPr>
          <w:b/>
          <w:bCs/>
          <w:lang w:val="en-GB"/>
        </w:rPr>
        <w:t>Vote Relation</w:t>
      </w:r>
    </w:p>
    <w:p w14:paraId="4EBE2402" w14:textId="71D128C1" w:rsidR="000E5852" w:rsidRDefault="000E5852" w:rsidP="00F91983">
      <w:pPr>
        <w:spacing w:line="360" w:lineRule="auto"/>
        <w:jc w:val="both"/>
        <w:rPr>
          <w:lang w:val="en-GB"/>
        </w:rPr>
      </w:pPr>
      <w:r>
        <w:rPr>
          <w:lang w:val="en-GB"/>
        </w:rPr>
        <w:t xml:space="preserve">The primary key for Vote is made up of all three attributes: </w:t>
      </w:r>
      <w:proofErr w:type="spellStart"/>
      <w:r>
        <w:rPr>
          <w:lang w:val="en-GB"/>
        </w:rPr>
        <w:t>VoterID</w:t>
      </w:r>
      <w:proofErr w:type="spellEnd"/>
      <w:r>
        <w:rPr>
          <w:lang w:val="en-GB"/>
        </w:rPr>
        <w:t xml:space="preserve">, </w:t>
      </w:r>
      <w:proofErr w:type="spellStart"/>
      <w:r>
        <w:rPr>
          <w:lang w:val="en-GB"/>
        </w:rPr>
        <w:t>NomineeID</w:t>
      </w:r>
      <w:proofErr w:type="spellEnd"/>
      <w:r>
        <w:rPr>
          <w:lang w:val="en-GB"/>
        </w:rPr>
        <w:t>, and Category.</w:t>
      </w:r>
      <w:r w:rsidR="00C8668F">
        <w:rPr>
          <w:lang w:val="en-GB"/>
        </w:rPr>
        <w:t xml:space="preserve"> There are several reasons all three attributes are needed to make up the primary key.</w:t>
      </w:r>
      <w:r w:rsidR="006C6D2E">
        <w:rPr>
          <w:lang w:val="en-GB"/>
        </w:rPr>
        <w:t xml:space="preserve"> The </w:t>
      </w:r>
      <w:proofErr w:type="spellStart"/>
      <w:r w:rsidR="006C6D2E">
        <w:rPr>
          <w:lang w:val="en-GB"/>
        </w:rPr>
        <w:t>VoterID</w:t>
      </w:r>
      <w:proofErr w:type="spellEnd"/>
      <w:r w:rsidR="006C6D2E">
        <w:rPr>
          <w:lang w:val="en-GB"/>
        </w:rPr>
        <w:t xml:space="preserve"> and </w:t>
      </w:r>
      <w:proofErr w:type="spellStart"/>
      <w:r w:rsidR="006C6D2E">
        <w:rPr>
          <w:lang w:val="en-GB"/>
        </w:rPr>
        <w:t>NomineeID</w:t>
      </w:r>
      <w:proofErr w:type="spellEnd"/>
      <w:r w:rsidR="006C6D2E">
        <w:rPr>
          <w:lang w:val="en-GB"/>
        </w:rPr>
        <w:t xml:space="preserve"> are not enough as a voter can vote for the same nominee across multiple categories (</w:t>
      </w:r>
      <w:proofErr w:type="spellStart"/>
      <w:r w:rsidR="006C6D2E">
        <w:rPr>
          <w:lang w:val="en-GB"/>
        </w:rPr>
        <w:t>e.g</w:t>
      </w:r>
      <w:proofErr w:type="spellEnd"/>
      <w:r w:rsidR="006C6D2E">
        <w:rPr>
          <w:lang w:val="en-GB"/>
        </w:rPr>
        <w:t xml:space="preserve"> if they are nominated for Best Actor and Best Supporting Actor</w:t>
      </w:r>
      <w:r w:rsidR="007C12C1">
        <w:rPr>
          <w:lang w:val="en-GB"/>
        </w:rPr>
        <w:t xml:space="preserve"> for </w:t>
      </w:r>
      <w:r w:rsidR="007C12C1">
        <w:rPr>
          <w:i/>
          <w:iCs/>
          <w:lang w:val="en-GB"/>
        </w:rPr>
        <w:t>different</w:t>
      </w:r>
      <w:r w:rsidR="007C12C1">
        <w:rPr>
          <w:lang w:val="en-GB"/>
        </w:rPr>
        <w:t xml:space="preserve"> films</w:t>
      </w:r>
      <w:r w:rsidR="006C6D2E">
        <w:rPr>
          <w:lang w:val="en-GB"/>
        </w:rPr>
        <w:t xml:space="preserve">). </w:t>
      </w:r>
      <w:proofErr w:type="spellStart"/>
      <w:r w:rsidR="006C6D2E">
        <w:rPr>
          <w:lang w:val="en-GB"/>
        </w:rPr>
        <w:t>VoterID</w:t>
      </w:r>
      <w:proofErr w:type="spellEnd"/>
      <w:r w:rsidR="006C6D2E">
        <w:rPr>
          <w:lang w:val="en-GB"/>
        </w:rPr>
        <w:t xml:space="preserve"> and Category are not enough as a voter can vote for multiple </w:t>
      </w:r>
      <w:r w:rsidR="000A7C84">
        <w:rPr>
          <w:lang w:val="en-GB"/>
        </w:rPr>
        <w:lastRenderedPageBreak/>
        <w:t>nominees in the same category</w:t>
      </w:r>
      <w:r w:rsidR="000A7C84">
        <w:rPr>
          <w:rStyle w:val="FootnoteReference"/>
          <w:lang w:val="en-GB"/>
        </w:rPr>
        <w:footnoteReference w:id="6"/>
      </w:r>
      <w:r w:rsidR="000A7C84">
        <w:rPr>
          <w:lang w:val="en-GB"/>
        </w:rPr>
        <w:t>.</w:t>
      </w:r>
      <w:r w:rsidR="007474A3">
        <w:rPr>
          <w:lang w:val="en-GB"/>
        </w:rPr>
        <w:t xml:space="preserve"> Finally, </w:t>
      </w:r>
      <w:proofErr w:type="spellStart"/>
      <w:r w:rsidR="007474A3">
        <w:rPr>
          <w:lang w:val="en-GB"/>
        </w:rPr>
        <w:t>NomineeID</w:t>
      </w:r>
      <w:proofErr w:type="spellEnd"/>
      <w:r w:rsidR="007474A3">
        <w:rPr>
          <w:lang w:val="en-GB"/>
        </w:rPr>
        <w:t xml:space="preserve"> and Category are also not enough to be the primary key as many different voters could vote for the same nominee-category combination.</w:t>
      </w:r>
    </w:p>
    <w:p w14:paraId="63AE5CB0" w14:textId="3326ACD2" w:rsidR="00A25B7A" w:rsidRDefault="00A25B7A" w:rsidP="00F91983">
      <w:pPr>
        <w:spacing w:line="360" w:lineRule="auto"/>
        <w:jc w:val="both"/>
        <w:rPr>
          <w:lang w:val="en-GB"/>
        </w:rPr>
      </w:pPr>
    </w:p>
    <w:p w14:paraId="6DC0C8CE" w14:textId="02FF4800" w:rsidR="00A25B7A" w:rsidRPr="00A25B7A" w:rsidRDefault="00A25B7A" w:rsidP="00F91983">
      <w:pPr>
        <w:spacing w:line="360" w:lineRule="auto"/>
        <w:jc w:val="both"/>
        <w:rPr>
          <w:b/>
          <w:bCs/>
          <w:lang w:val="en-GB"/>
        </w:rPr>
      </w:pPr>
      <w:r>
        <w:rPr>
          <w:b/>
          <w:bCs/>
          <w:lang w:val="en-GB"/>
        </w:rPr>
        <w:t>Nomination Relation</w:t>
      </w:r>
    </w:p>
    <w:p w14:paraId="2FF33080" w14:textId="2A58BE34" w:rsidR="00A9199B" w:rsidRPr="00A25B7A" w:rsidRDefault="00A25B7A" w:rsidP="00F91983">
      <w:pPr>
        <w:spacing w:line="360" w:lineRule="auto"/>
        <w:jc w:val="both"/>
        <w:rPr>
          <w:lang w:val="en-GB"/>
        </w:rPr>
      </w:pPr>
      <w:r>
        <w:rPr>
          <w:lang w:val="en-GB"/>
        </w:rPr>
        <w:t xml:space="preserve">This relation was initially mapped so that </w:t>
      </w:r>
      <w:proofErr w:type="spellStart"/>
      <w:r>
        <w:rPr>
          <w:lang w:val="en-GB"/>
        </w:rPr>
        <w:t>NomineeID</w:t>
      </w:r>
      <w:proofErr w:type="spellEnd"/>
      <w:r>
        <w:rPr>
          <w:lang w:val="en-GB"/>
        </w:rPr>
        <w:t xml:space="preserve">, </w:t>
      </w:r>
      <w:proofErr w:type="spellStart"/>
      <w:r>
        <w:rPr>
          <w:lang w:val="en-GB"/>
        </w:rPr>
        <w:t>FilmID</w:t>
      </w:r>
      <w:proofErr w:type="spellEnd"/>
      <w:r>
        <w:rPr>
          <w:lang w:val="en-GB"/>
        </w:rPr>
        <w:t>, and Category all made up the primary key. However, upon learning the rules associated with multiple nominations (see the last three assumptions listed above)</w:t>
      </w:r>
      <w:r w:rsidR="00383379">
        <w:rPr>
          <w:lang w:val="en-GB"/>
        </w:rPr>
        <w:t>,</w:t>
      </w:r>
      <w:r>
        <w:rPr>
          <w:lang w:val="en-GB"/>
        </w:rPr>
        <w:t xml:space="preserve"> I have updated my model so that only the </w:t>
      </w:r>
      <w:proofErr w:type="spellStart"/>
      <w:r>
        <w:rPr>
          <w:lang w:val="en-GB"/>
        </w:rPr>
        <w:t>NomineeID</w:t>
      </w:r>
      <w:proofErr w:type="spellEnd"/>
      <w:r>
        <w:rPr>
          <w:lang w:val="en-GB"/>
        </w:rPr>
        <w:t xml:space="preserve"> and </w:t>
      </w:r>
      <w:proofErr w:type="spellStart"/>
      <w:r>
        <w:rPr>
          <w:lang w:val="en-GB"/>
        </w:rPr>
        <w:t>FilmID</w:t>
      </w:r>
      <w:proofErr w:type="spellEnd"/>
      <w:r>
        <w:rPr>
          <w:lang w:val="en-GB"/>
        </w:rPr>
        <w:t xml:space="preserve"> make up the primary key.</w:t>
      </w:r>
      <w:r w:rsidR="00340C9E">
        <w:rPr>
          <w:lang w:val="en-GB"/>
        </w:rPr>
        <w:t xml:space="preserve"> The category no longer needs to be part of the composite primary key because a nominee can only ever be nominated once for their performance in a particular film (</w:t>
      </w:r>
      <w:proofErr w:type="spellStart"/>
      <w:r w:rsidR="00340C9E">
        <w:rPr>
          <w:lang w:val="en-GB"/>
        </w:rPr>
        <w:t>i.e</w:t>
      </w:r>
      <w:proofErr w:type="spellEnd"/>
      <w:r w:rsidR="00340C9E">
        <w:rPr>
          <w:lang w:val="en-GB"/>
        </w:rPr>
        <w:t xml:space="preserve"> </w:t>
      </w:r>
      <w:proofErr w:type="spellStart"/>
      <w:r w:rsidR="00340C9E">
        <w:rPr>
          <w:lang w:val="en-GB"/>
        </w:rPr>
        <w:t>NomineeID</w:t>
      </w:r>
      <w:proofErr w:type="spellEnd"/>
      <w:r w:rsidR="00340C9E">
        <w:rPr>
          <w:lang w:val="en-GB"/>
        </w:rPr>
        <w:t xml:space="preserve"> and </w:t>
      </w:r>
      <w:proofErr w:type="spellStart"/>
      <w:r w:rsidR="00340C9E">
        <w:rPr>
          <w:lang w:val="en-GB"/>
        </w:rPr>
        <w:t>FilmID</w:t>
      </w:r>
      <w:proofErr w:type="spellEnd"/>
      <w:r w:rsidR="00340C9E">
        <w:rPr>
          <w:lang w:val="en-GB"/>
        </w:rPr>
        <w:t xml:space="preserve"> will always be unique and determine the other attributes).</w:t>
      </w:r>
      <w:r w:rsidR="00320DA3">
        <w:rPr>
          <w:lang w:val="en-GB"/>
        </w:rPr>
        <w:t xml:space="preserve"> These constraints are upheld in the SQL code below.</w:t>
      </w:r>
    </w:p>
    <w:p w14:paraId="26C977F8" w14:textId="77777777" w:rsidR="00BC2618" w:rsidRDefault="00BC2618" w:rsidP="00F91983">
      <w:pPr>
        <w:spacing w:line="360" w:lineRule="auto"/>
        <w:jc w:val="both"/>
        <w:rPr>
          <w:b/>
          <w:bCs/>
          <w:sz w:val="32"/>
          <w:szCs w:val="32"/>
          <w:lang w:val="en-GB"/>
        </w:rPr>
      </w:pPr>
    </w:p>
    <w:p w14:paraId="7AD5A8B3" w14:textId="7F6F3A08" w:rsidR="0063396A" w:rsidRDefault="00B608D9" w:rsidP="00001232">
      <w:pPr>
        <w:pStyle w:val="Heading1"/>
        <w:spacing w:line="360" w:lineRule="auto"/>
        <w:jc w:val="center"/>
        <w:rPr>
          <w:lang w:val="en-GB"/>
        </w:rPr>
      </w:pPr>
      <w:bookmarkStart w:id="6" w:name="_Toc99056328"/>
      <w:r w:rsidRPr="00E47132">
        <w:rPr>
          <w:lang w:val="en-GB"/>
        </w:rPr>
        <w:t>Section B: Explanation of Data and SQL Code</w:t>
      </w:r>
      <w:bookmarkEnd w:id="6"/>
    </w:p>
    <w:p w14:paraId="69125298" w14:textId="77777777" w:rsidR="00001232" w:rsidRPr="00001232" w:rsidRDefault="00001232" w:rsidP="00001232">
      <w:pPr>
        <w:rPr>
          <w:lang w:val="en-GB"/>
        </w:rPr>
      </w:pPr>
    </w:p>
    <w:p w14:paraId="7AEDDFB4" w14:textId="64879C45" w:rsidR="001E1873" w:rsidRPr="0093747C" w:rsidRDefault="003F3836" w:rsidP="00F91983">
      <w:pPr>
        <w:pStyle w:val="Heading2"/>
        <w:spacing w:line="360" w:lineRule="auto"/>
        <w:rPr>
          <w:lang w:val="en-GB"/>
        </w:rPr>
      </w:pPr>
      <w:bookmarkStart w:id="7" w:name="_Toc99056329"/>
      <w:r>
        <w:rPr>
          <w:lang w:val="en-GB"/>
        </w:rPr>
        <w:t>Creating Database Tables</w:t>
      </w:r>
      <w:bookmarkEnd w:id="7"/>
    </w:p>
    <w:bookmarkStart w:id="8" w:name="_MON_1709650559"/>
    <w:bookmarkEnd w:id="8"/>
    <w:p w14:paraId="3F83B692" w14:textId="1130F16B" w:rsidR="00B11415" w:rsidRDefault="00344099" w:rsidP="00F91983">
      <w:pPr>
        <w:spacing w:line="360" w:lineRule="auto"/>
        <w:jc w:val="center"/>
        <w:rPr>
          <w:b/>
          <w:bCs/>
          <w:lang w:val="en-GB"/>
        </w:rPr>
      </w:pPr>
      <w:r>
        <w:rPr>
          <w:b/>
          <w:bCs/>
          <w:noProof/>
          <w:lang w:val="en-GB"/>
        </w:rPr>
        <w:object w:dxaOrig="7560" w:dyaOrig="3000" w14:anchorId="08C3A1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377.85pt;height:150.15pt;mso-width-percent:0;mso-height-percent:0;mso-width-percent:0;mso-height-percent:0" o:ole="">
            <v:imagedata r:id="rId15" o:title=""/>
          </v:shape>
          <o:OLEObject Type="Embed" ProgID="Word.Document.12" ShapeID="_x0000_i1036" DrawAspect="Content" ObjectID="_1709703858" r:id="rId16">
            <o:FieldCodes>\s</o:FieldCodes>
          </o:OLEObject>
        </w:object>
      </w:r>
    </w:p>
    <w:p w14:paraId="34C6160E" w14:textId="2E48E490" w:rsidR="00763B6F" w:rsidRDefault="00763B6F" w:rsidP="00F91983">
      <w:pPr>
        <w:spacing w:line="360" w:lineRule="auto"/>
        <w:jc w:val="center"/>
        <w:rPr>
          <w:b/>
          <w:bCs/>
          <w:lang w:val="en-GB"/>
        </w:rPr>
      </w:pPr>
    </w:p>
    <w:p w14:paraId="4BA058D3" w14:textId="0D46B41A" w:rsidR="0076145F" w:rsidRDefault="0093747C" w:rsidP="00F91983">
      <w:pPr>
        <w:spacing w:line="360" w:lineRule="auto"/>
        <w:jc w:val="both"/>
        <w:rPr>
          <w:lang w:val="en-GB"/>
        </w:rPr>
      </w:pPr>
      <w:r>
        <w:rPr>
          <w:lang w:val="en-GB"/>
        </w:rPr>
        <w:t xml:space="preserve">The CREATE TABLE statement is used in SQL is create a new table in the database. </w:t>
      </w:r>
      <w:r w:rsidR="00763B6F">
        <w:rPr>
          <w:lang w:val="en-GB"/>
        </w:rPr>
        <w:t xml:space="preserve">The above </w:t>
      </w:r>
      <w:r w:rsidR="006F3138">
        <w:rPr>
          <w:lang w:val="en-GB"/>
        </w:rPr>
        <w:t>creates a new table called “performer” with the listed attributes.</w:t>
      </w:r>
      <w:r w:rsidR="00ED75E8">
        <w:rPr>
          <w:lang w:val="en-GB"/>
        </w:rPr>
        <w:t xml:space="preserve"> The highlighted keyword after the attribute name indicates the type of that attribute (</w:t>
      </w:r>
      <w:proofErr w:type="spellStart"/>
      <w:r w:rsidR="00ED75E8">
        <w:rPr>
          <w:lang w:val="en-GB"/>
        </w:rPr>
        <w:t>e.g</w:t>
      </w:r>
      <w:proofErr w:type="spellEnd"/>
      <w:r w:rsidR="00ED75E8">
        <w:rPr>
          <w:lang w:val="en-GB"/>
        </w:rPr>
        <w:t xml:space="preserve"> </w:t>
      </w:r>
      <w:r w:rsidR="003941D9">
        <w:rPr>
          <w:lang w:val="en-GB"/>
        </w:rPr>
        <w:t>“</w:t>
      </w:r>
      <w:proofErr w:type="spellStart"/>
      <w:r w:rsidR="00ED75E8">
        <w:rPr>
          <w:lang w:val="en-GB"/>
        </w:rPr>
        <w:t>performer_id</w:t>
      </w:r>
      <w:proofErr w:type="spellEnd"/>
      <w:r w:rsidR="003941D9">
        <w:rPr>
          <w:lang w:val="en-GB"/>
        </w:rPr>
        <w:t>”</w:t>
      </w:r>
      <w:r w:rsidR="00ED75E8">
        <w:rPr>
          <w:lang w:val="en-GB"/>
        </w:rPr>
        <w:t xml:space="preserve"> must be an integer).  The AUTO_INCREMENT field generates a new number</w:t>
      </w:r>
      <w:r w:rsidR="00AD7A6E">
        <w:rPr>
          <w:lang w:val="en-GB"/>
        </w:rPr>
        <w:t xml:space="preserve"> for “</w:t>
      </w:r>
      <w:proofErr w:type="spellStart"/>
      <w:r w:rsidR="00AD7A6E">
        <w:rPr>
          <w:lang w:val="en-GB"/>
        </w:rPr>
        <w:t>performer_id</w:t>
      </w:r>
      <w:proofErr w:type="spellEnd"/>
      <w:r w:rsidR="00AD7A6E">
        <w:rPr>
          <w:lang w:val="en-GB"/>
        </w:rPr>
        <w:t>”</w:t>
      </w:r>
      <w:r w:rsidR="00ED75E8">
        <w:rPr>
          <w:lang w:val="en-GB"/>
        </w:rPr>
        <w:t xml:space="preserve"> when a </w:t>
      </w:r>
      <w:r w:rsidR="00383379">
        <w:rPr>
          <w:lang w:val="en-GB"/>
        </w:rPr>
        <w:lastRenderedPageBreak/>
        <w:t>row</w:t>
      </w:r>
      <w:r w:rsidR="00ED75E8">
        <w:rPr>
          <w:lang w:val="en-GB"/>
        </w:rPr>
        <w:t xml:space="preserve"> is inserted into the table. This means the </w:t>
      </w:r>
      <w:r w:rsidR="003941D9">
        <w:rPr>
          <w:lang w:val="en-GB"/>
        </w:rPr>
        <w:t>“</w:t>
      </w:r>
      <w:proofErr w:type="spellStart"/>
      <w:r w:rsidR="00ED75E8">
        <w:rPr>
          <w:lang w:val="en-GB"/>
        </w:rPr>
        <w:t>performer_id</w:t>
      </w:r>
      <w:proofErr w:type="spellEnd"/>
      <w:r w:rsidR="003941D9">
        <w:rPr>
          <w:lang w:val="en-GB"/>
        </w:rPr>
        <w:t>”</w:t>
      </w:r>
      <w:r w:rsidR="00ED75E8">
        <w:rPr>
          <w:lang w:val="en-GB"/>
        </w:rPr>
        <w:t xml:space="preserve"> (primary key) is automatically</w:t>
      </w:r>
      <w:r w:rsidR="002B1A47">
        <w:rPr>
          <w:lang w:val="en-GB"/>
        </w:rPr>
        <w:t xml:space="preserve"> generated and increments after each insertion. This makes the code more reliable and less prone to user error.</w:t>
      </w:r>
    </w:p>
    <w:p w14:paraId="7E75BD9F" w14:textId="05F882E3" w:rsidR="0076145F" w:rsidRDefault="0076145F" w:rsidP="00F91983">
      <w:pPr>
        <w:spacing w:line="360" w:lineRule="auto"/>
        <w:jc w:val="both"/>
        <w:rPr>
          <w:lang w:val="en-GB"/>
        </w:rPr>
      </w:pPr>
    </w:p>
    <w:p w14:paraId="279078D2" w14:textId="541ED903" w:rsidR="003941D9" w:rsidRPr="00763B6F" w:rsidRDefault="0076145F" w:rsidP="00F91983">
      <w:pPr>
        <w:spacing w:line="360" w:lineRule="auto"/>
        <w:jc w:val="both"/>
        <w:rPr>
          <w:lang w:val="en-GB"/>
        </w:rPr>
      </w:pPr>
      <w:r>
        <w:rPr>
          <w:lang w:val="en-GB"/>
        </w:rPr>
        <w:t xml:space="preserve">This table also contains several constraints. </w:t>
      </w:r>
      <w:r w:rsidR="00ED75E8">
        <w:rPr>
          <w:lang w:val="en-GB"/>
        </w:rPr>
        <w:t xml:space="preserve">The NOT NULL constraint ensures </w:t>
      </w:r>
      <w:r>
        <w:rPr>
          <w:lang w:val="en-GB"/>
        </w:rPr>
        <w:t xml:space="preserve">that a </w:t>
      </w:r>
      <w:r w:rsidR="00ED75E8">
        <w:rPr>
          <w:lang w:val="en-GB"/>
        </w:rPr>
        <w:t>particular column can not contain NULL values. The PRIMARY KEY</w:t>
      </w:r>
      <w:r>
        <w:rPr>
          <w:lang w:val="en-GB"/>
        </w:rPr>
        <w:t xml:space="preserve"> constraint is used to identif</w:t>
      </w:r>
      <w:r w:rsidR="003941D9">
        <w:rPr>
          <w:lang w:val="en-GB"/>
        </w:rPr>
        <w:t>y</w:t>
      </w:r>
      <w:r>
        <w:rPr>
          <w:lang w:val="en-GB"/>
        </w:rPr>
        <w:t xml:space="preserve"> the primary key of the table and therefore must have UNIQUE values, that cannot be NULL.</w:t>
      </w:r>
      <w:r w:rsidR="005C48B6">
        <w:rPr>
          <w:lang w:val="en-GB"/>
        </w:rPr>
        <w:t xml:space="preserve"> The FOREIGN KEY constraint prevents the user from accidentally destroying links between tables and prevents </w:t>
      </w:r>
      <w:r w:rsidR="00D10FE0">
        <w:rPr>
          <w:lang w:val="en-GB"/>
        </w:rPr>
        <w:t>data that isn’t contained in the parent table to be inserted.</w:t>
      </w:r>
      <w:r w:rsidR="005C48B6">
        <w:rPr>
          <w:lang w:val="en-GB"/>
        </w:rPr>
        <w:t xml:space="preserve"> </w:t>
      </w:r>
      <w:r w:rsidR="003941D9">
        <w:rPr>
          <w:lang w:val="en-GB"/>
        </w:rPr>
        <w:t>Finally, there is a CHECK constraint which ensures that any value inserted into the “pay” column must be greater than 0. This models the real world where someone cannot be paid a negative amount of money, or nothing.</w:t>
      </w:r>
    </w:p>
    <w:p w14:paraId="01DCFC2F" w14:textId="77777777" w:rsidR="00B11415" w:rsidRDefault="00B11415" w:rsidP="00F91983">
      <w:pPr>
        <w:spacing w:line="360" w:lineRule="auto"/>
        <w:jc w:val="both"/>
        <w:rPr>
          <w:b/>
          <w:bCs/>
          <w:lang w:val="en-GB"/>
        </w:rPr>
      </w:pPr>
    </w:p>
    <w:p w14:paraId="3134C973" w14:textId="5229EA62" w:rsidR="00E07C2B" w:rsidRDefault="001D1BD2" w:rsidP="00F91983">
      <w:pPr>
        <w:pStyle w:val="Heading2"/>
        <w:spacing w:line="360" w:lineRule="auto"/>
        <w:rPr>
          <w:lang w:val="en-GB"/>
        </w:rPr>
      </w:pPr>
      <w:bookmarkStart w:id="9" w:name="_Toc99056330"/>
      <w:r>
        <w:rPr>
          <w:lang w:val="en-GB"/>
        </w:rPr>
        <w:t>Altering T</w:t>
      </w:r>
      <w:r w:rsidR="00E07C2B" w:rsidRPr="00E47132">
        <w:rPr>
          <w:lang w:val="en-GB"/>
        </w:rPr>
        <w:t>ables</w:t>
      </w:r>
      <w:bookmarkEnd w:id="9"/>
    </w:p>
    <w:bookmarkStart w:id="10" w:name="_MON_1709651726"/>
    <w:bookmarkEnd w:id="10"/>
    <w:p w14:paraId="2D11A0F2" w14:textId="54EF2D2B" w:rsidR="00A35623" w:rsidRDefault="00344099" w:rsidP="00F91983">
      <w:pPr>
        <w:spacing w:line="360" w:lineRule="auto"/>
        <w:jc w:val="center"/>
        <w:rPr>
          <w:b/>
          <w:bCs/>
          <w:lang w:val="en-GB"/>
        </w:rPr>
      </w:pPr>
      <w:r>
        <w:rPr>
          <w:b/>
          <w:bCs/>
          <w:noProof/>
          <w:lang w:val="en-GB"/>
        </w:rPr>
        <w:object w:dxaOrig="3860" w:dyaOrig="1640" w14:anchorId="3AE069FA">
          <v:shape id="_x0000_i1035" type="#_x0000_t75" alt="" style="width:193.25pt;height:81.85pt;mso-width-percent:0;mso-height-percent:0;mso-width-percent:0;mso-height-percent:0" o:ole="">
            <v:imagedata r:id="rId17" o:title=""/>
          </v:shape>
          <o:OLEObject Type="Embed" ProgID="Word.Document.12" ShapeID="_x0000_i1035" DrawAspect="Content" ObjectID="_1709703859" r:id="rId18">
            <o:FieldCodes>\s</o:FieldCodes>
          </o:OLEObject>
        </w:object>
      </w:r>
    </w:p>
    <w:p w14:paraId="246C2042" w14:textId="532624F7" w:rsidR="00A35623" w:rsidRDefault="00A35623" w:rsidP="00F91983">
      <w:pPr>
        <w:spacing w:line="360" w:lineRule="auto"/>
        <w:jc w:val="both"/>
        <w:rPr>
          <w:lang w:val="en-GB"/>
        </w:rPr>
      </w:pPr>
      <w:r>
        <w:rPr>
          <w:lang w:val="en-GB"/>
        </w:rPr>
        <w:t>The ALTER TABLE statement is used to make changes to an existing table.</w:t>
      </w:r>
      <w:r w:rsidR="001F1D1A">
        <w:rPr>
          <w:lang w:val="en-GB"/>
        </w:rPr>
        <w:t xml:space="preserve"> In the above example, an extra constraint is being added to the “performer” table</w:t>
      </w:r>
      <w:r w:rsidR="007F1858">
        <w:rPr>
          <w:lang w:val="en-GB"/>
        </w:rPr>
        <w:t>. The table currently has a check that ensures “pay” is greater than zero but after executing the above code, another constraint will be added ensuring “pay” is less than a million.</w:t>
      </w:r>
    </w:p>
    <w:p w14:paraId="7964EC79" w14:textId="2FD0C882" w:rsidR="00D44A2D" w:rsidRDefault="00D44A2D" w:rsidP="00F91983">
      <w:pPr>
        <w:spacing w:line="360" w:lineRule="auto"/>
        <w:jc w:val="both"/>
        <w:rPr>
          <w:lang w:val="en-GB"/>
        </w:rPr>
      </w:pPr>
    </w:p>
    <w:bookmarkStart w:id="11" w:name="_MON_1709652255"/>
    <w:bookmarkEnd w:id="11"/>
    <w:p w14:paraId="77A8E217" w14:textId="7785BEBC" w:rsidR="00D44A2D" w:rsidRDefault="00344099" w:rsidP="00F91983">
      <w:pPr>
        <w:spacing w:line="360" w:lineRule="auto"/>
        <w:jc w:val="center"/>
        <w:rPr>
          <w:lang w:val="en-GB"/>
        </w:rPr>
      </w:pPr>
      <w:r>
        <w:rPr>
          <w:noProof/>
          <w:lang w:val="en-GB"/>
        </w:rPr>
        <w:object w:dxaOrig="5520" w:dyaOrig="2180" w14:anchorId="423B4359">
          <v:shape id="_x0000_i1034" type="#_x0000_t75" alt="" style="width:276.3pt;height:108.9pt;mso-width-percent:0;mso-height-percent:0;mso-width-percent:0;mso-height-percent:0" o:ole="">
            <v:imagedata r:id="rId19" o:title=""/>
          </v:shape>
          <o:OLEObject Type="Embed" ProgID="Word.Document.12" ShapeID="_x0000_i1034" DrawAspect="Content" ObjectID="_1709703860" r:id="rId20">
            <o:FieldCodes>\s</o:FieldCodes>
          </o:OLEObject>
        </w:object>
      </w:r>
    </w:p>
    <w:p w14:paraId="4DCD5E93" w14:textId="73624D9C" w:rsidR="00D44A2D" w:rsidRPr="00A35623" w:rsidRDefault="00D44A2D" w:rsidP="00F91983">
      <w:pPr>
        <w:spacing w:line="360" w:lineRule="auto"/>
        <w:jc w:val="both"/>
        <w:rPr>
          <w:lang w:val="en-GB"/>
        </w:rPr>
      </w:pPr>
      <w:r>
        <w:rPr>
          <w:lang w:val="en-GB"/>
        </w:rPr>
        <w:t>Currently the “film” table only stores the director’s name but</w:t>
      </w:r>
      <w:r w:rsidR="007C12C1">
        <w:rPr>
          <w:lang w:val="en-GB"/>
        </w:rPr>
        <w:t>,</w:t>
      </w:r>
      <w:r>
        <w:rPr>
          <w:lang w:val="en-GB"/>
        </w:rPr>
        <w:t xml:space="preserve"> for example, if you wanted to add a column for the producer’s name it could be done with the code above. The DROP </w:t>
      </w:r>
      <w:r>
        <w:rPr>
          <w:lang w:val="en-GB"/>
        </w:rPr>
        <w:lastRenderedPageBreak/>
        <w:t>command is used afterwards to remove it once again, so that my tables align with the data model I’ve created</w:t>
      </w:r>
      <w:r w:rsidR="00A3158D">
        <w:rPr>
          <w:lang w:val="en-GB"/>
        </w:rPr>
        <w:t xml:space="preserve"> (as adding the </w:t>
      </w:r>
      <w:r w:rsidR="00440BA4">
        <w:rPr>
          <w:lang w:val="en-GB"/>
        </w:rPr>
        <w:t>“</w:t>
      </w:r>
      <w:r w:rsidR="00A3158D">
        <w:rPr>
          <w:lang w:val="en-GB"/>
        </w:rPr>
        <w:t>producer</w:t>
      </w:r>
      <w:r w:rsidR="00440BA4">
        <w:rPr>
          <w:lang w:val="en-GB"/>
        </w:rPr>
        <w:t>”</w:t>
      </w:r>
      <w:r w:rsidR="00A3158D">
        <w:rPr>
          <w:lang w:val="en-GB"/>
        </w:rPr>
        <w:t xml:space="preserve"> column was just for demonstration purposes)</w:t>
      </w:r>
      <w:r>
        <w:rPr>
          <w:lang w:val="en-GB"/>
        </w:rPr>
        <w:t>.</w:t>
      </w:r>
    </w:p>
    <w:p w14:paraId="7114EA89" w14:textId="77777777" w:rsidR="001E1873" w:rsidRDefault="001E1873" w:rsidP="00F91983">
      <w:pPr>
        <w:spacing w:line="360" w:lineRule="auto"/>
        <w:jc w:val="both"/>
        <w:rPr>
          <w:b/>
          <w:bCs/>
          <w:lang w:val="en-GB"/>
        </w:rPr>
      </w:pPr>
    </w:p>
    <w:p w14:paraId="7ABE7A8A" w14:textId="2BB5D9BD" w:rsidR="00E07C2B" w:rsidRDefault="00122034" w:rsidP="00F91983">
      <w:pPr>
        <w:pStyle w:val="Heading2"/>
        <w:spacing w:line="360" w:lineRule="auto"/>
        <w:rPr>
          <w:lang w:val="en-GB"/>
        </w:rPr>
      </w:pPr>
      <w:bookmarkStart w:id="12" w:name="_Toc99056331"/>
      <w:r>
        <w:rPr>
          <w:lang w:val="en-GB"/>
        </w:rPr>
        <w:t>T</w:t>
      </w:r>
      <w:r w:rsidR="00E07C2B" w:rsidRPr="00E47132">
        <w:rPr>
          <w:lang w:val="en-GB"/>
        </w:rPr>
        <w:t xml:space="preserve">rigger </w:t>
      </w:r>
      <w:r>
        <w:rPr>
          <w:lang w:val="en-GB"/>
        </w:rPr>
        <w:t>O</w:t>
      </w:r>
      <w:r w:rsidR="00E07C2B" w:rsidRPr="00E47132">
        <w:rPr>
          <w:lang w:val="en-GB"/>
        </w:rPr>
        <w:t>perations</w:t>
      </w:r>
      <w:bookmarkEnd w:id="12"/>
    </w:p>
    <w:p w14:paraId="7A6EE925" w14:textId="636FECBA" w:rsidR="00122034" w:rsidRDefault="00122034" w:rsidP="00F91983">
      <w:pPr>
        <w:spacing w:line="360" w:lineRule="auto"/>
        <w:jc w:val="both"/>
        <w:rPr>
          <w:lang w:val="en-GB"/>
        </w:rPr>
      </w:pPr>
      <w:r>
        <w:rPr>
          <w:lang w:val="en-GB"/>
        </w:rPr>
        <w:t>A trigger is a sequence of commands that runs if a certain event occurs.</w:t>
      </w:r>
      <w:r w:rsidR="009B76AA">
        <w:rPr>
          <w:lang w:val="en-GB"/>
        </w:rPr>
        <w:t xml:space="preserve"> Although some constraints were included when creating the database tables, I have used triggers to implement further checks.</w:t>
      </w:r>
    </w:p>
    <w:bookmarkStart w:id="13" w:name="_MON_1709652584"/>
    <w:bookmarkEnd w:id="13"/>
    <w:p w14:paraId="38BA111E" w14:textId="001F2AE2" w:rsidR="00170077" w:rsidRDefault="00344099" w:rsidP="00F91983">
      <w:pPr>
        <w:spacing w:line="360" w:lineRule="auto"/>
        <w:jc w:val="center"/>
        <w:rPr>
          <w:lang w:val="en-GB"/>
        </w:rPr>
      </w:pPr>
      <w:r>
        <w:rPr>
          <w:noProof/>
          <w:lang w:val="en-GB"/>
        </w:rPr>
        <w:object w:dxaOrig="9020" w:dyaOrig="8980" w14:anchorId="63D74BC7">
          <v:shape id="_x0000_i1033" type="#_x0000_t75" alt="" style="width:451.1pt;height:449.25pt;mso-width-percent:0;mso-height-percent:0;mso-width-percent:0;mso-height-percent:0" o:ole="">
            <v:imagedata r:id="rId21" o:title=""/>
          </v:shape>
          <o:OLEObject Type="Embed" ProgID="Word.Document.12" ShapeID="_x0000_i1033" DrawAspect="Content" ObjectID="_1709703861" r:id="rId22">
            <o:FieldCodes>\s</o:FieldCodes>
          </o:OLEObject>
        </w:object>
      </w:r>
    </w:p>
    <w:p w14:paraId="02931BAD" w14:textId="1201DDE1" w:rsidR="002E5554" w:rsidRDefault="007C007F" w:rsidP="00F91983">
      <w:pPr>
        <w:spacing w:line="360" w:lineRule="auto"/>
        <w:jc w:val="both"/>
        <w:rPr>
          <w:lang w:val="en-GB"/>
        </w:rPr>
      </w:pPr>
      <w:r>
        <w:rPr>
          <w:lang w:val="en-GB"/>
        </w:rPr>
        <w:t xml:space="preserve">The first trigger defined above ensures that the same nominee cannot be nominated more than once in the same category. </w:t>
      </w:r>
      <w:r w:rsidR="00744531">
        <w:rPr>
          <w:lang w:val="en-GB"/>
        </w:rPr>
        <w:t xml:space="preserve">This trigger performs the check before an INSERT statement is </w:t>
      </w:r>
      <w:r w:rsidR="000D1312">
        <w:rPr>
          <w:lang w:val="en-GB"/>
        </w:rPr>
        <w:t>executed and</w:t>
      </w:r>
      <w:r w:rsidR="00744531">
        <w:rPr>
          <w:lang w:val="en-GB"/>
        </w:rPr>
        <w:t xml:space="preserve"> will only insert the data if the trigger is executed without throwing an error.</w:t>
      </w:r>
      <w:r w:rsidR="000D1312">
        <w:rPr>
          <w:lang w:val="en-GB"/>
        </w:rPr>
        <w:t xml:space="preserve"> </w:t>
      </w:r>
      <w:r w:rsidR="000D1312">
        <w:rPr>
          <w:lang w:val="en-GB"/>
        </w:rPr>
        <w:lastRenderedPageBreak/>
        <w:t>It checks if</w:t>
      </w:r>
      <w:r w:rsidR="002E5554">
        <w:rPr>
          <w:lang w:val="en-GB"/>
        </w:rPr>
        <w:t xml:space="preserve"> </w:t>
      </w:r>
      <w:r w:rsidR="000D1312">
        <w:rPr>
          <w:lang w:val="en-GB"/>
        </w:rPr>
        <w:t>the new tuple being added has the same “</w:t>
      </w:r>
      <w:proofErr w:type="spellStart"/>
      <w:r w:rsidR="000D1312">
        <w:rPr>
          <w:lang w:val="en-GB"/>
        </w:rPr>
        <w:t>nominee_id</w:t>
      </w:r>
      <w:proofErr w:type="spellEnd"/>
      <w:r w:rsidR="000D1312">
        <w:rPr>
          <w:lang w:val="en-GB"/>
        </w:rPr>
        <w:t>”, “category”, and “</w:t>
      </w:r>
      <w:proofErr w:type="spellStart"/>
      <w:r w:rsidR="000D1312">
        <w:rPr>
          <w:lang w:val="en-GB"/>
        </w:rPr>
        <w:t>nomination_year</w:t>
      </w:r>
      <w:proofErr w:type="spellEnd"/>
      <w:r w:rsidR="000D1312">
        <w:rPr>
          <w:lang w:val="en-GB"/>
        </w:rPr>
        <w:t>” as a</w:t>
      </w:r>
      <w:r w:rsidR="008F2E59">
        <w:rPr>
          <w:lang w:val="en-GB"/>
        </w:rPr>
        <w:t xml:space="preserve"> </w:t>
      </w:r>
      <w:r w:rsidR="000D1312">
        <w:rPr>
          <w:lang w:val="en-GB"/>
        </w:rPr>
        <w:t>row</w:t>
      </w:r>
      <w:r w:rsidR="000A0CD3">
        <w:rPr>
          <w:lang w:val="en-GB"/>
        </w:rPr>
        <w:t xml:space="preserve"> already</w:t>
      </w:r>
      <w:r w:rsidR="000D1312">
        <w:rPr>
          <w:lang w:val="en-GB"/>
        </w:rPr>
        <w:t xml:space="preserve"> in the “nomination” table.</w:t>
      </w:r>
      <w:r w:rsidR="005C23EF">
        <w:rPr>
          <w:lang w:val="en-GB"/>
        </w:rPr>
        <w:t xml:space="preserve"> If a tuple already exists in the table with the same values, a SQL error is thrown with the indicated message</w:t>
      </w:r>
      <w:r w:rsidR="0074172B">
        <w:rPr>
          <w:lang w:val="en-GB"/>
        </w:rPr>
        <w:t xml:space="preserve"> and the insert fails.</w:t>
      </w:r>
    </w:p>
    <w:p w14:paraId="769EB3DD" w14:textId="77777777" w:rsidR="002E5554" w:rsidRDefault="002E5554" w:rsidP="00F91983">
      <w:pPr>
        <w:spacing w:line="360" w:lineRule="auto"/>
        <w:jc w:val="both"/>
        <w:rPr>
          <w:lang w:val="en-GB"/>
        </w:rPr>
      </w:pPr>
    </w:p>
    <w:p w14:paraId="7037F781" w14:textId="4BD2D801" w:rsidR="007C007F" w:rsidRPr="00122034" w:rsidRDefault="007C007F" w:rsidP="00F91983">
      <w:pPr>
        <w:spacing w:line="360" w:lineRule="auto"/>
        <w:jc w:val="both"/>
        <w:rPr>
          <w:lang w:val="en-GB"/>
        </w:rPr>
      </w:pPr>
      <w:r>
        <w:rPr>
          <w:lang w:val="en-GB"/>
        </w:rPr>
        <w:t>The second trigger ensures that the same nominee cannot be nominated more than once (across different) categories for the same performance (film).</w:t>
      </w:r>
      <w:r w:rsidR="00B93F33">
        <w:rPr>
          <w:lang w:val="en-GB"/>
        </w:rPr>
        <w:t xml:space="preserve"> It performs its checks in a similar way to the first trigger but instead checks there is</w:t>
      </w:r>
      <w:r w:rsidR="000E0CD7">
        <w:rPr>
          <w:lang w:val="en-GB"/>
        </w:rPr>
        <w:t xml:space="preserve"> not</w:t>
      </w:r>
      <w:r w:rsidR="00B93F33">
        <w:rPr>
          <w:lang w:val="en-GB"/>
        </w:rPr>
        <w:t xml:space="preserve"> a row in the table with the same “</w:t>
      </w:r>
      <w:proofErr w:type="spellStart"/>
      <w:r w:rsidR="00B93F33">
        <w:rPr>
          <w:lang w:val="en-GB"/>
        </w:rPr>
        <w:t>nominee_id</w:t>
      </w:r>
      <w:proofErr w:type="spellEnd"/>
      <w:r w:rsidR="00B93F33">
        <w:rPr>
          <w:lang w:val="en-GB"/>
        </w:rPr>
        <w:t>” and “</w:t>
      </w:r>
      <w:proofErr w:type="spellStart"/>
      <w:r w:rsidR="00B93F33">
        <w:rPr>
          <w:lang w:val="en-GB"/>
        </w:rPr>
        <w:t>film_id</w:t>
      </w:r>
      <w:proofErr w:type="spellEnd"/>
      <w:r w:rsidR="00B93F33">
        <w:rPr>
          <w:lang w:val="en-GB"/>
        </w:rPr>
        <w:t>” to the tuple being added</w:t>
      </w:r>
      <w:r w:rsidR="00C23C61">
        <w:rPr>
          <w:lang w:val="en-GB"/>
        </w:rPr>
        <w:t xml:space="preserve"> (the “</w:t>
      </w:r>
      <w:proofErr w:type="spellStart"/>
      <w:r w:rsidR="00C23C61">
        <w:rPr>
          <w:lang w:val="en-GB"/>
        </w:rPr>
        <w:t>nomination_year</w:t>
      </w:r>
      <w:proofErr w:type="spellEnd"/>
      <w:r w:rsidR="00C23C61">
        <w:rPr>
          <w:lang w:val="en-GB"/>
        </w:rPr>
        <w:t>” isn’t needed here because a film will never be nominated in more than one year)</w:t>
      </w:r>
      <w:r w:rsidR="00B93F33">
        <w:rPr>
          <w:lang w:val="en-GB"/>
        </w:rPr>
        <w:t>.</w:t>
      </w:r>
    </w:p>
    <w:p w14:paraId="19ACF8AB" w14:textId="5F0E0809" w:rsidR="001E1873" w:rsidRDefault="001E1873" w:rsidP="00F91983">
      <w:pPr>
        <w:spacing w:line="360" w:lineRule="auto"/>
        <w:jc w:val="both"/>
        <w:rPr>
          <w:rFonts w:ascii="Arial" w:eastAsia="Times New Roman" w:hAnsi="Arial" w:cs="Arial"/>
          <w:color w:val="202122"/>
          <w:sz w:val="21"/>
          <w:szCs w:val="21"/>
          <w:shd w:val="clear" w:color="auto" w:fill="FFFFFF"/>
          <w:lang w:eastAsia="en-GB"/>
        </w:rPr>
      </w:pPr>
    </w:p>
    <w:p w14:paraId="4DB48F08" w14:textId="77777777" w:rsidR="004963CF" w:rsidRDefault="004224F2" w:rsidP="004963CF">
      <w:pPr>
        <w:keepNext/>
        <w:spacing w:line="360" w:lineRule="auto"/>
        <w:jc w:val="both"/>
      </w:pPr>
      <w:r w:rsidRPr="004224F2">
        <w:rPr>
          <w:rFonts w:ascii="Arial" w:eastAsia="Times New Roman" w:hAnsi="Arial" w:cs="Arial"/>
          <w:noProof/>
          <w:color w:val="202122"/>
          <w:sz w:val="21"/>
          <w:szCs w:val="21"/>
          <w:shd w:val="clear" w:color="auto" w:fill="FFFFFF"/>
          <w:lang w:eastAsia="en-GB"/>
        </w:rPr>
        <w:drawing>
          <wp:inline distT="0" distB="0" distL="0" distR="0" wp14:anchorId="00CD3AE4" wp14:editId="7C0F73D7">
            <wp:extent cx="5731510" cy="151638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3"/>
                    <a:stretch>
                      <a:fillRect/>
                    </a:stretch>
                  </pic:blipFill>
                  <pic:spPr>
                    <a:xfrm>
                      <a:off x="0" y="0"/>
                      <a:ext cx="5731510" cy="1516380"/>
                    </a:xfrm>
                    <a:prstGeom prst="rect">
                      <a:avLst/>
                    </a:prstGeom>
                  </pic:spPr>
                </pic:pic>
              </a:graphicData>
            </a:graphic>
          </wp:inline>
        </w:drawing>
      </w:r>
    </w:p>
    <w:p w14:paraId="3857358F" w14:textId="158F6D3D" w:rsidR="004224F2" w:rsidRPr="004963CF" w:rsidRDefault="004963CF" w:rsidP="004963CF">
      <w:pPr>
        <w:pStyle w:val="Caption"/>
        <w:jc w:val="center"/>
        <w:rPr>
          <w:rFonts w:ascii="Arial" w:eastAsia="Times New Roman" w:hAnsi="Arial" w:cs="Arial"/>
          <w:i w:val="0"/>
          <w:iCs w:val="0"/>
          <w:color w:val="202122"/>
          <w:sz w:val="22"/>
          <w:szCs w:val="22"/>
          <w:shd w:val="clear" w:color="auto" w:fill="FFFFFF"/>
          <w:lang w:eastAsia="en-GB"/>
        </w:rPr>
      </w:pPr>
      <w:r w:rsidRPr="004963CF">
        <w:rPr>
          <w:i w:val="0"/>
          <w:iCs w:val="0"/>
          <w:sz w:val="20"/>
          <w:szCs w:val="20"/>
        </w:rPr>
        <w:t xml:space="preserve">Figure </w:t>
      </w:r>
      <w:r w:rsidRPr="004963CF">
        <w:rPr>
          <w:i w:val="0"/>
          <w:iCs w:val="0"/>
          <w:sz w:val="20"/>
          <w:szCs w:val="20"/>
        </w:rPr>
        <w:fldChar w:fldCharType="begin"/>
      </w:r>
      <w:r w:rsidRPr="004963CF">
        <w:rPr>
          <w:i w:val="0"/>
          <w:iCs w:val="0"/>
          <w:sz w:val="20"/>
          <w:szCs w:val="20"/>
        </w:rPr>
        <w:instrText xml:space="preserve"> SEQ Figure \* ARABIC </w:instrText>
      </w:r>
      <w:r w:rsidRPr="004963CF">
        <w:rPr>
          <w:i w:val="0"/>
          <w:iCs w:val="0"/>
          <w:sz w:val="20"/>
          <w:szCs w:val="20"/>
        </w:rPr>
        <w:fldChar w:fldCharType="separate"/>
      </w:r>
      <w:r w:rsidR="00950DC2">
        <w:rPr>
          <w:i w:val="0"/>
          <w:iCs w:val="0"/>
          <w:noProof/>
          <w:sz w:val="20"/>
          <w:szCs w:val="20"/>
        </w:rPr>
        <w:t>1</w:t>
      </w:r>
      <w:r w:rsidRPr="004963CF">
        <w:rPr>
          <w:i w:val="0"/>
          <w:iCs w:val="0"/>
          <w:sz w:val="20"/>
          <w:szCs w:val="20"/>
        </w:rPr>
        <w:fldChar w:fldCharType="end"/>
      </w:r>
      <w:r w:rsidRPr="004963CF">
        <w:rPr>
          <w:i w:val="0"/>
          <w:iCs w:val="0"/>
          <w:sz w:val="20"/>
          <w:szCs w:val="20"/>
        </w:rPr>
        <w:t xml:space="preserve">: The error message shown in MySQL Workbench when the user tries to insert a nominee more than once </w:t>
      </w:r>
      <w:r>
        <w:rPr>
          <w:i w:val="0"/>
          <w:iCs w:val="0"/>
          <w:sz w:val="20"/>
          <w:szCs w:val="20"/>
        </w:rPr>
        <w:t>with</w:t>
      </w:r>
      <w:r w:rsidRPr="004963CF">
        <w:rPr>
          <w:i w:val="0"/>
          <w:iCs w:val="0"/>
          <w:sz w:val="20"/>
          <w:szCs w:val="20"/>
        </w:rPr>
        <w:t xml:space="preserve"> the same category.</w:t>
      </w:r>
    </w:p>
    <w:p w14:paraId="5FA52F22" w14:textId="77777777" w:rsidR="004224F2" w:rsidRDefault="004224F2" w:rsidP="00F91983">
      <w:pPr>
        <w:spacing w:line="360" w:lineRule="auto"/>
        <w:jc w:val="both"/>
        <w:rPr>
          <w:b/>
          <w:bCs/>
          <w:lang w:val="en-GB"/>
        </w:rPr>
      </w:pPr>
    </w:p>
    <w:p w14:paraId="2E1A15B8" w14:textId="47C4943A" w:rsidR="00D100AE" w:rsidRDefault="00D100AE" w:rsidP="00F91983">
      <w:pPr>
        <w:spacing w:line="360" w:lineRule="auto"/>
        <w:jc w:val="both"/>
        <w:rPr>
          <w:lang w:val="en-GB"/>
        </w:rPr>
      </w:pPr>
      <w:r>
        <w:rPr>
          <w:lang w:val="en-GB"/>
        </w:rPr>
        <w:t>The purpose of the DELIMETER $$ statement is to temporarily change the delimiter to “$$”. The delimiter needs to be changed when writing a trigger statement so that we can use “;” to define multiple statements in</w:t>
      </w:r>
      <w:r w:rsidR="001E3A4F">
        <w:rPr>
          <w:lang w:val="en-GB"/>
        </w:rPr>
        <w:t>side</w:t>
      </w:r>
      <w:r>
        <w:rPr>
          <w:lang w:val="en-GB"/>
        </w:rPr>
        <w:t xml:space="preserve"> the trigger without telling SQL it is the end of the statement. </w:t>
      </w:r>
      <w:r w:rsidR="001E3A4F">
        <w:rPr>
          <w:lang w:val="en-GB"/>
        </w:rPr>
        <w:t xml:space="preserve">The delimiter is then changed back to its default after we have defined all our trigger statements </w:t>
      </w:r>
      <w:r w:rsidR="00017457">
        <w:rPr>
          <w:lang w:val="en-GB"/>
        </w:rPr>
        <w:t>using</w:t>
      </w:r>
      <w:r w:rsidR="001E3A4F">
        <w:rPr>
          <w:lang w:val="en-GB"/>
        </w:rPr>
        <w:t xml:space="preserve"> </w:t>
      </w:r>
      <w:proofErr w:type="gramStart"/>
      <w:r w:rsidR="001E3A4F">
        <w:rPr>
          <w:lang w:val="en-GB"/>
        </w:rPr>
        <w:t>DELIMITER ;</w:t>
      </w:r>
      <w:proofErr w:type="gramEnd"/>
      <w:r w:rsidR="001E3A4F">
        <w:rPr>
          <w:lang w:val="en-GB"/>
        </w:rPr>
        <w:t>.</w:t>
      </w:r>
    </w:p>
    <w:p w14:paraId="154781DD" w14:textId="77777777" w:rsidR="00D100AE" w:rsidRDefault="00D100AE" w:rsidP="00F91983">
      <w:pPr>
        <w:spacing w:line="360" w:lineRule="auto"/>
        <w:jc w:val="both"/>
        <w:rPr>
          <w:b/>
          <w:bCs/>
          <w:sz w:val="28"/>
          <w:szCs w:val="28"/>
          <w:lang w:val="en-GB"/>
        </w:rPr>
      </w:pPr>
    </w:p>
    <w:p w14:paraId="4D610BF0" w14:textId="39BFFC86" w:rsidR="00E07C2B" w:rsidRPr="00E47132" w:rsidRDefault="00AA7758" w:rsidP="00F91983">
      <w:pPr>
        <w:pStyle w:val="Heading2"/>
        <w:spacing w:line="360" w:lineRule="auto"/>
        <w:rPr>
          <w:lang w:val="en-GB"/>
        </w:rPr>
      </w:pPr>
      <w:bookmarkStart w:id="14" w:name="_Toc99056332"/>
      <w:r>
        <w:rPr>
          <w:lang w:val="en-GB"/>
        </w:rPr>
        <w:t>Creation of Views</w:t>
      </w:r>
      <w:bookmarkEnd w:id="14"/>
    </w:p>
    <w:p w14:paraId="12C1E413" w14:textId="1F0FBBC4" w:rsidR="001E1873" w:rsidRDefault="00F74101" w:rsidP="00F91983">
      <w:pPr>
        <w:spacing w:line="360" w:lineRule="auto"/>
        <w:jc w:val="both"/>
        <w:rPr>
          <w:lang w:val="en-GB"/>
        </w:rPr>
      </w:pPr>
      <w:r>
        <w:rPr>
          <w:lang w:val="en-GB"/>
        </w:rPr>
        <w:t xml:space="preserve">A view </w:t>
      </w:r>
      <w:r w:rsidR="00266BC6">
        <w:rPr>
          <w:lang w:val="en-GB"/>
        </w:rPr>
        <w:t>is like a virtual table.</w:t>
      </w:r>
      <w:r w:rsidR="00EA3950">
        <w:rPr>
          <w:lang w:val="en-GB"/>
        </w:rPr>
        <w:t xml:space="preserve"> Statements and functions can be defined within a view to specify the data we want</w:t>
      </w:r>
      <w:r w:rsidR="00A04BFC">
        <w:rPr>
          <w:lang w:val="en-GB"/>
        </w:rPr>
        <w:t xml:space="preserve"> from one or more tables</w:t>
      </w:r>
      <w:r w:rsidR="00EA3950">
        <w:rPr>
          <w:lang w:val="en-GB"/>
        </w:rPr>
        <w:t>. The view can then</w:t>
      </w:r>
      <w:r w:rsidR="00F22EE7">
        <w:rPr>
          <w:lang w:val="en-GB"/>
        </w:rPr>
        <w:t xml:space="preserve"> be</w:t>
      </w:r>
      <w:r w:rsidR="00EA3950">
        <w:rPr>
          <w:lang w:val="en-GB"/>
        </w:rPr>
        <w:t xml:space="preserve"> queried as if it was its own table.</w:t>
      </w:r>
    </w:p>
    <w:p w14:paraId="39A31383" w14:textId="4030631B" w:rsidR="00F22EE7" w:rsidRDefault="00F22EE7" w:rsidP="00F91983">
      <w:pPr>
        <w:spacing w:line="360" w:lineRule="auto"/>
        <w:jc w:val="both"/>
        <w:rPr>
          <w:lang w:val="en-GB"/>
        </w:rPr>
      </w:pPr>
    </w:p>
    <w:bookmarkStart w:id="15" w:name="_MON_1709654889"/>
    <w:bookmarkEnd w:id="15"/>
    <w:p w14:paraId="1B56C679" w14:textId="0B0FCAF4" w:rsidR="00F22EE7" w:rsidRDefault="00344099" w:rsidP="00F91983">
      <w:pPr>
        <w:spacing w:line="360" w:lineRule="auto"/>
        <w:jc w:val="center"/>
        <w:rPr>
          <w:lang w:val="en-GB"/>
        </w:rPr>
      </w:pPr>
      <w:r>
        <w:rPr>
          <w:noProof/>
          <w:lang w:val="en-GB"/>
        </w:rPr>
        <w:object w:dxaOrig="8760" w:dyaOrig="1900" w14:anchorId="73542786">
          <v:shape id="_x0000_i1032" type="#_x0000_t75" alt="" style="width:438.15pt;height:94.75pt;mso-width-percent:0;mso-height-percent:0;mso-width-percent:0;mso-height-percent:0" o:ole="">
            <v:imagedata r:id="rId24" o:title=""/>
          </v:shape>
          <o:OLEObject Type="Embed" ProgID="Word.Document.12" ShapeID="_x0000_i1032" DrawAspect="Content" ObjectID="_1709703862" r:id="rId25">
            <o:FieldCodes>\s</o:FieldCodes>
          </o:OLEObject>
        </w:object>
      </w:r>
    </w:p>
    <w:p w14:paraId="4EEE6794" w14:textId="62DB370C" w:rsidR="00F22EE7" w:rsidRDefault="00F22EE7" w:rsidP="00F91983">
      <w:pPr>
        <w:spacing w:line="360" w:lineRule="auto"/>
        <w:jc w:val="center"/>
        <w:rPr>
          <w:lang w:val="en-GB"/>
        </w:rPr>
      </w:pPr>
    </w:p>
    <w:p w14:paraId="4821E94A" w14:textId="0D20F82C" w:rsidR="00563060" w:rsidRDefault="00563060" w:rsidP="00F91983">
      <w:pPr>
        <w:shd w:val="clear" w:color="auto" w:fill="FFFFFF"/>
        <w:spacing w:line="360" w:lineRule="auto"/>
        <w:jc w:val="both"/>
        <w:rPr>
          <w:lang w:val="en-GB"/>
        </w:rPr>
      </w:pPr>
      <w:r>
        <w:rPr>
          <w:lang w:val="en-GB"/>
        </w:rPr>
        <w:t>The above code creates a view that returns all the nominees for Best Actress in 2021. Running the query</w:t>
      </w:r>
      <w:r w:rsidRPr="00563060">
        <w:rPr>
          <w:sz w:val="28"/>
          <w:szCs w:val="28"/>
          <w:lang w:val="en-GB"/>
        </w:rPr>
        <w:t xml:space="preserve"> </w:t>
      </w:r>
      <w:r w:rsidRPr="00563060">
        <w:rPr>
          <w:rFonts w:ascii="Menlo" w:eastAsia="Times New Roman" w:hAnsi="Menlo" w:cs="Menlo"/>
          <w:color w:val="0000FF"/>
          <w:sz w:val="20"/>
          <w:szCs w:val="20"/>
          <w:lang w:eastAsia="en-GB"/>
        </w:rPr>
        <w:t>SELECT</w:t>
      </w:r>
      <w:r w:rsidRPr="00563060">
        <w:rPr>
          <w:rFonts w:ascii="Menlo" w:eastAsia="Times New Roman" w:hAnsi="Menlo" w:cs="Menlo"/>
          <w:color w:val="000000"/>
          <w:sz w:val="20"/>
          <w:szCs w:val="20"/>
          <w:lang w:eastAsia="en-GB"/>
        </w:rPr>
        <w:t xml:space="preserve"> * </w:t>
      </w:r>
      <w:r w:rsidRPr="00563060">
        <w:rPr>
          <w:rFonts w:ascii="Menlo" w:eastAsia="Times New Roman" w:hAnsi="Menlo" w:cs="Menlo"/>
          <w:color w:val="0000FF"/>
          <w:sz w:val="20"/>
          <w:szCs w:val="20"/>
          <w:lang w:eastAsia="en-GB"/>
        </w:rPr>
        <w:t>FROM</w:t>
      </w:r>
      <w:r w:rsidRPr="00563060">
        <w:rPr>
          <w:rFonts w:ascii="Menlo" w:eastAsia="Times New Roman" w:hAnsi="Menlo" w:cs="Menlo"/>
          <w:color w:val="000000"/>
          <w:sz w:val="20"/>
          <w:szCs w:val="20"/>
          <w:lang w:eastAsia="en-GB"/>
        </w:rPr>
        <w:t xml:space="preserve"> academy_</w:t>
      </w:r>
      <w:proofErr w:type="gramStart"/>
      <w:r w:rsidRPr="00563060">
        <w:rPr>
          <w:rFonts w:ascii="Menlo" w:eastAsia="Times New Roman" w:hAnsi="Menlo" w:cs="Menlo"/>
          <w:color w:val="000000"/>
          <w:sz w:val="20"/>
          <w:szCs w:val="20"/>
          <w:lang w:eastAsia="en-GB"/>
        </w:rPr>
        <w:t>awards.</w:t>
      </w:r>
      <w:r w:rsidR="00700D6D">
        <w:rPr>
          <w:rFonts w:ascii="Menlo" w:eastAsia="Times New Roman" w:hAnsi="Menlo" w:cs="Menlo"/>
          <w:color w:val="000000"/>
          <w:sz w:val="20"/>
          <w:szCs w:val="20"/>
          <w:lang w:eastAsia="en-GB"/>
        </w:rPr>
        <w:t>best</w:t>
      </w:r>
      <w:proofErr w:type="gramEnd"/>
      <w:r w:rsidR="00700D6D">
        <w:rPr>
          <w:rFonts w:ascii="Menlo" w:eastAsia="Times New Roman" w:hAnsi="Menlo" w:cs="Menlo"/>
          <w:color w:val="000000"/>
          <w:sz w:val="20"/>
          <w:szCs w:val="20"/>
          <w:lang w:eastAsia="en-GB"/>
        </w:rPr>
        <w:t>_actress_nominees_2021</w:t>
      </w:r>
      <w:r w:rsidRPr="00563060">
        <w:rPr>
          <w:rFonts w:ascii="Menlo" w:eastAsia="Times New Roman" w:hAnsi="Menlo" w:cs="Menlo"/>
          <w:color w:val="000000"/>
          <w:sz w:val="20"/>
          <w:szCs w:val="20"/>
          <w:lang w:eastAsia="en-GB"/>
        </w:rPr>
        <w:t>;</w:t>
      </w:r>
      <w:r>
        <w:rPr>
          <w:rFonts w:ascii="Menlo" w:eastAsia="Times New Roman" w:hAnsi="Menlo" w:cs="Menlo"/>
          <w:color w:val="000000"/>
          <w:sz w:val="20"/>
          <w:szCs w:val="20"/>
          <w:lang w:eastAsia="en-GB"/>
        </w:rPr>
        <w:t xml:space="preserve"> </w:t>
      </w:r>
      <w:r>
        <w:rPr>
          <w:lang w:val="en-GB"/>
        </w:rPr>
        <w:t>will return the table below</w:t>
      </w:r>
      <w:r w:rsidR="00D81265">
        <w:rPr>
          <w:lang w:val="en-GB"/>
        </w:rPr>
        <w:t>.</w:t>
      </w:r>
    </w:p>
    <w:p w14:paraId="418D3CD6" w14:textId="77777777" w:rsidR="008760C6" w:rsidRDefault="008760C6" w:rsidP="00F91983">
      <w:pPr>
        <w:shd w:val="clear" w:color="auto" w:fill="FFFFFF"/>
        <w:spacing w:line="360" w:lineRule="auto"/>
        <w:jc w:val="both"/>
        <w:rPr>
          <w:lang w:val="en-GB"/>
        </w:rPr>
      </w:pPr>
    </w:p>
    <w:p w14:paraId="509EC809" w14:textId="77777777" w:rsidR="008760C6" w:rsidRDefault="00D81265" w:rsidP="008760C6">
      <w:pPr>
        <w:keepNext/>
        <w:shd w:val="clear" w:color="auto" w:fill="FFFFFF"/>
        <w:spacing w:line="360" w:lineRule="auto"/>
        <w:jc w:val="center"/>
      </w:pPr>
      <w:r w:rsidRPr="00D81265">
        <w:rPr>
          <w:rFonts w:ascii="Menlo" w:eastAsia="Times New Roman" w:hAnsi="Menlo" w:cs="Menlo"/>
          <w:noProof/>
          <w:color w:val="000000"/>
          <w:sz w:val="18"/>
          <w:szCs w:val="18"/>
          <w:lang w:eastAsia="en-GB"/>
        </w:rPr>
        <w:drawing>
          <wp:inline distT="0" distB="0" distL="0" distR="0" wp14:anchorId="7070E9E8" wp14:editId="50F7BB85">
            <wp:extent cx="3675707" cy="961526"/>
            <wp:effectExtent l="0" t="0" r="0" b="381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26"/>
                    <a:stretch>
                      <a:fillRect/>
                    </a:stretch>
                  </pic:blipFill>
                  <pic:spPr>
                    <a:xfrm>
                      <a:off x="0" y="0"/>
                      <a:ext cx="3693168" cy="966094"/>
                    </a:xfrm>
                    <a:prstGeom prst="rect">
                      <a:avLst/>
                    </a:prstGeom>
                  </pic:spPr>
                </pic:pic>
              </a:graphicData>
            </a:graphic>
          </wp:inline>
        </w:drawing>
      </w:r>
    </w:p>
    <w:p w14:paraId="05E88BCF" w14:textId="52084FB9" w:rsidR="00563060" w:rsidRPr="008760C6" w:rsidRDefault="008760C6" w:rsidP="008760C6">
      <w:pPr>
        <w:pStyle w:val="Caption"/>
        <w:jc w:val="center"/>
        <w:rPr>
          <w:rFonts w:ascii="Menlo" w:eastAsia="Times New Roman" w:hAnsi="Menlo" w:cs="Menlo"/>
          <w:i w:val="0"/>
          <w:iCs w:val="0"/>
          <w:color w:val="000000"/>
          <w:sz w:val="20"/>
          <w:szCs w:val="20"/>
          <w:lang w:eastAsia="en-GB"/>
        </w:rPr>
      </w:pPr>
      <w:r w:rsidRPr="008760C6">
        <w:rPr>
          <w:i w:val="0"/>
          <w:iCs w:val="0"/>
          <w:sz w:val="20"/>
          <w:szCs w:val="20"/>
        </w:rPr>
        <w:t xml:space="preserve">Figure </w:t>
      </w:r>
      <w:r w:rsidRPr="008760C6">
        <w:rPr>
          <w:i w:val="0"/>
          <w:iCs w:val="0"/>
          <w:sz w:val="20"/>
          <w:szCs w:val="20"/>
        </w:rPr>
        <w:fldChar w:fldCharType="begin"/>
      </w:r>
      <w:r w:rsidRPr="008760C6">
        <w:rPr>
          <w:i w:val="0"/>
          <w:iCs w:val="0"/>
          <w:sz w:val="20"/>
          <w:szCs w:val="20"/>
        </w:rPr>
        <w:instrText xml:space="preserve"> SEQ Figure \* ARABIC </w:instrText>
      </w:r>
      <w:r w:rsidRPr="008760C6">
        <w:rPr>
          <w:i w:val="0"/>
          <w:iCs w:val="0"/>
          <w:sz w:val="20"/>
          <w:szCs w:val="20"/>
        </w:rPr>
        <w:fldChar w:fldCharType="separate"/>
      </w:r>
      <w:r w:rsidR="00950DC2">
        <w:rPr>
          <w:i w:val="0"/>
          <w:iCs w:val="0"/>
          <w:noProof/>
          <w:sz w:val="20"/>
          <w:szCs w:val="20"/>
        </w:rPr>
        <w:t>2</w:t>
      </w:r>
      <w:r w:rsidRPr="008760C6">
        <w:rPr>
          <w:i w:val="0"/>
          <w:iCs w:val="0"/>
          <w:sz w:val="20"/>
          <w:szCs w:val="20"/>
        </w:rPr>
        <w:fldChar w:fldCharType="end"/>
      </w:r>
      <w:r w:rsidRPr="008760C6">
        <w:rPr>
          <w:i w:val="0"/>
          <w:iCs w:val="0"/>
          <w:sz w:val="20"/>
          <w:szCs w:val="20"/>
        </w:rPr>
        <w:t>: The nominees for Best Actress in 2021 with the winner indicated.</w:t>
      </w:r>
    </w:p>
    <w:p w14:paraId="105F8702" w14:textId="6E7D1821" w:rsidR="00D81265" w:rsidRDefault="00D81265" w:rsidP="00F91983">
      <w:pPr>
        <w:shd w:val="clear" w:color="auto" w:fill="FFFFFF"/>
        <w:spacing w:line="360" w:lineRule="auto"/>
        <w:jc w:val="center"/>
        <w:rPr>
          <w:rFonts w:ascii="Menlo" w:eastAsia="Times New Roman" w:hAnsi="Menlo" w:cs="Menlo"/>
          <w:color w:val="000000"/>
          <w:sz w:val="18"/>
          <w:szCs w:val="18"/>
          <w:lang w:eastAsia="en-GB"/>
        </w:rPr>
      </w:pPr>
    </w:p>
    <w:p w14:paraId="0EDBC278" w14:textId="2BAFA8BA" w:rsidR="00563060" w:rsidRDefault="002F0AF2" w:rsidP="00F91983">
      <w:pPr>
        <w:spacing w:line="360" w:lineRule="auto"/>
        <w:jc w:val="both"/>
        <w:rPr>
          <w:lang w:val="en-GB"/>
        </w:rPr>
      </w:pPr>
      <w:r>
        <w:rPr>
          <w:lang w:val="en-GB"/>
        </w:rPr>
        <w:t xml:space="preserve">Note that there are usually five nominees for Best Actress but for simplicity I only entered three nominees per category. The “1” in the “winner” column indicates that Frances McDormand won Best Actress in 2021 for her performance in </w:t>
      </w:r>
      <w:proofErr w:type="spellStart"/>
      <w:r>
        <w:rPr>
          <w:lang w:val="en-GB"/>
        </w:rPr>
        <w:t>Nomadland</w:t>
      </w:r>
      <w:proofErr w:type="spellEnd"/>
      <w:r>
        <w:rPr>
          <w:lang w:val="en-GB"/>
        </w:rPr>
        <w:t>.</w:t>
      </w:r>
      <w:r w:rsidR="00DD5AE2">
        <w:rPr>
          <w:lang w:val="en-GB"/>
        </w:rPr>
        <w:t xml:space="preserve"> The full SQL code submitted alongside this contains more views to return the nominees for other categories.</w:t>
      </w:r>
    </w:p>
    <w:p w14:paraId="78C8807A" w14:textId="5497897F" w:rsidR="00F22EE7" w:rsidRDefault="00F22EE7" w:rsidP="00F91983">
      <w:pPr>
        <w:spacing w:line="360" w:lineRule="auto"/>
        <w:jc w:val="both"/>
        <w:rPr>
          <w:lang w:val="en-GB"/>
        </w:rPr>
      </w:pPr>
    </w:p>
    <w:p w14:paraId="5482B3DD" w14:textId="77777777" w:rsidR="008760C6" w:rsidRPr="00F74101" w:rsidRDefault="008760C6" w:rsidP="00F91983">
      <w:pPr>
        <w:spacing w:line="360" w:lineRule="auto"/>
        <w:jc w:val="both"/>
        <w:rPr>
          <w:lang w:val="en-GB"/>
        </w:rPr>
      </w:pPr>
    </w:p>
    <w:bookmarkStart w:id="16" w:name="_MON_1709656832"/>
    <w:bookmarkEnd w:id="16"/>
    <w:p w14:paraId="2D364AD0" w14:textId="7DCC592A" w:rsidR="00F74101" w:rsidRDefault="00344099" w:rsidP="00F91983">
      <w:pPr>
        <w:spacing w:line="360" w:lineRule="auto"/>
        <w:jc w:val="center"/>
        <w:rPr>
          <w:b/>
          <w:bCs/>
          <w:lang w:val="en-GB"/>
        </w:rPr>
      </w:pPr>
      <w:r>
        <w:rPr>
          <w:b/>
          <w:bCs/>
          <w:noProof/>
          <w:lang w:val="en-GB"/>
        </w:rPr>
        <w:object w:dxaOrig="7320" w:dyaOrig="1380" w14:anchorId="410E9ED3">
          <v:shape id="_x0000_i1031" type="#_x0000_t75" alt="" style="width:366.15pt;height:68.9pt;mso-width-percent:0;mso-height-percent:0;mso-width-percent:0;mso-height-percent:0" o:ole="">
            <v:imagedata r:id="rId27" o:title=""/>
          </v:shape>
          <o:OLEObject Type="Embed" ProgID="Word.Document.12" ShapeID="_x0000_i1031" DrawAspect="Content" ObjectID="_1709703863" r:id="rId28">
            <o:FieldCodes>\s</o:FieldCodes>
          </o:OLEObject>
        </w:object>
      </w:r>
    </w:p>
    <w:p w14:paraId="1D12DC3A" w14:textId="4D553BDC" w:rsidR="00DF3354" w:rsidRDefault="00917122" w:rsidP="00F91983">
      <w:pPr>
        <w:shd w:val="clear" w:color="auto" w:fill="FFFFFF"/>
        <w:spacing w:line="360" w:lineRule="auto"/>
        <w:jc w:val="both"/>
        <w:rPr>
          <w:lang w:val="en-GB"/>
        </w:rPr>
      </w:pPr>
      <w:r>
        <w:rPr>
          <w:lang w:val="en-GB"/>
        </w:rPr>
        <w:t xml:space="preserve">Another application of views in my system is returning the amount each performer needs to be paid for a particular show (year). Running the query </w:t>
      </w:r>
      <w:r w:rsidRPr="00917122">
        <w:rPr>
          <w:rFonts w:ascii="Menlo" w:eastAsia="Times New Roman" w:hAnsi="Menlo" w:cs="Menlo"/>
          <w:color w:val="0000FF"/>
          <w:sz w:val="20"/>
          <w:szCs w:val="20"/>
          <w:lang w:eastAsia="en-GB"/>
        </w:rPr>
        <w:t>SELECT</w:t>
      </w:r>
      <w:r w:rsidRPr="00917122">
        <w:rPr>
          <w:rFonts w:ascii="Menlo" w:eastAsia="Times New Roman" w:hAnsi="Menlo" w:cs="Menlo"/>
          <w:color w:val="000000"/>
          <w:sz w:val="20"/>
          <w:szCs w:val="20"/>
          <w:lang w:eastAsia="en-GB"/>
        </w:rPr>
        <w:t xml:space="preserve"> * </w:t>
      </w:r>
      <w:r w:rsidRPr="00917122">
        <w:rPr>
          <w:rFonts w:ascii="Menlo" w:eastAsia="Times New Roman" w:hAnsi="Menlo" w:cs="Menlo"/>
          <w:color w:val="0000FF"/>
          <w:sz w:val="20"/>
          <w:szCs w:val="20"/>
          <w:lang w:eastAsia="en-GB"/>
        </w:rPr>
        <w:t>FROM</w:t>
      </w:r>
      <w:r w:rsidRPr="00917122">
        <w:rPr>
          <w:rFonts w:ascii="Menlo" w:eastAsia="Times New Roman" w:hAnsi="Menlo" w:cs="Menlo"/>
          <w:color w:val="000000"/>
          <w:sz w:val="20"/>
          <w:szCs w:val="20"/>
          <w:lang w:eastAsia="en-GB"/>
        </w:rPr>
        <w:t xml:space="preserve"> academy_</w:t>
      </w:r>
      <w:proofErr w:type="gramStart"/>
      <w:r w:rsidRPr="00917122">
        <w:rPr>
          <w:rFonts w:ascii="Menlo" w:eastAsia="Times New Roman" w:hAnsi="Menlo" w:cs="Menlo"/>
          <w:color w:val="000000"/>
          <w:sz w:val="20"/>
          <w:szCs w:val="20"/>
          <w:lang w:eastAsia="en-GB"/>
        </w:rPr>
        <w:t>awards.performer</w:t>
      </w:r>
      <w:proofErr w:type="gramEnd"/>
      <w:r w:rsidRPr="00917122">
        <w:rPr>
          <w:rFonts w:ascii="Menlo" w:eastAsia="Times New Roman" w:hAnsi="Menlo" w:cs="Menlo"/>
          <w:color w:val="000000"/>
          <w:sz w:val="20"/>
          <w:szCs w:val="20"/>
          <w:lang w:eastAsia="en-GB"/>
        </w:rPr>
        <w:t>_payroll_2022;</w:t>
      </w:r>
      <w:r w:rsidRPr="00917122">
        <w:rPr>
          <w:lang w:val="en-GB"/>
        </w:rPr>
        <w:t xml:space="preserve"> </w:t>
      </w:r>
      <w:r>
        <w:rPr>
          <w:lang w:val="en-GB"/>
        </w:rPr>
        <w:t>return</w:t>
      </w:r>
      <w:r w:rsidR="008760C6">
        <w:rPr>
          <w:lang w:val="en-GB"/>
        </w:rPr>
        <w:t>s</w:t>
      </w:r>
      <w:r>
        <w:rPr>
          <w:lang w:val="en-GB"/>
        </w:rPr>
        <w:t xml:space="preserve"> the table below, which is essential</w:t>
      </w:r>
      <w:r w:rsidR="00740397">
        <w:rPr>
          <w:lang w:val="en-GB"/>
        </w:rPr>
        <w:t>ly</w:t>
      </w:r>
      <w:r>
        <w:rPr>
          <w:lang w:val="en-GB"/>
        </w:rPr>
        <w:t xml:space="preserve"> the </w:t>
      </w:r>
      <w:r w:rsidR="008760C6">
        <w:rPr>
          <w:lang w:val="en-GB"/>
        </w:rPr>
        <w:t xml:space="preserve">overall </w:t>
      </w:r>
      <w:r>
        <w:rPr>
          <w:lang w:val="en-GB"/>
        </w:rPr>
        <w:t>performer</w:t>
      </w:r>
      <w:r w:rsidR="008760C6">
        <w:rPr>
          <w:lang w:val="en-GB"/>
        </w:rPr>
        <w:t>s’</w:t>
      </w:r>
      <w:r>
        <w:rPr>
          <w:lang w:val="en-GB"/>
        </w:rPr>
        <w:t xml:space="preserve"> payroll for the year 2022.</w:t>
      </w:r>
      <w:r w:rsidR="00DF3354">
        <w:rPr>
          <w:lang w:val="en-GB"/>
        </w:rPr>
        <w:t xml:space="preserve"> The “id” refers to the “</w:t>
      </w:r>
      <w:proofErr w:type="spellStart"/>
      <w:r w:rsidR="00DF3354">
        <w:rPr>
          <w:lang w:val="en-GB"/>
        </w:rPr>
        <w:t>performer_id</w:t>
      </w:r>
      <w:proofErr w:type="spellEnd"/>
      <w:r w:rsidR="00DF3354">
        <w:rPr>
          <w:lang w:val="en-GB"/>
        </w:rPr>
        <w:t>”</w:t>
      </w:r>
      <w:r w:rsidR="007F189D">
        <w:rPr>
          <w:lang w:val="en-GB"/>
        </w:rPr>
        <w:t>.</w:t>
      </w:r>
    </w:p>
    <w:p w14:paraId="537FCDAF" w14:textId="0C38E46C" w:rsidR="00DF3354" w:rsidRDefault="00DF3354" w:rsidP="00F91983">
      <w:pPr>
        <w:shd w:val="clear" w:color="auto" w:fill="FFFFFF"/>
        <w:spacing w:line="360" w:lineRule="auto"/>
        <w:jc w:val="both"/>
        <w:rPr>
          <w:lang w:val="en-GB"/>
        </w:rPr>
      </w:pPr>
    </w:p>
    <w:p w14:paraId="1E4E93C7" w14:textId="77777777" w:rsidR="008760C6" w:rsidRDefault="00DF3354" w:rsidP="008760C6">
      <w:pPr>
        <w:keepNext/>
        <w:shd w:val="clear" w:color="auto" w:fill="FFFFFF"/>
        <w:spacing w:line="360" w:lineRule="auto"/>
        <w:jc w:val="center"/>
      </w:pPr>
      <w:r w:rsidRPr="00DF3354">
        <w:rPr>
          <w:rFonts w:ascii="Menlo" w:eastAsia="Times New Roman" w:hAnsi="Menlo" w:cs="Menlo"/>
          <w:noProof/>
          <w:color w:val="000000"/>
          <w:sz w:val="18"/>
          <w:szCs w:val="18"/>
          <w:lang w:eastAsia="en-GB"/>
        </w:rPr>
        <w:lastRenderedPageBreak/>
        <w:drawing>
          <wp:inline distT="0" distB="0" distL="0" distR="0" wp14:anchorId="22AC8880" wp14:editId="4FFD658C">
            <wp:extent cx="1511300" cy="1193800"/>
            <wp:effectExtent l="0" t="0" r="0" b="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29"/>
                    <a:stretch>
                      <a:fillRect/>
                    </a:stretch>
                  </pic:blipFill>
                  <pic:spPr>
                    <a:xfrm>
                      <a:off x="0" y="0"/>
                      <a:ext cx="1511300" cy="1193800"/>
                    </a:xfrm>
                    <a:prstGeom prst="rect">
                      <a:avLst/>
                    </a:prstGeom>
                  </pic:spPr>
                </pic:pic>
              </a:graphicData>
            </a:graphic>
          </wp:inline>
        </w:drawing>
      </w:r>
    </w:p>
    <w:p w14:paraId="7D9FB2F6" w14:textId="7383F781" w:rsidR="00DF3354" w:rsidRPr="008760C6" w:rsidRDefault="008760C6" w:rsidP="008760C6">
      <w:pPr>
        <w:pStyle w:val="Caption"/>
        <w:jc w:val="center"/>
        <w:rPr>
          <w:i w:val="0"/>
          <w:iCs w:val="0"/>
          <w:sz w:val="20"/>
          <w:szCs w:val="20"/>
          <w:lang w:val="en-GB"/>
        </w:rPr>
      </w:pPr>
      <w:r w:rsidRPr="008760C6">
        <w:rPr>
          <w:i w:val="0"/>
          <w:iCs w:val="0"/>
          <w:sz w:val="20"/>
          <w:szCs w:val="20"/>
        </w:rPr>
        <w:t xml:space="preserve">Figure </w:t>
      </w:r>
      <w:r w:rsidRPr="008760C6">
        <w:rPr>
          <w:i w:val="0"/>
          <w:iCs w:val="0"/>
          <w:sz w:val="20"/>
          <w:szCs w:val="20"/>
        </w:rPr>
        <w:fldChar w:fldCharType="begin"/>
      </w:r>
      <w:r w:rsidRPr="008760C6">
        <w:rPr>
          <w:i w:val="0"/>
          <w:iCs w:val="0"/>
          <w:sz w:val="20"/>
          <w:szCs w:val="20"/>
        </w:rPr>
        <w:instrText xml:space="preserve"> SEQ Figure \* ARABIC </w:instrText>
      </w:r>
      <w:r w:rsidRPr="008760C6">
        <w:rPr>
          <w:i w:val="0"/>
          <w:iCs w:val="0"/>
          <w:sz w:val="20"/>
          <w:szCs w:val="20"/>
        </w:rPr>
        <w:fldChar w:fldCharType="separate"/>
      </w:r>
      <w:r w:rsidR="00950DC2">
        <w:rPr>
          <w:i w:val="0"/>
          <w:iCs w:val="0"/>
          <w:noProof/>
          <w:sz w:val="20"/>
          <w:szCs w:val="20"/>
        </w:rPr>
        <w:t>3</w:t>
      </w:r>
      <w:r w:rsidRPr="008760C6">
        <w:rPr>
          <w:i w:val="0"/>
          <w:iCs w:val="0"/>
          <w:sz w:val="20"/>
          <w:szCs w:val="20"/>
        </w:rPr>
        <w:fldChar w:fldCharType="end"/>
      </w:r>
      <w:r w:rsidRPr="008760C6">
        <w:rPr>
          <w:i w:val="0"/>
          <w:iCs w:val="0"/>
          <w:sz w:val="20"/>
          <w:szCs w:val="20"/>
        </w:rPr>
        <w:t xml:space="preserve">: The amount each performer is to be paid for their performance </w:t>
      </w:r>
      <w:r w:rsidR="00740397">
        <w:rPr>
          <w:i w:val="0"/>
          <w:iCs w:val="0"/>
          <w:sz w:val="20"/>
          <w:szCs w:val="20"/>
        </w:rPr>
        <w:t xml:space="preserve">at the </w:t>
      </w:r>
      <w:r w:rsidR="00052369">
        <w:rPr>
          <w:i w:val="0"/>
          <w:iCs w:val="0"/>
          <w:sz w:val="20"/>
          <w:szCs w:val="20"/>
        </w:rPr>
        <w:t xml:space="preserve">2022 </w:t>
      </w:r>
      <w:r w:rsidR="00740397">
        <w:rPr>
          <w:i w:val="0"/>
          <w:iCs w:val="0"/>
          <w:sz w:val="20"/>
          <w:szCs w:val="20"/>
        </w:rPr>
        <w:t>Oscars</w:t>
      </w:r>
      <w:r w:rsidRPr="008760C6">
        <w:rPr>
          <w:i w:val="0"/>
          <w:iCs w:val="0"/>
          <w:sz w:val="20"/>
          <w:szCs w:val="20"/>
        </w:rPr>
        <w:t>.</w:t>
      </w:r>
    </w:p>
    <w:p w14:paraId="49AC53E5" w14:textId="731B4225" w:rsidR="001757CC" w:rsidRDefault="001757CC" w:rsidP="00F91983">
      <w:pPr>
        <w:shd w:val="clear" w:color="auto" w:fill="FFFFFF"/>
        <w:spacing w:line="360" w:lineRule="auto"/>
        <w:jc w:val="center"/>
        <w:rPr>
          <w:lang w:val="en-GB"/>
        </w:rPr>
      </w:pPr>
    </w:p>
    <w:p w14:paraId="77C569FE" w14:textId="58666980" w:rsidR="001757CC" w:rsidRDefault="001757CC" w:rsidP="00F91983">
      <w:pPr>
        <w:shd w:val="clear" w:color="auto" w:fill="FFFFFF"/>
        <w:spacing w:line="360" w:lineRule="auto"/>
        <w:jc w:val="both"/>
        <w:rPr>
          <w:lang w:val="en-GB"/>
        </w:rPr>
      </w:pPr>
      <w:r>
        <w:rPr>
          <w:lang w:val="en-GB"/>
        </w:rPr>
        <w:t>A similar payroll view has been generated for the presenters of the 2022 Oscars which can be found in the full SQL code.</w:t>
      </w:r>
    </w:p>
    <w:p w14:paraId="4B716435" w14:textId="77777777" w:rsidR="002B64E0" w:rsidRDefault="002B64E0" w:rsidP="00F91983">
      <w:pPr>
        <w:spacing w:line="360" w:lineRule="auto"/>
        <w:rPr>
          <w:b/>
          <w:bCs/>
          <w:lang w:val="en-GB"/>
        </w:rPr>
      </w:pPr>
    </w:p>
    <w:p w14:paraId="281F912D" w14:textId="2B19BA4F" w:rsidR="00E07C2B" w:rsidRDefault="00C7279E" w:rsidP="00F91983">
      <w:pPr>
        <w:pStyle w:val="Heading2"/>
        <w:spacing w:line="360" w:lineRule="auto"/>
        <w:rPr>
          <w:lang w:val="en-GB"/>
        </w:rPr>
      </w:pPr>
      <w:bookmarkStart w:id="17" w:name="_Toc99056333"/>
      <w:r>
        <w:rPr>
          <w:lang w:val="en-GB"/>
        </w:rPr>
        <w:t>Populating</w:t>
      </w:r>
      <w:r w:rsidR="00E07C2B" w:rsidRPr="00E47132">
        <w:rPr>
          <w:lang w:val="en-GB"/>
        </w:rPr>
        <w:t xml:space="preserve"> a </w:t>
      </w:r>
      <w:r>
        <w:rPr>
          <w:lang w:val="en-GB"/>
        </w:rPr>
        <w:t>T</w:t>
      </w:r>
      <w:r w:rsidR="00E07C2B" w:rsidRPr="00E47132">
        <w:rPr>
          <w:lang w:val="en-GB"/>
        </w:rPr>
        <w:t>able</w:t>
      </w:r>
      <w:bookmarkEnd w:id="17"/>
    </w:p>
    <w:bookmarkStart w:id="18" w:name="_MON_1709671551"/>
    <w:bookmarkEnd w:id="18"/>
    <w:p w14:paraId="150D319B" w14:textId="0B799D57" w:rsidR="003E1967" w:rsidRDefault="00344099" w:rsidP="00F91983">
      <w:pPr>
        <w:spacing w:line="360" w:lineRule="auto"/>
        <w:jc w:val="center"/>
        <w:rPr>
          <w:lang w:val="en-GB"/>
        </w:rPr>
      </w:pPr>
      <w:r>
        <w:rPr>
          <w:noProof/>
          <w:lang w:val="en-GB"/>
        </w:rPr>
        <w:object w:dxaOrig="7760" w:dyaOrig="4060" w14:anchorId="2C71BF5B">
          <v:shape id="_x0000_i1030" type="#_x0000_t75" alt="" style="width:388.3pt;height:203.1pt;mso-width-percent:0;mso-height-percent:0;mso-width-percent:0;mso-height-percent:0" o:ole="">
            <v:imagedata r:id="rId30" o:title=""/>
          </v:shape>
          <o:OLEObject Type="Embed" ProgID="Word.Document.12" ShapeID="_x0000_i1030" DrawAspect="Content" ObjectID="_1709703864" r:id="rId31">
            <o:FieldCodes>\s</o:FieldCodes>
          </o:OLEObject>
        </w:object>
      </w:r>
    </w:p>
    <w:p w14:paraId="31065F7D" w14:textId="5C8A0B83" w:rsidR="003E1967" w:rsidRDefault="003E1967" w:rsidP="00F91983">
      <w:pPr>
        <w:spacing w:line="360" w:lineRule="auto"/>
        <w:jc w:val="center"/>
        <w:rPr>
          <w:lang w:val="en-GB"/>
        </w:rPr>
      </w:pPr>
    </w:p>
    <w:p w14:paraId="353EF012" w14:textId="552C6EFD" w:rsidR="000B68F1" w:rsidRPr="003E1967" w:rsidRDefault="003E1967" w:rsidP="00F91983">
      <w:pPr>
        <w:spacing w:line="360" w:lineRule="auto"/>
        <w:jc w:val="both"/>
        <w:rPr>
          <w:lang w:val="en-GB"/>
        </w:rPr>
      </w:pPr>
      <w:r>
        <w:rPr>
          <w:lang w:val="en-GB"/>
        </w:rPr>
        <w:t>The INSERT INTO statement inserts a record into the specified table. The above code inserts the movies nominated for an award that were released in 2021 and 2020.</w:t>
      </w:r>
      <w:r w:rsidR="00AE58EC">
        <w:rPr>
          <w:lang w:val="en-GB"/>
        </w:rPr>
        <w:t xml:space="preserve"> The “</w:t>
      </w:r>
      <w:proofErr w:type="spellStart"/>
      <w:r w:rsidR="00AE58EC">
        <w:rPr>
          <w:lang w:val="en-GB"/>
        </w:rPr>
        <w:t>film_id</w:t>
      </w:r>
      <w:proofErr w:type="spellEnd"/>
      <w:r w:rsidR="00AE58EC">
        <w:rPr>
          <w:lang w:val="en-GB"/>
        </w:rPr>
        <w:t>” is not inserted here because, as mentioned, that column is auto incremented and generated</w:t>
      </w:r>
      <w:r w:rsidR="008760C6">
        <w:rPr>
          <w:lang w:val="en-GB"/>
        </w:rPr>
        <w:t xml:space="preserve"> automatically</w:t>
      </w:r>
      <w:r w:rsidR="00AE58EC">
        <w:rPr>
          <w:lang w:val="en-GB"/>
        </w:rPr>
        <w:t xml:space="preserve">. Being the </w:t>
      </w:r>
      <w:proofErr w:type="spellStart"/>
      <w:r w:rsidR="00AE58EC">
        <w:rPr>
          <w:lang w:val="en-GB"/>
        </w:rPr>
        <w:t>Ricardos</w:t>
      </w:r>
      <w:proofErr w:type="spellEnd"/>
      <w:r w:rsidR="00AE58EC">
        <w:rPr>
          <w:lang w:val="en-GB"/>
        </w:rPr>
        <w:t xml:space="preserve"> is </w:t>
      </w:r>
      <w:r w:rsidR="00CF36AE">
        <w:rPr>
          <w:lang w:val="en-GB"/>
        </w:rPr>
        <w:t xml:space="preserve">automatically </w:t>
      </w:r>
      <w:r w:rsidR="00AE58EC">
        <w:rPr>
          <w:lang w:val="en-GB"/>
        </w:rPr>
        <w:t>assigned a “</w:t>
      </w:r>
      <w:proofErr w:type="spellStart"/>
      <w:r w:rsidR="00AE58EC">
        <w:rPr>
          <w:lang w:val="en-GB"/>
        </w:rPr>
        <w:t>film_id</w:t>
      </w:r>
      <w:proofErr w:type="spellEnd"/>
      <w:r w:rsidR="00AE58EC">
        <w:rPr>
          <w:lang w:val="en-GB"/>
        </w:rPr>
        <w:t>” of 1, The Power of the Dog is assigned a “</w:t>
      </w:r>
      <w:proofErr w:type="spellStart"/>
      <w:r w:rsidR="00AE58EC">
        <w:rPr>
          <w:lang w:val="en-GB"/>
        </w:rPr>
        <w:t>film_id</w:t>
      </w:r>
      <w:proofErr w:type="spellEnd"/>
      <w:r w:rsidR="00AE58EC">
        <w:rPr>
          <w:lang w:val="en-GB"/>
        </w:rPr>
        <w:t>” of 2, and so on.</w:t>
      </w:r>
      <w:r w:rsidR="000B68F1">
        <w:rPr>
          <w:lang w:val="en-GB"/>
        </w:rPr>
        <w:t xml:space="preserve"> The film entity in the ER model also had a genre attribute but as this is a multivalued attribute it is stored in another table.</w:t>
      </w:r>
      <w:r w:rsidR="007229E0">
        <w:rPr>
          <w:lang w:val="en-GB"/>
        </w:rPr>
        <w:t xml:space="preserve"> Any film that is nominated for an award (</w:t>
      </w:r>
      <w:proofErr w:type="spellStart"/>
      <w:r w:rsidR="007229E0">
        <w:rPr>
          <w:lang w:val="en-GB"/>
        </w:rPr>
        <w:t>i.e</w:t>
      </w:r>
      <w:proofErr w:type="spellEnd"/>
      <w:r w:rsidR="007229E0">
        <w:rPr>
          <w:lang w:val="en-GB"/>
        </w:rPr>
        <w:t xml:space="preserve"> is referenced in the “nomination” table) must be inserted into the “film” table first, as the “nomination” table contains “</w:t>
      </w:r>
      <w:proofErr w:type="spellStart"/>
      <w:r w:rsidR="007229E0">
        <w:rPr>
          <w:lang w:val="en-GB"/>
        </w:rPr>
        <w:t>film_id</w:t>
      </w:r>
      <w:proofErr w:type="spellEnd"/>
      <w:r w:rsidR="007229E0">
        <w:rPr>
          <w:lang w:val="en-GB"/>
        </w:rPr>
        <w:t>” which is a foreign key of the “</w:t>
      </w:r>
      <w:proofErr w:type="spellStart"/>
      <w:r w:rsidR="007229E0">
        <w:rPr>
          <w:lang w:val="en-GB"/>
        </w:rPr>
        <w:t>film_id</w:t>
      </w:r>
      <w:proofErr w:type="spellEnd"/>
      <w:r w:rsidR="007229E0">
        <w:rPr>
          <w:lang w:val="en-GB"/>
        </w:rPr>
        <w:t>” in the “film” table</w:t>
      </w:r>
      <w:r w:rsidR="00FC3ABE">
        <w:rPr>
          <w:lang w:val="en-GB"/>
        </w:rPr>
        <w:t>.</w:t>
      </w:r>
    </w:p>
    <w:p w14:paraId="6E579A7B" w14:textId="77777777" w:rsidR="001E1873" w:rsidRDefault="001E1873" w:rsidP="00F91983">
      <w:pPr>
        <w:spacing w:line="360" w:lineRule="auto"/>
        <w:jc w:val="both"/>
        <w:rPr>
          <w:b/>
          <w:bCs/>
          <w:lang w:val="en-GB"/>
        </w:rPr>
      </w:pPr>
    </w:p>
    <w:p w14:paraId="59BA4225" w14:textId="349E6D2F" w:rsidR="00E07C2B" w:rsidRDefault="00200BBA" w:rsidP="00F91983">
      <w:pPr>
        <w:pStyle w:val="Heading2"/>
        <w:spacing w:line="360" w:lineRule="auto"/>
        <w:rPr>
          <w:lang w:val="en-GB"/>
        </w:rPr>
      </w:pPr>
      <w:bookmarkStart w:id="19" w:name="_Toc99056334"/>
      <w:r>
        <w:rPr>
          <w:lang w:val="en-GB"/>
        </w:rPr>
        <w:lastRenderedPageBreak/>
        <w:t>Retrieving Information from Database</w:t>
      </w:r>
      <w:bookmarkEnd w:id="19"/>
    </w:p>
    <w:p w14:paraId="7B9C5DBD" w14:textId="796EF50A" w:rsidR="00023A2D" w:rsidRDefault="00255521" w:rsidP="00F91983">
      <w:pPr>
        <w:spacing w:line="360" w:lineRule="auto"/>
        <w:jc w:val="both"/>
        <w:rPr>
          <w:lang w:val="en-GB"/>
        </w:rPr>
      </w:pPr>
      <w:r>
        <w:rPr>
          <w:lang w:val="en-GB"/>
        </w:rPr>
        <w:t xml:space="preserve">There are endless combinations of data you can pull from the database. I’ve chosen to implement </w:t>
      </w:r>
      <w:r w:rsidR="00023A2D">
        <w:rPr>
          <w:lang w:val="en-GB"/>
        </w:rPr>
        <w:t>several</w:t>
      </w:r>
      <w:r>
        <w:rPr>
          <w:lang w:val="en-GB"/>
        </w:rPr>
        <w:t xml:space="preserve"> SELECT statements that I believe are some of the more popular queries that people would be looking at in the run up to Oscar season.</w:t>
      </w:r>
    </w:p>
    <w:p w14:paraId="30BB688F" w14:textId="77777777" w:rsidR="00023A2D" w:rsidRDefault="00023A2D" w:rsidP="00F91983">
      <w:pPr>
        <w:spacing w:line="360" w:lineRule="auto"/>
        <w:jc w:val="both"/>
        <w:rPr>
          <w:lang w:val="en-GB"/>
        </w:rPr>
      </w:pPr>
    </w:p>
    <w:bookmarkStart w:id="20" w:name="_MON_1709661536"/>
    <w:bookmarkEnd w:id="20"/>
    <w:p w14:paraId="5CD3BDFB" w14:textId="70C04E9D" w:rsidR="00023A2D" w:rsidRDefault="00344099" w:rsidP="00F91983">
      <w:pPr>
        <w:spacing w:line="360" w:lineRule="auto"/>
        <w:jc w:val="center"/>
        <w:rPr>
          <w:lang w:val="en-GB"/>
        </w:rPr>
      </w:pPr>
      <w:r>
        <w:rPr>
          <w:noProof/>
          <w:lang w:val="en-GB"/>
        </w:rPr>
        <w:object w:dxaOrig="8100" w:dyaOrig="2860" w14:anchorId="190F6A8F">
          <v:shape id="_x0000_i1029" type="#_x0000_t75" alt="" style="width:404.9pt;height:142.75pt;mso-width-percent:0;mso-height-percent:0;mso-width-percent:0;mso-height-percent:0" o:ole="">
            <v:imagedata r:id="rId32" o:title=""/>
          </v:shape>
          <o:OLEObject Type="Embed" ProgID="Word.Document.12" ShapeID="_x0000_i1029" DrawAspect="Content" ObjectID="_1709703865" r:id="rId33">
            <o:FieldCodes>\s</o:FieldCodes>
          </o:OLEObject>
        </w:object>
      </w:r>
    </w:p>
    <w:p w14:paraId="43B98E31" w14:textId="2D6D699C" w:rsidR="00023A2D" w:rsidRDefault="00023A2D" w:rsidP="00F91983">
      <w:pPr>
        <w:spacing w:line="360" w:lineRule="auto"/>
        <w:jc w:val="both"/>
        <w:rPr>
          <w:lang w:val="en-GB"/>
        </w:rPr>
      </w:pPr>
      <w:r>
        <w:rPr>
          <w:lang w:val="en-GB"/>
        </w:rPr>
        <w:t xml:space="preserve">This first SELECT statement </w:t>
      </w:r>
      <w:r w:rsidR="00CA05EF">
        <w:rPr>
          <w:lang w:val="en-GB"/>
        </w:rPr>
        <w:t>will return all nominees for a particular year (here 2021), sorted by category.</w:t>
      </w:r>
      <w:r w:rsidR="00B9107A">
        <w:rPr>
          <w:lang w:val="en-GB"/>
        </w:rPr>
        <w:t xml:space="preserve"> As soon as Oscar nominations are announced, this is most likely the one query </w:t>
      </w:r>
      <w:r w:rsidR="00290474">
        <w:rPr>
          <w:lang w:val="en-GB"/>
        </w:rPr>
        <w:t>most people are interested in. Because the above query is for a previous year, the “winner” column is populated with the data indicating whether a nominee won the award or not.</w:t>
      </w:r>
      <w:r w:rsidR="00EC4BA1">
        <w:rPr>
          <w:lang w:val="en-GB"/>
        </w:rPr>
        <w:t xml:space="preserve"> Also note for simplicity I have only entered data for a few categories and nominees.</w:t>
      </w:r>
    </w:p>
    <w:p w14:paraId="5D74EFDA" w14:textId="6A2258C8" w:rsidR="00290474" w:rsidRDefault="00290474" w:rsidP="00F91983">
      <w:pPr>
        <w:spacing w:line="360" w:lineRule="auto"/>
        <w:jc w:val="both"/>
        <w:rPr>
          <w:lang w:val="en-GB"/>
        </w:rPr>
      </w:pPr>
    </w:p>
    <w:p w14:paraId="42B4E1A6" w14:textId="7D5975C2" w:rsidR="00290474" w:rsidRDefault="00290474" w:rsidP="00F91983">
      <w:pPr>
        <w:spacing w:line="360" w:lineRule="auto"/>
        <w:jc w:val="both"/>
        <w:rPr>
          <w:lang w:val="en-GB"/>
        </w:rPr>
      </w:pPr>
      <w:r>
        <w:rPr>
          <w:lang w:val="en-GB"/>
        </w:rPr>
        <w:t xml:space="preserve">The INNER JOIN keyword allows you to query across more than one table by </w:t>
      </w:r>
      <w:r w:rsidR="00DE4104">
        <w:rPr>
          <w:lang w:val="en-GB"/>
        </w:rPr>
        <w:t>comb</w:t>
      </w:r>
      <w:r w:rsidR="00EE608B">
        <w:rPr>
          <w:lang w:val="en-GB"/>
        </w:rPr>
        <w:t>in</w:t>
      </w:r>
      <w:r w:rsidR="00DE4104">
        <w:rPr>
          <w:lang w:val="en-GB"/>
        </w:rPr>
        <w:t xml:space="preserve">ing rows that have matching values. Here those matching values are </w:t>
      </w:r>
      <w:r w:rsidR="00806A5D">
        <w:rPr>
          <w:lang w:val="en-GB"/>
        </w:rPr>
        <w:t>“</w:t>
      </w:r>
      <w:proofErr w:type="spellStart"/>
      <w:r w:rsidR="00DE4104">
        <w:rPr>
          <w:lang w:val="en-GB"/>
        </w:rPr>
        <w:t>film_id</w:t>
      </w:r>
      <w:proofErr w:type="spellEnd"/>
      <w:r w:rsidR="00806A5D">
        <w:rPr>
          <w:lang w:val="en-GB"/>
        </w:rPr>
        <w:t>”</w:t>
      </w:r>
      <w:r w:rsidR="00DE4104">
        <w:rPr>
          <w:lang w:val="en-GB"/>
        </w:rPr>
        <w:t xml:space="preserve"> and </w:t>
      </w:r>
      <w:r w:rsidR="00806A5D">
        <w:rPr>
          <w:lang w:val="en-GB"/>
        </w:rPr>
        <w:t>“</w:t>
      </w:r>
      <w:proofErr w:type="spellStart"/>
      <w:r w:rsidR="00DE4104">
        <w:rPr>
          <w:lang w:val="en-GB"/>
        </w:rPr>
        <w:t>nominee_id</w:t>
      </w:r>
      <w:proofErr w:type="spellEnd"/>
      <w:r w:rsidR="00806A5D">
        <w:rPr>
          <w:lang w:val="en-GB"/>
        </w:rPr>
        <w:t>”</w:t>
      </w:r>
      <w:r w:rsidR="00DE4104">
        <w:rPr>
          <w:lang w:val="en-GB"/>
        </w:rPr>
        <w:t xml:space="preserve">. This allows you to get all data associated with a film from the “film” relation and all data associated with a nominee from the “nominee” relation using the </w:t>
      </w:r>
      <w:r w:rsidR="00806A5D">
        <w:rPr>
          <w:lang w:val="en-GB"/>
        </w:rPr>
        <w:t>“</w:t>
      </w:r>
      <w:proofErr w:type="spellStart"/>
      <w:r w:rsidR="00DE4104">
        <w:rPr>
          <w:lang w:val="en-GB"/>
        </w:rPr>
        <w:t>film_id</w:t>
      </w:r>
      <w:proofErr w:type="spellEnd"/>
      <w:r w:rsidR="00806A5D">
        <w:rPr>
          <w:lang w:val="en-GB"/>
        </w:rPr>
        <w:t>”</w:t>
      </w:r>
      <w:r w:rsidR="00DE4104">
        <w:rPr>
          <w:lang w:val="en-GB"/>
        </w:rPr>
        <w:t xml:space="preserve"> and </w:t>
      </w:r>
      <w:r w:rsidR="00806A5D">
        <w:rPr>
          <w:lang w:val="en-GB"/>
        </w:rPr>
        <w:t>“</w:t>
      </w:r>
      <w:proofErr w:type="spellStart"/>
      <w:r w:rsidR="00DE4104">
        <w:rPr>
          <w:lang w:val="en-GB"/>
        </w:rPr>
        <w:t>nominee_id</w:t>
      </w:r>
      <w:proofErr w:type="spellEnd"/>
      <w:r w:rsidR="00806A5D">
        <w:rPr>
          <w:lang w:val="en-GB"/>
        </w:rPr>
        <w:t>”</w:t>
      </w:r>
      <w:r w:rsidR="00DE4104">
        <w:rPr>
          <w:lang w:val="en-GB"/>
        </w:rPr>
        <w:t xml:space="preserve"> in the “nomination” table.</w:t>
      </w:r>
    </w:p>
    <w:p w14:paraId="67711167" w14:textId="77777777" w:rsidR="00CA05EF" w:rsidRDefault="00CA05EF" w:rsidP="00F91983">
      <w:pPr>
        <w:spacing w:line="360" w:lineRule="auto"/>
        <w:jc w:val="both"/>
        <w:rPr>
          <w:lang w:val="en-GB"/>
        </w:rPr>
      </w:pPr>
    </w:p>
    <w:p w14:paraId="12A0B675" w14:textId="77777777" w:rsidR="00252513" w:rsidRDefault="00CA05EF" w:rsidP="00252513">
      <w:pPr>
        <w:keepNext/>
        <w:spacing w:line="360" w:lineRule="auto"/>
        <w:jc w:val="center"/>
      </w:pPr>
      <w:r w:rsidRPr="00CA05EF">
        <w:rPr>
          <w:noProof/>
          <w:lang w:val="en-GB"/>
        </w:rPr>
        <w:drawing>
          <wp:inline distT="0" distB="0" distL="0" distR="0" wp14:anchorId="64A7B073" wp14:editId="672BCAD1">
            <wp:extent cx="4310714" cy="1844538"/>
            <wp:effectExtent l="0" t="0" r="0" b="0"/>
            <wp:docPr id="95" name="Picture 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10;&#10;Description automatically generated"/>
                    <pic:cNvPicPr/>
                  </pic:nvPicPr>
                  <pic:blipFill>
                    <a:blip r:embed="rId34"/>
                    <a:stretch>
                      <a:fillRect/>
                    </a:stretch>
                  </pic:blipFill>
                  <pic:spPr>
                    <a:xfrm>
                      <a:off x="0" y="0"/>
                      <a:ext cx="4379296" cy="1873884"/>
                    </a:xfrm>
                    <a:prstGeom prst="rect">
                      <a:avLst/>
                    </a:prstGeom>
                  </pic:spPr>
                </pic:pic>
              </a:graphicData>
            </a:graphic>
          </wp:inline>
        </w:drawing>
      </w:r>
    </w:p>
    <w:p w14:paraId="7D82B6C0" w14:textId="6C40B5CD" w:rsidR="00023A2D" w:rsidRPr="00252513" w:rsidRDefault="00252513" w:rsidP="00252513">
      <w:pPr>
        <w:pStyle w:val="Caption"/>
        <w:jc w:val="center"/>
        <w:rPr>
          <w:i w:val="0"/>
          <w:iCs w:val="0"/>
          <w:sz w:val="28"/>
          <w:szCs w:val="28"/>
          <w:lang w:val="en-GB"/>
        </w:rPr>
      </w:pPr>
      <w:r w:rsidRPr="00252513">
        <w:rPr>
          <w:i w:val="0"/>
          <w:iCs w:val="0"/>
          <w:sz w:val="20"/>
          <w:szCs w:val="20"/>
        </w:rPr>
        <w:t xml:space="preserve">Figure </w:t>
      </w:r>
      <w:r w:rsidRPr="00252513">
        <w:rPr>
          <w:i w:val="0"/>
          <w:iCs w:val="0"/>
          <w:sz w:val="20"/>
          <w:szCs w:val="20"/>
        </w:rPr>
        <w:fldChar w:fldCharType="begin"/>
      </w:r>
      <w:r w:rsidRPr="00252513">
        <w:rPr>
          <w:i w:val="0"/>
          <w:iCs w:val="0"/>
          <w:sz w:val="20"/>
          <w:szCs w:val="20"/>
        </w:rPr>
        <w:instrText xml:space="preserve"> SEQ Figure \* ARABIC </w:instrText>
      </w:r>
      <w:r w:rsidRPr="00252513">
        <w:rPr>
          <w:i w:val="0"/>
          <w:iCs w:val="0"/>
          <w:sz w:val="20"/>
          <w:szCs w:val="20"/>
        </w:rPr>
        <w:fldChar w:fldCharType="separate"/>
      </w:r>
      <w:r w:rsidR="00950DC2">
        <w:rPr>
          <w:i w:val="0"/>
          <w:iCs w:val="0"/>
          <w:noProof/>
          <w:sz w:val="20"/>
          <w:szCs w:val="20"/>
        </w:rPr>
        <w:t>4</w:t>
      </w:r>
      <w:r w:rsidRPr="00252513">
        <w:rPr>
          <w:i w:val="0"/>
          <w:iCs w:val="0"/>
          <w:sz w:val="20"/>
          <w:szCs w:val="20"/>
        </w:rPr>
        <w:fldChar w:fldCharType="end"/>
      </w:r>
      <w:r w:rsidRPr="00252513">
        <w:rPr>
          <w:i w:val="0"/>
          <w:iCs w:val="0"/>
          <w:sz w:val="20"/>
          <w:szCs w:val="20"/>
        </w:rPr>
        <w:t>: All nominations from 2021 sorted by category.</w:t>
      </w:r>
    </w:p>
    <w:p w14:paraId="234B7D8E" w14:textId="366A8121" w:rsidR="00F938B6" w:rsidRDefault="00F938B6" w:rsidP="00F91983">
      <w:pPr>
        <w:spacing w:line="360" w:lineRule="auto"/>
        <w:jc w:val="both"/>
        <w:rPr>
          <w:b/>
          <w:bCs/>
          <w:sz w:val="28"/>
          <w:szCs w:val="28"/>
          <w:lang w:val="en-GB"/>
        </w:rPr>
      </w:pPr>
    </w:p>
    <w:bookmarkStart w:id="21" w:name="_MON_1709662581"/>
    <w:bookmarkEnd w:id="21"/>
    <w:p w14:paraId="2EE8A947" w14:textId="53FED121" w:rsidR="00425BEC" w:rsidRDefault="00344099" w:rsidP="00F91983">
      <w:pPr>
        <w:spacing w:line="360" w:lineRule="auto"/>
        <w:jc w:val="center"/>
        <w:rPr>
          <w:b/>
          <w:bCs/>
          <w:sz w:val="28"/>
          <w:szCs w:val="28"/>
          <w:lang w:val="en-GB"/>
        </w:rPr>
      </w:pPr>
      <w:r>
        <w:rPr>
          <w:b/>
          <w:bCs/>
          <w:noProof/>
          <w:sz w:val="28"/>
          <w:szCs w:val="28"/>
          <w:lang w:val="en-GB"/>
        </w:rPr>
        <w:object w:dxaOrig="8900" w:dyaOrig="2720" w14:anchorId="58A56248">
          <v:shape id="_x0000_i1028" type="#_x0000_t75" alt="" style="width:446.15pt;height:137.25pt;mso-width-percent:0;mso-height-percent:0;mso-width-percent:0;mso-height-percent:0" o:ole="">
            <v:imagedata r:id="rId35" o:title=""/>
          </v:shape>
          <o:OLEObject Type="Embed" ProgID="Word.Document.12" ShapeID="_x0000_i1028" DrawAspect="Content" ObjectID="_1709703866" r:id="rId36">
            <o:FieldCodes>\s</o:FieldCodes>
          </o:OLEObject>
        </w:object>
      </w:r>
    </w:p>
    <w:p w14:paraId="4279C043" w14:textId="3D23BD6A" w:rsidR="00F938B6" w:rsidRPr="00425BEC" w:rsidRDefault="00425BEC" w:rsidP="00F91983">
      <w:pPr>
        <w:spacing w:line="360" w:lineRule="auto"/>
        <w:jc w:val="both"/>
        <w:rPr>
          <w:lang w:val="en-GB"/>
        </w:rPr>
      </w:pPr>
      <w:r w:rsidRPr="00425BEC">
        <w:rPr>
          <w:lang w:val="en-GB"/>
        </w:rPr>
        <w:t>Another</w:t>
      </w:r>
      <w:r>
        <w:rPr>
          <w:lang w:val="en-GB"/>
        </w:rPr>
        <w:t xml:space="preserve"> useful query is to retrieve all nominations for </w:t>
      </w:r>
      <w:r w:rsidR="006E6A25">
        <w:rPr>
          <w:lang w:val="en-GB"/>
        </w:rPr>
        <w:t xml:space="preserve">an </w:t>
      </w:r>
      <w:r>
        <w:rPr>
          <w:lang w:val="en-GB"/>
        </w:rPr>
        <w:t>individual, spanning all years.</w:t>
      </w:r>
      <w:r w:rsidR="002D32EF">
        <w:rPr>
          <w:lang w:val="en-GB"/>
        </w:rPr>
        <w:t xml:space="preserve"> For example, Meryl Streep holds the record with 21 nominations, and if the database was filled with complete Oscar nomination data, the user could quickly see all films she has been nominated for, when</w:t>
      </w:r>
      <w:r w:rsidR="006E6A25">
        <w:rPr>
          <w:lang w:val="en-GB"/>
        </w:rPr>
        <w:t xml:space="preserve"> she was nominated</w:t>
      </w:r>
      <w:r w:rsidR="002D32EF">
        <w:rPr>
          <w:lang w:val="en-GB"/>
        </w:rPr>
        <w:t>, and if she won.</w:t>
      </w:r>
    </w:p>
    <w:p w14:paraId="29BA2B3C" w14:textId="77777777" w:rsidR="00F938B6" w:rsidRDefault="00F938B6" w:rsidP="00F91983">
      <w:pPr>
        <w:spacing w:line="360" w:lineRule="auto"/>
        <w:jc w:val="both"/>
        <w:rPr>
          <w:b/>
          <w:bCs/>
          <w:sz w:val="28"/>
          <w:szCs w:val="28"/>
          <w:lang w:val="en-GB"/>
        </w:rPr>
      </w:pPr>
    </w:p>
    <w:p w14:paraId="43B2124B" w14:textId="77777777" w:rsidR="002E49A4" w:rsidRDefault="00E22FB6" w:rsidP="002E49A4">
      <w:pPr>
        <w:keepNext/>
        <w:spacing w:line="360" w:lineRule="auto"/>
        <w:jc w:val="center"/>
      </w:pPr>
      <w:r w:rsidRPr="00E22FB6">
        <w:rPr>
          <w:b/>
          <w:bCs/>
          <w:noProof/>
          <w:sz w:val="28"/>
          <w:szCs w:val="28"/>
          <w:lang w:val="en-GB"/>
        </w:rPr>
        <w:drawing>
          <wp:inline distT="0" distB="0" distL="0" distR="0" wp14:anchorId="0883B8A8" wp14:editId="00B70752">
            <wp:extent cx="4408066" cy="778598"/>
            <wp:effectExtent l="0" t="0" r="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37"/>
                    <a:stretch>
                      <a:fillRect/>
                    </a:stretch>
                  </pic:blipFill>
                  <pic:spPr>
                    <a:xfrm>
                      <a:off x="0" y="0"/>
                      <a:ext cx="4441441" cy="784493"/>
                    </a:xfrm>
                    <a:prstGeom prst="rect">
                      <a:avLst/>
                    </a:prstGeom>
                  </pic:spPr>
                </pic:pic>
              </a:graphicData>
            </a:graphic>
          </wp:inline>
        </w:drawing>
      </w:r>
    </w:p>
    <w:p w14:paraId="5936CA6E" w14:textId="14351A68" w:rsidR="00E22FB6" w:rsidRPr="002E49A4" w:rsidRDefault="002E49A4" w:rsidP="002E49A4">
      <w:pPr>
        <w:pStyle w:val="Caption"/>
        <w:jc w:val="center"/>
        <w:rPr>
          <w:b/>
          <w:bCs/>
          <w:i w:val="0"/>
          <w:iCs w:val="0"/>
          <w:sz w:val="32"/>
          <w:szCs w:val="32"/>
          <w:lang w:val="en-GB"/>
        </w:rPr>
      </w:pPr>
      <w:r w:rsidRPr="002E49A4">
        <w:rPr>
          <w:i w:val="0"/>
          <w:iCs w:val="0"/>
          <w:sz w:val="20"/>
          <w:szCs w:val="20"/>
        </w:rPr>
        <w:t xml:space="preserve">Figure </w:t>
      </w:r>
      <w:r w:rsidRPr="002E49A4">
        <w:rPr>
          <w:i w:val="0"/>
          <w:iCs w:val="0"/>
          <w:sz w:val="20"/>
          <w:szCs w:val="20"/>
        </w:rPr>
        <w:fldChar w:fldCharType="begin"/>
      </w:r>
      <w:r w:rsidRPr="002E49A4">
        <w:rPr>
          <w:i w:val="0"/>
          <w:iCs w:val="0"/>
          <w:sz w:val="20"/>
          <w:szCs w:val="20"/>
        </w:rPr>
        <w:instrText xml:space="preserve"> SEQ Figure \* ARABIC </w:instrText>
      </w:r>
      <w:r w:rsidRPr="002E49A4">
        <w:rPr>
          <w:i w:val="0"/>
          <w:iCs w:val="0"/>
          <w:sz w:val="20"/>
          <w:szCs w:val="20"/>
        </w:rPr>
        <w:fldChar w:fldCharType="separate"/>
      </w:r>
      <w:r w:rsidR="00950DC2">
        <w:rPr>
          <w:i w:val="0"/>
          <w:iCs w:val="0"/>
          <w:noProof/>
          <w:sz w:val="20"/>
          <w:szCs w:val="20"/>
        </w:rPr>
        <w:t>5</w:t>
      </w:r>
      <w:r w:rsidRPr="002E49A4">
        <w:rPr>
          <w:i w:val="0"/>
          <w:iCs w:val="0"/>
          <w:sz w:val="20"/>
          <w:szCs w:val="20"/>
        </w:rPr>
        <w:fldChar w:fldCharType="end"/>
      </w:r>
      <w:r w:rsidRPr="002E49A4">
        <w:rPr>
          <w:i w:val="0"/>
          <w:iCs w:val="0"/>
          <w:sz w:val="20"/>
          <w:szCs w:val="20"/>
        </w:rPr>
        <w:t>: All nominations for Olivia Colman in the database. Note that the 2022 ceremony has not yet taken place so the "winner" value is set to NULL.</w:t>
      </w:r>
    </w:p>
    <w:p w14:paraId="71EFED5B" w14:textId="1C71B179" w:rsidR="00611E04" w:rsidRDefault="00611E04" w:rsidP="00F91983">
      <w:pPr>
        <w:spacing w:line="360" w:lineRule="auto"/>
        <w:jc w:val="both"/>
        <w:rPr>
          <w:b/>
          <w:bCs/>
          <w:sz w:val="28"/>
          <w:szCs w:val="28"/>
          <w:lang w:val="en-GB"/>
        </w:rPr>
      </w:pPr>
    </w:p>
    <w:p w14:paraId="50B23AB5" w14:textId="55D848F7" w:rsidR="00611E04" w:rsidRPr="00611E04" w:rsidRDefault="00611E04" w:rsidP="00F91983">
      <w:pPr>
        <w:spacing w:line="360" w:lineRule="auto"/>
        <w:jc w:val="both"/>
        <w:rPr>
          <w:lang w:val="en-GB"/>
        </w:rPr>
      </w:pPr>
      <w:r>
        <w:rPr>
          <w:lang w:val="en-GB"/>
        </w:rPr>
        <w:t xml:space="preserve">A query </w:t>
      </w:r>
      <w:proofErr w:type="gramStart"/>
      <w:r w:rsidR="002E49A4">
        <w:rPr>
          <w:lang w:val="en-GB"/>
        </w:rPr>
        <w:t>similar to</w:t>
      </w:r>
      <w:proofErr w:type="gramEnd"/>
      <w:r>
        <w:rPr>
          <w:lang w:val="en-GB"/>
        </w:rPr>
        <w:t xml:space="preserve"> the one above can also be written to return all the nominations for a particular film. For example, the table shows all the nominations for Ma Rainey’s Black Bottom (full </w:t>
      </w:r>
      <w:r w:rsidR="004347B2">
        <w:rPr>
          <w:lang w:val="en-GB"/>
        </w:rPr>
        <w:t xml:space="preserve">SELECT statement </w:t>
      </w:r>
      <w:r>
        <w:rPr>
          <w:lang w:val="en-GB"/>
        </w:rPr>
        <w:t>is in the SQL file).</w:t>
      </w:r>
    </w:p>
    <w:p w14:paraId="07C222CD" w14:textId="2A20A5FD" w:rsidR="00611E04" w:rsidRPr="00611E04" w:rsidRDefault="00611E04" w:rsidP="00F91983">
      <w:pPr>
        <w:spacing w:line="360" w:lineRule="auto"/>
        <w:jc w:val="both"/>
        <w:rPr>
          <w:b/>
          <w:bCs/>
          <w:lang w:val="en-GB"/>
        </w:rPr>
      </w:pPr>
    </w:p>
    <w:p w14:paraId="5B8B004D" w14:textId="77777777" w:rsidR="00D8433A" w:rsidRDefault="00611E04" w:rsidP="00D8433A">
      <w:pPr>
        <w:keepNext/>
        <w:spacing w:line="360" w:lineRule="auto"/>
        <w:jc w:val="center"/>
      </w:pPr>
      <w:r w:rsidRPr="00611E04">
        <w:rPr>
          <w:b/>
          <w:bCs/>
          <w:noProof/>
          <w:sz w:val="28"/>
          <w:szCs w:val="28"/>
          <w:lang w:val="en-GB"/>
        </w:rPr>
        <w:drawing>
          <wp:inline distT="0" distB="0" distL="0" distR="0" wp14:anchorId="22C0DD89" wp14:editId="04BD789A">
            <wp:extent cx="2666726" cy="734832"/>
            <wp:effectExtent l="0" t="0" r="635" b="1905"/>
            <wp:docPr id="126" name="Picture 1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10;&#10;Description automatically generated"/>
                    <pic:cNvPicPr/>
                  </pic:nvPicPr>
                  <pic:blipFill>
                    <a:blip r:embed="rId38"/>
                    <a:stretch>
                      <a:fillRect/>
                    </a:stretch>
                  </pic:blipFill>
                  <pic:spPr>
                    <a:xfrm>
                      <a:off x="0" y="0"/>
                      <a:ext cx="2710685" cy="746945"/>
                    </a:xfrm>
                    <a:prstGeom prst="rect">
                      <a:avLst/>
                    </a:prstGeom>
                  </pic:spPr>
                </pic:pic>
              </a:graphicData>
            </a:graphic>
          </wp:inline>
        </w:drawing>
      </w:r>
    </w:p>
    <w:p w14:paraId="76A0366F" w14:textId="0DA17323" w:rsidR="00E22FB6" w:rsidRPr="00D8433A" w:rsidRDefault="00D8433A" w:rsidP="00D8433A">
      <w:pPr>
        <w:pStyle w:val="Caption"/>
        <w:jc w:val="center"/>
        <w:rPr>
          <w:b/>
          <w:bCs/>
          <w:i w:val="0"/>
          <w:iCs w:val="0"/>
          <w:sz w:val="32"/>
          <w:szCs w:val="32"/>
          <w:lang w:val="en-GB"/>
        </w:rPr>
      </w:pPr>
      <w:r w:rsidRPr="00D8433A">
        <w:rPr>
          <w:i w:val="0"/>
          <w:iCs w:val="0"/>
          <w:sz w:val="20"/>
          <w:szCs w:val="20"/>
        </w:rPr>
        <w:t xml:space="preserve">Figure </w:t>
      </w:r>
      <w:r w:rsidRPr="00D8433A">
        <w:rPr>
          <w:i w:val="0"/>
          <w:iCs w:val="0"/>
          <w:sz w:val="20"/>
          <w:szCs w:val="20"/>
        </w:rPr>
        <w:fldChar w:fldCharType="begin"/>
      </w:r>
      <w:r w:rsidRPr="00D8433A">
        <w:rPr>
          <w:i w:val="0"/>
          <w:iCs w:val="0"/>
          <w:sz w:val="20"/>
          <w:szCs w:val="20"/>
        </w:rPr>
        <w:instrText xml:space="preserve"> SEQ Figure \* ARABIC </w:instrText>
      </w:r>
      <w:r w:rsidRPr="00D8433A">
        <w:rPr>
          <w:i w:val="0"/>
          <w:iCs w:val="0"/>
          <w:sz w:val="20"/>
          <w:szCs w:val="20"/>
        </w:rPr>
        <w:fldChar w:fldCharType="separate"/>
      </w:r>
      <w:r w:rsidR="00950DC2">
        <w:rPr>
          <w:i w:val="0"/>
          <w:iCs w:val="0"/>
          <w:noProof/>
          <w:sz w:val="20"/>
          <w:szCs w:val="20"/>
        </w:rPr>
        <w:t>6</w:t>
      </w:r>
      <w:r w:rsidRPr="00D8433A">
        <w:rPr>
          <w:i w:val="0"/>
          <w:iCs w:val="0"/>
          <w:sz w:val="20"/>
          <w:szCs w:val="20"/>
        </w:rPr>
        <w:fldChar w:fldCharType="end"/>
      </w:r>
      <w:r w:rsidRPr="00D8433A">
        <w:rPr>
          <w:i w:val="0"/>
          <w:iCs w:val="0"/>
          <w:sz w:val="20"/>
          <w:szCs w:val="20"/>
        </w:rPr>
        <w:t>: All nominations for Ma Rainey's Black Bottom in the database.</w:t>
      </w:r>
    </w:p>
    <w:p w14:paraId="446F338A" w14:textId="3C022752" w:rsidR="00AD35AB" w:rsidRDefault="00AD35AB" w:rsidP="00F91983">
      <w:pPr>
        <w:spacing w:line="360" w:lineRule="auto"/>
        <w:jc w:val="both"/>
        <w:rPr>
          <w:b/>
          <w:bCs/>
          <w:sz w:val="28"/>
          <w:szCs w:val="28"/>
          <w:lang w:val="en-GB"/>
        </w:rPr>
      </w:pPr>
    </w:p>
    <w:p w14:paraId="39AB5453" w14:textId="77777777" w:rsidR="00D8433A" w:rsidRDefault="00D8433A" w:rsidP="00F91983">
      <w:pPr>
        <w:spacing w:line="360" w:lineRule="auto"/>
        <w:jc w:val="both"/>
        <w:rPr>
          <w:b/>
          <w:bCs/>
          <w:sz w:val="28"/>
          <w:szCs w:val="28"/>
          <w:lang w:val="en-GB"/>
        </w:rPr>
      </w:pPr>
    </w:p>
    <w:p w14:paraId="2DCF5517" w14:textId="308AE1E9" w:rsidR="00894999" w:rsidRDefault="00344099" w:rsidP="00D8433A">
      <w:pPr>
        <w:spacing w:line="360" w:lineRule="auto"/>
        <w:jc w:val="center"/>
        <w:rPr>
          <w:lang w:val="en-GB"/>
        </w:rPr>
      </w:pPr>
      <w:r>
        <w:rPr>
          <w:noProof/>
          <w:lang w:val="en-GB"/>
        </w:rPr>
        <w:object w:dxaOrig="5360" w:dyaOrig="1420" w14:anchorId="1E078476">
          <v:shape id="_x0000_i1027" type="#_x0000_t75" alt="" style="width:268.9pt;height:70.75pt;mso-width-percent:0;mso-height-percent:0;mso-width-percent:0;mso-height-percent:0" o:ole="">
            <v:imagedata r:id="rId39" o:title=""/>
          </v:shape>
          <o:OLEObject Type="Embed" ProgID="Word.Document.12" ShapeID="_x0000_i1027" DrawAspect="Content" ObjectID="_1709703867" r:id="rId40">
            <o:FieldCodes>\s</o:FieldCodes>
          </o:OLEObject>
        </w:object>
      </w:r>
    </w:p>
    <w:p w14:paraId="455C0ED6" w14:textId="64261B2D" w:rsidR="00A36DAC" w:rsidRPr="00A36DAC" w:rsidRDefault="00A36DAC" w:rsidP="00F91983">
      <w:pPr>
        <w:spacing w:line="360" w:lineRule="auto"/>
        <w:jc w:val="both"/>
        <w:rPr>
          <w:lang w:val="en-GB"/>
        </w:rPr>
      </w:pPr>
      <w:r>
        <w:rPr>
          <w:lang w:val="en-GB"/>
        </w:rPr>
        <w:t xml:space="preserve">SQL also has built-in functions, such as COUNT, that can allow for analysis. For example, you can count how many nominations each genre of film </w:t>
      </w:r>
      <w:r w:rsidR="00D8433A">
        <w:rPr>
          <w:lang w:val="en-GB"/>
        </w:rPr>
        <w:t>has</w:t>
      </w:r>
      <w:r w:rsidR="004F0003">
        <w:rPr>
          <w:lang w:val="en-GB"/>
        </w:rPr>
        <w:t>, and what genre the Oscars favour</w:t>
      </w:r>
      <w:r>
        <w:rPr>
          <w:lang w:val="en-GB"/>
        </w:rPr>
        <w:t>.</w:t>
      </w:r>
    </w:p>
    <w:p w14:paraId="7BADE465" w14:textId="77777777" w:rsidR="00D8433A" w:rsidRDefault="002135CE" w:rsidP="00D8433A">
      <w:pPr>
        <w:keepNext/>
        <w:spacing w:line="360" w:lineRule="auto"/>
        <w:jc w:val="center"/>
      </w:pPr>
      <w:r w:rsidRPr="002135CE">
        <w:rPr>
          <w:b/>
          <w:bCs/>
          <w:noProof/>
          <w:sz w:val="28"/>
          <w:szCs w:val="28"/>
          <w:lang w:val="en-GB"/>
        </w:rPr>
        <w:drawing>
          <wp:inline distT="0" distB="0" distL="0" distR="0" wp14:anchorId="1ED26B7E" wp14:editId="0972747A">
            <wp:extent cx="1473200" cy="17272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1"/>
                    <a:stretch>
                      <a:fillRect/>
                    </a:stretch>
                  </pic:blipFill>
                  <pic:spPr>
                    <a:xfrm>
                      <a:off x="0" y="0"/>
                      <a:ext cx="1473200" cy="1727200"/>
                    </a:xfrm>
                    <a:prstGeom prst="rect">
                      <a:avLst/>
                    </a:prstGeom>
                  </pic:spPr>
                </pic:pic>
              </a:graphicData>
            </a:graphic>
          </wp:inline>
        </w:drawing>
      </w:r>
    </w:p>
    <w:p w14:paraId="506063A3" w14:textId="5F774AE7" w:rsidR="00AD35AB" w:rsidRPr="00D8433A" w:rsidRDefault="00D8433A" w:rsidP="00D8433A">
      <w:pPr>
        <w:pStyle w:val="Caption"/>
        <w:jc w:val="center"/>
        <w:rPr>
          <w:b/>
          <w:bCs/>
          <w:i w:val="0"/>
          <w:iCs w:val="0"/>
          <w:sz w:val="32"/>
          <w:szCs w:val="32"/>
          <w:lang w:val="en-GB"/>
        </w:rPr>
      </w:pPr>
      <w:r w:rsidRPr="00D8433A">
        <w:rPr>
          <w:i w:val="0"/>
          <w:iCs w:val="0"/>
          <w:sz w:val="20"/>
          <w:szCs w:val="20"/>
        </w:rPr>
        <w:t xml:space="preserve">Figure </w:t>
      </w:r>
      <w:r w:rsidRPr="00D8433A">
        <w:rPr>
          <w:i w:val="0"/>
          <w:iCs w:val="0"/>
          <w:sz w:val="20"/>
          <w:szCs w:val="20"/>
        </w:rPr>
        <w:fldChar w:fldCharType="begin"/>
      </w:r>
      <w:r w:rsidRPr="00D8433A">
        <w:rPr>
          <w:i w:val="0"/>
          <w:iCs w:val="0"/>
          <w:sz w:val="20"/>
          <w:szCs w:val="20"/>
        </w:rPr>
        <w:instrText xml:space="preserve"> SEQ Figure \* ARABIC </w:instrText>
      </w:r>
      <w:r w:rsidRPr="00D8433A">
        <w:rPr>
          <w:i w:val="0"/>
          <w:iCs w:val="0"/>
          <w:sz w:val="20"/>
          <w:szCs w:val="20"/>
        </w:rPr>
        <w:fldChar w:fldCharType="separate"/>
      </w:r>
      <w:r w:rsidR="00950DC2">
        <w:rPr>
          <w:i w:val="0"/>
          <w:iCs w:val="0"/>
          <w:noProof/>
          <w:sz w:val="20"/>
          <w:szCs w:val="20"/>
        </w:rPr>
        <w:t>7</w:t>
      </w:r>
      <w:r w:rsidRPr="00D8433A">
        <w:rPr>
          <w:i w:val="0"/>
          <w:iCs w:val="0"/>
          <w:sz w:val="20"/>
          <w:szCs w:val="20"/>
        </w:rPr>
        <w:fldChar w:fldCharType="end"/>
      </w:r>
      <w:r w:rsidRPr="00D8433A">
        <w:rPr>
          <w:i w:val="0"/>
          <w:iCs w:val="0"/>
          <w:sz w:val="20"/>
          <w:szCs w:val="20"/>
        </w:rPr>
        <w:t>: The genres of all the films in the database, sorted by how many nominations films of that genre have gotten.</w:t>
      </w:r>
    </w:p>
    <w:p w14:paraId="3699734D" w14:textId="77777777" w:rsidR="00894999" w:rsidRDefault="00894999" w:rsidP="00F91983">
      <w:pPr>
        <w:spacing w:line="360" w:lineRule="auto"/>
        <w:jc w:val="center"/>
        <w:rPr>
          <w:b/>
          <w:bCs/>
          <w:sz w:val="28"/>
          <w:szCs w:val="28"/>
          <w:lang w:val="en-GB"/>
        </w:rPr>
      </w:pPr>
    </w:p>
    <w:p w14:paraId="1B033D0B" w14:textId="43EA215C" w:rsidR="00AE0BBE" w:rsidRPr="00D8433A" w:rsidRDefault="00344099" w:rsidP="00D8433A">
      <w:pPr>
        <w:spacing w:line="360" w:lineRule="auto"/>
        <w:jc w:val="center"/>
        <w:rPr>
          <w:b/>
          <w:bCs/>
          <w:sz w:val="28"/>
          <w:szCs w:val="28"/>
          <w:lang w:val="en-GB"/>
        </w:rPr>
      </w:pPr>
      <w:r>
        <w:rPr>
          <w:b/>
          <w:bCs/>
          <w:noProof/>
          <w:sz w:val="28"/>
          <w:szCs w:val="28"/>
          <w:lang w:val="en-GB"/>
        </w:rPr>
        <w:object w:dxaOrig="6560" w:dyaOrig="2180" w14:anchorId="03AB4C55">
          <v:shape id="_x0000_i1026" type="#_x0000_t75" alt="" style="width:329.25pt;height:108.9pt;mso-width-percent:0;mso-height-percent:0;mso-width-percent:0;mso-height-percent:0" o:ole="">
            <v:imagedata r:id="rId42" o:title=""/>
          </v:shape>
          <o:OLEObject Type="Embed" ProgID="Word.Document.12" ShapeID="_x0000_i1026" DrawAspect="Content" ObjectID="_1709703868" r:id="rId43">
            <o:FieldCodes>\s</o:FieldCodes>
          </o:OLEObject>
        </w:object>
      </w:r>
    </w:p>
    <w:p w14:paraId="082EBE3F" w14:textId="080E9912" w:rsidR="00894999" w:rsidRDefault="00894999" w:rsidP="00F91983">
      <w:pPr>
        <w:spacing w:line="360" w:lineRule="auto"/>
        <w:jc w:val="both"/>
        <w:rPr>
          <w:lang w:val="en-GB"/>
        </w:rPr>
      </w:pPr>
      <w:r>
        <w:rPr>
          <w:lang w:val="en-GB"/>
        </w:rPr>
        <w:t xml:space="preserve">Finally, I </w:t>
      </w:r>
      <w:r w:rsidR="00AE0BBE">
        <w:rPr>
          <w:lang w:val="en-GB"/>
        </w:rPr>
        <w:t xml:space="preserve">have implemented </w:t>
      </w:r>
      <w:r w:rsidR="00EE3E88">
        <w:rPr>
          <w:lang w:val="en-GB"/>
        </w:rPr>
        <w:t>a SELECT statement</w:t>
      </w:r>
      <w:r w:rsidR="00AE0BBE">
        <w:rPr>
          <w:lang w:val="en-GB"/>
        </w:rPr>
        <w:t xml:space="preserve"> to give a breakdown of the </w:t>
      </w:r>
      <w:r w:rsidR="00EE3E88">
        <w:rPr>
          <w:lang w:val="en-GB"/>
        </w:rPr>
        <w:t>demographic</w:t>
      </w:r>
      <w:r w:rsidR="00AE0BBE">
        <w:rPr>
          <w:lang w:val="en-GB"/>
        </w:rPr>
        <w:t xml:space="preserve"> of vote</w:t>
      </w:r>
      <w:r w:rsidR="00EE3E88">
        <w:rPr>
          <w:lang w:val="en-GB"/>
        </w:rPr>
        <w:t>r</w:t>
      </w:r>
      <w:r w:rsidR="00D8433A">
        <w:rPr>
          <w:lang w:val="en-GB"/>
        </w:rPr>
        <w:t>s</w:t>
      </w:r>
      <w:r w:rsidR="00AE0BBE">
        <w:rPr>
          <w:lang w:val="en-GB"/>
        </w:rPr>
        <w:t xml:space="preserve"> in the Academy.</w:t>
      </w:r>
      <w:r w:rsidR="00EE3E88">
        <w:rPr>
          <w:lang w:val="en-GB"/>
        </w:rPr>
        <w:t xml:space="preserve"> The statement above counts the number of male and female voters and turns it into a percentage of the total number of voters to display to the user.</w:t>
      </w:r>
    </w:p>
    <w:p w14:paraId="3F60C362" w14:textId="77777777" w:rsidR="00EE178E" w:rsidRPr="00894999" w:rsidRDefault="00EE178E" w:rsidP="00F91983">
      <w:pPr>
        <w:spacing w:line="360" w:lineRule="auto"/>
        <w:jc w:val="both"/>
        <w:rPr>
          <w:lang w:val="en-GB"/>
        </w:rPr>
      </w:pPr>
    </w:p>
    <w:p w14:paraId="0C4F56FA" w14:textId="77777777" w:rsidR="00D8433A" w:rsidRDefault="003F7B3B" w:rsidP="00D8433A">
      <w:pPr>
        <w:keepNext/>
        <w:spacing w:line="360" w:lineRule="auto"/>
        <w:jc w:val="center"/>
      </w:pPr>
      <w:r w:rsidRPr="003F7B3B">
        <w:rPr>
          <w:b/>
          <w:bCs/>
          <w:noProof/>
          <w:sz w:val="28"/>
          <w:szCs w:val="28"/>
          <w:lang w:val="en-GB"/>
        </w:rPr>
        <w:drawing>
          <wp:inline distT="0" distB="0" distL="0" distR="0" wp14:anchorId="5BD7BEB4" wp14:editId="22C3EAD9">
            <wp:extent cx="3275077" cy="879526"/>
            <wp:effectExtent l="0" t="0" r="190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4"/>
                    <a:stretch>
                      <a:fillRect/>
                    </a:stretch>
                  </pic:blipFill>
                  <pic:spPr>
                    <a:xfrm>
                      <a:off x="0" y="0"/>
                      <a:ext cx="3302785" cy="886967"/>
                    </a:xfrm>
                    <a:prstGeom prst="rect">
                      <a:avLst/>
                    </a:prstGeom>
                  </pic:spPr>
                </pic:pic>
              </a:graphicData>
            </a:graphic>
          </wp:inline>
        </w:drawing>
      </w:r>
    </w:p>
    <w:p w14:paraId="20FA4BDC" w14:textId="7AE1CCAE" w:rsidR="003F7B3B" w:rsidRPr="00D8433A" w:rsidRDefault="00D8433A" w:rsidP="00D8433A">
      <w:pPr>
        <w:pStyle w:val="Caption"/>
        <w:jc w:val="center"/>
        <w:rPr>
          <w:b/>
          <w:bCs/>
          <w:i w:val="0"/>
          <w:iCs w:val="0"/>
          <w:sz w:val="32"/>
          <w:szCs w:val="32"/>
          <w:lang w:val="en-GB"/>
        </w:rPr>
      </w:pPr>
      <w:r w:rsidRPr="00D8433A">
        <w:rPr>
          <w:i w:val="0"/>
          <w:iCs w:val="0"/>
          <w:sz w:val="20"/>
          <w:szCs w:val="20"/>
        </w:rPr>
        <w:t xml:space="preserve">Figure </w:t>
      </w:r>
      <w:r w:rsidRPr="00D8433A">
        <w:rPr>
          <w:i w:val="0"/>
          <w:iCs w:val="0"/>
          <w:sz w:val="20"/>
          <w:szCs w:val="20"/>
        </w:rPr>
        <w:fldChar w:fldCharType="begin"/>
      </w:r>
      <w:r w:rsidRPr="00D8433A">
        <w:rPr>
          <w:i w:val="0"/>
          <w:iCs w:val="0"/>
          <w:sz w:val="20"/>
          <w:szCs w:val="20"/>
        </w:rPr>
        <w:instrText xml:space="preserve"> SEQ Figure \* ARABIC </w:instrText>
      </w:r>
      <w:r w:rsidRPr="00D8433A">
        <w:rPr>
          <w:i w:val="0"/>
          <w:iCs w:val="0"/>
          <w:sz w:val="20"/>
          <w:szCs w:val="20"/>
        </w:rPr>
        <w:fldChar w:fldCharType="separate"/>
      </w:r>
      <w:r w:rsidR="00950DC2">
        <w:rPr>
          <w:i w:val="0"/>
          <w:iCs w:val="0"/>
          <w:noProof/>
          <w:sz w:val="20"/>
          <w:szCs w:val="20"/>
        </w:rPr>
        <w:t>8</w:t>
      </w:r>
      <w:r w:rsidRPr="00D8433A">
        <w:rPr>
          <w:i w:val="0"/>
          <w:iCs w:val="0"/>
          <w:sz w:val="20"/>
          <w:szCs w:val="20"/>
        </w:rPr>
        <w:fldChar w:fldCharType="end"/>
      </w:r>
      <w:r w:rsidRPr="00D8433A">
        <w:rPr>
          <w:i w:val="0"/>
          <w:iCs w:val="0"/>
          <w:sz w:val="20"/>
          <w:szCs w:val="20"/>
        </w:rPr>
        <w:t>: A gender percentage breakdown of voters, sorted by the discipline (or branch) they belong to.</w:t>
      </w:r>
    </w:p>
    <w:p w14:paraId="095AB54B" w14:textId="77E9B085" w:rsidR="003C15B5" w:rsidRDefault="003C15B5" w:rsidP="00F91983">
      <w:pPr>
        <w:spacing w:line="360" w:lineRule="auto"/>
        <w:jc w:val="center"/>
        <w:rPr>
          <w:b/>
          <w:bCs/>
          <w:sz w:val="28"/>
          <w:szCs w:val="28"/>
          <w:lang w:val="en-GB"/>
        </w:rPr>
      </w:pPr>
    </w:p>
    <w:p w14:paraId="2D6AC633" w14:textId="511551FC" w:rsidR="00BB77BA" w:rsidRPr="00D8433A" w:rsidRDefault="003C15B5" w:rsidP="00F91983">
      <w:pPr>
        <w:spacing w:line="360" w:lineRule="auto"/>
        <w:jc w:val="both"/>
        <w:rPr>
          <w:lang w:val="en-GB"/>
        </w:rPr>
      </w:pPr>
      <w:r>
        <w:rPr>
          <w:lang w:val="en-GB"/>
        </w:rPr>
        <w:t>Another similar SELECT statement can be found in the full SQL file which gives a breakdown of voters by race.</w:t>
      </w:r>
    </w:p>
    <w:p w14:paraId="11BD0C5A" w14:textId="7983E73D" w:rsidR="00E07C2B" w:rsidRDefault="00200BBA" w:rsidP="00F91983">
      <w:pPr>
        <w:pStyle w:val="Heading2"/>
        <w:spacing w:line="360" w:lineRule="auto"/>
        <w:rPr>
          <w:lang w:val="en-GB"/>
        </w:rPr>
      </w:pPr>
      <w:bookmarkStart w:id="22" w:name="_Toc99056335"/>
      <w:r>
        <w:rPr>
          <w:lang w:val="en-GB"/>
        </w:rPr>
        <w:lastRenderedPageBreak/>
        <w:t>Security Commands</w:t>
      </w:r>
      <w:bookmarkEnd w:id="22"/>
    </w:p>
    <w:bookmarkStart w:id="23" w:name="_MON_1709672279"/>
    <w:bookmarkEnd w:id="23"/>
    <w:p w14:paraId="544B1654" w14:textId="10D2BEC5" w:rsidR="008D66D6" w:rsidRDefault="00344099" w:rsidP="000E65EC">
      <w:pPr>
        <w:spacing w:line="360" w:lineRule="auto"/>
        <w:jc w:val="center"/>
        <w:rPr>
          <w:b/>
          <w:bCs/>
          <w:sz w:val="28"/>
          <w:szCs w:val="28"/>
          <w:lang w:val="en-GB"/>
        </w:rPr>
      </w:pPr>
      <w:r>
        <w:rPr>
          <w:b/>
          <w:bCs/>
          <w:noProof/>
          <w:sz w:val="28"/>
          <w:szCs w:val="28"/>
          <w:lang w:val="en-GB"/>
        </w:rPr>
        <w:object w:dxaOrig="8240" w:dyaOrig="7560" w14:anchorId="14E3FBF1">
          <v:shape id="_x0000_i1025" type="#_x0000_t75" alt="" style="width:412.3pt;height:377.85pt;mso-width-percent:0;mso-height-percent:0;mso-width-percent:0;mso-height-percent:0" o:ole="">
            <v:imagedata r:id="rId45" o:title=""/>
          </v:shape>
          <o:OLEObject Type="Embed" ProgID="Word.Document.12" ShapeID="_x0000_i1025" DrawAspect="Content" ObjectID="_1709703869" r:id="rId46">
            <o:FieldCodes>\s</o:FieldCodes>
          </o:OLEObject>
        </w:object>
      </w:r>
    </w:p>
    <w:p w14:paraId="40914E4B" w14:textId="3F0BBDC1" w:rsidR="008D66D6" w:rsidRPr="00885A50" w:rsidRDefault="007B72E1" w:rsidP="00F91983">
      <w:pPr>
        <w:spacing w:line="360" w:lineRule="auto"/>
        <w:jc w:val="both"/>
        <w:rPr>
          <w:lang w:val="en-GB"/>
        </w:rPr>
      </w:pPr>
      <w:r w:rsidRPr="00885A50">
        <w:rPr>
          <w:lang w:val="en-GB"/>
        </w:rPr>
        <w:t>SQL allows you to define roles and privileges for different types of users. I have chosen to create four roles, an admin, read-only, write</w:t>
      </w:r>
      <w:r w:rsidR="009F6FD4" w:rsidRPr="00885A50">
        <w:rPr>
          <w:lang w:val="en-GB"/>
        </w:rPr>
        <w:t>-only</w:t>
      </w:r>
      <w:r w:rsidRPr="00885A50">
        <w:rPr>
          <w:lang w:val="en-GB"/>
        </w:rPr>
        <w:t>, and public role.</w:t>
      </w:r>
      <w:r w:rsidR="00F50A5E" w:rsidRPr="00885A50">
        <w:rPr>
          <w:lang w:val="en-GB"/>
        </w:rPr>
        <w:t xml:space="preserve"> </w:t>
      </w:r>
      <w:r w:rsidR="009F6FD4" w:rsidRPr="00885A50">
        <w:rPr>
          <w:lang w:val="en-GB"/>
        </w:rPr>
        <w:t xml:space="preserve">The </w:t>
      </w:r>
      <w:r w:rsidR="008D66D6" w:rsidRPr="00885A50">
        <w:rPr>
          <w:lang w:val="en-GB"/>
        </w:rPr>
        <w:t>f</w:t>
      </w:r>
      <w:r w:rsidR="009F6FD4" w:rsidRPr="00885A50">
        <w:rPr>
          <w:lang w:val="en-GB"/>
        </w:rPr>
        <w:t>irst three roles are self-explanatory. Any users assigned the public role will only be able to view publicly available information such as nominated films and nominees. Information on performers and presenters</w:t>
      </w:r>
      <w:r w:rsidR="00885A50">
        <w:rPr>
          <w:lang w:val="en-GB"/>
        </w:rPr>
        <w:t xml:space="preserve"> (such as their salaries), </w:t>
      </w:r>
      <w:r w:rsidR="009F6FD4" w:rsidRPr="00885A50">
        <w:rPr>
          <w:lang w:val="en-GB"/>
        </w:rPr>
        <w:t>as well as details on</w:t>
      </w:r>
      <w:r w:rsidR="005226C0">
        <w:rPr>
          <w:lang w:val="en-GB"/>
        </w:rPr>
        <w:t xml:space="preserve"> </w:t>
      </w:r>
      <w:r w:rsidR="009F6FD4" w:rsidRPr="00885A50">
        <w:rPr>
          <w:lang w:val="en-GB"/>
        </w:rPr>
        <w:t xml:space="preserve">voters </w:t>
      </w:r>
      <w:r w:rsidR="00311F9E">
        <w:rPr>
          <w:lang w:val="en-GB"/>
        </w:rPr>
        <w:t>are</w:t>
      </w:r>
      <w:r w:rsidR="009F6FD4" w:rsidRPr="00885A50">
        <w:rPr>
          <w:lang w:val="en-GB"/>
        </w:rPr>
        <w:t xml:space="preserve"> not viewable to the public.</w:t>
      </w:r>
    </w:p>
    <w:p w14:paraId="31EC4AE6" w14:textId="77777777" w:rsidR="008D66D6" w:rsidRPr="00885A50" w:rsidRDefault="008D66D6" w:rsidP="00F91983">
      <w:pPr>
        <w:spacing w:line="360" w:lineRule="auto"/>
        <w:jc w:val="both"/>
        <w:rPr>
          <w:lang w:val="en-GB"/>
        </w:rPr>
      </w:pPr>
    </w:p>
    <w:p w14:paraId="288A014F" w14:textId="5160EFF1" w:rsidR="00950DC2" w:rsidRPr="00885A50" w:rsidRDefault="00A205D8" w:rsidP="00F91983">
      <w:pPr>
        <w:spacing w:line="360" w:lineRule="auto"/>
        <w:jc w:val="both"/>
        <w:rPr>
          <w:lang w:val="en-GB"/>
        </w:rPr>
      </w:pPr>
      <w:r>
        <w:rPr>
          <w:lang w:val="en-GB"/>
        </w:rPr>
        <w:t>Sample users are created to illustrate its use case</w:t>
      </w:r>
      <w:r w:rsidR="0020300B" w:rsidRPr="00885A50">
        <w:rPr>
          <w:lang w:val="en-GB"/>
        </w:rPr>
        <w:t>.</w:t>
      </w:r>
      <w:r w:rsidR="008D66D6" w:rsidRPr="00885A50">
        <w:rPr>
          <w:lang w:val="en-GB"/>
        </w:rPr>
        <w:t xml:space="preserve"> For example, “</w:t>
      </w:r>
      <w:proofErr w:type="spellStart"/>
      <w:r w:rsidR="008D66D6" w:rsidRPr="00885A50">
        <w:rPr>
          <w:lang w:val="en-GB"/>
        </w:rPr>
        <w:t>jdoe</w:t>
      </w:r>
      <w:proofErr w:type="spellEnd"/>
      <w:r w:rsidR="008D66D6" w:rsidRPr="00885A50">
        <w:rPr>
          <w:lang w:val="en-GB"/>
        </w:rPr>
        <w:t xml:space="preserve">” is a database administrator who needs full </w:t>
      </w:r>
      <w:r w:rsidR="00AE7EAC">
        <w:rPr>
          <w:lang w:val="en-GB"/>
        </w:rPr>
        <w:t>control over</w:t>
      </w:r>
      <w:r w:rsidR="008D66D6" w:rsidRPr="00885A50">
        <w:rPr>
          <w:lang w:val="en-GB"/>
        </w:rPr>
        <w:t xml:space="preserve"> the database to do his job.</w:t>
      </w:r>
      <w:r w:rsidR="00EE2EAB" w:rsidRPr="00885A50">
        <w:rPr>
          <w:lang w:val="en-GB"/>
        </w:rPr>
        <w:t xml:space="preserve"> The user “</w:t>
      </w:r>
      <w:proofErr w:type="spellStart"/>
      <w:r w:rsidR="00EE2EAB" w:rsidRPr="00885A50">
        <w:rPr>
          <w:lang w:val="en-GB"/>
        </w:rPr>
        <w:t>mconnor</w:t>
      </w:r>
      <w:proofErr w:type="spellEnd"/>
      <w:r w:rsidR="00EE2EAB" w:rsidRPr="00885A50">
        <w:rPr>
          <w:lang w:val="en-GB"/>
        </w:rPr>
        <w:t xml:space="preserve">”, </w:t>
      </w:r>
      <w:r w:rsidR="00AE7EAC">
        <w:rPr>
          <w:lang w:val="en-GB"/>
        </w:rPr>
        <w:t>is</w:t>
      </w:r>
      <w:r w:rsidR="00EE2EAB" w:rsidRPr="00885A50">
        <w:rPr>
          <w:lang w:val="en-GB"/>
        </w:rPr>
        <w:t xml:space="preserve"> an individual on the board of the Academy who has permission</w:t>
      </w:r>
      <w:r w:rsidR="00AE7EAC">
        <w:rPr>
          <w:lang w:val="en-GB"/>
        </w:rPr>
        <w:t xml:space="preserve"> to</w:t>
      </w:r>
      <w:r w:rsidR="00EE2EAB" w:rsidRPr="00885A50">
        <w:rPr>
          <w:lang w:val="en-GB"/>
        </w:rPr>
        <w:t xml:space="preserve"> read </w:t>
      </w:r>
      <w:r w:rsidR="00AE7EAC">
        <w:rPr>
          <w:lang w:val="en-GB"/>
        </w:rPr>
        <w:t xml:space="preserve">and write </w:t>
      </w:r>
      <w:r w:rsidR="00EE2EAB" w:rsidRPr="00885A50">
        <w:rPr>
          <w:lang w:val="en-GB"/>
        </w:rPr>
        <w:t>all dat</w:t>
      </w:r>
      <w:r w:rsidR="00AE7EAC">
        <w:rPr>
          <w:lang w:val="en-GB"/>
        </w:rPr>
        <w:t>a</w:t>
      </w:r>
      <w:r w:rsidR="00EE2EAB" w:rsidRPr="00885A50">
        <w:rPr>
          <w:lang w:val="en-GB"/>
        </w:rPr>
        <w:t>. The user “</w:t>
      </w:r>
      <w:proofErr w:type="spellStart"/>
      <w:r w:rsidR="00EE2EAB" w:rsidRPr="00885A50">
        <w:rPr>
          <w:lang w:val="en-GB"/>
        </w:rPr>
        <w:t>adoherty</w:t>
      </w:r>
      <w:proofErr w:type="spellEnd"/>
      <w:r w:rsidR="00EE2EAB" w:rsidRPr="00885A50">
        <w:rPr>
          <w:lang w:val="en-GB"/>
        </w:rPr>
        <w:t xml:space="preserve">” </w:t>
      </w:r>
      <w:r w:rsidR="00AE7EAC">
        <w:rPr>
          <w:lang w:val="en-GB"/>
        </w:rPr>
        <w:t>is</w:t>
      </w:r>
      <w:r w:rsidR="00EE2EAB" w:rsidRPr="00885A50">
        <w:rPr>
          <w:lang w:val="en-GB"/>
        </w:rPr>
        <w:t xml:space="preserve"> </w:t>
      </w:r>
      <w:r w:rsidR="00340108" w:rsidRPr="00885A50">
        <w:rPr>
          <w:lang w:val="en-GB"/>
        </w:rPr>
        <w:t>a manager</w:t>
      </w:r>
      <w:r w:rsidR="00EE2EAB" w:rsidRPr="00885A50">
        <w:rPr>
          <w:lang w:val="en-GB"/>
        </w:rPr>
        <w:t xml:space="preserve"> who needs to be able to read all data about presenters</w:t>
      </w:r>
      <w:r w:rsidR="00340108" w:rsidRPr="00885A50">
        <w:rPr>
          <w:lang w:val="en-GB"/>
        </w:rPr>
        <w:t>, performers, and nominees, but does not have the authority to change any data.</w:t>
      </w:r>
      <w:r w:rsidR="0013305D" w:rsidRPr="00885A50">
        <w:rPr>
          <w:lang w:val="en-GB"/>
        </w:rPr>
        <w:t xml:space="preserve"> Finally, “</w:t>
      </w:r>
      <w:proofErr w:type="spellStart"/>
      <w:r w:rsidR="0013305D" w:rsidRPr="00885A50">
        <w:rPr>
          <w:lang w:val="en-GB"/>
        </w:rPr>
        <w:t>dsmith</w:t>
      </w:r>
      <w:proofErr w:type="spellEnd"/>
      <w:r w:rsidR="0013305D" w:rsidRPr="00885A50">
        <w:rPr>
          <w:lang w:val="en-GB"/>
        </w:rPr>
        <w:t>” is not given access to any sensitive information and can only read data that is publicly available.</w:t>
      </w:r>
    </w:p>
    <w:sectPr w:rsidR="00950DC2" w:rsidRPr="00885A50" w:rsidSect="00D111D8">
      <w:headerReference w:type="defaul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2562A" w14:textId="77777777" w:rsidR="00344099" w:rsidRDefault="00344099" w:rsidP="00B608D9">
      <w:r>
        <w:separator/>
      </w:r>
    </w:p>
  </w:endnote>
  <w:endnote w:type="continuationSeparator" w:id="0">
    <w:p w14:paraId="79142883" w14:textId="77777777" w:rsidR="00344099" w:rsidRDefault="00344099" w:rsidP="00B60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290C9" w14:textId="77777777" w:rsidR="00344099" w:rsidRDefault="00344099" w:rsidP="00B608D9">
      <w:r>
        <w:separator/>
      </w:r>
    </w:p>
  </w:footnote>
  <w:footnote w:type="continuationSeparator" w:id="0">
    <w:p w14:paraId="10E8396B" w14:textId="77777777" w:rsidR="00344099" w:rsidRDefault="00344099" w:rsidP="00B608D9">
      <w:r>
        <w:continuationSeparator/>
      </w:r>
    </w:p>
  </w:footnote>
  <w:footnote w:id="1">
    <w:p w14:paraId="6F7B10CA" w14:textId="20820666" w:rsidR="00705D35" w:rsidRPr="00705D35" w:rsidRDefault="00705D35">
      <w:pPr>
        <w:pStyle w:val="FootnoteText"/>
        <w:rPr>
          <w:lang w:val="en-GB"/>
        </w:rPr>
      </w:pPr>
      <w:r>
        <w:rPr>
          <w:rStyle w:val="FootnoteReference"/>
        </w:rPr>
        <w:footnoteRef/>
      </w:r>
      <w:r>
        <w:t xml:space="preserve"> </w:t>
      </w:r>
      <w:hyperlink r:id="rId1" w:history="1">
        <w:r w:rsidRPr="00DE5657">
          <w:rPr>
            <w:rStyle w:val="Hyperlink"/>
          </w:rPr>
          <w:t>https://awardsdatabase.oscars.org/</w:t>
        </w:r>
      </w:hyperlink>
      <w:r>
        <w:t xml:space="preserve"> </w:t>
      </w:r>
    </w:p>
  </w:footnote>
  <w:footnote w:id="2">
    <w:p w14:paraId="5B98B489" w14:textId="0E4B74CE" w:rsidR="004E5C96" w:rsidRPr="004E5C96" w:rsidRDefault="004E5C96">
      <w:pPr>
        <w:pStyle w:val="FootnoteText"/>
        <w:rPr>
          <w:lang w:val="en-GB"/>
        </w:rPr>
      </w:pPr>
      <w:r>
        <w:rPr>
          <w:rStyle w:val="FootnoteReference"/>
        </w:rPr>
        <w:footnoteRef/>
      </w:r>
      <w:r>
        <w:t xml:space="preserve"> </w:t>
      </w:r>
      <w:r>
        <w:rPr>
          <w:lang w:val="en-GB"/>
        </w:rPr>
        <w:t xml:space="preserve">More details on how </w:t>
      </w:r>
      <w:r w:rsidR="002D454D">
        <w:rPr>
          <w:lang w:val="en-GB"/>
        </w:rPr>
        <w:t xml:space="preserve">the </w:t>
      </w:r>
      <w:r>
        <w:rPr>
          <w:lang w:val="en-GB"/>
        </w:rPr>
        <w:t xml:space="preserve">Oscar voting works can be found here: </w:t>
      </w:r>
      <w:hyperlink r:id="rId2" w:history="1">
        <w:r w:rsidRPr="00DE5657">
          <w:rPr>
            <w:rStyle w:val="Hyperlink"/>
            <w:lang w:val="en-GB"/>
          </w:rPr>
          <w:t>https://variety.com/feature/who-votes-on-oscars-academy-awards-how-voting-works-1203490944/</w:t>
        </w:r>
      </w:hyperlink>
      <w:r>
        <w:rPr>
          <w:lang w:val="en-GB"/>
        </w:rPr>
        <w:t xml:space="preserve"> </w:t>
      </w:r>
    </w:p>
  </w:footnote>
  <w:footnote w:id="3">
    <w:p w14:paraId="3F95BC06" w14:textId="26F24637" w:rsidR="00D5135A" w:rsidRPr="00D5135A" w:rsidRDefault="00D5135A">
      <w:pPr>
        <w:pStyle w:val="FootnoteText"/>
        <w:rPr>
          <w:lang w:val="en-GB"/>
        </w:rPr>
      </w:pPr>
      <w:r>
        <w:rPr>
          <w:rStyle w:val="FootnoteReference"/>
        </w:rPr>
        <w:footnoteRef/>
      </w:r>
      <w:r>
        <w:t xml:space="preserve"> </w:t>
      </w:r>
      <w:r>
        <w:rPr>
          <w:lang w:val="en-GB"/>
        </w:rPr>
        <w:t>A 2012 study by the Los Angeles Times found that 94% of voters were Caucasian and 77% were male.</w:t>
      </w:r>
      <w:r w:rsidR="00D07871">
        <w:rPr>
          <w:lang w:val="en-GB"/>
        </w:rPr>
        <w:t xml:space="preserve"> Source: </w:t>
      </w:r>
      <w:hyperlink r:id="rId3" w:history="1">
        <w:r w:rsidR="00D07871" w:rsidRPr="00DE5657">
          <w:rPr>
            <w:rStyle w:val="Hyperlink"/>
            <w:lang w:val="en-GB"/>
          </w:rPr>
          <w:t>https://www.latimes.com/entertainment/envelope/oscars/la-et-unmasking-oscar-academy-project-html-htmlstory.html</w:t>
        </w:r>
      </w:hyperlink>
      <w:r w:rsidR="00D07871">
        <w:rPr>
          <w:lang w:val="en-GB"/>
        </w:rPr>
        <w:t xml:space="preserve"> </w:t>
      </w:r>
    </w:p>
  </w:footnote>
  <w:footnote w:id="4">
    <w:p w14:paraId="65505EB7" w14:textId="77777777" w:rsidR="00934BF6" w:rsidRPr="00D373AB" w:rsidRDefault="00934BF6" w:rsidP="00934BF6">
      <w:pPr>
        <w:pStyle w:val="FootnoteText"/>
        <w:rPr>
          <w:lang w:val="en-GB"/>
        </w:rPr>
      </w:pPr>
      <w:r>
        <w:rPr>
          <w:rStyle w:val="FootnoteReference"/>
        </w:rPr>
        <w:footnoteRef/>
      </w:r>
      <w:r>
        <w:t xml:space="preserve"> </w:t>
      </w:r>
      <w:r>
        <w:rPr>
          <w:lang w:val="en-GB"/>
        </w:rPr>
        <w:t xml:space="preserve">This assumption is based on the official Academy rules. Source: </w:t>
      </w:r>
      <w:hyperlink r:id="rId4" w:history="1">
        <w:r w:rsidRPr="00DE5657">
          <w:rPr>
            <w:rStyle w:val="Hyperlink"/>
            <w:lang w:val="en-GB"/>
          </w:rPr>
          <w:t>https://www.oscars.org/sites/oscars/files/94aa_rules.pdf</w:t>
        </w:r>
      </w:hyperlink>
    </w:p>
  </w:footnote>
  <w:footnote w:id="5">
    <w:p w14:paraId="574E8E90" w14:textId="77777777" w:rsidR="00934BF6" w:rsidRPr="00553ED0" w:rsidRDefault="00934BF6" w:rsidP="00934BF6">
      <w:pPr>
        <w:pStyle w:val="FootnoteText"/>
        <w:rPr>
          <w:lang w:val="en-GB"/>
        </w:rPr>
      </w:pPr>
      <w:r>
        <w:rPr>
          <w:rStyle w:val="FootnoteReference"/>
        </w:rPr>
        <w:footnoteRef/>
      </w:r>
      <w:r>
        <w:t xml:space="preserve"> </w:t>
      </w:r>
      <w:r>
        <w:rPr>
          <w:lang w:val="en-GB"/>
        </w:rPr>
        <w:t xml:space="preserve">See footnote 4. </w:t>
      </w:r>
    </w:p>
  </w:footnote>
  <w:footnote w:id="6">
    <w:p w14:paraId="710B3962" w14:textId="4633FF19" w:rsidR="000A7C84" w:rsidRPr="000A7C84" w:rsidRDefault="000A7C84">
      <w:pPr>
        <w:pStyle w:val="FootnoteText"/>
        <w:rPr>
          <w:lang w:val="en-GB"/>
        </w:rPr>
      </w:pPr>
      <w:r>
        <w:rPr>
          <w:rStyle w:val="FootnoteReference"/>
        </w:rPr>
        <w:footnoteRef/>
      </w:r>
      <w:r>
        <w:t xml:space="preserve"> </w:t>
      </w:r>
      <w:r>
        <w:rPr>
          <w:lang w:val="en-GB"/>
        </w:rPr>
        <w:t>The Academy</w:t>
      </w:r>
      <w:r w:rsidR="00917210">
        <w:rPr>
          <w:lang w:val="en-GB"/>
        </w:rPr>
        <w:t xml:space="preserve"> uses preferential voting for Best Picture as it has more contenders and rather than voting for one person per category, the nominees are ranked.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35EC3" w14:textId="3EC336E7" w:rsidR="007A62B3" w:rsidRPr="007A62B3" w:rsidRDefault="007A62B3">
    <w:pPr>
      <w:pStyle w:val="Header"/>
      <w:rPr>
        <w:color w:val="000000" w:themeColor="text1"/>
        <w:sz w:val="22"/>
        <w:szCs w:val="22"/>
      </w:rPr>
    </w:pPr>
    <w:r w:rsidRPr="007A62B3">
      <w:rPr>
        <w:color w:val="000000" w:themeColor="text1"/>
        <w:sz w:val="22"/>
        <w:szCs w:val="22"/>
      </w:rPr>
      <w:t>Alice Doherty</w:t>
    </w:r>
    <w:r w:rsidRPr="007A62B3">
      <w:rPr>
        <w:color w:val="000000" w:themeColor="text1"/>
        <w:sz w:val="22"/>
        <w:szCs w:val="22"/>
      </w:rPr>
      <w:ptab w:relativeTo="margin" w:alignment="right" w:leader="none"/>
    </w:r>
    <w:r w:rsidRPr="007A62B3">
      <w:rPr>
        <w:color w:val="000000" w:themeColor="text1"/>
        <w:sz w:val="22"/>
        <w:szCs w:val="22"/>
      </w:rPr>
      <w:t>19333356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0C90"/>
    <w:multiLevelType w:val="hybridMultilevel"/>
    <w:tmpl w:val="31E47A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0C4D77"/>
    <w:multiLevelType w:val="hybridMultilevel"/>
    <w:tmpl w:val="17AA4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5B7A1C"/>
    <w:multiLevelType w:val="hybridMultilevel"/>
    <w:tmpl w:val="C1C2B8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D27690"/>
    <w:multiLevelType w:val="hybridMultilevel"/>
    <w:tmpl w:val="78FE0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55F3B"/>
    <w:multiLevelType w:val="hybridMultilevel"/>
    <w:tmpl w:val="463CD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931F1F"/>
    <w:multiLevelType w:val="hybridMultilevel"/>
    <w:tmpl w:val="433EF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BD3113"/>
    <w:multiLevelType w:val="hybridMultilevel"/>
    <w:tmpl w:val="AD3A4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B03279"/>
    <w:multiLevelType w:val="hybridMultilevel"/>
    <w:tmpl w:val="33C68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B873EE"/>
    <w:multiLevelType w:val="hybridMultilevel"/>
    <w:tmpl w:val="A8A66C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A17B66"/>
    <w:multiLevelType w:val="hybridMultilevel"/>
    <w:tmpl w:val="9DC867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617242"/>
    <w:multiLevelType w:val="hybridMultilevel"/>
    <w:tmpl w:val="2B4A15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400C17"/>
    <w:multiLevelType w:val="hybridMultilevel"/>
    <w:tmpl w:val="739E02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25746E"/>
    <w:multiLevelType w:val="hybridMultilevel"/>
    <w:tmpl w:val="D87A8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0B4E53"/>
    <w:multiLevelType w:val="hybridMultilevel"/>
    <w:tmpl w:val="2E46A2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BC1B86"/>
    <w:multiLevelType w:val="hybridMultilevel"/>
    <w:tmpl w:val="440E2B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1"/>
  </w:num>
  <w:num w:numId="5">
    <w:abstractNumId w:val="11"/>
  </w:num>
  <w:num w:numId="6">
    <w:abstractNumId w:val="12"/>
  </w:num>
  <w:num w:numId="7">
    <w:abstractNumId w:val="0"/>
  </w:num>
  <w:num w:numId="8">
    <w:abstractNumId w:val="2"/>
  </w:num>
  <w:num w:numId="9">
    <w:abstractNumId w:val="10"/>
  </w:num>
  <w:num w:numId="10">
    <w:abstractNumId w:val="6"/>
  </w:num>
  <w:num w:numId="11">
    <w:abstractNumId w:val="13"/>
  </w:num>
  <w:num w:numId="12">
    <w:abstractNumId w:val="8"/>
  </w:num>
  <w:num w:numId="13">
    <w:abstractNumId w:val="5"/>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8D9"/>
    <w:rsid w:val="00001232"/>
    <w:rsid w:val="00017457"/>
    <w:rsid w:val="00023A2D"/>
    <w:rsid w:val="00027955"/>
    <w:rsid w:val="00040BA0"/>
    <w:rsid w:val="00052369"/>
    <w:rsid w:val="00060DF7"/>
    <w:rsid w:val="0006713C"/>
    <w:rsid w:val="000871B0"/>
    <w:rsid w:val="000964C0"/>
    <w:rsid w:val="000A02AA"/>
    <w:rsid w:val="000A0CD3"/>
    <w:rsid w:val="000A74C5"/>
    <w:rsid w:val="000A7C84"/>
    <w:rsid w:val="000B68F1"/>
    <w:rsid w:val="000D1169"/>
    <w:rsid w:val="000D1312"/>
    <w:rsid w:val="000D34EB"/>
    <w:rsid w:val="000E0CD7"/>
    <w:rsid w:val="000E5852"/>
    <w:rsid w:val="000E65EC"/>
    <w:rsid w:val="000E74DC"/>
    <w:rsid w:val="00111D1F"/>
    <w:rsid w:val="00111D36"/>
    <w:rsid w:val="00122034"/>
    <w:rsid w:val="0013305D"/>
    <w:rsid w:val="00136F7A"/>
    <w:rsid w:val="001379E0"/>
    <w:rsid w:val="00143954"/>
    <w:rsid w:val="00154ECA"/>
    <w:rsid w:val="00170077"/>
    <w:rsid w:val="001751E9"/>
    <w:rsid w:val="001757CC"/>
    <w:rsid w:val="001759E8"/>
    <w:rsid w:val="001763DC"/>
    <w:rsid w:val="001774A2"/>
    <w:rsid w:val="00186182"/>
    <w:rsid w:val="00194AB3"/>
    <w:rsid w:val="001A6D71"/>
    <w:rsid w:val="001B335D"/>
    <w:rsid w:val="001B6ED0"/>
    <w:rsid w:val="001D1BD2"/>
    <w:rsid w:val="001E0D9D"/>
    <w:rsid w:val="001E1873"/>
    <w:rsid w:val="001E3A4F"/>
    <w:rsid w:val="001E4EDE"/>
    <w:rsid w:val="001E730C"/>
    <w:rsid w:val="001F1D1A"/>
    <w:rsid w:val="00200BBA"/>
    <w:rsid w:val="00200BE6"/>
    <w:rsid w:val="002013B3"/>
    <w:rsid w:val="0020300B"/>
    <w:rsid w:val="00205D9D"/>
    <w:rsid w:val="00210DDF"/>
    <w:rsid w:val="002135CE"/>
    <w:rsid w:val="00213D10"/>
    <w:rsid w:val="00216EED"/>
    <w:rsid w:val="002252B1"/>
    <w:rsid w:val="0025138A"/>
    <w:rsid w:val="00252513"/>
    <w:rsid w:val="00255521"/>
    <w:rsid w:val="00264B59"/>
    <w:rsid w:val="00266BC6"/>
    <w:rsid w:val="00271F8C"/>
    <w:rsid w:val="002721B3"/>
    <w:rsid w:val="00274BE3"/>
    <w:rsid w:val="00275441"/>
    <w:rsid w:val="002872D9"/>
    <w:rsid w:val="00287615"/>
    <w:rsid w:val="00290474"/>
    <w:rsid w:val="002910FA"/>
    <w:rsid w:val="002B1A47"/>
    <w:rsid w:val="002B5E9B"/>
    <w:rsid w:val="002B64E0"/>
    <w:rsid w:val="002C0B8C"/>
    <w:rsid w:val="002C2F0F"/>
    <w:rsid w:val="002D0F33"/>
    <w:rsid w:val="002D32EF"/>
    <w:rsid w:val="002D454D"/>
    <w:rsid w:val="002E49A4"/>
    <w:rsid w:val="002E5554"/>
    <w:rsid w:val="002F0AF2"/>
    <w:rsid w:val="00304730"/>
    <w:rsid w:val="00311F9E"/>
    <w:rsid w:val="00320DA3"/>
    <w:rsid w:val="00336C1B"/>
    <w:rsid w:val="00340108"/>
    <w:rsid w:val="00340C9E"/>
    <w:rsid w:val="00344099"/>
    <w:rsid w:val="0035382B"/>
    <w:rsid w:val="00355A72"/>
    <w:rsid w:val="00361EC9"/>
    <w:rsid w:val="0036783B"/>
    <w:rsid w:val="00377B80"/>
    <w:rsid w:val="00383379"/>
    <w:rsid w:val="0038778B"/>
    <w:rsid w:val="003941D9"/>
    <w:rsid w:val="003B3CA5"/>
    <w:rsid w:val="003B49F5"/>
    <w:rsid w:val="003B59D7"/>
    <w:rsid w:val="003B5D90"/>
    <w:rsid w:val="003C15B5"/>
    <w:rsid w:val="003D0094"/>
    <w:rsid w:val="003D1074"/>
    <w:rsid w:val="003E1967"/>
    <w:rsid w:val="003F3836"/>
    <w:rsid w:val="003F7B3B"/>
    <w:rsid w:val="003F7DD0"/>
    <w:rsid w:val="00402D6E"/>
    <w:rsid w:val="00420FF5"/>
    <w:rsid w:val="004224F2"/>
    <w:rsid w:val="004234A9"/>
    <w:rsid w:val="00425BEC"/>
    <w:rsid w:val="00430406"/>
    <w:rsid w:val="004347B2"/>
    <w:rsid w:val="00440BA4"/>
    <w:rsid w:val="00443BC8"/>
    <w:rsid w:val="00447ED7"/>
    <w:rsid w:val="004500CC"/>
    <w:rsid w:val="00454AFE"/>
    <w:rsid w:val="00462737"/>
    <w:rsid w:val="00466ADF"/>
    <w:rsid w:val="00472934"/>
    <w:rsid w:val="0048387A"/>
    <w:rsid w:val="004963CF"/>
    <w:rsid w:val="004A61AB"/>
    <w:rsid w:val="004B2F18"/>
    <w:rsid w:val="004E5C96"/>
    <w:rsid w:val="004F0003"/>
    <w:rsid w:val="00503721"/>
    <w:rsid w:val="00506489"/>
    <w:rsid w:val="0050774C"/>
    <w:rsid w:val="0051068C"/>
    <w:rsid w:val="005142BA"/>
    <w:rsid w:val="005146A6"/>
    <w:rsid w:val="00520930"/>
    <w:rsid w:val="005226C0"/>
    <w:rsid w:val="005350DF"/>
    <w:rsid w:val="00540961"/>
    <w:rsid w:val="005532B8"/>
    <w:rsid w:val="00553ED0"/>
    <w:rsid w:val="00563060"/>
    <w:rsid w:val="00565D12"/>
    <w:rsid w:val="0058381C"/>
    <w:rsid w:val="00585C97"/>
    <w:rsid w:val="00592D24"/>
    <w:rsid w:val="005A097B"/>
    <w:rsid w:val="005C23EF"/>
    <w:rsid w:val="005C48B6"/>
    <w:rsid w:val="005C66B3"/>
    <w:rsid w:val="005D006E"/>
    <w:rsid w:val="005E0B3A"/>
    <w:rsid w:val="00604EE6"/>
    <w:rsid w:val="006063D1"/>
    <w:rsid w:val="00611E04"/>
    <w:rsid w:val="00622018"/>
    <w:rsid w:val="0063396A"/>
    <w:rsid w:val="00652C94"/>
    <w:rsid w:val="00654609"/>
    <w:rsid w:val="00676E6D"/>
    <w:rsid w:val="006808C4"/>
    <w:rsid w:val="0068170D"/>
    <w:rsid w:val="006A17F6"/>
    <w:rsid w:val="006B7E92"/>
    <w:rsid w:val="006C6D2E"/>
    <w:rsid w:val="006D6CC7"/>
    <w:rsid w:val="006E6A25"/>
    <w:rsid w:val="006F2308"/>
    <w:rsid w:val="006F3138"/>
    <w:rsid w:val="006F5832"/>
    <w:rsid w:val="00700D6D"/>
    <w:rsid w:val="00703FAA"/>
    <w:rsid w:val="00705D35"/>
    <w:rsid w:val="00712286"/>
    <w:rsid w:val="007150FC"/>
    <w:rsid w:val="00715641"/>
    <w:rsid w:val="007229E0"/>
    <w:rsid w:val="00740397"/>
    <w:rsid w:val="0074172B"/>
    <w:rsid w:val="00742B4D"/>
    <w:rsid w:val="00744531"/>
    <w:rsid w:val="007474A3"/>
    <w:rsid w:val="00751D27"/>
    <w:rsid w:val="0076145F"/>
    <w:rsid w:val="00763B6F"/>
    <w:rsid w:val="00770780"/>
    <w:rsid w:val="00782016"/>
    <w:rsid w:val="00786369"/>
    <w:rsid w:val="00793B1C"/>
    <w:rsid w:val="007A62B3"/>
    <w:rsid w:val="007B72E1"/>
    <w:rsid w:val="007C007F"/>
    <w:rsid w:val="007C12C1"/>
    <w:rsid w:val="007F1858"/>
    <w:rsid w:val="007F189D"/>
    <w:rsid w:val="00806A5D"/>
    <w:rsid w:val="0081241C"/>
    <w:rsid w:val="00821491"/>
    <w:rsid w:val="008305D8"/>
    <w:rsid w:val="00843048"/>
    <w:rsid w:val="00852A07"/>
    <w:rsid w:val="00857DEF"/>
    <w:rsid w:val="008760C6"/>
    <w:rsid w:val="00883206"/>
    <w:rsid w:val="008845A6"/>
    <w:rsid w:val="00884E39"/>
    <w:rsid w:val="00885A50"/>
    <w:rsid w:val="00890971"/>
    <w:rsid w:val="00892D6D"/>
    <w:rsid w:val="00894999"/>
    <w:rsid w:val="00897928"/>
    <w:rsid w:val="008A142D"/>
    <w:rsid w:val="008A7919"/>
    <w:rsid w:val="008B56EC"/>
    <w:rsid w:val="008C16CC"/>
    <w:rsid w:val="008D66D6"/>
    <w:rsid w:val="008F2E59"/>
    <w:rsid w:val="008F6F8B"/>
    <w:rsid w:val="00901BAA"/>
    <w:rsid w:val="00904148"/>
    <w:rsid w:val="009165C7"/>
    <w:rsid w:val="00917122"/>
    <w:rsid w:val="00917210"/>
    <w:rsid w:val="00934BF6"/>
    <w:rsid w:val="0093747C"/>
    <w:rsid w:val="00940C4C"/>
    <w:rsid w:val="00940DC0"/>
    <w:rsid w:val="00944C19"/>
    <w:rsid w:val="00945D0F"/>
    <w:rsid w:val="00950DC2"/>
    <w:rsid w:val="00975B47"/>
    <w:rsid w:val="00984EA1"/>
    <w:rsid w:val="009A3416"/>
    <w:rsid w:val="009B76AA"/>
    <w:rsid w:val="009C00DB"/>
    <w:rsid w:val="009C6778"/>
    <w:rsid w:val="009F0874"/>
    <w:rsid w:val="009F6FD4"/>
    <w:rsid w:val="009F754E"/>
    <w:rsid w:val="00A04BFC"/>
    <w:rsid w:val="00A0558E"/>
    <w:rsid w:val="00A05CBB"/>
    <w:rsid w:val="00A1024A"/>
    <w:rsid w:val="00A1532A"/>
    <w:rsid w:val="00A205D8"/>
    <w:rsid w:val="00A24549"/>
    <w:rsid w:val="00A2485E"/>
    <w:rsid w:val="00A25AAC"/>
    <w:rsid w:val="00A25B7A"/>
    <w:rsid w:val="00A3158D"/>
    <w:rsid w:val="00A35623"/>
    <w:rsid w:val="00A36DAC"/>
    <w:rsid w:val="00A4097F"/>
    <w:rsid w:val="00A444A4"/>
    <w:rsid w:val="00A4631C"/>
    <w:rsid w:val="00A506D9"/>
    <w:rsid w:val="00A5366E"/>
    <w:rsid w:val="00A664F2"/>
    <w:rsid w:val="00A751F8"/>
    <w:rsid w:val="00A9199B"/>
    <w:rsid w:val="00A91AB5"/>
    <w:rsid w:val="00A95148"/>
    <w:rsid w:val="00AA7758"/>
    <w:rsid w:val="00AC0D5D"/>
    <w:rsid w:val="00AC6F78"/>
    <w:rsid w:val="00AD28A6"/>
    <w:rsid w:val="00AD32DA"/>
    <w:rsid w:val="00AD35AB"/>
    <w:rsid w:val="00AD5496"/>
    <w:rsid w:val="00AD7A6E"/>
    <w:rsid w:val="00AE0BBE"/>
    <w:rsid w:val="00AE348B"/>
    <w:rsid w:val="00AE58EC"/>
    <w:rsid w:val="00AE68F6"/>
    <w:rsid w:val="00AE7EAC"/>
    <w:rsid w:val="00B03E81"/>
    <w:rsid w:val="00B11415"/>
    <w:rsid w:val="00B13416"/>
    <w:rsid w:val="00B608D9"/>
    <w:rsid w:val="00B9107A"/>
    <w:rsid w:val="00B93F33"/>
    <w:rsid w:val="00BB77BA"/>
    <w:rsid w:val="00BC2618"/>
    <w:rsid w:val="00BD5369"/>
    <w:rsid w:val="00C23C61"/>
    <w:rsid w:val="00C42415"/>
    <w:rsid w:val="00C571EA"/>
    <w:rsid w:val="00C61D30"/>
    <w:rsid w:val="00C7279E"/>
    <w:rsid w:val="00C83A81"/>
    <w:rsid w:val="00C86111"/>
    <w:rsid w:val="00C8668F"/>
    <w:rsid w:val="00C91E2C"/>
    <w:rsid w:val="00C92D45"/>
    <w:rsid w:val="00CA05EF"/>
    <w:rsid w:val="00CC2E40"/>
    <w:rsid w:val="00CD3516"/>
    <w:rsid w:val="00CD5ED7"/>
    <w:rsid w:val="00CE7C8C"/>
    <w:rsid w:val="00CF36AE"/>
    <w:rsid w:val="00CF5BDD"/>
    <w:rsid w:val="00CF70A4"/>
    <w:rsid w:val="00D07871"/>
    <w:rsid w:val="00D07E2B"/>
    <w:rsid w:val="00D100AE"/>
    <w:rsid w:val="00D10FE0"/>
    <w:rsid w:val="00D111D8"/>
    <w:rsid w:val="00D20FA5"/>
    <w:rsid w:val="00D306FA"/>
    <w:rsid w:val="00D340F5"/>
    <w:rsid w:val="00D373AB"/>
    <w:rsid w:val="00D44A2D"/>
    <w:rsid w:val="00D5135A"/>
    <w:rsid w:val="00D81265"/>
    <w:rsid w:val="00D8433A"/>
    <w:rsid w:val="00D855DF"/>
    <w:rsid w:val="00D941D7"/>
    <w:rsid w:val="00DB2ECD"/>
    <w:rsid w:val="00DB7B28"/>
    <w:rsid w:val="00DC43BF"/>
    <w:rsid w:val="00DD5AE2"/>
    <w:rsid w:val="00DE4104"/>
    <w:rsid w:val="00DE647D"/>
    <w:rsid w:val="00DF2CF3"/>
    <w:rsid w:val="00DF3354"/>
    <w:rsid w:val="00DF4138"/>
    <w:rsid w:val="00E05A9A"/>
    <w:rsid w:val="00E07C2B"/>
    <w:rsid w:val="00E121F9"/>
    <w:rsid w:val="00E21C45"/>
    <w:rsid w:val="00E22FB6"/>
    <w:rsid w:val="00E26803"/>
    <w:rsid w:val="00E33A85"/>
    <w:rsid w:val="00E47132"/>
    <w:rsid w:val="00E47240"/>
    <w:rsid w:val="00E478E1"/>
    <w:rsid w:val="00E51B06"/>
    <w:rsid w:val="00E603EA"/>
    <w:rsid w:val="00E66AFB"/>
    <w:rsid w:val="00E80364"/>
    <w:rsid w:val="00E81346"/>
    <w:rsid w:val="00E83C59"/>
    <w:rsid w:val="00E96560"/>
    <w:rsid w:val="00EA3950"/>
    <w:rsid w:val="00EB2A24"/>
    <w:rsid w:val="00EC05AB"/>
    <w:rsid w:val="00EC4BA1"/>
    <w:rsid w:val="00ED0B63"/>
    <w:rsid w:val="00ED52D3"/>
    <w:rsid w:val="00ED75E8"/>
    <w:rsid w:val="00EE178E"/>
    <w:rsid w:val="00EE2EAB"/>
    <w:rsid w:val="00EE3E88"/>
    <w:rsid w:val="00EE53AF"/>
    <w:rsid w:val="00EE608B"/>
    <w:rsid w:val="00EE6DBB"/>
    <w:rsid w:val="00EF2143"/>
    <w:rsid w:val="00EF67D8"/>
    <w:rsid w:val="00F139AD"/>
    <w:rsid w:val="00F22EE7"/>
    <w:rsid w:val="00F24EEF"/>
    <w:rsid w:val="00F41A30"/>
    <w:rsid w:val="00F420E9"/>
    <w:rsid w:val="00F50A5E"/>
    <w:rsid w:val="00F545D1"/>
    <w:rsid w:val="00F6422D"/>
    <w:rsid w:val="00F67A58"/>
    <w:rsid w:val="00F74101"/>
    <w:rsid w:val="00F74763"/>
    <w:rsid w:val="00F80DE9"/>
    <w:rsid w:val="00F81AF6"/>
    <w:rsid w:val="00F91983"/>
    <w:rsid w:val="00F938B6"/>
    <w:rsid w:val="00F94B55"/>
    <w:rsid w:val="00FA39EC"/>
    <w:rsid w:val="00FA3ADE"/>
    <w:rsid w:val="00FA6684"/>
    <w:rsid w:val="00FC3ABE"/>
    <w:rsid w:val="00FD14CD"/>
    <w:rsid w:val="00FD288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89AC3"/>
  <w15:chartTrackingRefBased/>
  <w15:docId w15:val="{9911B6AF-E3E8-9742-8F7B-E8F6EF6C6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232"/>
    <w:pPr>
      <w:keepNext/>
      <w:keepLines/>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001232"/>
    <w:pPr>
      <w:keepNext/>
      <w:keepLines/>
      <w:spacing w:before="4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D28A6"/>
    <w:pPr>
      <w:keepNext/>
      <w:keepLines/>
      <w:spacing w:before="40"/>
      <w:outlineLvl w:val="2"/>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08D9"/>
    <w:pPr>
      <w:tabs>
        <w:tab w:val="center" w:pos="4513"/>
        <w:tab w:val="right" w:pos="9026"/>
      </w:tabs>
    </w:pPr>
  </w:style>
  <w:style w:type="character" w:customStyle="1" w:styleId="HeaderChar">
    <w:name w:val="Header Char"/>
    <w:basedOn w:val="DefaultParagraphFont"/>
    <w:link w:val="Header"/>
    <w:uiPriority w:val="99"/>
    <w:rsid w:val="00B608D9"/>
  </w:style>
  <w:style w:type="paragraph" w:styleId="Footer">
    <w:name w:val="footer"/>
    <w:basedOn w:val="Normal"/>
    <w:link w:val="FooterChar"/>
    <w:uiPriority w:val="99"/>
    <w:unhideWhenUsed/>
    <w:rsid w:val="00B608D9"/>
    <w:pPr>
      <w:tabs>
        <w:tab w:val="center" w:pos="4513"/>
        <w:tab w:val="right" w:pos="9026"/>
      </w:tabs>
    </w:pPr>
  </w:style>
  <w:style w:type="character" w:customStyle="1" w:styleId="FooterChar">
    <w:name w:val="Footer Char"/>
    <w:basedOn w:val="DefaultParagraphFont"/>
    <w:link w:val="Footer"/>
    <w:uiPriority w:val="99"/>
    <w:rsid w:val="00B608D9"/>
  </w:style>
  <w:style w:type="paragraph" w:styleId="ListParagraph">
    <w:name w:val="List Paragraph"/>
    <w:basedOn w:val="Normal"/>
    <w:uiPriority w:val="34"/>
    <w:qFormat/>
    <w:rsid w:val="00B608D9"/>
    <w:pPr>
      <w:ind w:left="720"/>
      <w:contextualSpacing/>
    </w:pPr>
  </w:style>
  <w:style w:type="character" w:styleId="Hyperlink">
    <w:name w:val="Hyperlink"/>
    <w:basedOn w:val="DefaultParagraphFont"/>
    <w:uiPriority w:val="99"/>
    <w:unhideWhenUsed/>
    <w:rsid w:val="00B608D9"/>
    <w:rPr>
      <w:color w:val="0563C1" w:themeColor="hyperlink"/>
      <w:u w:val="single"/>
    </w:rPr>
  </w:style>
  <w:style w:type="character" w:styleId="UnresolvedMention">
    <w:name w:val="Unresolved Mention"/>
    <w:basedOn w:val="DefaultParagraphFont"/>
    <w:uiPriority w:val="99"/>
    <w:semiHidden/>
    <w:unhideWhenUsed/>
    <w:rsid w:val="00B608D9"/>
    <w:rPr>
      <w:color w:val="605E5C"/>
      <w:shd w:val="clear" w:color="auto" w:fill="E1DFDD"/>
    </w:rPr>
  </w:style>
  <w:style w:type="character" w:styleId="FollowedHyperlink">
    <w:name w:val="FollowedHyperlink"/>
    <w:basedOn w:val="DefaultParagraphFont"/>
    <w:uiPriority w:val="99"/>
    <w:semiHidden/>
    <w:unhideWhenUsed/>
    <w:rsid w:val="00EC05AB"/>
    <w:rPr>
      <w:color w:val="954F72" w:themeColor="followedHyperlink"/>
      <w:u w:val="single"/>
    </w:rPr>
  </w:style>
  <w:style w:type="paragraph" w:styleId="FootnoteText">
    <w:name w:val="footnote text"/>
    <w:basedOn w:val="Normal"/>
    <w:link w:val="FootnoteTextChar"/>
    <w:uiPriority w:val="99"/>
    <w:semiHidden/>
    <w:unhideWhenUsed/>
    <w:rsid w:val="004E5C96"/>
    <w:rPr>
      <w:sz w:val="20"/>
      <w:szCs w:val="20"/>
    </w:rPr>
  </w:style>
  <w:style w:type="character" w:customStyle="1" w:styleId="FootnoteTextChar">
    <w:name w:val="Footnote Text Char"/>
    <w:basedOn w:val="DefaultParagraphFont"/>
    <w:link w:val="FootnoteText"/>
    <w:uiPriority w:val="99"/>
    <w:semiHidden/>
    <w:rsid w:val="004E5C96"/>
    <w:rPr>
      <w:sz w:val="20"/>
      <w:szCs w:val="20"/>
    </w:rPr>
  </w:style>
  <w:style w:type="character" w:styleId="FootnoteReference">
    <w:name w:val="footnote reference"/>
    <w:basedOn w:val="DefaultParagraphFont"/>
    <w:uiPriority w:val="99"/>
    <w:semiHidden/>
    <w:unhideWhenUsed/>
    <w:rsid w:val="004E5C96"/>
    <w:rPr>
      <w:vertAlign w:val="superscript"/>
    </w:rPr>
  </w:style>
  <w:style w:type="character" w:customStyle="1" w:styleId="Heading1Char">
    <w:name w:val="Heading 1 Char"/>
    <w:basedOn w:val="DefaultParagraphFont"/>
    <w:link w:val="Heading1"/>
    <w:uiPriority w:val="9"/>
    <w:rsid w:val="00001232"/>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001232"/>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AD28A6"/>
    <w:rPr>
      <w:rFonts w:asciiTheme="majorHAnsi" w:eastAsiaTheme="majorEastAsia" w:hAnsiTheme="majorHAnsi" w:cstheme="majorBidi"/>
      <w:b/>
      <w:color w:val="000000" w:themeColor="text1"/>
    </w:rPr>
  </w:style>
  <w:style w:type="paragraph" w:styleId="TOCHeading">
    <w:name w:val="TOC Heading"/>
    <w:basedOn w:val="Heading1"/>
    <w:next w:val="Normal"/>
    <w:uiPriority w:val="39"/>
    <w:unhideWhenUsed/>
    <w:qFormat/>
    <w:rsid w:val="007A62B3"/>
    <w:pPr>
      <w:spacing w:before="480" w:line="276" w:lineRule="auto"/>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7A62B3"/>
    <w:pPr>
      <w:tabs>
        <w:tab w:val="right" w:leader="dot" w:pos="9016"/>
      </w:tabs>
      <w:spacing w:before="120"/>
    </w:pPr>
    <w:rPr>
      <w:rFonts w:cstheme="minorHAnsi"/>
      <w:b/>
      <w:bCs/>
      <w:noProof/>
      <w:color w:val="000000" w:themeColor="text1"/>
      <w:lang w:val="en-GB"/>
    </w:rPr>
  </w:style>
  <w:style w:type="paragraph" w:styleId="TOC2">
    <w:name w:val="toc 2"/>
    <w:basedOn w:val="Normal"/>
    <w:next w:val="Normal"/>
    <w:autoRedefine/>
    <w:uiPriority w:val="39"/>
    <w:unhideWhenUsed/>
    <w:rsid w:val="007A62B3"/>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A62B3"/>
    <w:pPr>
      <w:ind w:left="480"/>
    </w:pPr>
    <w:rPr>
      <w:rFonts w:cstheme="minorHAnsi"/>
      <w:sz w:val="20"/>
      <w:szCs w:val="20"/>
    </w:rPr>
  </w:style>
  <w:style w:type="paragraph" w:styleId="TOC4">
    <w:name w:val="toc 4"/>
    <w:basedOn w:val="Normal"/>
    <w:next w:val="Normal"/>
    <w:autoRedefine/>
    <w:uiPriority w:val="39"/>
    <w:semiHidden/>
    <w:unhideWhenUsed/>
    <w:rsid w:val="007A62B3"/>
    <w:pPr>
      <w:ind w:left="720"/>
    </w:pPr>
    <w:rPr>
      <w:rFonts w:cstheme="minorHAnsi"/>
      <w:sz w:val="20"/>
      <w:szCs w:val="20"/>
    </w:rPr>
  </w:style>
  <w:style w:type="paragraph" w:styleId="TOC5">
    <w:name w:val="toc 5"/>
    <w:basedOn w:val="Normal"/>
    <w:next w:val="Normal"/>
    <w:autoRedefine/>
    <w:uiPriority w:val="39"/>
    <w:semiHidden/>
    <w:unhideWhenUsed/>
    <w:rsid w:val="007A62B3"/>
    <w:pPr>
      <w:ind w:left="960"/>
    </w:pPr>
    <w:rPr>
      <w:rFonts w:cstheme="minorHAnsi"/>
      <w:sz w:val="20"/>
      <w:szCs w:val="20"/>
    </w:rPr>
  </w:style>
  <w:style w:type="paragraph" w:styleId="TOC6">
    <w:name w:val="toc 6"/>
    <w:basedOn w:val="Normal"/>
    <w:next w:val="Normal"/>
    <w:autoRedefine/>
    <w:uiPriority w:val="39"/>
    <w:semiHidden/>
    <w:unhideWhenUsed/>
    <w:rsid w:val="007A62B3"/>
    <w:pPr>
      <w:ind w:left="1200"/>
    </w:pPr>
    <w:rPr>
      <w:rFonts w:cstheme="minorHAnsi"/>
      <w:sz w:val="20"/>
      <w:szCs w:val="20"/>
    </w:rPr>
  </w:style>
  <w:style w:type="paragraph" w:styleId="TOC7">
    <w:name w:val="toc 7"/>
    <w:basedOn w:val="Normal"/>
    <w:next w:val="Normal"/>
    <w:autoRedefine/>
    <w:uiPriority w:val="39"/>
    <w:semiHidden/>
    <w:unhideWhenUsed/>
    <w:rsid w:val="007A62B3"/>
    <w:pPr>
      <w:ind w:left="1440"/>
    </w:pPr>
    <w:rPr>
      <w:rFonts w:cstheme="minorHAnsi"/>
      <w:sz w:val="20"/>
      <w:szCs w:val="20"/>
    </w:rPr>
  </w:style>
  <w:style w:type="paragraph" w:styleId="TOC8">
    <w:name w:val="toc 8"/>
    <w:basedOn w:val="Normal"/>
    <w:next w:val="Normal"/>
    <w:autoRedefine/>
    <w:uiPriority w:val="39"/>
    <w:semiHidden/>
    <w:unhideWhenUsed/>
    <w:rsid w:val="007A62B3"/>
    <w:pPr>
      <w:ind w:left="1680"/>
    </w:pPr>
    <w:rPr>
      <w:rFonts w:cstheme="minorHAnsi"/>
      <w:sz w:val="20"/>
      <w:szCs w:val="20"/>
    </w:rPr>
  </w:style>
  <w:style w:type="paragraph" w:styleId="TOC9">
    <w:name w:val="toc 9"/>
    <w:basedOn w:val="Normal"/>
    <w:next w:val="Normal"/>
    <w:autoRedefine/>
    <w:uiPriority w:val="39"/>
    <w:semiHidden/>
    <w:unhideWhenUsed/>
    <w:rsid w:val="007A62B3"/>
    <w:pPr>
      <w:ind w:left="1920"/>
    </w:pPr>
    <w:rPr>
      <w:rFonts w:cstheme="minorHAnsi"/>
      <w:sz w:val="20"/>
      <w:szCs w:val="20"/>
    </w:rPr>
  </w:style>
  <w:style w:type="paragraph" w:styleId="Caption">
    <w:name w:val="caption"/>
    <w:basedOn w:val="Normal"/>
    <w:next w:val="Normal"/>
    <w:uiPriority w:val="35"/>
    <w:unhideWhenUsed/>
    <w:qFormat/>
    <w:rsid w:val="004963C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537584">
      <w:bodyDiv w:val="1"/>
      <w:marLeft w:val="0"/>
      <w:marRight w:val="0"/>
      <w:marTop w:val="0"/>
      <w:marBottom w:val="0"/>
      <w:divBdr>
        <w:top w:val="none" w:sz="0" w:space="0" w:color="auto"/>
        <w:left w:val="none" w:sz="0" w:space="0" w:color="auto"/>
        <w:bottom w:val="none" w:sz="0" w:space="0" w:color="auto"/>
        <w:right w:val="none" w:sz="0" w:space="0" w:color="auto"/>
      </w:divBdr>
      <w:divsChild>
        <w:div w:id="1055398517">
          <w:marLeft w:val="0"/>
          <w:marRight w:val="0"/>
          <w:marTop w:val="0"/>
          <w:marBottom w:val="0"/>
          <w:divBdr>
            <w:top w:val="none" w:sz="0" w:space="0" w:color="auto"/>
            <w:left w:val="none" w:sz="0" w:space="0" w:color="auto"/>
            <w:bottom w:val="none" w:sz="0" w:space="0" w:color="auto"/>
            <w:right w:val="none" w:sz="0" w:space="0" w:color="auto"/>
          </w:divBdr>
          <w:divsChild>
            <w:div w:id="13918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7042">
      <w:bodyDiv w:val="1"/>
      <w:marLeft w:val="0"/>
      <w:marRight w:val="0"/>
      <w:marTop w:val="0"/>
      <w:marBottom w:val="0"/>
      <w:divBdr>
        <w:top w:val="none" w:sz="0" w:space="0" w:color="auto"/>
        <w:left w:val="none" w:sz="0" w:space="0" w:color="auto"/>
        <w:bottom w:val="none" w:sz="0" w:space="0" w:color="auto"/>
        <w:right w:val="none" w:sz="0" w:space="0" w:color="auto"/>
      </w:divBdr>
    </w:div>
    <w:div w:id="1011444986">
      <w:bodyDiv w:val="1"/>
      <w:marLeft w:val="0"/>
      <w:marRight w:val="0"/>
      <w:marTop w:val="0"/>
      <w:marBottom w:val="0"/>
      <w:divBdr>
        <w:top w:val="none" w:sz="0" w:space="0" w:color="auto"/>
        <w:left w:val="none" w:sz="0" w:space="0" w:color="auto"/>
        <w:bottom w:val="none" w:sz="0" w:space="0" w:color="auto"/>
        <w:right w:val="none" w:sz="0" w:space="0" w:color="auto"/>
      </w:divBdr>
      <w:divsChild>
        <w:div w:id="1032802545">
          <w:marLeft w:val="0"/>
          <w:marRight w:val="0"/>
          <w:marTop w:val="0"/>
          <w:marBottom w:val="0"/>
          <w:divBdr>
            <w:top w:val="none" w:sz="0" w:space="0" w:color="auto"/>
            <w:left w:val="none" w:sz="0" w:space="0" w:color="auto"/>
            <w:bottom w:val="none" w:sz="0" w:space="0" w:color="auto"/>
            <w:right w:val="none" w:sz="0" w:space="0" w:color="auto"/>
          </w:divBdr>
          <w:divsChild>
            <w:div w:id="523400194">
              <w:marLeft w:val="0"/>
              <w:marRight w:val="0"/>
              <w:marTop w:val="0"/>
              <w:marBottom w:val="0"/>
              <w:divBdr>
                <w:top w:val="none" w:sz="0" w:space="0" w:color="auto"/>
                <w:left w:val="none" w:sz="0" w:space="0" w:color="auto"/>
                <w:bottom w:val="none" w:sz="0" w:space="0" w:color="auto"/>
                <w:right w:val="none" w:sz="0" w:space="0" w:color="auto"/>
              </w:divBdr>
            </w:div>
            <w:div w:id="287591711">
              <w:marLeft w:val="0"/>
              <w:marRight w:val="0"/>
              <w:marTop w:val="0"/>
              <w:marBottom w:val="0"/>
              <w:divBdr>
                <w:top w:val="none" w:sz="0" w:space="0" w:color="auto"/>
                <w:left w:val="none" w:sz="0" w:space="0" w:color="auto"/>
                <w:bottom w:val="none" w:sz="0" w:space="0" w:color="auto"/>
                <w:right w:val="none" w:sz="0" w:space="0" w:color="auto"/>
              </w:divBdr>
            </w:div>
            <w:div w:id="1288120676">
              <w:marLeft w:val="0"/>
              <w:marRight w:val="0"/>
              <w:marTop w:val="0"/>
              <w:marBottom w:val="0"/>
              <w:divBdr>
                <w:top w:val="none" w:sz="0" w:space="0" w:color="auto"/>
                <w:left w:val="none" w:sz="0" w:space="0" w:color="auto"/>
                <w:bottom w:val="none" w:sz="0" w:space="0" w:color="auto"/>
                <w:right w:val="none" w:sz="0" w:space="0" w:color="auto"/>
              </w:divBdr>
            </w:div>
            <w:div w:id="43071183">
              <w:marLeft w:val="0"/>
              <w:marRight w:val="0"/>
              <w:marTop w:val="0"/>
              <w:marBottom w:val="0"/>
              <w:divBdr>
                <w:top w:val="none" w:sz="0" w:space="0" w:color="auto"/>
                <w:left w:val="none" w:sz="0" w:space="0" w:color="auto"/>
                <w:bottom w:val="none" w:sz="0" w:space="0" w:color="auto"/>
                <w:right w:val="none" w:sz="0" w:space="0" w:color="auto"/>
              </w:divBdr>
            </w:div>
            <w:div w:id="1207138884">
              <w:marLeft w:val="0"/>
              <w:marRight w:val="0"/>
              <w:marTop w:val="0"/>
              <w:marBottom w:val="0"/>
              <w:divBdr>
                <w:top w:val="none" w:sz="0" w:space="0" w:color="auto"/>
                <w:left w:val="none" w:sz="0" w:space="0" w:color="auto"/>
                <w:bottom w:val="none" w:sz="0" w:space="0" w:color="auto"/>
                <w:right w:val="none" w:sz="0" w:space="0" w:color="auto"/>
              </w:divBdr>
            </w:div>
            <w:div w:id="688721252">
              <w:marLeft w:val="0"/>
              <w:marRight w:val="0"/>
              <w:marTop w:val="0"/>
              <w:marBottom w:val="0"/>
              <w:divBdr>
                <w:top w:val="none" w:sz="0" w:space="0" w:color="auto"/>
                <w:left w:val="none" w:sz="0" w:space="0" w:color="auto"/>
                <w:bottom w:val="none" w:sz="0" w:space="0" w:color="auto"/>
                <w:right w:val="none" w:sz="0" w:space="0" w:color="auto"/>
              </w:divBdr>
            </w:div>
            <w:div w:id="124368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3159">
      <w:bodyDiv w:val="1"/>
      <w:marLeft w:val="0"/>
      <w:marRight w:val="0"/>
      <w:marTop w:val="0"/>
      <w:marBottom w:val="0"/>
      <w:divBdr>
        <w:top w:val="none" w:sz="0" w:space="0" w:color="auto"/>
        <w:left w:val="none" w:sz="0" w:space="0" w:color="auto"/>
        <w:bottom w:val="none" w:sz="0" w:space="0" w:color="auto"/>
        <w:right w:val="none" w:sz="0" w:space="0" w:color="auto"/>
      </w:divBdr>
      <w:divsChild>
        <w:div w:id="1919165465">
          <w:marLeft w:val="0"/>
          <w:marRight w:val="0"/>
          <w:marTop w:val="0"/>
          <w:marBottom w:val="0"/>
          <w:divBdr>
            <w:top w:val="none" w:sz="0" w:space="0" w:color="auto"/>
            <w:left w:val="none" w:sz="0" w:space="0" w:color="auto"/>
            <w:bottom w:val="none" w:sz="0" w:space="0" w:color="auto"/>
            <w:right w:val="none" w:sz="0" w:space="0" w:color="auto"/>
          </w:divBdr>
          <w:divsChild>
            <w:div w:id="43136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Word_Document1.docx"/><Relationship Id="rId26" Type="http://schemas.openxmlformats.org/officeDocument/2006/relationships/image" Target="media/image14.png"/><Relationship Id="rId39" Type="http://schemas.openxmlformats.org/officeDocument/2006/relationships/image" Target="media/image23.emf"/><Relationship Id="rId21" Type="http://schemas.openxmlformats.org/officeDocument/2006/relationships/image" Target="media/image11.emf"/><Relationship Id="rId34" Type="http://schemas.openxmlformats.org/officeDocument/2006/relationships/image" Target="media/image19.png"/><Relationship Id="rId42" Type="http://schemas.openxmlformats.org/officeDocument/2006/relationships/image" Target="media/image25.emf"/><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Word_Document.docx"/><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8.emf"/><Relationship Id="rId37" Type="http://schemas.openxmlformats.org/officeDocument/2006/relationships/image" Target="media/image21.png"/><Relationship Id="rId40" Type="http://schemas.openxmlformats.org/officeDocument/2006/relationships/package" Target="embeddings/Microsoft_Word_Document9.docx"/><Relationship Id="rId45"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package" Target="embeddings/Microsoft_Word_Document5.docx"/><Relationship Id="rId36" Type="http://schemas.openxmlformats.org/officeDocument/2006/relationships/package" Target="embeddings/Microsoft_Word_Document8.docx"/><Relationship Id="rId49"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0.emf"/><Relationship Id="rId31" Type="http://schemas.openxmlformats.org/officeDocument/2006/relationships/package" Target="embeddings/Microsoft_Word_Document6.docx"/><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package" Target="embeddings/Microsoft_Word_Document3.docx"/><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0.emf"/><Relationship Id="rId43" Type="http://schemas.openxmlformats.org/officeDocument/2006/relationships/package" Target="embeddings/Microsoft_Word_Document10.docx"/><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9.emf"/><Relationship Id="rId25" Type="http://schemas.openxmlformats.org/officeDocument/2006/relationships/package" Target="embeddings/Microsoft_Word_Document4.docx"/><Relationship Id="rId33" Type="http://schemas.openxmlformats.org/officeDocument/2006/relationships/package" Target="embeddings/Microsoft_Word_Document7.docx"/><Relationship Id="rId38" Type="http://schemas.openxmlformats.org/officeDocument/2006/relationships/image" Target="media/image22.png"/><Relationship Id="rId46" Type="http://schemas.openxmlformats.org/officeDocument/2006/relationships/package" Target="embeddings/Microsoft_Word_Document11.docx"/><Relationship Id="rId20" Type="http://schemas.openxmlformats.org/officeDocument/2006/relationships/package" Target="embeddings/Microsoft_Word_Document2.docx"/><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latimes.com/entertainment/envelope/oscars/la-et-unmasking-oscar-academy-project-html-htmlstory.html" TargetMode="External"/><Relationship Id="rId2" Type="http://schemas.openxmlformats.org/officeDocument/2006/relationships/hyperlink" Target="https://variety.com/feature/who-votes-on-oscars-academy-awards-how-voting-works-1203490944/" TargetMode="External"/><Relationship Id="rId1" Type="http://schemas.openxmlformats.org/officeDocument/2006/relationships/hyperlink" Target="https://awardsdatabase.oscars.org/" TargetMode="External"/><Relationship Id="rId4" Type="http://schemas.openxmlformats.org/officeDocument/2006/relationships/hyperlink" Target="https://www.oscars.org/sites/oscars/files/94aa_rul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9C74B-777D-4648-AB58-EDDA84232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18</Pages>
  <Words>3010</Words>
  <Characters>17162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Doherty</dc:creator>
  <cp:keywords/>
  <dc:description/>
  <cp:lastModifiedBy>Alice Doherty</cp:lastModifiedBy>
  <cp:revision>24</cp:revision>
  <cp:lastPrinted>2022-03-25T00:05:00Z</cp:lastPrinted>
  <dcterms:created xsi:type="dcterms:W3CDTF">2022-03-25T00:05:00Z</dcterms:created>
  <dcterms:modified xsi:type="dcterms:W3CDTF">2022-03-25T08:54:00Z</dcterms:modified>
</cp:coreProperties>
</file>