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Pr>
        <w:spacing w:line="480" w:lineRule="auto"/>
      </w:pPr>
    </w:p>
    <w:p w14:paraId="13C5EEAA" w14:textId="77777777" w:rsidR="00666A3D" w:rsidRDefault="00666A3D" w:rsidP="00086EBE">
      <w:pPr>
        <w:spacing w:line="480" w:lineRule="auto"/>
      </w:pPr>
    </w:p>
    <w:p w14:paraId="2B61A928" w14:textId="77777777" w:rsidR="00666A3D" w:rsidRDefault="00666A3D" w:rsidP="00086EBE">
      <w:pPr>
        <w:spacing w:line="480" w:lineRule="auto"/>
      </w:pPr>
    </w:p>
    <w:p w14:paraId="5CA31C40" w14:textId="77777777" w:rsidR="00666A3D" w:rsidRDefault="00666A3D" w:rsidP="00086EBE">
      <w:pPr>
        <w:spacing w:line="480" w:lineRule="auto"/>
      </w:pPr>
    </w:p>
    <w:p w14:paraId="787FB058" w14:textId="77777777" w:rsidR="00666A3D" w:rsidRDefault="00666A3D" w:rsidP="00086EBE">
      <w:pPr>
        <w:spacing w:line="480" w:lineRule="auto"/>
      </w:pPr>
    </w:p>
    <w:p w14:paraId="559D0BCA" w14:textId="77777777" w:rsidR="00666A3D" w:rsidRDefault="00666A3D" w:rsidP="00086EBE">
      <w:pPr>
        <w:spacing w:line="480" w:lineRule="auto"/>
      </w:pPr>
    </w:p>
    <w:p w14:paraId="687AD26F" w14:textId="40F9A908" w:rsidR="00666A3D" w:rsidRPr="00C129FD" w:rsidRDefault="00666A3D" w:rsidP="00666A3D">
      <w:pPr>
        <w:spacing w:line="480" w:lineRule="auto"/>
        <w:jc w:val="center"/>
        <w:rPr>
          <w:rFonts w:ascii="Times New Roman" w:hAnsi="Times New Roman" w:cs="Times New Roman"/>
        </w:rPr>
      </w:pPr>
      <w:r w:rsidRPr="00C129FD">
        <w:rPr>
          <w:rFonts w:ascii="Times New Roman" w:hAnsi="Times New Roman" w:cs="Times New Roman"/>
        </w:rPr>
        <w:t>PhD Thesis</w:t>
      </w:r>
    </w:p>
    <w:p w14:paraId="44D66F33" w14:textId="77777777" w:rsidR="00666A3D" w:rsidRPr="00C129FD" w:rsidRDefault="00666A3D" w:rsidP="00666A3D">
      <w:pPr>
        <w:spacing w:line="480" w:lineRule="auto"/>
        <w:jc w:val="center"/>
        <w:rPr>
          <w:rFonts w:ascii="Times New Roman" w:hAnsi="Times New Roman" w:cs="Times New Roman"/>
        </w:rPr>
      </w:pPr>
    </w:p>
    <w:p w14:paraId="27540AAE" w14:textId="4AE7E82E" w:rsidR="00074630" w:rsidRPr="00C129FD" w:rsidRDefault="00322830" w:rsidP="00666A3D">
      <w:pPr>
        <w:spacing w:line="480" w:lineRule="auto"/>
        <w:jc w:val="center"/>
        <w:rPr>
          <w:rFonts w:ascii="Times New Roman" w:hAnsi="Times New Roman" w:cs="Times New Roman"/>
        </w:rPr>
      </w:pPr>
      <w:r w:rsidRPr="00C129FD">
        <w:rPr>
          <w:rFonts w:ascii="Times New Roman" w:hAnsi="Times New Roman" w:cs="Times New Roman"/>
        </w:rPr>
        <w:t>Llew Mills</w:t>
      </w:r>
    </w:p>
    <w:p w14:paraId="5E2A7D5E" w14:textId="77777777" w:rsidR="00401AA2" w:rsidRDefault="00401AA2" w:rsidP="00086EBE">
      <w:pPr>
        <w:spacing w:line="480" w:lineRule="auto"/>
        <w:rPr>
          <w:rFonts w:ascii="Times New Roman" w:hAnsi="Times New Roman" w:cs="Times New Roman"/>
        </w:rPr>
      </w:pPr>
    </w:p>
    <w:p w14:paraId="23ECA04B" w14:textId="77777777" w:rsidR="00CD47EE" w:rsidRDefault="00CD47EE" w:rsidP="00086EBE">
      <w:pPr>
        <w:spacing w:line="480" w:lineRule="auto"/>
        <w:rPr>
          <w:rFonts w:ascii="Times New Roman" w:hAnsi="Times New Roman" w:cs="Times New Roman"/>
        </w:rPr>
      </w:pPr>
    </w:p>
    <w:p w14:paraId="47CE1837" w14:textId="212FA86A" w:rsidR="00CD47EE" w:rsidRPr="00C129FD" w:rsidRDefault="00CD47EE" w:rsidP="00CD47EE">
      <w:pPr>
        <w:spacing w:line="480" w:lineRule="auto"/>
        <w:jc w:val="center"/>
        <w:rPr>
          <w:rFonts w:ascii="Times New Roman" w:hAnsi="Times New Roman" w:cs="Times New Roman"/>
        </w:rPr>
      </w:pPr>
      <w:r>
        <w:rPr>
          <w:rFonts w:ascii="Times New Roman" w:hAnsi="Times New Roman" w:cs="Times New Roman"/>
        </w:rPr>
        <w:t>The role of expectancies in drug withdrawal</w:t>
      </w:r>
    </w:p>
    <w:p w14:paraId="7F51F035" w14:textId="77777777" w:rsidR="00666A3D" w:rsidRPr="00C129FD" w:rsidRDefault="00666A3D" w:rsidP="00086EBE">
      <w:pPr>
        <w:spacing w:line="480" w:lineRule="auto"/>
        <w:rPr>
          <w:rFonts w:ascii="Times New Roman" w:hAnsi="Times New Roman" w:cs="Times New Roman"/>
          <w:b/>
        </w:rPr>
      </w:pPr>
    </w:p>
    <w:p w14:paraId="17FADE98" w14:textId="77777777" w:rsidR="003032EE" w:rsidRPr="00C129FD" w:rsidRDefault="003032EE" w:rsidP="00086EBE">
      <w:pPr>
        <w:spacing w:line="480" w:lineRule="auto"/>
        <w:rPr>
          <w:rFonts w:ascii="Times New Roman" w:hAnsi="Times New Roman" w:cs="Times New Roman"/>
          <w:b/>
        </w:rPr>
      </w:pPr>
    </w:p>
    <w:p w14:paraId="0E3A26D8" w14:textId="77777777" w:rsidR="003032EE" w:rsidRPr="00C129FD" w:rsidRDefault="003032EE" w:rsidP="00086EBE">
      <w:pPr>
        <w:spacing w:line="480" w:lineRule="auto"/>
        <w:rPr>
          <w:rFonts w:ascii="Times New Roman" w:hAnsi="Times New Roman" w:cs="Times New Roman"/>
          <w:b/>
        </w:rPr>
      </w:pPr>
    </w:p>
    <w:p w14:paraId="67F0D3BB" w14:textId="77777777" w:rsidR="003032EE" w:rsidRPr="00C129FD" w:rsidRDefault="003032EE" w:rsidP="00086EBE">
      <w:pPr>
        <w:spacing w:line="480" w:lineRule="auto"/>
        <w:rPr>
          <w:rFonts w:ascii="Times New Roman" w:hAnsi="Times New Roman" w:cs="Times New Roman"/>
          <w:b/>
        </w:rPr>
      </w:pPr>
    </w:p>
    <w:p w14:paraId="1CF78DAB" w14:textId="77777777" w:rsidR="003032EE" w:rsidRPr="00C129FD" w:rsidRDefault="003032EE" w:rsidP="00086EBE">
      <w:pPr>
        <w:spacing w:line="480" w:lineRule="auto"/>
        <w:rPr>
          <w:rFonts w:ascii="Times New Roman" w:hAnsi="Times New Roman" w:cs="Times New Roman"/>
          <w:b/>
        </w:rPr>
      </w:pPr>
    </w:p>
    <w:p w14:paraId="60029FB4" w14:textId="77777777" w:rsidR="003032EE" w:rsidRPr="00C129FD" w:rsidRDefault="003032EE" w:rsidP="00086EBE">
      <w:pPr>
        <w:spacing w:line="480" w:lineRule="auto"/>
        <w:rPr>
          <w:rFonts w:ascii="Times New Roman" w:hAnsi="Times New Roman" w:cs="Times New Roman"/>
          <w:b/>
        </w:rPr>
      </w:pPr>
    </w:p>
    <w:p w14:paraId="5FB59A46" w14:textId="77777777" w:rsidR="003032EE" w:rsidRPr="00C129FD" w:rsidRDefault="003032EE" w:rsidP="00086EBE">
      <w:pPr>
        <w:spacing w:line="480" w:lineRule="auto"/>
        <w:rPr>
          <w:rFonts w:ascii="Times New Roman" w:hAnsi="Times New Roman" w:cs="Times New Roman"/>
          <w:b/>
        </w:rPr>
      </w:pPr>
    </w:p>
    <w:p w14:paraId="54EC601F" w14:textId="77777777" w:rsidR="003032EE" w:rsidRPr="00C129FD" w:rsidRDefault="003032EE" w:rsidP="00086EBE">
      <w:pPr>
        <w:spacing w:line="480" w:lineRule="auto"/>
        <w:rPr>
          <w:rFonts w:ascii="Times New Roman" w:hAnsi="Times New Roman" w:cs="Times New Roman"/>
          <w:b/>
        </w:rPr>
      </w:pPr>
    </w:p>
    <w:p w14:paraId="0B30664C" w14:textId="77777777" w:rsidR="003032EE" w:rsidRPr="00C129FD" w:rsidRDefault="003032EE" w:rsidP="00086EBE">
      <w:pPr>
        <w:spacing w:line="480" w:lineRule="auto"/>
        <w:rPr>
          <w:rFonts w:ascii="Times New Roman" w:hAnsi="Times New Roman" w:cs="Times New Roman"/>
          <w:b/>
        </w:rPr>
      </w:pPr>
    </w:p>
    <w:p w14:paraId="5AD12DB3" w14:textId="77777777" w:rsidR="003032EE" w:rsidRPr="00C129FD" w:rsidRDefault="003032EE" w:rsidP="00086EBE">
      <w:pPr>
        <w:spacing w:line="480" w:lineRule="auto"/>
        <w:rPr>
          <w:rFonts w:ascii="Times New Roman" w:hAnsi="Times New Roman" w:cs="Times New Roman"/>
          <w:b/>
        </w:rPr>
      </w:pPr>
    </w:p>
    <w:p w14:paraId="25D31FCB" w14:textId="77777777" w:rsidR="003032EE" w:rsidRPr="00C129FD" w:rsidRDefault="003032EE" w:rsidP="00086EBE">
      <w:pPr>
        <w:spacing w:line="480" w:lineRule="auto"/>
        <w:rPr>
          <w:rFonts w:ascii="Times New Roman" w:hAnsi="Times New Roman" w:cs="Times New Roman"/>
          <w:b/>
        </w:rPr>
      </w:pPr>
    </w:p>
    <w:p w14:paraId="6517C1CA" w14:textId="77777777" w:rsidR="002F370E" w:rsidRDefault="002F370E" w:rsidP="00086EBE">
      <w:pPr>
        <w:spacing w:line="480" w:lineRule="auto"/>
        <w:rPr>
          <w:rFonts w:ascii="Times New Roman" w:hAnsi="Times New Roman"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spacing w:line="480" w:lineRule="auto"/>
        <w:rPr>
          <w:rFonts w:ascii="Times New Roman" w:hAnsi="Times New Roman" w:cs="Times New Roman"/>
          <w:b/>
        </w:rPr>
      </w:pPr>
    </w:p>
    <w:p w14:paraId="15A62C5A" w14:textId="77777777" w:rsidR="003032EE" w:rsidRPr="00C129FD" w:rsidRDefault="003032EE" w:rsidP="00086EBE">
      <w:pPr>
        <w:spacing w:line="480" w:lineRule="auto"/>
        <w:rPr>
          <w:rFonts w:ascii="Times New Roman" w:hAnsi="Times New Roman" w:cs="Times New Roman"/>
          <w:b/>
        </w:rPr>
      </w:pPr>
    </w:p>
    <w:p w14:paraId="55C515E0" w14:textId="77777777" w:rsidR="003032EE" w:rsidRPr="00C129FD" w:rsidRDefault="003032EE" w:rsidP="003032EE">
      <w:pPr>
        <w:spacing w:line="480" w:lineRule="auto"/>
        <w:rPr>
          <w:rFonts w:ascii="Times New Roman" w:hAnsi="Times New Roman" w:cs="Times New Roman"/>
          <w:b/>
          <w:i/>
          <w:iCs/>
        </w:rPr>
      </w:pPr>
    </w:p>
    <w:p w14:paraId="04E511C3" w14:textId="77777777" w:rsidR="003032EE" w:rsidRPr="00C129FD" w:rsidRDefault="003032EE" w:rsidP="003032EE">
      <w:pPr>
        <w:spacing w:line="480" w:lineRule="auto"/>
        <w:rPr>
          <w:rFonts w:ascii="Times New Roman" w:hAnsi="Times New Roman" w:cs="Times New Roman"/>
          <w:b/>
          <w:i/>
          <w:iCs/>
        </w:rPr>
      </w:pPr>
    </w:p>
    <w:p w14:paraId="79959FAD" w14:textId="77777777" w:rsidR="003032EE" w:rsidRPr="00C129FD" w:rsidRDefault="003032EE" w:rsidP="003032EE">
      <w:pPr>
        <w:spacing w:line="480" w:lineRule="auto"/>
        <w:rPr>
          <w:rFonts w:ascii="Times New Roman" w:hAnsi="Times New Roman" w:cs="Times New Roman"/>
          <w:b/>
          <w:i/>
          <w:iCs/>
        </w:rPr>
      </w:pPr>
    </w:p>
    <w:p w14:paraId="7C1BA9E7" w14:textId="77777777" w:rsidR="003032EE" w:rsidRPr="00C129FD" w:rsidRDefault="003032EE" w:rsidP="003032EE">
      <w:pPr>
        <w:spacing w:line="480" w:lineRule="auto"/>
        <w:rPr>
          <w:rFonts w:ascii="Times New Roman" w:hAnsi="Times New Roman" w:cs="Times New Roman"/>
          <w:b/>
          <w:i/>
          <w:iCs/>
        </w:rPr>
      </w:pPr>
    </w:p>
    <w:p w14:paraId="7AD06CFC" w14:textId="77777777" w:rsidR="003032EE" w:rsidRPr="00C129FD" w:rsidRDefault="003032EE" w:rsidP="003032EE">
      <w:pPr>
        <w:spacing w:line="480" w:lineRule="auto"/>
        <w:rPr>
          <w:rFonts w:ascii="Times New Roman" w:hAnsi="Times New Roman" w:cs="Times New Roman"/>
          <w:lang w:val="en-AU"/>
        </w:rPr>
      </w:pPr>
      <w:r w:rsidRPr="00C129FD">
        <w:rPr>
          <w:rFonts w:ascii="Times New Roman" w:hAnsi="Times New Roman" w:cs="Times New Roman"/>
          <w:i/>
          <w:iCs/>
        </w:rPr>
        <w:t>“To sum up, I am suggesting that many of the reinforcing consequences and antecedents of drug addiction have no direct pharmacological basis. For a given individual the temporal pattern of drug use may be maintained almost entirely by secondary reinforcers.“</w:t>
      </w:r>
      <w:r w:rsidRPr="00C129FD">
        <w:rPr>
          <w:rFonts w:ascii="Times New Roman" w:hAnsi="Times New Roman" w:cs="Times New Roman"/>
          <w:lang w:val="en-AU"/>
        </w:rPr>
        <w:t xml:space="preserve">  </w:t>
      </w:r>
    </w:p>
    <w:p w14:paraId="4BC2D8A6" w14:textId="77777777" w:rsidR="00730409" w:rsidRDefault="00730409" w:rsidP="003032EE">
      <w:pPr>
        <w:spacing w:line="480" w:lineRule="auto"/>
        <w:jc w:val="right"/>
        <w:rPr>
          <w:rFonts w:ascii="Times New Roman" w:hAnsi="Times New Roman"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spacing w:line="480" w:lineRule="auto"/>
        <w:jc w:val="right"/>
        <w:rPr>
          <w:rFonts w:ascii="Times New Roman" w:hAnsi="Times New Roman" w:cs="Times New Roman"/>
          <w:lang w:val="en-AU"/>
        </w:rPr>
      </w:pPr>
      <w:r w:rsidRPr="00C129FD">
        <w:rPr>
          <w:rFonts w:ascii="Times New Roman" w:hAnsi="Times New Roman" w:cs="Times New Roman"/>
        </w:rPr>
        <w:t xml:space="preserve">Valliant, 1988     </w:t>
      </w:r>
    </w:p>
    <w:p w14:paraId="591B809C" w14:textId="77777777" w:rsidR="003032EE" w:rsidRPr="00C129FD" w:rsidRDefault="003032EE" w:rsidP="00086EBE">
      <w:pPr>
        <w:spacing w:line="480" w:lineRule="auto"/>
        <w:rPr>
          <w:rFonts w:ascii="Times New Roman" w:hAnsi="Times New Roman"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spacing w:line="480" w:lineRule="auto"/>
        <w:jc w:val="center"/>
        <w:rPr>
          <w:rFonts w:ascii="Times New Roman" w:hAnsi="Times New Roman" w:cs="Times New Roman"/>
          <w:b/>
        </w:rPr>
      </w:pPr>
      <w:r w:rsidRPr="00BA6A9D">
        <w:rPr>
          <w:rFonts w:ascii="Times New Roman" w:hAnsi="Times New Roman" w:cs="Times New Roman"/>
          <w:b/>
        </w:rPr>
        <w:t>Table of Contents</w:t>
      </w:r>
    </w:p>
    <w:p w14:paraId="66A0EBF5" w14:textId="77777777" w:rsidR="00BA74A9" w:rsidRDefault="00AF1944">
      <w:pPr>
        <w:pStyle w:val="TOC1"/>
        <w:tabs>
          <w:tab w:val="right" w:leader="dot" w:pos="8290"/>
        </w:tabs>
        <w:rPr>
          <w:b w:val="0"/>
          <w:noProof/>
          <w:lang w:val="en-AU" w:eastAsia="ja-JP"/>
        </w:rPr>
      </w:pPr>
      <w:r w:rsidRPr="00BA6A9D">
        <w:rPr>
          <w:rFonts w:ascii="Times New Roman" w:hAnsi="Times New Roman" w:cs="Times New Roman"/>
          <w:b w:val="0"/>
        </w:rPr>
        <w:fldChar w:fldCharType="begin"/>
      </w:r>
      <w:r w:rsidRPr="00BA6A9D">
        <w:rPr>
          <w:rFonts w:ascii="Times New Roman" w:hAnsi="Times New Roman" w:cs="Times New Roman"/>
          <w:b w:val="0"/>
        </w:rPr>
        <w:instrText xml:space="preserve"> TOC \o "1-3" </w:instrText>
      </w:r>
      <w:r w:rsidRPr="00BA6A9D">
        <w:rPr>
          <w:rFonts w:ascii="Times New Roman" w:hAnsi="Times New Roman" w:cs="Times New Roman"/>
          <w:b w:val="0"/>
        </w:rPr>
        <w:fldChar w:fldCharType="separate"/>
      </w:r>
      <w:r w:rsidR="00BA74A9">
        <w:rPr>
          <w:noProof/>
        </w:rPr>
        <w:t>Chapter 1: Expectancy and the Placebo Effect</w:t>
      </w:r>
      <w:r w:rsidR="00BA74A9">
        <w:rPr>
          <w:noProof/>
        </w:rPr>
        <w:tab/>
      </w:r>
      <w:r w:rsidR="00BA74A9">
        <w:rPr>
          <w:noProof/>
        </w:rPr>
        <w:fldChar w:fldCharType="begin"/>
      </w:r>
      <w:r w:rsidR="00BA74A9">
        <w:rPr>
          <w:noProof/>
        </w:rPr>
        <w:instrText xml:space="preserve"> PAGEREF _Toc320433250 \h </w:instrText>
      </w:r>
      <w:r w:rsidR="00BA74A9">
        <w:rPr>
          <w:noProof/>
        </w:rPr>
      </w:r>
      <w:r w:rsidR="00BA74A9">
        <w:rPr>
          <w:noProof/>
        </w:rPr>
        <w:fldChar w:fldCharType="separate"/>
      </w:r>
      <w:r w:rsidR="00BA74A9">
        <w:rPr>
          <w:noProof/>
        </w:rPr>
        <w:t>4</w:t>
      </w:r>
      <w:r w:rsidR="00BA74A9">
        <w:rPr>
          <w:noProof/>
        </w:rPr>
        <w:fldChar w:fldCharType="end"/>
      </w:r>
    </w:p>
    <w:p w14:paraId="468901FA" w14:textId="77777777" w:rsidR="00BA74A9" w:rsidRDefault="00BA74A9">
      <w:pPr>
        <w:pStyle w:val="TOC2"/>
        <w:tabs>
          <w:tab w:val="right" w:leader="dot" w:pos="8290"/>
        </w:tabs>
        <w:rPr>
          <w:b w:val="0"/>
          <w:noProof/>
          <w:sz w:val="24"/>
          <w:szCs w:val="24"/>
          <w:lang w:val="en-AU" w:eastAsia="ja-JP"/>
        </w:rPr>
      </w:pPr>
      <w:r>
        <w:rPr>
          <w:noProof/>
        </w:rPr>
        <w:t>Expectancies</w:t>
      </w:r>
      <w:r>
        <w:rPr>
          <w:noProof/>
        </w:rPr>
        <w:tab/>
      </w:r>
      <w:r>
        <w:rPr>
          <w:noProof/>
        </w:rPr>
        <w:fldChar w:fldCharType="begin"/>
      </w:r>
      <w:r>
        <w:rPr>
          <w:noProof/>
        </w:rPr>
        <w:instrText xml:space="preserve"> PAGEREF _Toc320433251 \h </w:instrText>
      </w:r>
      <w:r>
        <w:rPr>
          <w:noProof/>
        </w:rPr>
      </w:r>
      <w:r>
        <w:rPr>
          <w:noProof/>
        </w:rPr>
        <w:fldChar w:fldCharType="separate"/>
      </w:r>
      <w:r>
        <w:rPr>
          <w:noProof/>
        </w:rPr>
        <w:t>4</w:t>
      </w:r>
      <w:r>
        <w:rPr>
          <w:noProof/>
        </w:rPr>
        <w:fldChar w:fldCharType="end"/>
      </w:r>
    </w:p>
    <w:p w14:paraId="111DA3D9" w14:textId="77777777" w:rsidR="00BA74A9" w:rsidRDefault="00BA74A9">
      <w:pPr>
        <w:pStyle w:val="TOC2"/>
        <w:tabs>
          <w:tab w:val="right" w:leader="dot" w:pos="8290"/>
        </w:tabs>
        <w:rPr>
          <w:b w:val="0"/>
          <w:noProof/>
          <w:sz w:val="24"/>
          <w:szCs w:val="24"/>
          <w:lang w:val="en-AU" w:eastAsia="ja-JP"/>
        </w:rPr>
      </w:pPr>
      <w:r>
        <w:rPr>
          <w:noProof/>
        </w:rPr>
        <w:t>The Placebo Effect</w:t>
      </w:r>
      <w:r>
        <w:rPr>
          <w:noProof/>
        </w:rPr>
        <w:tab/>
      </w:r>
      <w:r>
        <w:rPr>
          <w:noProof/>
        </w:rPr>
        <w:fldChar w:fldCharType="begin"/>
      </w:r>
      <w:r>
        <w:rPr>
          <w:noProof/>
        </w:rPr>
        <w:instrText xml:space="preserve"> PAGEREF _Toc320433252 \h </w:instrText>
      </w:r>
      <w:r>
        <w:rPr>
          <w:noProof/>
        </w:rPr>
      </w:r>
      <w:r>
        <w:rPr>
          <w:noProof/>
        </w:rPr>
        <w:fldChar w:fldCharType="separate"/>
      </w:r>
      <w:r>
        <w:rPr>
          <w:noProof/>
        </w:rPr>
        <w:t>5</w:t>
      </w:r>
      <w:r>
        <w:rPr>
          <w:noProof/>
        </w:rPr>
        <w:fldChar w:fldCharType="end"/>
      </w:r>
    </w:p>
    <w:p w14:paraId="39236F02" w14:textId="77777777" w:rsidR="00BA74A9" w:rsidRDefault="00BA74A9">
      <w:pPr>
        <w:pStyle w:val="TOC2"/>
        <w:tabs>
          <w:tab w:val="right" w:leader="dot" w:pos="8290"/>
        </w:tabs>
        <w:rPr>
          <w:b w:val="0"/>
          <w:noProof/>
          <w:sz w:val="24"/>
          <w:szCs w:val="24"/>
          <w:lang w:val="en-AU" w:eastAsia="ja-JP"/>
        </w:rPr>
      </w:pPr>
      <w:r>
        <w:rPr>
          <w:noProof/>
        </w:rPr>
        <w:t>Sources of Placebo Effects: Expectancy vs Conditioning</w:t>
      </w:r>
      <w:r>
        <w:rPr>
          <w:noProof/>
        </w:rPr>
        <w:tab/>
      </w:r>
      <w:r>
        <w:rPr>
          <w:noProof/>
        </w:rPr>
        <w:fldChar w:fldCharType="begin"/>
      </w:r>
      <w:r>
        <w:rPr>
          <w:noProof/>
        </w:rPr>
        <w:instrText xml:space="preserve"> PAGEREF _Toc320433253 \h </w:instrText>
      </w:r>
      <w:r>
        <w:rPr>
          <w:noProof/>
        </w:rPr>
      </w:r>
      <w:r>
        <w:rPr>
          <w:noProof/>
        </w:rPr>
        <w:fldChar w:fldCharType="separate"/>
      </w:r>
      <w:r>
        <w:rPr>
          <w:noProof/>
        </w:rPr>
        <w:t>7</w:t>
      </w:r>
      <w:r>
        <w:rPr>
          <w:noProof/>
        </w:rPr>
        <w:fldChar w:fldCharType="end"/>
      </w:r>
    </w:p>
    <w:p w14:paraId="1F667BE4" w14:textId="77777777" w:rsidR="00BA74A9" w:rsidRDefault="00BA74A9">
      <w:pPr>
        <w:pStyle w:val="TOC3"/>
        <w:tabs>
          <w:tab w:val="right" w:leader="dot" w:pos="8290"/>
        </w:tabs>
        <w:rPr>
          <w:noProof/>
          <w:sz w:val="24"/>
          <w:szCs w:val="24"/>
          <w:lang w:val="en-AU" w:eastAsia="ja-JP"/>
        </w:rPr>
      </w:pPr>
      <w:r>
        <w:rPr>
          <w:noProof/>
        </w:rPr>
        <w:t>Stimulus Substitution Model</w:t>
      </w:r>
      <w:r>
        <w:rPr>
          <w:noProof/>
        </w:rPr>
        <w:tab/>
      </w:r>
      <w:r>
        <w:rPr>
          <w:noProof/>
        </w:rPr>
        <w:fldChar w:fldCharType="begin"/>
      </w:r>
      <w:r>
        <w:rPr>
          <w:noProof/>
        </w:rPr>
        <w:instrText xml:space="preserve"> PAGEREF _Toc320433254 \h </w:instrText>
      </w:r>
      <w:r>
        <w:rPr>
          <w:noProof/>
        </w:rPr>
      </w:r>
      <w:r>
        <w:rPr>
          <w:noProof/>
        </w:rPr>
        <w:fldChar w:fldCharType="separate"/>
      </w:r>
      <w:r>
        <w:rPr>
          <w:noProof/>
        </w:rPr>
        <w:t>7</w:t>
      </w:r>
      <w:r>
        <w:rPr>
          <w:noProof/>
        </w:rPr>
        <w:fldChar w:fldCharType="end"/>
      </w:r>
    </w:p>
    <w:p w14:paraId="39AB9D57" w14:textId="77777777" w:rsidR="00BA74A9" w:rsidRDefault="00BA74A9">
      <w:pPr>
        <w:pStyle w:val="TOC3"/>
        <w:tabs>
          <w:tab w:val="right" w:leader="dot" w:pos="8290"/>
        </w:tabs>
        <w:rPr>
          <w:noProof/>
          <w:sz w:val="24"/>
          <w:szCs w:val="24"/>
          <w:lang w:val="en-AU" w:eastAsia="ja-JP"/>
        </w:rPr>
      </w:pPr>
      <w:r>
        <w:rPr>
          <w:noProof/>
        </w:rPr>
        <w:t>Revised Stimulus Substitution Model</w:t>
      </w:r>
      <w:r>
        <w:rPr>
          <w:noProof/>
        </w:rPr>
        <w:tab/>
      </w:r>
      <w:r>
        <w:rPr>
          <w:noProof/>
        </w:rPr>
        <w:fldChar w:fldCharType="begin"/>
      </w:r>
      <w:r>
        <w:rPr>
          <w:noProof/>
        </w:rPr>
        <w:instrText xml:space="preserve"> PAGEREF _Toc320433255 \h </w:instrText>
      </w:r>
      <w:r>
        <w:rPr>
          <w:noProof/>
        </w:rPr>
      </w:r>
      <w:r>
        <w:rPr>
          <w:noProof/>
        </w:rPr>
        <w:fldChar w:fldCharType="separate"/>
      </w:r>
      <w:r>
        <w:rPr>
          <w:noProof/>
        </w:rPr>
        <w:t>11</w:t>
      </w:r>
      <w:r>
        <w:rPr>
          <w:noProof/>
        </w:rPr>
        <w:fldChar w:fldCharType="end"/>
      </w:r>
    </w:p>
    <w:p w14:paraId="07BFDF56" w14:textId="77777777" w:rsidR="00BA74A9" w:rsidRDefault="00BA74A9">
      <w:pPr>
        <w:pStyle w:val="TOC3"/>
        <w:tabs>
          <w:tab w:val="right" w:leader="dot" w:pos="8290"/>
        </w:tabs>
        <w:rPr>
          <w:noProof/>
          <w:sz w:val="24"/>
          <w:szCs w:val="24"/>
          <w:lang w:val="en-AU" w:eastAsia="ja-JP"/>
        </w:rPr>
      </w:pPr>
      <w:r>
        <w:rPr>
          <w:noProof/>
        </w:rPr>
        <w:t>Expectancy Models</w:t>
      </w:r>
      <w:r>
        <w:rPr>
          <w:noProof/>
        </w:rPr>
        <w:tab/>
      </w:r>
      <w:r>
        <w:rPr>
          <w:noProof/>
        </w:rPr>
        <w:fldChar w:fldCharType="begin"/>
      </w:r>
      <w:r>
        <w:rPr>
          <w:noProof/>
        </w:rPr>
        <w:instrText xml:space="preserve"> PAGEREF _Toc320433256 \h </w:instrText>
      </w:r>
      <w:r>
        <w:rPr>
          <w:noProof/>
        </w:rPr>
      </w:r>
      <w:r>
        <w:rPr>
          <w:noProof/>
        </w:rPr>
        <w:fldChar w:fldCharType="separate"/>
      </w:r>
      <w:r>
        <w:rPr>
          <w:noProof/>
        </w:rPr>
        <w:t>12</w:t>
      </w:r>
      <w:r>
        <w:rPr>
          <w:noProof/>
        </w:rPr>
        <w:fldChar w:fldCharType="end"/>
      </w:r>
    </w:p>
    <w:p w14:paraId="66E799B7" w14:textId="77777777" w:rsidR="00BA74A9" w:rsidRDefault="00BA74A9">
      <w:pPr>
        <w:pStyle w:val="TOC2"/>
        <w:tabs>
          <w:tab w:val="right" w:leader="dot" w:pos="8290"/>
        </w:tabs>
        <w:rPr>
          <w:b w:val="0"/>
          <w:noProof/>
          <w:sz w:val="24"/>
          <w:szCs w:val="24"/>
          <w:lang w:val="en-AU" w:eastAsia="ja-JP"/>
        </w:rPr>
      </w:pPr>
      <w:r>
        <w:rPr>
          <w:noProof/>
        </w:rPr>
        <w:t>Expectancy vs Conditioning: Need there be a debate?</w:t>
      </w:r>
      <w:r>
        <w:rPr>
          <w:noProof/>
        </w:rPr>
        <w:tab/>
      </w:r>
      <w:r>
        <w:rPr>
          <w:noProof/>
        </w:rPr>
        <w:fldChar w:fldCharType="begin"/>
      </w:r>
      <w:r>
        <w:rPr>
          <w:noProof/>
        </w:rPr>
        <w:instrText xml:space="preserve"> PAGEREF _Toc320433257 \h </w:instrText>
      </w:r>
      <w:r>
        <w:rPr>
          <w:noProof/>
        </w:rPr>
      </w:r>
      <w:r>
        <w:rPr>
          <w:noProof/>
        </w:rPr>
        <w:fldChar w:fldCharType="separate"/>
      </w:r>
      <w:r>
        <w:rPr>
          <w:noProof/>
        </w:rPr>
        <w:t>20</w:t>
      </w:r>
      <w:r>
        <w:rPr>
          <w:noProof/>
        </w:rPr>
        <w:fldChar w:fldCharType="end"/>
      </w:r>
    </w:p>
    <w:p w14:paraId="5E00F984" w14:textId="77777777" w:rsidR="00BA74A9" w:rsidRDefault="00BA74A9">
      <w:pPr>
        <w:pStyle w:val="TOC3"/>
        <w:tabs>
          <w:tab w:val="right" w:leader="dot" w:pos="8290"/>
        </w:tabs>
        <w:rPr>
          <w:noProof/>
          <w:sz w:val="24"/>
          <w:szCs w:val="24"/>
          <w:lang w:val="en-AU" w:eastAsia="ja-JP"/>
        </w:rPr>
      </w:pPr>
      <w:r>
        <w:rPr>
          <w:noProof/>
        </w:rPr>
        <w:t>Placebo Effects Induced by Instruction Only</w:t>
      </w:r>
      <w:r>
        <w:rPr>
          <w:noProof/>
        </w:rPr>
        <w:tab/>
      </w:r>
      <w:r>
        <w:rPr>
          <w:noProof/>
        </w:rPr>
        <w:fldChar w:fldCharType="begin"/>
      </w:r>
      <w:r>
        <w:rPr>
          <w:noProof/>
        </w:rPr>
        <w:instrText xml:space="preserve"> PAGEREF _Toc320433258 \h </w:instrText>
      </w:r>
      <w:r>
        <w:rPr>
          <w:noProof/>
        </w:rPr>
      </w:r>
      <w:r>
        <w:rPr>
          <w:noProof/>
        </w:rPr>
        <w:fldChar w:fldCharType="separate"/>
      </w:r>
      <w:r>
        <w:rPr>
          <w:noProof/>
        </w:rPr>
        <w:t>20</w:t>
      </w:r>
      <w:r>
        <w:rPr>
          <w:noProof/>
        </w:rPr>
        <w:fldChar w:fldCharType="end"/>
      </w:r>
    </w:p>
    <w:p w14:paraId="66711657" w14:textId="77777777" w:rsidR="00BA74A9" w:rsidRDefault="00BA74A9">
      <w:pPr>
        <w:pStyle w:val="TOC3"/>
        <w:tabs>
          <w:tab w:val="right" w:leader="dot" w:pos="8290"/>
        </w:tabs>
        <w:rPr>
          <w:noProof/>
          <w:sz w:val="24"/>
          <w:szCs w:val="24"/>
          <w:lang w:val="en-AU" w:eastAsia="ja-JP"/>
        </w:rPr>
      </w:pPr>
      <w:r>
        <w:rPr>
          <w:noProof/>
        </w:rPr>
        <w:t>Placebo Effects without Awareness</w:t>
      </w:r>
      <w:r>
        <w:rPr>
          <w:noProof/>
        </w:rPr>
        <w:tab/>
      </w:r>
      <w:r>
        <w:rPr>
          <w:noProof/>
        </w:rPr>
        <w:fldChar w:fldCharType="begin"/>
      </w:r>
      <w:r>
        <w:rPr>
          <w:noProof/>
        </w:rPr>
        <w:instrText xml:space="preserve"> PAGEREF _Toc320433259 \h </w:instrText>
      </w:r>
      <w:r>
        <w:rPr>
          <w:noProof/>
        </w:rPr>
      </w:r>
      <w:r>
        <w:rPr>
          <w:noProof/>
        </w:rPr>
        <w:fldChar w:fldCharType="separate"/>
      </w:r>
      <w:r>
        <w:rPr>
          <w:noProof/>
        </w:rPr>
        <w:t>22</w:t>
      </w:r>
      <w:r>
        <w:rPr>
          <w:noProof/>
        </w:rPr>
        <w:fldChar w:fldCharType="end"/>
      </w:r>
    </w:p>
    <w:p w14:paraId="1B72FC32" w14:textId="77777777" w:rsidR="00BA74A9" w:rsidRDefault="00BA74A9">
      <w:pPr>
        <w:pStyle w:val="TOC3"/>
        <w:tabs>
          <w:tab w:val="right" w:leader="dot" w:pos="8290"/>
        </w:tabs>
        <w:rPr>
          <w:noProof/>
          <w:sz w:val="24"/>
          <w:szCs w:val="24"/>
          <w:lang w:val="en-AU" w:eastAsia="ja-JP"/>
        </w:rPr>
      </w:pPr>
      <w:r>
        <w:rPr>
          <w:noProof/>
        </w:rPr>
        <w:t>Effect of Expectancy vs Effect of Conditioning</w:t>
      </w:r>
      <w:r>
        <w:rPr>
          <w:noProof/>
        </w:rPr>
        <w:tab/>
      </w:r>
      <w:r>
        <w:rPr>
          <w:noProof/>
        </w:rPr>
        <w:fldChar w:fldCharType="begin"/>
      </w:r>
      <w:r>
        <w:rPr>
          <w:noProof/>
        </w:rPr>
        <w:instrText xml:space="preserve"> PAGEREF _Toc320433260 \h </w:instrText>
      </w:r>
      <w:r>
        <w:rPr>
          <w:noProof/>
        </w:rPr>
      </w:r>
      <w:r>
        <w:rPr>
          <w:noProof/>
        </w:rPr>
        <w:fldChar w:fldCharType="separate"/>
      </w:r>
      <w:r>
        <w:rPr>
          <w:noProof/>
        </w:rPr>
        <w:t>23</w:t>
      </w:r>
      <w:r>
        <w:rPr>
          <w:noProof/>
        </w:rPr>
        <w:fldChar w:fldCharType="end"/>
      </w:r>
    </w:p>
    <w:p w14:paraId="2541D5EB" w14:textId="77777777" w:rsidR="00BA74A9" w:rsidRDefault="00BA74A9">
      <w:pPr>
        <w:pStyle w:val="TOC3"/>
        <w:tabs>
          <w:tab w:val="right" w:leader="dot" w:pos="8290"/>
        </w:tabs>
        <w:rPr>
          <w:noProof/>
          <w:sz w:val="24"/>
          <w:szCs w:val="24"/>
          <w:lang w:val="en-AU" w:eastAsia="ja-JP"/>
        </w:rPr>
      </w:pPr>
      <w:r>
        <w:rPr>
          <w:noProof/>
        </w:rPr>
        <w:t>Effect of Expectancy and Conditioning on Subjective vs Objective Outcomes</w:t>
      </w:r>
      <w:r>
        <w:rPr>
          <w:noProof/>
        </w:rPr>
        <w:tab/>
      </w:r>
      <w:r>
        <w:rPr>
          <w:noProof/>
        </w:rPr>
        <w:fldChar w:fldCharType="begin"/>
      </w:r>
      <w:r>
        <w:rPr>
          <w:noProof/>
        </w:rPr>
        <w:instrText xml:space="preserve"> PAGEREF _Toc320433261 \h </w:instrText>
      </w:r>
      <w:r>
        <w:rPr>
          <w:noProof/>
        </w:rPr>
      </w:r>
      <w:r>
        <w:rPr>
          <w:noProof/>
        </w:rPr>
        <w:fldChar w:fldCharType="separate"/>
      </w:r>
      <w:r>
        <w:rPr>
          <w:noProof/>
        </w:rPr>
        <w:t>25</w:t>
      </w:r>
      <w:r>
        <w:rPr>
          <w:noProof/>
        </w:rPr>
        <w:fldChar w:fldCharType="end"/>
      </w:r>
    </w:p>
    <w:p w14:paraId="69B86459" w14:textId="77777777" w:rsidR="00BA74A9" w:rsidRDefault="00BA74A9">
      <w:pPr>
        <w:pStyle w:val="TOC3"/>
        <w:tabs>
          <w:tab w:val="right" w:leader="dot" w:pos="8290"/>
        </w:tabs>
        <w:rPr>
          <w:noProof/>
          <w:sz w:val="24"/>
          <w:szCs w:val="24"/>
          <w:lang w:val="en-AU" w:eastAsia="ja-JP"/>
        </w:rPr>
      </w:pPr>
      <w:r>
        <w:rPr>
          <w:noProof/>
        </w:rPr>
        <w:t>Placebo Effects Induced by Both Expectancy and Conditioning</w:t>
      </w:r>
      <w:r>
        <w:rPr>
          <w:noProof/>
        </w:rPr>
        <w:tab/>
      </w:r>
      <w:r>
        <w:rPr>
          <w:noProof/>
        </w:rPr>
        <w:fldChar w:fldCharType="begin"/>
      </w:r>
      <w:r>
        <w:rPr>
          <w:noProof/>
        </w:rPr>
        <w:instrText xml:space="preserve"> PAGEREF _Toc320433262 \h </w:instrText>
      </w:r>
      <w:r>
        <w:rPr>
          <w:noProof/>
        </w:rPr>
      </w:r>
      <w:r>
        <w:rPr>
          <w:noProof/>
        </w:rPr>
        <w:fldChar w:fldCharType="separate"/>
      </w:r>
      <w:r>
        <w:rPr>
          <w:noProof/>
        </w:rPr>
        <w:t>26</w:t>
      </w:r>
      <w:r>
        <w:rPr>
          <w:noProof/>
        </w:rPr>
        <w:fldChar w:fldCharType="end"/>
      </w:r>
    </w:p>
    <w:p w14:paraId="61EE8B36" w14:textId="77777777" w:rsidR="00BA74A9" w:rsidRDefault="00BA74A9">
      <w:pPr>
        <w:pStyle w:val="TOC3"/>
        <w:tabs>
          <w:tab w:val="right" w:leader="dot" w:pos="8290"/>
        </w:tabs>
        <w:rPr>
          <w:noProof/>
          <w:sz w:val="24"/>
          <w:szCs w:val="24"/>
          <w:lang w:val="en-AU" w:eastAsia="ja-JP"/>
        </w:rPr>
      </w:pPr>
      <w:r>
        <w:rPr>
          <w:noProof/>
        </w:rPr>
        <w:t>Neurobiological Theories</w:t>
      </w:r>
      <w:r>
        <w:rPr>
          <w:noProof/>
        </w:rPr>
        <w:tab/>
      </w:r>
      <w:r>
        <w:rPr>
          <w:noProof/>
        </w:rPr>
        <w:fldChar w:fldCharType="begin"/>
      </w:r>
      <w:r>
        <w:rPr>
          <w:noProof/>
        </w:rPr>
        <w:instrText xml:space="preserve"> PAGEREF _Toc320433263 \h </w:instrText>
      </w:r>
      <w:r>
        <w:rPr>
          <w:noProof/>
        </w:rPr>
      </w:r>
      <w:r>
        <w:rPr>
          <w:noProof/>
        </w:rPr>
        <w:fldChar w:fldCharType="separate"/>
      </w:r>
      <w:r>
        <w:rPr>
          <w:noProof/>
        </w:rPr>
        <w:t>28</w:t>
      </w:r>
      <w:r>
        <w:rPr>
          <w:noProof/>
        </w:rPr>
        <w:fldChar w:fldCharType="end"/>
      </w:r>
    </w:p>
    <w:p w14:paraId="175F9181" w14:textId="77777777" w:rsidR="00BA74A9" w:rsidRDefault="00BA74A9">
      <w:pPr>
        <w:pStyle w:val="TOC2"/>
        <w:tabs>
          <w:tab w:val="right" w:leader="dot" w:pos="8290"/>
        </w:tabs>
        <w:rPr>
          <w:b w:val="0"/>
          <w:noProof/>
          <w:sz w:val="24"/>
          <w:szCs w:val="24"/>
          <w:lang w:val="en-AU" w:eastAsia="ja-JP"/>
        </w:rPr>
      </w:pPr>
      <w:r>
        <w:rPr>
          <w:noProof/>
        </w:rPr>
        <w:t>Other explanations of placebo effects</w:t>
      </w:r>
      <w:r>
        <w:rPr>
          <w:noProof/>
        </w:rPr>
        <w:tab/>
      </w:r>
      <w:r>
        <w:rPr>
          <w:noProof/>
        </w:rPr>
        <w:fldChar w:fldCharType="begin"/>
      </w:r>
      <w:r>
        <w:rPr>
          <w:noProof/>
        </w:rPr>
        <w:instrText xml:space="preserve"> PAGEREF _Toc320433264 \h </w:instrText>
      </w:r>
      <w:r>
        <w:rPr>
          <w:noProof/>
        </w:rPr>
      </w:r>
      <w:r>
        <w:rPr>
          <w:noProof/>
        </w:rPr>
        <w:fldChar w:fldCharType="separate"/>
      </w:r>
      <w:r>
        <w:rPr>
          <w:noProof/>
        </w:rPr>
        <w:t>33</w:t>
      </w:r>
      <w:r>
        <w:rPr>
          <w:noProof/>
        </w:rPr>
        <w:fldChar w:fldCharType="end"/>
      </w:r>
    </w:p>
    <w:p w14:paraId="485DB125" w14:textId="77777777" w:rsidR="00BA74A9" w:rsidRDefault="00BA74A9">
      <w:pPr>
        <w:pStyle w:val="TOC3"/>
        <w:tabs>
          <w:tab w:val="right" w:leader="dot" w:pos="8290"/>
        </w:tabs>
        <w:rPr>
          <w:noProof/>
          <w:sz w:val="24"/>
          <w:szCs w:val="24"/>
          <w:lang w:val="en-AU" w:eastAsia="ja-JP"/>
        </w:rPr>
      </w:pPr>
      <w:r>
        <w:rPr>
          <w:noProof/>
        </w:rPr>
        <w:t>Response Shift, Perceptual Shift, or ‘Recalibration’</w:t>
      </w:r>
      <w:r>
        <w:rPr>
          <w:noProof/>
        </w:rPr>
        <w:tab/>
      </w:r>
      <w:r>
        <w:rPr>
          <w:noProof/>
        </w:rPr>
        <w:fldChar w:fldCharType="begin"/>
      </w:r>
      <w:r>
        <w:rPr>
          <w:noProof/>
        </w:rPr>
        <w:instrText xml:space="preserve"> PAGEREF _Toc320433265 \h </w:instrText>
      </w:r>
      <w:r>
        <w:rPr>
          <w:noProof/>
        </w:rPr>
      </w:r>
      <w:r>
        <w:rPr>
          <w:noProof/>
        </w:rPr>
        <w:fldChar w:fldCharType="separate"/>
      </w:r>
      <w:r>
        <w:rPr>
          <w:noProof/>
        </w:rPr>
        <w:t>33</w:t>
      </w:r>
      <w:r>
        <w:rPr>
          <w:noProof/>
        </w:rPr>
        <w:fldChar w:fldCharType="end"/>
      </w:r>
    </w:p>
    <w:p w14:paraId="4D61A385" w14:textId="77777777" w:rsidR="00BA74A9" w:rsidRDefault="00BA74A9">
      <w:pPr>
        <w:pStyle w:val="TOC3"/>
        <w:tabs>
          <w:tab w:val="right" w:leader="dot" w:pos="8290"/>
        </w:tabs>
        <w:rPr>
          <w:noProof/>
          <w:sz w:val="24"/>
          <w:szCs w:val="24"/>
          <w:lang w:val="en-AU" w:eastAsia="ja-JP"/>
        </w:rPr>
      </w:pPr>
      <w:r>
        <w:rPr>
          <w:noProof/>
        </w:rPr>
        <w:t>Response Shift: Demand Characteristics (delusion, contextual responding, impression management) Interoceptive smudging (assimilation), misattribution (symptomatic overlap, attentional shift, windfarms etc.)</w:t>
      </w:r>
      <w:r>
        <w:rPr>
          <w:noProof/>
        </w:rPr>
        <w:tab/>
      </w:r>
      <w:r>
        <w:rPr>
          <w:noProof/>
        </w:rPr>
        <w:fldChar w:fldCharType="begin"/>
      </w:r>
      <w:r>
        <w:rPr>
          <w:noProof/>
        </w:rPr>
        <w:instrText xml:space="preserve"> PAGEREF _Toc320433266 \h </w:instrText>
      </w:r>
      <w:r>
        <w:rPr>
          <w:noProof/>
        </w:rPr>
      </w:r>
      <w:r>
        <w:rPr>
          <w:noProof/>
        </w:rPr>
        <w:fldChar w:fldCharType="separate"/>
      </w:r>
      <w:r>
        <w:rPr>
          <w:noProof/>
        </w:rPr>
        <w:t>35</w:t>
      </w:r>
      <w:r>
        <w:rPr>
          <w:noProof/>
        </w:rPr>
        <w:fldChar w:fldCharType="end"/>
      </w:r>
    </w:p>
    <w:p w14:paraId="35CAFF4E" w14:textId="77777777" w:rsidR="00BA74A9" w:rsidRDefault="00BA74A9">
      <w:pPr>
        <w:pStyle w:val="TOC2"/>
        <w:tabs>
          <w:tab w:val="right" w:leader="dot" w:pos="8290"/>
        </w:tabs>
        <w:rPr>
          <w:b w:val="0"/>
          <w:noProof/>
          <w:sz w:val="24"/>
          <w:szCs w:val="24"/>
          <w:lang w:val="en-AU" w:eastAsia="ja-JP"/>
        </w:rPr>
      </w:pPr>
      <w:r>
        <w:rPr>
          <w:noProof/>
        </w:rPr>
        <w:t>Sources of Expectancies</w:t>
      </w:r>
      <w:r>
        <w:rPr>
          <w:noProof/>
        </w:rPr>
        <w:tab/>
      </w:r>
      <w:r>
        <w:rPr>
          <w:noProof/>
        </w:rPr>
        <w:fldChar w:fldCharType="begin"/>
      </w:r>
      <w:r>
        <w:rPr>
          <w:noProof/>
        </w:rPr>
        <w:instrText xml:space="preserve"> PAGEREF _Toc320433267 \h </w:instrText>
      </w:r>
      <w:r>
        <w:rPr>
          <w:noProof/>
        </w:rPr>
      </w:r>
      <w:r>
        <w:rPr>
          <w:noProof/>
        </w:rPr>
        <w:fldChar w:fldCharType="separate"/>
      </w:r>
      <w:r>
        <w:rPr>
          <w:noProof/>
        </w:rPr>
        <w:t>38</w:t>
      </w:r>
      <w:r>
        <w:rPr>
          <w:noProof/>
        </w:rPr>
        <w:fldChar w:fldCharType="end"/>
      </w:r>
    </w:p>
    <w:p w14:paraId="47B132F2" w14:textId="77777777" w:rsidR="00BA74A9" w:rsidRDefault="00BA74A9">
      <w:pPr>
        <w:pStyle w:val="TOC3"/>
        <w:tabs>
          <w:tab w:val="right" w:leader="dot" w:pos="8290"/>
        </w:tabs>
        <w:rPr>
          <w:noProof/>
          <w:sz w:val="24"/>
          <w:szCs w:val="24"/>
          <w:lang w:val="en-AU" w:eastAsia="ja-JP"/>
        </w:rPr>
      </w:pPr>
      <w:r>
        <w:rPr>
          <w:noProof/>
        </w:rPr>
        <w:t>Verbally-Induced Expectancies</w:t>
      </w:r>
      <w:r>
        <w:rPr>
          <w:noProof/>
        </w:rPr>
        <w:tab/>
      </w:r>
      <w:r>
        <w:rPr>
          <w:noProof/>
        </w:rPr>
        <w:fldChar w:fldCharType="begin"/>
      </w:r>
      <w:r>
        <w:rPr>
          <w:noProof/>
        </w:rPr>
        <w:instrText xml:space="preserve"> PAGEREF _Toc320433268 \h </w:instrText>
      </w:r>
      <w:r>
        <w:rPr>
          <w:noProof/>
        </w:rPr>
      </w:r>
      <w:r>
        <w:rPr>
          <w:noProof/>
        </w:rPr>
        <w:fldChar w:fldCharType="separate"/>
      </w:r>
      <w:r>
        <w:rPr>
          <w:noProof/>
        </w:rPr>
        <w:t>38</w:t>
      </w:r>
      <w:r>
        <w:rPr>
          <w:noProof/>
        </w:rPr>
        <w:fldChar w:fldCharType="end"/>
      </w:r>
    </w:p>
    <w:p w14:paraId="73FC3F0F" w14:textId="77777777" w:rsidR="00BA74A9" w:rsidRDefault="00BA74A9">
      <w:pPr>
        <w:pStyle w:val="TOC3"/>
        <w:tabs>
          <w:tab w:val="right" w:leader="dot" w:pos="8290"/>
        </w:tabs>
        <w:rPr>
          <w:noProof/>
          <w:sz w:val="24"/>
          <w:szCs w:val="24"/>
          <w:lang w:val="en-AU" w:eastAsia="ja-JP"/>
        </w:rPr>
      </w:pPr>
      <w:r>
        <w:rPr>
          <w:noProof/>
        </w:rPr>
        <w:t>Expectancies Acquired from Personal Experience</w:t>
      </w:r>
      <w:r>
        <w:rPr>
          <w:noProof/>
        </w:rPr>
        <w:tab/>
      </w:r>
      <w:r>
        <w:rPr>
          <w:noProof/>
        </w:rPr>
        <w:fldChar w:fldCharType="begin"/>
      </w:r>
      <w:r>
        <w:rPr>
          <w:noProof/>
        </w:rPr>
        <w:instrText xml:space="preserve"> PAGEREF _Toc320433269 \h </w:instrText>
      </w:r>
      <w:r>
        <w:rPr>
          <w:noProof/>
        </w:rPr>
      </w:r>
      <w:r>
        <w:rPr>
          <w:noProof/>
        </w:rPr>
        <w:fldChar w:fldCharType="separate"/>
      </w:r>
      <w:r>
        <w:rPr>
          <w:noProof/>
        </w:rPr>
        <w:t>41</w:t>
      </w:r>
      <w:r>
        <w:rPr>
          <w:noProof/>
        </w:rPr>
        <w:fldChar w:fldCharType="end"/>
      </w:r>
    </w:p>
    <w:p w14:paraId="2F0C17CA" w14:textId="77777777" w:rsidR="00BA74A9" w:rsidRDefault="00BA74A9">
      <w:pPr>
        <w:pStyle w:val="TOC3"/>
        <w:tabs>
          <w:tab w:val="right" w:leader="dot" w:pos="8290"/>
        </w:tabs>
        <w:rPr>
          <w:noProof/>
          <w:sz w:val="24"/>
          <w:szCs w:val="24"/>
          <w:lang w:val="en-AU" w:eastAsia="ja-JP"/>
        </w:rPr>
      </w:pPr>
      <w:r>
        <w:rPr>
          <w:noProof/>
        </w:rPr>
        <w:t>Experimentally-Conditioned Expectancies</w:t>
      </w:r>
      <w:r>
        <w:rPr>
          <w:noProof/>
        </w:rPr>
        <w:tab/>
      </w:r>
      <w:r>
        <w:rPr>
          <w:noProof/>
        </w:rPr>
        <w:fldChar w:fldCharType="begin"/>
      </w:r>
      <w:r>
        <w:rPr>
          <w:noProof/>
        </w:rPr>
        <w:instrText xml:space="preserve"> PAGEREF _Toc320433270 \h </w:instrText>
      </w:r>
      <w:r>
        <w:rPr>
          <w:noProof/>
        </w:rPr>
      </w:r>
      <w:r>
        <w:rPr>
          <w:noProof/>
        </w:rPr>
        <w:fldChar w:fldCharType="separate"/>
      </w:r>
      <w:r>
        <w:rPr>
          <w:noProof/>
        </w:rPr>
        <w:t>41</w:t>
      </w:r>
      <w:r>
        <w:rPr>
          <w:noProof/>
        </w:rPr>
        <w:fldChar w:fldCharType="end"/>
      </w:r>
    </w:p>
    <w:p w14:paraId="7DF9653D" w14:textId="77777777" w:rsidR="00BA74A9" w:rsidRDefault="00BA74A9">
      <w:pPr>
        <w:pStyle w:val="TOC2"/>
        <w:tabs>
          <w:tab w:val="right" w:leader="dot" w:pos="8290"/>
        </w:tabs>
        <w:rPr>
          <w:b w:val="0"/>
          <w:noProof/>
          <w:sz w:val="24"/>
          <w:szCs w:val="24"/>
          <w:lang w:val="en-AU" w:eastAsia="ja-JP"/>
        </w:rPr>
      </w:pPr>
      <w:r>
        <w:rPr>
          <w:noProof/>
        </w:rPr>
        <w:t>Chains of Expectancies</w:t>
      </w:r>
      <w:r>
        <w:rPr>
          <w:noProof/>
        </w:rPr>
        <w:tab/>
      </w:r>
      <w:r>
        <w:rPr>
          <w:noProof/>
        </w:rPr>
        <w:fldChar w:fldCharType="begin"/>
      </w:r>
      <w:r>
        <w:rPr>
          <w:noProof/>
        </w:rPr>
        <w:instrText xml:space="preserve"> PAGEREF _Toc320433271 \h </w:instrText>
      </w:r>
      <w:r>
        <w:rPr>
          <w:noProof/>
        </w:rPr>
      </w:r>
      <w:r>
        <w:rPr>
          <w:noProof/>
        </w:rPr>
        <w:fldChar w:fldCharType="separate"/>
      </w:r>
      <w:r>
        <w:rPr>
          <w:noProof/>
        </w:rPr>
        <w:t>42</w:t>
      </w:r>
      <w:r>
        <w:rPr>
          <w:noProof/>
        </w:rPr>
        <w:fldChar w:fldCharType="end"/>
      </w:r>
    </w:p>
    <w:p w14:paraId="63ADD297" w14:textId="77777777" w:rsidR="00BA74A9" w:rsidRDefault="00BA74A9">
      <w:pPr>
        <w:pStyle w:val="TOC1"/>
        <w:tabs>
          <w:tab w:val="right" w:leader="dot" w:pos="8290"/>
        </w:tabs>
        <w:rPr>
          <w:b w:val="0"/>
          <w:noProof/>
          <w:lang w:val="en-AU" w:eastAsia="ja-JP"/>
        </w:rPr>
      </w:pPr>
      <w:r>
        <w:rPr>
          <w:noProof/>
        </w:rPr>
        <w:t>Chapter 2: The Role of Expectancies in Drug Withdrawal</w:t>
      </w:r>
      <w:r>
        <w:rPr>
          <w:noProof/>
        </w:rPr>
        <w:tab/>
      </w:r>
      <w:r>
        <w:rPr>
          <w:noProof/>
        </w:rPr>
        <w:fldChar w:fldCharType="begin"/>
      </w:r>
      <w:r>
        <w:rPr>
          <w:noProof/>
        </w:rPr>
        <w:instrText xml:space="preserve"> PAGEREF _Toc320433272 \h </w:instrText>
      </w:r>
      <w:r>
        <w:rPr>
          <w:noProof/>
        </w:rPr>
      </w:r>
      <w:r>
        <w:rPr>
          <w:noProof/>
        </w:rPr>
        <w:fldChar w:fldCharType="separate"/>
      </w:r>
      <w:r>
        <w:rPr>
          <w:noProof/>
        </w:rPr>
        <w:t>43</w:t>
      </w:r>
      <w:r>
        <w:rPr>
          <w:noProof/>
        </w:rPr>
        <w:fldChar w:fldCharType="end"/>
      </w:r>
    </w:p>
    <w:p w14:paraId="1E74C765" w14:textId="77777777" w:rsidR="00BA74A9" w:rsidRDefault="00BA74A9">
      <w:pPr>
        <w:pStyle w:val="TOC2"/>
        <w:tabs>
          <w:tab w:val="right" w:leader="dot" w:pos="8290"/>
        </w:tabs>
        <w:rPr>
          <w:b w:val="0"/>
          <w:noProof/>
          <w:sz w:val="24"/>
          <w:szCs w:val="24"/>
          <w:lang w:val="en-AU" w:eastAsia="ja-JP"/>
        </w:rPr>
      </w:pPr>
      <w:r>
        <w:rPr>
          <w:noProof/>
        </w:rPr>
        <w:t>Drug Withdrawals</w:t>
      </w:r>
      <w:r>
        <w:rPr>
          <w:noProof/>
        </w:rPr>
        <w:tab/>
      </w:r>
      <w:r>
        <w:rPr>
          <w:noProof/>
        </w:rPr>
        <w:fldChar w:fldCharType="begin"/>
      </w:r>
      <w:r>
        <w:rPr>
          <w:noProof/>
        </w:rPr>
        <w:instrText xml:space="preserve"> PAGEREF _Toc320433273 \h </w:instrText>
      </w:r>
      <w:r>
        <w:rPr>
          <w:noProof/>
        </w:rPr>
      </w:r>
      <w:r>
        <w:rPr>
          <w:noProof/>
        </w:rPr>
        <w:fldChar w:fldCharType="separate"/>
      </w:r>
      <w:r>
        <w:rPr>
          <w:noProof/>
        </w:rPr>
        <w:t>44</w:t>
      </w:r>
      <w:r>
        <w:rPr>
          <w:noProof/>
        </w:rPr>
        <w:fldChar w:fldCharType="end"/>
      </w:r>
    </w:p>
    <w:p w14:paraId="01122DAF" w14:textId="77777777" w:rsidR="00BA74A9" w:rsidRDefault="00BA74A9">
      <w:pPr>
        <w:pStyle w:val="TOC2"/>
        <w:tabs>
          <w:tab w:val="right" w:leader="dot" w:pos="8290"/>
        </w:tabs>
        <w:rPr>
          <w:b w:val="0"/>
          <w:noProof/>
          <w:sz w:val="24"/>
          <w:szCs w:val="24"/>
          <w:lang w:val="en-AU" w:eastAsia="ja-JP"/>
        </w:rPr>
      </w:pPr>
      <w:r>
        <w:rPr>
          <w:noProof/>
        </w:rPr>
        <w:t>Expectancy and Withdrawals</w:t>
      </w:r>
      <w:r>
        <w:rPr>
          <w:noProof/>
        </w:rPr>
        <w:tab/>
      </w:r>
      <w:r>
        <w:rPr>
          <w:noProof/>
        </w:rPr>
        <w:fldChar w:fldCharType="begin"/>
      </w:r>
      <w:r>
        <w:rPr>
          <w:noProof/>
        </w:rPr>
        <w:instrText xml:space="preserve"> PAGEREF _Toc320433274 \h </w:instrText>
      </w:r>
      <w:r>
        <w:rPr>
          <w:noProof/>
        </w:rPr>
      </w:r>
      <w:r>
        <w:rPr>
          <w:noProof/>
        </w:rPr>
        <w:fldChar w:fldCharType="separate"/>
      </w:r>
      <w:r>
        <w:rPr>
          <w:noProof/>
        </w:rPr>
        <w:t>45</w:t>
      </w:r>
      <w:r>
        <w:rPr>
          <w:noProof/>
        </w:rPr>
        <w:fldChar w:fldCharType="end"/>
      </w:r>
    </w:p>
    <w:p w14:paraId="316F4AB2" w14:textId="77777777" w:rsidR="00BA74A9" w:rsidRDefault="00BA74A9">
      <w:pPr>
        <w:pStyle w:val="TOC2"/>
        <w:tabs>
          <w:tab w:val="right" w:leader="dot" w:pos="8290"/>
        </w:tabs>
        <w:rPr>
          <w:b w:val="0"/>
          <w:noProof/>
          <w:sz w:val="24"/>
          <w:szCs w:val="24"/>
          <w:lang w:val="en-AU" w:eastAsia="ja-JP"/>
        </w:rPr>
      </w:pPr>
      <w:r>
        <w:rPr>
          <w:noProof/>
        </w:rPr>
        <w:t>Evidence for Placebo Withdrawals: Tolerance vs Withdrawal</w:t>
      </w:r>
      <w:r>
        <w:rPr>
          <w:noProof/>
        </w:rPr>
        <w:tab/>
      </w:r>
      <w:r>
        <w:rPr>
          <w:noProof/>
        </w:rPr>
        <w:fldChar w:fldCharType="begin"/>
      </w:r>
      <w:r>
        <w:rPr>
          <w:noProof/>
        </w:rPr>
        <w:instrText xml:space="preserve"> PAGEREF _Toc320433275 \h </w:instrText>
      </w:r>
      <w:r>
        <w:rPr>
          <w:noProof/>
        </w:rPr>
      </w:r>
      <w:r>
        <w:rPr>
          <w:noProof/>
        </w:rPr>
        <w:fldChar w:fldCharType="separate"/>
      </w:r>
      <w:r>
        <w:rPr>
          <w:noProof/>
        </w:rPr>
        <w:t>48</w:t>
      </w:r>
      <w:r>
        <w:rPr>
          <w:noProof/>
        </w:rPr>
        <w:fldChar w:fldCharType="end"/>
      </w:r>
    </w:p>
    <w:p w14:paraId="15916A61" w14:textId="77777777" w:rsidR="00BA74A9" w:rsidRDefault="00BA74A9">
      <w:pPr>
        <w:pStyle w:val="TOC3"/>
        <w:tabs>
          <w:tab w:val="right" w:leader="dot" w:pos="8290"/>
        </w:tabs>
        <w:rPr>
          <w:noProof/>
          <w:sz w:val="24"/>
          <w:szCs w:val="24"/>
          <w:lang w:val="en-AU" w:eastAsia="ja-JP"/>
        </w:rPr>
      </w:pPr>
      <w:r>
        <w:rPr>
          <w:noProof/>
        </w:rPr>
        <w:t>Open/Hidden Designs</w:t>
      </w:r>
      <w:r>
        <w:rPr>
          <w:noProof/>
        </w:rPr>
        <w:tab/>
      </w:r>
      <w:r>
        <w:rPr>
          <w:noProof/>
        </w:rPr>
        <w:fldChar w:fldCharType="begin"/>
      </w:r>
      <w:r>
        <w:rPr>
          <w:noProof/>
        </w:rPr>
        <w:instrText xml:space="preserve"> PAGEREF _Toc320433276 \h </w:instrText>
      </w:r>
      <w:r>
        <w:rPr>
          <w:noProof/>
        </w:rPr>
      </w:r>
      <w:r>
        <w:rPr>
          <w:noProof/>
        </w:rPr>
        <w:fldChar w:fldCharType="separate"/>
      </w:r>
      <w:r>
        <w:rPr>
          <w:noProof/>
        </w:rPr>
        <w:t>54</w:t>
      </w:r>
      <w:r>
        <w:rPr>
          <w:noProof/>
        </w:rPr>
        <w:fldChar w:fldCharType="end"/>
      </w:r>
    </w:p>
    <w:p w14:paraId="06AAD6CF" w14:textId="77777777" w:rsidR="00BA74A9" w:rsidRDefault="00BA74A9">
      <w:pPr>
        <w:pStyle w:val="TOC2"/>
        <w:tabs>
          <w:tab w:val="right" w:leader="dot" w:pos="8290"/>
        </w:tabs>
        <w:rPr>
          <w:b w:val="0"/>
          <w:noProof/>
          <w:sz w:val="24"/>
          <w:szCs w:val="24"/>
          <w:lang w:val="en-AU" w:eastAsia="ja-JP"/>
        </w:rPr>
      </w:pPr>
      <w:r>
        <w:rPr>
          <w:noProof/>
        </w:rPr>
        <w:t>The Central Questions</w:t>
      </w:r>
      <w:r>
        <w:rPr>
          <w:noProof/>
        </w:rPr>
        <w:tab/>
      </w:r>
      <w:r>
        <w:rPr>
          <w:noProof/>
        </w:rPr>
        <w:fldChar w:fldCharType="begin"/>
      </w:r>
      <w:r>
        <w:rPr>
          <w:noProof/>
        </w:rPr>
        <w:instrText xml:space="preserve"> PAGEREF _Toc320433277 \h </w:instrText>
      </w:r>
      <w:r>
        <w:rPr>
          <w:noProof/>
        </w:rPr>
      </w:r>
      <w:r>
        <w:rPr>
          <w:noProof/>
        </w:rPr>
        <w:fldChar w:fldCharType="separate"/>
      </w:r>
      <w:r>
        <w:rPr>
          <w:noProof/>
        </w:rPr>
        <w:t>56</w:t>
      </w:r>
      <w:r>
        <w:rPr>
          <w:noProof/>
        </w:rPr>
        <w:fldChar w:fldCharType="end"/>
      </w:r>
    </w:p>
    <w:p w14:paraId="62FF6A92" w14:textId="77777777" w:rsidR="00BA74A9" w:rsidRDefault="00BA74A9">
      <w:pPr>
        <w:pStyle w:val="TOC2"/>
        <w:tabs>
          <w:tab w:val="right" w:leader="dot" w:pos="8290"/>
        </w:tabs>
        <w:rPr>
          <w:b w:val="0"/>
          <w:noProof/>
          <w:sz w:val="24"/>
          <w:szCs w:val="24"/>
          <w:lang w:val="en-AU" w:eastAsia="ja-JP"/>
        </w:rPr>
      </w:pPr>
      <w:r>
        <w:rPr>
          <w:noProof/>
        </w:rPr>
        <w:t>Caffeine as Model of Processes of Addiction</w:t>
      </w:r>
      <w:r>
        <w:rPr>
          <w:noProof/>
        </w:rPr>
        <w:tab/>
      </w:r>
      <w:r>
        <w:rPr>
          <w:noProof/>
        </w:rPr>
        <w:fldChar w:fldCharType="begin"/>
      </w:r>
      <w:r>
        <w:rPr>
          <w:noProof/>
        </w:rPr>
        <w:instrText xml:space="preserve"> PAGEREF _Toc320433278 \h </w:instrText>
      </w:r>
      <w:r>
        <w:rPr>
          <w:noProof/>
        </w:rPr>
      </w:r>
      <w:r>
        <w:rPr>
          <w:noProof/>
        </w:rPr>
        <w:fldChar w:fldCharType="separate"/>
      </w:r>
      <w:r>
        <w:rPr>
          <w:noProof/>
        </w:rPr>
        <w:t>56</w:t>
      </w:r>
      <w:r>
        <w:rPr>
          <w:noProof/>
        </w:rPr>
        <w:fldChar w:fldCharType="end"/>
      </w:r>
    </w:p>
    <w:p w14:paraId="7BA86167" w14:textId="77777777" w:rsidR="00BA74A9" w:rsidRDefault="00BA74A9">
      <w:pPr>
        <w:pStyle w:val="TOC2"/>
        <w:tabs>
          <w:tab w:val="right" w:leader="dot" w:pos="8290"/>
        </w:tabs>
        <w:rPr>
          <w:b w:val="0"/>
          <w:noProof/>
          <w:sz w:val="24"/>
          <w:szCs w:val="24"/>
          <w:lang w:val="en-AU" w:eastAsia="ja-JP"/>
        </w:rPr>
      </w:pPr>
      <w:r w:rsidRPr="00184CAC">
        <w:rPr>
          <w:b w:val="0"/>
          <w:noProof/>
        </w:rPr>
        <w:t>Blah de blah</w:t>
      </w:r>
      <w:r>
        <w:rPr>
          <w:noProof/>
        </w:rPr>
        <w:t xml:space="preserve"> </w:t>
      </w:r>
      <w:r w:rsidRPr="00184CAC">
        <w:rPr>
          <w:b w:val="0"/>
          <w:noProof/>
        </w:rPr>
        <w:t>caffeine a good drug for modeling addiction. All experiments in this PhD are on caffeine. Good to use because</w:t>
      </w:r>
      <w:r>
        <w:rPr>
          <w:noProof/>
        </w:rPr>
        <w:tab/>
      </w:r>
      <w:r>
        <w:rPr>
          <w:noProof/>
        </w:rPr>
        <w:fldChar w:fldCharType="begin"/>
      </w:r>
      <w:r>
        <w:rPr>
          <w:noProof/>
        </w:rPr>
        <w:instrText xml:space="preserve"> PAGEREF _Toc320433279 \h </w:instrText>
      </w:r>
      <w:r>
        <w:rPr>
          <w:noProof/>
        </w:rPr>
      </w:r>
      <w:r>
        <w:rPr>
          <w:noProof/>
        </w:rPr>
        <w:fldChar w:fldCharType="separate"/>
      </w:r>
      <w:r>
        <w:rPr>
          <w:noProof/>
        </w:rPr>
        <w:t>56</w:t>
      </w:r>
      <w:r>
        <w:rPr>
          <w:noProof/>
        </w:rPr>
        <w:fldChar w:fldCharType="end"/>
      </w:r>
    </w:p>
    <w:p w14:paraId="05ADA668" w14:textId="77777777" w:rsidR="00BA74A9" w:rsidRDefault="00BA74A9">
      <w:pPr>
        <w:pStyle w:val="TOC1"/>
        <w:tabs>
          <w:tab w:val="right" w:leader="dot" w:pos="8290"/>
        </w:tabs>
        <w:rPr>
          <w:b w:val="0"/>
          <w:noProof/>
          <w:lang w:val="en-AU" w:eastAsia="ja-JP"/>
        </w:rPr>
      </w:pPr>
      <w:r>
        <w:rPr>
          <w:noProof/>
        </w:rPr>
        <w:t>Chapter 3</w:t>
      </w:r>
      <w:r>
        <w:rPr>
          <w:noProof/>
        </w:rPr>
        <w:tab/>
      </w:r>
      <w:r>
        <w:rPr>
          <w:noProof/>
        </w:rPr>
        <w:fldChar w:fldCharType="begin"/>
      </w:r>
      <w:r>
        <w:rPr>
          <w:noProof/>
        </w:rPr>
        <w:instrText xml:space="preserve"> PAGEREF _Toc320433280 \h </w:instrText>
      </w:r>
      <w:r>
        <w:rPr>
          <w:noProof/>
        </w:rPr>
      </w:r>
      <w:r>
        <w:rPr>
          <w:noProof/>
        </w:rPr>
        <w:fldChar w:fldCharType="separate"/>
      </w:r>
      <w:r>
        <w:rPr>
          <w:noProof/>
        </w:rPr>
        <w:t>56</w:t>
      </w:r>
      <w:r>
        <w:rPr>
          <w:noProof/>
        </w:rPr>
        <w:fldChar w:fldCharType="end"/>
      </w:r>
    </w:p>
    <w:p w14:paraId="71D58C2A" w14:textId="77777777" w:rsidR="00BA74A9" w:rsidRDefault="00BA74A9">
      <w:pPr>
        <w:pStyle w:val="TOC2"/>
        <w:tabs>
          <w:tab w:val="right" w:leader="dot" w:pos="8290"/>
        </w:tabs>
        <w:rPr>
          <w:b w:val="0"/>
          <w:noProof/>
          <w:sz w:val="24"/>
          <w:szCs w:val="24"/>
          <w:lang w:val="en-AU" w:eastAsia="ja-JP"/>
        </w:rPr>
      </w:pPr>
      <w:r w:rsidRPr="00184CAC">
        <w:rPr>
          <w:rFonts w:cs="Times New Roman"/>
          <w:noProof/>
        </w:rPr>
        <w:t>Experiment 1</w:t>
      </w:r>
      <w:r>
        <w:rPr>
          <w:noProof/>
        </w:rPr>
        <w:tab/>
      </w:r>
      <w:r>
        <w:rPr>
          <w:noProof/>
        </w:rPr>
        <w:fldChar w:fldCharType="begin"/>
      </w:r>
      <w:r>
        <w:rPr>
          <w:noProof/>
        </w:rPr>
        <w:instrText xml:space="preserve"> PAGEREF _Toc320433281 \h </w:instrText>
      </w:r>
      <w:r>
        <w:rPr>
          <w:noProof/>
        </w:rPr>
      </w:r>
      <w:r>
        <w:rPr>
          <w:noProof/>
        </w:rPr>
        <w:fldChar w:fldCharType="separate"/>
      </w:r>
      <w:r>
        <w:rPr>
          <w:noProof/>
        </w:rPr>
        <w:t>56</w:t>
      </w:r>
      <w:r>
        <w:rPr>
          <w:noProof/>
        </w:rPr>
        <w:fldChar w:fldCharType="end"/>
      </w:r>
    </w:p>
    <w:p w14:paraId="286F23CA" w14:textId="77777777" w:rsidR="00BA74A9" w:rsidRDefault="00BA74A9">
      <w:pPr>
        <w:pStyle w:val="TOC1"/>
        <w:tabs>
          <w:tab w:val="right" w:leader="dot" w:pos="8290"/>
        </w:tabs>
        <w:rPr>
          <w:b w:val="0"/>
          <w:noProof/>
          <w:lang w:val="en-AU" w:eastAsia="ja-JP"/>
        </w:rPr>
      </w:pPr>
      <w:r>
        <w:rPr>
          <w:noProof/>
        </w:rPr>
        <w:t>Chapter 4</w:t>
      </w:r>
      <w:r>
        <w:rPr>
          <w:noProof/>
        </w:rPr>
        <w:tab/>
      </w:r>
      <w:r>
        <w:rPr>
          <w:noProof/>
        </w:rPr>
        <w:fldChar w:fldCharType="begin"/>
      </w:r>
      <w:r>
        <w:rPr>
          <w:noProof/>
        </w:rPr>
        <w:instrText xml:space="preserve"> PAGEREF _Toc320433282 \h </w:instrText>
      </w:r>
      <w:r>
        <w:rPr>
          <w:noProof/>
        </w:rPr>
      </w:r>
      <w:r>
        <w:rPr>
          <w:noProof/>
        </w:rPr>
        <w:fldChar w:fldCharType="separate"/>
      </w:r>
      <w:r>
        <w:rPr>
          <w:noProof/>
        </w:rPr>
        <w:t>56</w:t>
      </w:r>
      <w:r>
        <w:rPr>
          <w:noProof/>
        </w:rPr>
        <w:fldChar w:fldCharType="end"/>
      </w:r>
    </w:p>
    <w:p w14:paraId="4ABCD207" w14:textId="77777777" w:rsidR="00BA74A9" w:rsidRDefault="00BA74A9">
      <w:pPr>
        <w:pStyle w:val="TOC2"/>
        <w:tabs>
          <w:tab w:val="right" w:leader="dot" w:pos="8290"/>
        </w:tabs>
        <w:rPr>
          <w:b w:val="0"/>
          <w:noProof/>
          <w:sz w:val="24"/>
          <w:szCs w:val="24"/>
          <w:lang w:val="en-AU" w:eastAsia="ja-JP"/>
        </w:rPr>
      </w:pPr>
      <w:r>
        <w:rPr>
          <w:noProof/>
        </w:rPr>
        <w:t>Experiment 2</w:t>
      </w:r>
      <w:r>
        <w:rPr>
          <w:noProof/>
        </w:rPr>
        <w:tab/>
      </w:r>
      <w:r>
        <w:rPr>
          <w:noProof/>
        </w:rPr>
        <w:fldChar w:fldCharType="begin"/>
      </w:r>
      <w:r>
        <w:rPr>
          <w:noProof/>
        </w:rPr>
        <w:instrText xml:space="preserve"> PAGEREF _Toc320433283 \h </w:instrText>
      </w:r>
      <w:r>
        <w:rPr>
          <w:noProof/>
        </w:rPr>
      </w:r>
      <w:r>
        <w:rPr>
          <w:noProof/>
        </w:rPr>
        <w:fldChar w:fldCharType="separate"/>
      </w:r>
      <w:r>
        <w:rPr>
          <w:noProof/>
        </w:rPr>
        <w:t>56</w:t>
      </w:r>
      <w:r>
        <w:rPr>
          <w:noProof/>
        </w:rPr>
        <w:fldChar w:fldCharType="end"/>
      </w:r>
    </w:p>
    <w:p w14:paraId="48D2219F" w14:textId="77777777" w:rsidR="00BA74A9" w:rsidRDefault="00BA74A9">
      <w:pPr>
        <w:pStyle w:val="TOC1"/>
        <w:tabs>
          <w:tab w:val="right" w:leader="dot" w:pos="8290"/>
        </w:tabs>
        <w:rPr>
          <w:b w:val="0"/>
          <w:noProof/>
          <w:lang w:val="en-AU" w:eastAsia="ja-JP"/>
        </w:rPr>
      </w:pPr>
      <w:r>
        <w:rPr>
          <w:noProof/>
        </w:rPr>
        <w:t>Chapter 5</w:t>
      </w:r>
      <w:r>
        <w:rPr>
          <w:noProof/>
        </w:rPr>
        <w:tab/>
      </w:r>
      <w:r>
        <w:rPr>
          <w:noProof/>
        </w:rPr>
        <w:fldChar w:fldCharType="begin"/>
      </w:r>
      <w:r>
        <w:rPr>
          <w:noProof/>
        </w:rPr>
        <w:instrText xml:space="preserve"> PAGEREF _Toc320433284 \h </w:instrText>
      </w:r>
      <w:r>
        <w:rPr>
          <w:noProof/>
        </w:rPr>
      </w:r>
      <w:r>
        <w:rPr>
          <w:noProof/>
        </w:rPr>
        <w:fldChar w:fldCharType="separate"/>
      </w:r>
      <w:r>
        <w:rPr>
          <w:noProof/>
        </w:rPr>
        <w:t>57</w:t>
      </w:r>
      <w:r>
        <w:rPr>
          <w:noProof/>
        </w:rPr>
        <w:fldChar w:fldCharType="end"/>
      </w:r>
    </w:p>
    <w:p w14:paraId="4060AAC0" w14:textId="77777777" w:rsidR="00BA74A9" w:rsidRDefault="00BA74A9">
      <w:pPr>
        <w:pStyle w:val="TOC2"/>
        <w:tabs>
          <w:tab w:val="right" w:leader="dot" w:pos="8290"/>
        </w:tabs>
        <w:rPr>
          <w:b w:val="0"/>
          <w:noProof/>
          <w:sz w:val="24"/>
          <w:szCs w:val="24"/>
          <w:lang w:val="en-AU" w:eastAsia="ja-JP"/>
        </w:rPr>
      </w:pPr>
      <w:r>
        <w:rPr>
          <w:noProof/>
        </w:rPr>
        <w:t>Treatment of Addiction with Drug Replacement Regimens</w:t>
      </w:r>
      <w:r>
        <w:rPr>
          <w:noProof/>
        </w:rPr>
        <w:tab/>
      </w:r>
      <w:r>
        <w:rPr>
          <w:noProof/>
        </w:rPr>
        <w:fldChar w:fldCharType="begin"/>
      </w:r>
      <w:r>
        <w:rPr>
          <w:noProof/>
        </w:rPr>
        <w:instrText xml:space="preserve"> PAGEREF _Toc320433285 \h </w:instrText>
      </w:r>
      <w:r>
        <w:rPr>
          <w:noProof/>
        </w:rPr>
      </w:r>
      <w:r>
        <w:rPr>
          <w:noProof/>
        </w:rPr>
        <w:fldChar w:fldCharType="separate"/>
      </w:r>
      <w:r>
        <w:rPr>
          <w:noProof/>
        </w:rPr>
        <w:t>57</w:t>
      </w:r>
      <w:r>
        <w:rPr>
          <w:noProof/>
        </w:rPr>
        <w:fldChar w:fldCharType="end"/>
      </w:r>
    </w:p>
    <w:p w14:paraId="5783675B" w14:textId="77777777" w:rsidR="00BA74A9" w:rsidRDefault="00BA74A9">
      <w:pPr>
        <w:pStyle w:val="TOC2"/>
        <w:tabs>
          <w:tab w:val="right" w:leader="dot" w:pos="8290"/>
        </w:tabs>
        <w:rPr>
          <w:b w:val="0"/>
          <w:noProof/>
          <w:sz w:val="24"/>
          <w:szCs w:val="24"/>
          <w:lang w:val="en-AU" w:eastAsia="ja-JP"/>
        </w:rPr>
      </w:pPr>
      <w:r>
        <w:rPr>
          <w:noProof/>
        </w:rPr>
        <w:t>Hypotheses</w:t>
      </w:r>
      <w:r>
        <w:rPr>
          <w:noProof/>
        </w:rPr>
        <w:tab/>
      </w:r>
      <w:r>
        <w:rPr>
          <w:noProof/>
        </w:rPr>
        <w:fldChar w:fldCharType="begin"/>
      </w:r>
      <w:r>
        <w:rPr>
          <w:noProof/>
        </w:rPr>
        <w:instrText xml:space="preserve"> PAGEREF _Toc320433286 \h </w:instrText>
      </w:r>
      <w:r>
        <w:rPr>
          <w:noProof/>
        </w:rPr>
      </w:r>
      <w:r>
        <w:rPr>
          <w:noProof/>
        </w:rPr>
        <w:fldChar w:fldCharType="separate"/>
      </w:r>
      <w:r>
        <w:rPr>
          <w:noProof/>
        </w:rPr>
        <w:t>58</w:t>
      </w:r>
      <w:r>
        <w:rPr>
          <w:noProof/>
        </w:rPr>
        <w:fldChar w:fldCharType="end"/>
      </w:r>
    </w:p>
    <w:p w14:paraId="67210591" w14:textId="77777777" w:rsidR="00BA74A9" w:rsidRDefault="00BA74A9">
      <w:pPr>
        <w:pStyle w:val="TOC2"/>
        <w:tabs>
          <w:tab w:val="right" w:leader="dot" w:pos="8290"/>
        </w:tabs>
        <w:rPr>
          <w:b w:val="0"/>
          <w:noProof/>
          <w:sz w:val="24"/>
          <w:szCs w:val="24"/>
          <w:lang w:val="en-AU" w:eastAsia="ja-JP"/>
        </w:rPr>
      </w:pPr>
      <w:r>
        <w:rPr>
          <w:noProof/>
        </w:rPr>
        <w:t>Experiment 3: Proposed Drug Reduction Intervention</w:t>
      </w:r>
      <w:r>
        <w:rPr>
          <w:noProof/>
        </w:rPr>
        <w:tab/>
      </w:r>
      <w:r>
        <w:rPr>
          <w:noProof/>
        </w:rPr>
        <w:fldChar w:fldCharType="begin"/>
      </w:r>
      <w:r>
        <w:rPr>
          <w:noProof/>
        </w:rPr>
        <w:instrText xml:space="preserve"> PAGEREF _Toc320433287 \h </w:instrText>
      </w:r>
      <w:r>
        <w:rPr>
          <w:noProof/>
        </w:rPr>
      </w:r>
      <w:r>
        <w:rPr>
          <w:noProof/>
        </w:rPr>
        <w:fldChar w:fldCharType="separate"/>
      </w:r>
      <w:r>
        <w:rPr>
          <w:noProof/>
        </w:rPr>
        <w:t>59</w:t>
      </w:r>
      <w:r>
        <w:rPr>
          <w:noProof/>
        </w:rPr>
        <w:fldChar w:fldCharType="end"/>
      </w:r>
    </w:p>
    <w:p w14:paraId="78DF8103" w14:textId="77777777" w:rsidR="00BA74A9" w:rsidRDefault="00BA74A9">
      <w:pPr>
        <w:pStyle w:val="TOC1"/>
        <w:tabs>
          <w:tab w:val="right" w:leader="dot" w:pos="8290"/>
        </w:tabs>
        <w:rPr>
          <w:b w:val="0"/>
          <w:noProof/>
          <w:lang w:val="en-AU" w:eastAsia="ja-JP"/>
        </w:rPr>
      </w:pPr>
      <w:r>
        <w:rPr>
          <w:noProof/>
        </w:rPr>
        <w:t>Discussion</w:t>
      </w:r>
      <w:r>
        <w:rPr>
          <w:noProof/>
        </w:rPr>
        <w:tab/>
      </w:r>
      <w:r>
        <w:rPr>
          <w:noProof/>
        </w:rPr>
        <w:fldChar w:fldCharType="begin"/>
      </w:r>
      <w:r>
        <w:rPr>
          <w:noProof/>
        </w:rPr>
        <w:instrText xml:space="preserve"> PAGEREF _Toc320433288 \h </w:instrText>
      </w:r>
      <w:r>
        <w:rPr>
          <w:noProof/>
        </w:rPr>
      </w:r>
      <w:r>
        <w:rPr>
          <w:noProof/>
        </w:rPr>
        <w:fldChar w:fldCharType="separate"/>
      </w:r>
      <w:r>
        <w:rPr>
          <w:noProof/>
        </w:rPr>
        <w:t>72</w:t>
      </w:r>
      <w:r>
        <w:rPr>
          <w:noProof/>
        </w:rPr>
        <w:fldChar w:fldCharType="end"/>
      </w:r>
    </w:p>
    <w:p w14:paraId="31653B2A" w14:textId="77777777" w:rsidR="00BA74A9" w:rsidRDefault="00BA74A9">
      <w:pPr>
        <w:pStyle w:val="TOC1"/>
        <w:tabs>
          <w:tab w:val="right" w:leader="dot" w:pos="8290"/>
        </w:tabs>
        <w:rPr>
          <w:b w:val="0"/>
          <w:noProof/>
          <w:lang w:val="en-AU" w:eastAsia="ja-JP"/>
        </w:rPr>
      </w:pPr>
      <w:r>
        <w:rPr>
          <w:noProof/>
        </w:rPr>
        <w:t>References</w:t>
      </w:r>
      <w:r>
        <w:rPr>
          <w:noProof/>
        </w:rPr>
        <w:tab/>
      </w:r>
      <w:r>
        <w:rPr>
          <w:noProof/>
        </w:rPr>
        <w:fldChar w:fldCharType="begin"/>
      </w:r>
      <w:r>
        <w:rPr>
          <w:noProof/>
        </w:rPr>
        <w:instrText xml:space="preserve"> PAGEREF _Toc320433289 \h </w:instrText>
      </w:r>
      <w:r>
        <w:rPr>
          <w:noProof/>
        </w:rPr>
      </w:r>
      <w:r>
        <w:rPr>
          <w:noProof/>
        </w:rPr>
        <w:fldChar w:fldCharType="separate"/>
      </w:r>
      <w:r>
        <w:rPr>
          <w:noProof/>
        </w:rPr>
        <w:t>73</w:t>
      </w:r>
      <w:r>
        <w:rPr>
          <w:noProof/>
        </w:rPr>
        <w:fldChar w:fldCharType="end"/>
      </w:r>
    </w:p>
    <w:p w14:paraId="7F24423A" w14:textId="77777777" w:rsidR="00AF1944" w:rsidRDefault="00AF1944" w:rsidP="00AF1944">
      <w:pPr>
        <w:spacing w:line="480" w:lineRule="auto"/>
        <w:rPr>
          <w:rFonts w:ascii="Times New Roman" w:hAnsi="Times New Roman" w:cs="Times New Roman"/>
          <w:b/>
        </w:rPr>
      </w:pPr>
      <w:r w:rsidRPr="00BA6A9D">
        <w:rPr>
          <w:rFonts w:ascii="Times New Roman" w:hAnsi="Times New Roman"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spacing w:line="480" w:lineRule="auto"/>
        <w:rPr>
          <w:rFonts w:ascii="Times New Roman" w:hAnsi="Times New Roman" w:cs="Times New Roman"/>
        </w:rPr>
      </w:pPr>
    </w:p>
    <w:p w14:paraId="6AC49A4A" w14:textId="2AAB387A" w:rsidR="00DD3DC5" w:rsidRPr="00DD3DC5" w:rsidRDefault="006B3FFE" w:rsidP="00DB0F68">
      <w:pPr>
        <w:pStyle w:val="Heading1"/>
      </w:pPr>
      <w:bookmarkStart w:id="0" w:name="_Toc320433250"/>
      <w:r>
        <w:t xml:space="preserve">Chapter 1: </w:t>
      </w:r>
      <w:r w:rsidR="00D93816">
        <w:t>Expectancy and the Placebo Effect</w:t>
      </w:r>
      <w:bookmarkEnd w:id="0"/>
    </w:p>
    <w:p w14:paraId="18732679" w14:textId="7D1892B2" w:rsidR="00EB523A" w:rsidRDefault="009A484F" w:rsidP="00CA62E5">
      <w:pPr>
        <w:spacing w:line="480" w:lineRule="auto"/>
        <w:contextualSpacing/>
        <w:rPr>
          <w:rFonts w:ascii="Times New Roman" w:hAnsi="Times New Roman" w:cs="Times New Roman"/>
        </w:rPr>
      </w:pPr>
      <w:r>
        <w:rPr>
          <w:rFonts w:ascii="Times New Roman" w:hAnsi="Times New Roman" w:cs="Times New Roman"/>
        </w:rPr>
        <w:t>The context in which a stimulus</w:t>
      </w:r>
      <w:r w:rsidR="00956D0B" w:rsidRPr="00C129FD">
        <w:rPr>
          <w:rFonts w:ascii="Times New Roman" w:hAnsi="Times New Roman" w:cs="Times New Roman"/>
        </w:rPr>
        <w:t xml:space="preserve"> is presented to us has an enormous influence on the way we pe</w:t>
      </w:r>
      <w:r>
        <w:rPr>
          <w:rFonts w:ascii="Times New Roman" w:hAnsi="Times New Roman" w:cs="Times New Roman"/>
        </w:rPr>
        <w:t>rceive and react to that stimulus</w:t>
      </w:r>
      <w:r w:rsidR="00956D0B" w:rsidRPr="00C129FD">
        <w:rPr>
          <w:rFonts w:ascii="Times New Roman" w:hAnsi="Times New Roman"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ascii="Times New Roman" w:hAnsi="Times New Roman" w:cs="Times New Roman"/>
        </w:rPr>
        <w:t>,</w:t>
      </w:r>
      <w:r w:rsidR="00956D0B" w:rsidRPr="00C129FD">
        <w:rPr>
          <w:rFonts w:ascii="Times New Roman" w:hAnsi="Times New Roman" w:cs="Times New Roman"/>
        </w:rPr>
        <w:t xml:space="preserve"> or if it merely tastes better because it is expensive</w:t>
      </w:r>
      <w:r w:rsidR="00162A7B" w:rsidRPr="00C129FD">
        <w:rPr>
          <w:rFonts w:ascii="Times New Roman" w:hAnsi="Times New Roman" w:cs="Times New Roman"/>
        </w:rPr>
        <w:t>,</w:t>
      </w:r>
      <w:r w:rsidR="00956D0B" w:rsidRPr="00C129FD">
        <w:rPr>
          <w:rFonts w:ascii="Times New Roman" w:hAnsi="Times New Roman" w:cs="Times New Roman"/>
        </w:rPr>
        <w:t xml:space="preserve"> we may be forced to admit that all our perceptions are flawed, from the way we think </w:t>
      </w:r>
      <w:r w:rsidR="00EB523A" w:rsidRPr="00C129FD">
        <w:rPr>
          <w:rFonts w:ascii="Times New Roman" w:hAnsi="Times New Roman" w:cs="Times New Roman"/>
        </w:rPr>
        <w:t>our colleagues interpret what we say to the way we remember pivotal moments in our personal hi</w:t>
      </w:r>
      <w:r w:rsidR="00162A7B" w:rsidRPr="00C129FD">
        <w:rPr>
          <w:rFonts w:ascii="Times New Roman" w:hAnsi="Times New Roman" w:cs="Times New Roman"/>
        </w:rPr>
        <w:t>stories. Therefore</w:t>
      </w:r>
      <w:r w:rsidR="00EB523A" w:rsidRPr="00C129FD">
        <w:rPr>
          <w:rFonts w:ascii="Times New Roman" w:hAnsi="Times New Roman" w:cs="Times New Roman"/>
        </w:rPr>
        <w:t xml:space="preserve"> most of the time we accept our perceptions of both inter</w:t>
      </w:r>
      <w:r w:rsidR="00857ED4" w:rsidRPr="00C129FD">
        <w:rPr>
          <w:rFonts w:ascii="Times New Roman" w:hAnsi="Times New Roman" w:cs="Times New Roman"/>
        </w:rPr>
        <w:t>nally and externally generated events as being accurate and in some sense true. These perceptions go on to guide both our volitional and non</w:t>
      </w:r>
      <w:r w:rsidR="00705E61">
        <w:rPr>
          <w:rFonts w:ascii="Times New Roman" w:hAnsi="Times New Roman" w:cs="Times New Roman"/>
        </w:rPr>
        <w:t>-</w:t>
      </w:r>
      <w:r w:rsidR="00857ED4" w:rsidRPr="00C129FD">
        <w:rPr>
          <w:rFonts w:ascii="Times New Roman" w:hAnsi="Times New Roman" w:cs="Times New Roman"/>
        </w:rPr>
        <w:t>volitional responses to the stimuli we encounter. One of the goals of psychology as a science is</w:t>
      </w:r>
      <w:r w:rsidR="00A64AB5" w:rsidRPr="00C129FD">
        <w:rPr>
          <w:rFonts w:ascii="Times New Roman" w:hAnsi="Times New Roman" w:cs="Times New Roman"/>
        </w:rPr>
        <w:t xml:space="preserve"> to </w:t>
      </w:r>
      <w:r w:rsidR="00DE31E9">
        <w:rPr>
          <w:rFonts w:ascii="Times New Roman" w:hAnsi="Times New Roman" w:cs="Times New Roman"/>
        </w:rPr>
        <w:t>explain</w:t>
      </w:r>
      <w:r w:rsidR="00A64AB5" w:rsidRPr="00C129FD">
        <w:rPr>
          <w:rFonts w:ascii="Times New Roman" w:hAnsi="Times New Roman" w:cs="Times New Roman"/>
        </w:rPr>
        <w:t xml:space="preserve"> the</w:t>
      </w:r>
      <w:r w:rsidR="00DE31E9">
        <w:rPr>
          <w:rFonts w:ascii="Times New Roman" w:hAnsi="Times New Roman" w:cs="Times New Roman"/>
        </w:rPr>
        <w:t xml:space="preserve"> reasons for the</w:t>
      </w:r>
      <w:r w:rsidR="00A64AB5" w:rsidRPr="00C129FD">
        <w:rPr>
          <w:rFonts w:ascii="Times New Roman" w:hAnsi="Times New Roman" w:cs="Times New Roman"/>
        </w:rPr>
        <w:t xml:space="preserve"> gap between </w:t>
      </w:r>
      <w:r w:rsidR="006440FD" w:rsidRPr="00C129FD">
        <w:rPr>
          <w:rFonts w:ascii="Times New Roman" w:hAnsi="Times New Roman" w:cs="Times New Roman"/>
        </w:rPr>
        <w:t xml:space="preserve">what we perceive as </w:t>
      </w:r>
      <w:r w:rsidR="00DE31E9">
        <w:rPr>
          <w:rFonts w:ascii="Times New Roman" w:hAnsi="Times New Roman" w:cs="Times New Roman"/>
        </w:rPr>
        <w:t>reality</w:t>
      </w:r>
      <w:r w:rsidR="006440FD" w:rsidRPr="00C129FD">
        <w:rPr>
          <w:rFonts w:ascii="Times New Roman" w:hAnsi="Times New Roman" w:cs="Times New Roman"/>
        </w:rPr>
        <w:t xml:space="preserve"> </w:t>
      </w:r>
      <w:r w:rsidR="00857ED4" w:rsidRPr="00C129FD">
        <w:rPr>
          <w:rFonts w:ascii="Times New Roman" w:hAnsi="Times New Roman" w:cs="Times New Roman"/>
        </w:rPr>
        <w:t xml:space="preserve">and </w:t>
      </w:r>
      <w:r w:rsidR="00DE31E9">
        <w:rPr>
          <w:rFonts w:ascii="Times New Roman" w:hAnsi="Times New Roman" w:cs="Times New Roman"/>
        </w:rPr>
        <w:t>what that reality</w:t>
      </w:r>
      <w:r w:rsidR="00162A7B" w:rsidRPr="00C129FD">
        <w:rPr>
          <w:rFonts w:ascii="Times New Roman" w:hAnsi="Times New Roman" w:cs="Times New Roman"/>
        </w:rPr>
        <w:t xml:space="preserve"> actually is</w:t>
      </w:r>
      <w:r w:rsidR="006440FD" w:rsidRPr="00C129FD">
        <w:rPr>
          <w:rFonts w:ascii="Times New Roman" w:hAnsi="Times New Roman" w:cs="Times New Roman"/>
        </w:rPr>
        <w:t>,</w:t>
      </w:r>
      <w:r w:rsidR="00857ED4" w:rsidRPr="00C129FD">
        <w:rPr>
          <w:rFonts w:ascii="Times New Roman" w:hAnsi="Times New Roman" w:cs="Times New Roman"/>
        </w:rPr>
        <w:t xml:space="preserve"> and to us</w:t>
      </w:r>
      <w:r w:rsidR="00F03F81">
        <w:rPr>
          <w:rFonts w:ascii="Times New Roman" w:hAnsi="Times New Roman" w:cs="Times New Roman"/>
        </w:rPr>
        <w:t>e this knowledge to help develop</w:t>
      </w:r>
      <w:r w:rsidR="00DE31E9">
        <w:rPr>
          <w:rFonts w:ascii="Times New Roman" w:hAnsi="Times New Roman" w:cs="Times New Roman"/>
        </w:rPr>
        <w:t xml:space="preserve"> ways to calibrate the two states so that individuals can </w:t>
      </w:r>
      <w:r w:rsidR="00C962A2" w:rsidRPr="00C129FD">
        <w:rPr>
          <w:rFonts w:ascii="Times New Roman" w:hAnsi="Times New Roman" w:cs="Times New Roman"/>
        </w:rPr>
        <w:t>base</w:t>
      </w:r>
      <w:r w:rsidR="00857ED4" w:rsidRPr="00C129FD">
        <w:rPr>
          <w:rFonts w:ascii="Times New Roman" w:hAnsi="Times New Roman" w:cs="Times New Roman"/>
        </w:rPr>
        <w:t xml:space="preserve"> </w:t>
      </w:r>
      <w:r w:rsidR="00DE31E9">
        <w:rPr>
          <w:rFonts w:ascii="Times New Roman" w:hAnsi="Times New Roman" w:cs="Times New Roman"/>
        </w:rPr>
        <w:t>their</w:t>
      </w:r>
      <w:r w:rsidR="00162A7B" w:rsidRPr="00C129FD">
        <w:rPr>
          <w:rFonts w:ascii="Times New Roman" w:hAnsi="Times New Roman" w:cs="Times New Roman"/>
        </w:rPr>
        <w:t xml:space="preserve"> future decisions </w:t>
      </w:r>
      <w:r w:rsidR="00DE31E9">
        <w:rPr>
          <w:rFonts w:ascii="Times New Roman" w:hAnsi="Times New Roman" w:cs="Times New Roman"/>
        </w:rPr>
        <w:t>on a view of the world un</w:t>
      </w:r>
      <w:r w:rsidR="00F03F81">
        <w:rPr>
          <w:rFonts w:ascii="Times New Roman" w:hAnsi="Times New Roman" w:cs="Times New Roman"/>
        </w:rPr>
        <w:t xml:space="preserve">distorted by </w:t>
      </w:r>
      <w:proofErr w:type="gramStart"/>
      <w:r w:rsidR="00F03F81">
        <w:rPr>
          <w:rFonts w:ascii="Times New Roman" w:hAnsi="Times New Roman" w:cs="Times New Roman"/>
        </w:rPr>
        <w:t xml:space="preserve">their </w:t>
      </w:r>
      <w:r w:rsidR="008E4D8A">
        <w:rPr>
          <w:rFonts w:ascii="Times New Roman" w:hAnsi="Times New Roman" w:cs="Times New Roman"/>
        </w:rPr>
        <w:t xml:space="preserve"> </w:t>
      </w:r>
      <w:r w:rsidR="00162A7B" w:rsidRPr="00C129FD">
        <w:rPr>
          <w:rFonts w:ascii="Times New Roman" w:hAnsi="Times New Roman" w:cs="Times New Roman"/>
        </w:rPr>
        <w:t>beliefs</w:t>
      </w:r>
      <w:proofErr w:type="gramEnd"/>
      <w:r w:rsidR="00162A7B" w:rsidRPr="00C129FD">
        <w:rPr>
          <w:rFonts w:ascii="Times New Roman" w:hAnsi="Times New Roman" w:cs="Times New Roman"/>
        </w:rPr>
        <w:t>, expectations, and predilections</w:t>
      </w:r>
      <w:r w:rsidR="00C962A2" w:rsidRPr="00C129FD">
        <w:rPr>
          <w:rFonts w:ascii="Times New Roman" w:hAnsi="Times New Roman" w:cs="Times New Roman"/>
        </w:rPr>
        <w:t xml:space="preserve">. </w:t>
      </w:r>
    </w:p>
    <w:p w14:paraId="61C82D72" w14:textId="0C472F96" w:rsidR="008048D5" w:rsidRPr="008048D5" w:rsidRDefault="008048D5" w:rsidP="008048D5">
      <w:pPr>
        <w:pStyle w:val="Heading2"/>
      </w:pPr>
      <w:bookmarkStart w:id="1" w:name="_Toc320433251"/>
      <w:r w:rsidRPr="008048D5">
        <w:t>Expectancies</w:t>
      </w:r>
      <w:bookmarkEnd w:id="1"/>
    </w:p>
    <w:p w14:paraId="2B704C5F" w14:textId="1B89939A" w:rsidR="00561D33" w:rsidRDefault="00665D5B" w:rsidP="008E4D8A">
      <w:pPr>
        <w:spacing w:line="480" w:lineRule="auto"/>
        <w:ind w:firstLine="284"/>
        <w:contextualSpacing/>
        <w:rPr>
          <w:rFonts w:ascii="Times New Roman" w:hAnsi="Times New Roman" w:cs="Times New Roman"/>
        </w:rPr>
      </w:pPr>
      <w:r w:rsidRPr="00C129FD">
        <w:rPr>
          <w:rFonts w:ascii="Times New Roman" w:hAnsi="Times New Roman" w:cs="Times New Roman"/>
        </w:rPr>
        <w:t>Expectancies are important moderators of how we perce</w:t>
      </w:r>
      <w:r w:rsidR="004C5780">
        <w:rPr>
          <w:rFonts w:ascii="Times New Roman" w:hAnsi="Times New Roman" w:cs="Times New Roman"/>
        </w:rPr>
        <w:t>ive and interact with the world and are central to influential theories in le</w:t>
      </w:r>
      <w:r w:rsidR="00821EEE">
        <w:rPr>
          <w:rFonts w:ascii="Times New Roman" w:hAnsi="Times New Roman" w:cs="Times New Roman"/>
        </w:rPr>
        <w:t xml:space="preserve">arning </w:t>
      </w:r>
      <w:r w:rsidR="006466FC">
        <w:rPr>
          <w:rFonts w:ascii="Times New Roman" w:hAnsi="Times New Roman" w:cs="Times New Roman"/>
        </w:rPr>
        <w:t xml:space="preserve">and </w:t>
      </w:r>
      <w:r w:rsidR="00821EEE">
        <w:rPr>
          <w:rFonts w:ascii="Times New Roman" w:hAnsi="Times New Roman" w:cs="Times New Roman"/>
        </w:rPr>
        <w:t xml:space="preserve">in clinical, social, educational, and developmental psychology. </w:t>
      </w:r>
      <w:r w:rsidRPr="00C129FD">
        <w:rPr>
          <w:rFonts w:ascii="Times New Roman" w:hAnsi="Times New Roman" w:cs="Times New Roman"/>
        </w:rPr>
        <w:t xml:space="preserve">Expectancies can be </w:t>
      </w:r>
      <w:r w:rsidR="00162A7B" w:rsidRPr="00C129FD">
        <w:rPr>
          <w:rFonts w:ascii="Times New Roman" w:hAnsi="Times New Roman" w:cs="Times New Roman"/>
        </w:rPr>
        <w:t xml:space="preserve">defined </w:t>
      </w:r>
      <w:r w:rsidR="00B46798">
        <w:rPr>
          <w:rFonts w:ascii="Times New Roman" w:hAnsi="Times New Roman" w:cs="Times New Roman"/>
        </w:rPr>
        <w:t xml:space="preserve">as schemas that </w:t>
      </w:r>
      <w:r w:rsidRPr="00C129FD">
        <w:rPr>
          <w:rFonts w:ascii="Times New Roman" w:hAnsi="Times New Roman" w:cs="Times New Roman"/>
        </w:rPr>
        <w:t>are activated based on app</w:t>
      </w:r>
      <w:r w:rsidR="00B96BF7">
        <w:rPr>
          <w:rFonts w:ascii="Times New Roman" w:hAnsi="Times New Roman" w:cs="Times New Roman"/>
        </w:rPr>
        <w:t>raisals of the likelihood of a</w:t>
      </w:r>
      <w:r w:rsidRPr="00C129FD">
        <w:rPr>
          <w:rFonts w:ascii="Times New Roman" w:hAnsi="Times New Roman" w:cs="Times New Roman"/>
        </w:rPr>
        <w:t xml:space="preserve"> stimulus</w:t>
      </w:r>
      <w:r w:rsidR="00B96BF7">
        <w:rPr>
          <w:rFonts w:ascii="Times New Roman" w:hAnsi="Times New Roman" w:cs="Times New Roman"/>
        </w:rPr>
        <w:t xml:space="preserve"> or response</w:t>
      </w:r>
      <w:r w:rsidRPr="00C129FD">
        <w:rPr>
          <w:rFonts w:ascii="Times New Roman" w:hAnsi="Times New Roman" w:cs="Times New Roman"/>
        </w:rPr>
        <w:t xml:space="preserve"> </w:t>
      </w:r>
      <w:r w:rsidR="00B46798">
        <w:rPr>
          <w:rFonts w:ascii="Times New Roman" w:hAnsi="Times New Roman" w:cs="Times New Roman"/>
        </w:rPr>
        <w:t xml:space="preserve">signaling the </w:t>
      </w:r>
      <w:r w:rsidR="00434247">
        <w:rPr>
          <w:rFonts w:ascii="Times New Roman" w:hAnsi="Times New Roman" w:cs="Times New Roman"/>
        </w:rPr>
        <w:t>arrival of</w:t>
      </w:r>
      <w:r w:rsidR="00B82AF8">
        <w:rPr>
          <w:rFonts w:ascii="Times New Roman" w:hAnsi="Times New Roman" w:cs="Times New Roman"/>
        </w:rPr>
        <w:t xml:space="preserve"> another</w:t>
      </w:r>
      <w:r w:rsidR="00B96BF7">
        <w:rPr>
          <w:rFonts w:ascii="Times New Roman" w:hAnsi="Times New Roman" w:cs="Times New Roman"/>
        </w:rPr>
        <w:t xml:space="preserve"> stimulus</w:t>
      </w:r>
      <w:r w:rsidR="00B82AF8">
        <w:rPr>
          <w:rFonts w:ascii="Times New Roman" w:hAnsi="Times New Roman" w:cs="Times New Roman"/>
        </w:rPr>
        <w:t xml:space="preserve"> </w:t>
      </w:r>
      <w:r w:rsidR="00F9287D">
        <w:rPr>
          <w:rFonts w:ascii="Times New Roman" w:hAnsi="Times New Roman" w:cs="Times New Roman"/>
        </w:rPr>
        <w:fldChar w:fldCharType="begin"/>
      </w:r>
      <w:r w:rsidR="004C13D6">
        <w:rPr>
          <w:rFonts w:ascii="Times New Roman" w:hAnsi="Times New Roman"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ascii="Times New Roman" w:hAnsi="Times New Roman" w:cs="Times New Roman"/>
        </w:rPr>
        <w:fldChar w:fldCharType="separate"/>
      </w:r>
      <w:r w:rsidR="004C13D6">
        <w:rPr>
          <w:rFonts w:ascii="Times New Roman" w:hAnsi="Times New Roman" w:cs="Times New Roman"/>
          <w:noProof/>
        </w:rPr>
        <w:t>(Bolles, 1972; Rescorla &amp; Solomon, 1967)</w:t>
      </w:r>
      <w:r w:rsidR="00F9287D">
        <w:rPr>
          <w:rFonts w:ascii="Times New Roman" w:hAnsi="Times New Roman" w:cs="Times New Roman"/>
        </w:rPr>
        <w:fldChar w:fldCharType="end"/>
      </w:r>
      <w:r w:rsidR="00F9287D">
        <w:rPr>
          <w:rFonts w:ascii="Times New Roman" w:hAnsi="Times New Roman" w:cs="Times New Roman"/>
        </w:rPr>
        <w:t>.</w:t>
      </w:r>
      <w:r w:rsidRPr="00C129FD">
        <w:rPr>
          <w:rFonts w:ascii="Times New Roman" w:hAnsi="Times New Roman" w:cs="Times New Roman"/>
        </w:rPr>
        <w:t xml:space="preserve"> </w:t>
      </w:r>
      <w:r w:rsidR="008558DF">
        <w:rPr>
          <w:rFonts w:ascii="Times New Roman" w:hAnsi="Times New Roman" w:cs="Times New Roman"/>
        </w:rPr>
        <w:t>Thus t</w:t>
      </w:r>
      <w:r w:rsidR="008558DF" w:rsidRPr="00C129FD">
        <w:rPr>
          <w:rFonts w:ascii="Times New Roman" w:hAnsi="Times New Roman" w:cs="Times New Roman"/>
        </w:rPr>
        <w:t>he</w:t>
      </w:r>
      <w:r w:rsidR="008558DF">
        <w:rPr>
          <w:rFonts w:ascii="Times New Roman" w:hAnsi="Times New Roman" w:cs="Times New Roman"/>
        </w:rPr>
        <w:t xml:space="preserve"> </w:t>
      </w:r>
      <w:r w:rsidR="00720CB6">
        <w:rPr>
          <w:rFonts w:ascii="Times New Roman" w:hAnsi="Times New Roman" w:cs="Times New Roman"/>
        </w:rPr>
        <w:t xml:space="preserve">context </w:t>
      </w:r>
      <w:r w:rsidR="00981BD5">
        <w:rPr>
          <w:rFonts w:ascii="Times New Roman" w:hAnsi="Times New Roman" w:cs="Times New Roman"/>
        </w:rPr>
        <w:t>preceding the occurrence of a stimulus</w:t>
      </w:r>
      <w:r w:rsidR="00720CB6">
        <w:rPr>
          <w:rFonts w:ascii="Times New Roman" w:hAnsi="Times New Roman" w:cs="Times New Roman"/>
        </w:rPr>
        <w:t xml:space="preserve"> can itself</w:t>
      </w:r>
      <w:r w:rsidR="006466FC">
        <w:rPr>
          <w:rFonts w:ascii="Times New Roman" w:hAnsi="Times New Roman" w:cs="Times New Roman"/>
        </w:rPr>
        <w:t xml:space="preserve"> be considered </w:t>
      </w:r>
      <w:r w:rsidR="00720CB6">
        <w:rPr>
          <w:rFonts w:ascii="Times New Roman" w:hAnsi="Times New Roman" w:cs="Times New Roman"/>
        </w:rPr>
        <w:t xml:space="preserve">a stimulus </w:t>
      </w:r>
      <w:r w:rsidR="008558DF">
        <w:rPr>
          <w:rFonts w:ascii="Times New Roman" w:hAnsi="Times New Roman" w:cs="Times New Roman"/>
        </w:rPr>
        <w:t xml:space="preserve">that </w:t>
      </w:r>
      <w:r w:rsidR="006466FC">
        <w:rPr>
          <w:rFonts w:ascii="Times New Roman" w:hAnsi="Times New Roman" w:cs="Times New Roman"/>
        </w:rPr>
        <w:t>give</w:t>
      </w:r>
      <w:r w:rsidR="00720CB6">
        <w:rPr>
          <w:rFonts w:ascii="Times New Roman" w:hAnsi="Times New Roman" w:cs="Times New Roman"/>
        </w:rPr>
        <w:t>s</w:t>
      </w:r>
      <w:r w:rsidR="006466FC">
        <w:rPr>
          <w:rFonts w:ascii="Times New Roman" w:hAnsi="Times New Roman" w:cs="Times New Roman"/>
        </w:rPr>
        <w:t xml:space="preserve"> us an indication of</w:t>
      </w:r>
      <w:r w:rsidR="008558DF" w:rsidRPr="00C129FD">
        <w:rPr>
          <w:rFonts w:ascii="Times New Roman" w:hAnsi="Times New Roman" w:cs="Times New Roman"/>
        </w:rPr>
        <w:t xml:space="preserve"> what to ex</w:t>
      </w:r>
      <w:r w:rsidR="008558DF">
        <w:rPr>
          <w:rFonts w:ascii="Times New Roman" w:hAnsi="Times New Roman" w:cs="Times New Roman"/>
        </w:rPr>
        <w:t xml:space="preserve">pect when the </w:t>
      </w:r>
      <w:r w:rsidR="00981BD5">
        <w:rPr>
          <w:rFonts w:ascii="Times New Roman" w:hAnsi="Times New Roman" w:cs="Times New Roman"/>
        </w:rPr>
        <w:t xml:space="preserve">antecedent </w:t>
      </w:r>
      <w:r w:rsidR="008558DF">
        <w:rPr>
          <w:rFonts w:ascii="Times New Roman" w:hAnsi="Times New Roman" w:cs="Times New Roman"/>
        </w:rPr>
        <w:t xml:space="preserve">stimulus arrives. </w:t>
      </w:r>
      <w:commentRangeStart w:id="2"/>
      <w:r w:rsidR="00900DEF">
        <w:rPr>
          <w:rFonts w:ascii="Times New Roman" w:hAnsi="Times New Roman" w:cs="Times New Roman"/>
        </w:rPr>
        <w:t>Schema</w:t>
      </w:r>
      <w:r w:rsidR="00D33244">
        <w:rPr>
          <w:rFonts w:ascii="Times New Roman" w:hAnsi="Times New Roman" w:cs="Times New Roman"/>
        </w:rPr>
        <w:t>s</w:t>
      </w:r>
      <w:commentRangeEnd w:id="2"/>
      <w:r w:rsidR="006D6E86">
        <w:rPr>
          <w:rStyle w:val="CommentReference"/>
        </w:rPr>
        <w:commentReference w:id="2"/>
      </w:r>
      <w:r w:rsidR="008E3033">
        <w:rPr>
          <w:rFonts w:ascii="Times New Roman" w:hAnsi="Times New Roman" w:cs="Times New Roman"/>
        </w:rPr>
        <w:t xml:space="preserve"> </w:t>
      </w:r>
      <w:r w:rsidR="00434247">
        <w:rPr>
          <w:rFonts w:ascii="Times New Roman" w:hAnsi="Times New Roman" w:cs="Times New Roman"/>
        </w:rPr>
        <w:t xml:space="preserve">are </w:t>
      </w:r>
      <w:r w:rsidR="00492063">
        <w:rPr>
          <w:rFonts w:ascii="Times New Roman" w:hAnsi="Times New Roman" w:cs="Times New Roman"/>
        </w:rPr>
        <w:t xml:space="preserve">organized patterns of </w:t>
      </w:r>
      <w:r w:rsidR="00D33244">
        <w:rPr>
          <w:rFonts w:ascii="Times New Roman" w:hAnsi="Times New Roman" w:cs="Times New Roman"/>
        </w:rPr>
        <w:t>stored information</w:t>
      </w:r>
      <w:r w:rsidR="00434247">
        <w:rPr>
          <w:rFonts w:ascii="Times New Roman" w:hAnsi="Times New Roman" w:cs="Times New Roman"/>
        </w:rPr>
        <w:t xml:space="preserve"> </w:t>
      </w:r>
      <w:r w:rsidR="007D0F66">
        <w:rPr>
          <w:rFonts w:ascii="Times New Roman" w:hAnsi="Times New Roman" w:cs="Times New Roman"/>
        </w:rPr>
        <w:t>acquired by observing</w:t>
      </w:r>
      <w:r w:rsidR="008E3033">
        <w:rPr>
          <w:rFonts w:ascii="Times New Roman" w:hAnsi="Times New Roman" w:cs="Times New Roman"/>
        </w:rPr>
        <w:t xml:space="preserve"> the </w:t>
      </w:r>
      <w:r w:rsidR="003C6C12">
        <w:rPr>
          <w:rFonts w:ascii="Times New Roman" w:hAnsi="Times New Roman" w:cs="Times New Roman"/>
        </w:rPr>
        <w:t>relations</w:t>
      </w:r>
      <w:r w:rsidR="008E3033">
        <w:rPr>
          <w:rFonts w:ascii="Times New Roman" w:hAnsi="Times New Roman" w:cs="Times New Roman"/>
        </w:rPr>
        <w:t xml:space="preserve"> between all the stimuli the organism </w:t>
      </w:r>
      <w:r w:rsidR="00434247">
        <w:rPr>
          <w:rFonts w:ascii="Times New Roman" w:hAnsi="Times New Roman" w:cs="Times New Roman"/>
        </w:rPr>
        <w:t>has experienced</w:t>
      </w:r>
      <w:r w:rsidR="003D0C1D">
        <w:rPr>
          <w:rFonts w:ascii="Times New Roman" w:hAnsi="Times New Roman" w:cs="Times New Roman"/>
        </w:rPr>
        <w:t xml:space="preserve">. They are </w:t>
      </w:r>
      <w:r w:rsidR="008E3033">
        <w:rPr>
          <w:rFonts w:ascii="Times New Roman" w:hAnsi="Times New Roman" w:cs="Times New Roman"/>
        </w:rPr>
        <w:t>derived via the classification of stimuli into classes based on salient features that indiv</w:t>
      </w:r>
      <w:r w:rsidR="00492063">
        <w:rPr>
          <w:rFonts w:ascii="Times New Roman" w:hAnsi="Times New Roman" w:cs="Times New Roman"/>
        </w:rPr>
        <w:t xml:space="preserve">iduals within each class share </w:t>
      </w:r>
      <w:r w:rsidR="00492063">
        <w:rPr>
          <w:rFonts w:ascii="Times New Roman" w:hAnsi="Times New Roman" w:cs="Times New Roman"/>
        </w:rPr>
        <w:fldChar w:fldCharType="begin"/>
      </w:r>
      <w:r w:rsidR="00492063">
        <w:rPr>
          <w:rFonts w:ascii="Times New Roman" w:hAnsi="Times New Roman"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ascii="Times New Roman" w:hAnsi="Times New Roman" w:cs="Times New Roman"/>
        </w:rPr>
        <w:fldChar w:fldCharType="separate"/>
      </w:r>
      <w:r w:rsidR="00492063">
        <w:rPr>
          <w:rFonts w:ascii="Times New Roman" w:hAnsi="Times New Roman" w:cs="Times New Roman"/>
          <w:noProof/>
        </w:rPr>
        <w:t>(DiMaggio, 1997)</w:t>
      </w:r>
      <w:r w:rsidR="00492063">
        <w:rPr>
          <w:rFonts w:ascii="Times New Roman" w:hAnsi="Times New Roman" w:cs="Times New Roman"/>
        </w:rPr>
        <w:fldChar w:fldCharType="end"/>
      </w:r>
      <w:r w:rsidR="00492063">
        <w:rPr>
          <w:rFonts w:ascii="Times New Roman" w:hAnsi="Times New Roman" w:cs="Times New Roman"/>
        </w:rPr>
        <w:t xml:space="preserve">. </w:t>
      </w:r>
      <w:r w:rsidR="008E3033">
        <w:rPr>
          <w:rFonts w:ascii="Times New Roman" w:hAnsi="Times New Roman" w:cs="Times New Roman"/>
        </w:rPr>
        <w:t xml:space="preserve">Thus </w:t>
      </w:r>
      <w:r w:rsidR="00434247">
        <w:rPr>
          <w:rFonts w:ascii="Times New Roman" w:hAnsi="Times New Roman" w:cs="Times New Roman"/>
        </w:rPr>
        <w:t xml:space="preserve">completely </w:t>
      </w:r>
      <w:r w:rsidR="008E3033">
        <w:rPr>
          <w:rFonts w:ascii="Times New Roman" w:hAnsi="Times New Roman" w:cs="Times New Roman"/>
        </w:rPr>
        <w:t>novel st</w:t>
      </w:r>
      <w:r w:rsidR="00434247">
        <w:rPr>
          <w:rFonts w:ascii="Times New Roman" w:hAnsi="Times New Roman" w:cs="Times New Roman"/>
        </w:rPr>
        <w:t xml:space="preserve">imuli can still elicit expectancies if these stimuli </w:t>
      </w:r>
      <w:r w:rsidR="0003644A">
        <w:rPr>
          <w:rFonts w:ascii="Times New Roman" w:hAnsi="Times New Roman" w:cs="Times New Roman"/>
        </w:rPr>
        <w:t xml:space="preserve">are judged to belong </w:t>
      </w:r>
      <w:r w:rsidR="00434247">
        <w:rPr>
          <w:rFonts w:ascii="Times New Roman" w:hAnsi="Times New Roman" w:cs="Times New Roman"/>
        </w:rPr>
        <w:t xml:space="preserve">to a class with which the organism has prior experience. </w:t>
      </w:r>
      <w:r w:rsidR="002130BB">
        <w:rPr>
          <w:rFonts w:ascii="Times New Roman" w:hAnsi="Times New Roman" w:cs="Times New Roman"/>
        </w:rPr>
        <w:t xml:space="preserve">Expectancies </w:t>
      </w:r>
      <w:r w:rsidR="004649B1">
        <w:rPr>
          <w:rFonts w:ascii="Times New Roman" w:hAnsi="Times New Roman" w:cs="Times New Roman"/>
        </w:rPr>
        <w:t xml:space="preserve">are useful in that they </w:t>
      </w:r>
      <w:r w:rsidR="002130BB">
        <w:rPr>
          <w:rFonts w:ascii="Times New Roman" w:hAnsi="Times New Roman" w:cs="Times New Roman"/>
        </w:rPr>
        <w:t>provide us</w:t>
      </w:r>
      <w:r w:rsidR="00022533" w:rsidRPr="00C129FD">
        <w:rPr>
          <w:rFonts w:ascii="Times New Roman" w:hAnsi="Times New Roman" w:cs="Times New Roman"/>
        </w:rPr>
        <w:t xml:space="preserve"> with a heuristic that allows us to </w:t>
      </w:r>
      <w:r w:rsidR="004649B1">
        <w:rPr>
          <w:rFonts w:ascii="Times New Roman" w:hAnsi="Times New Roman" w:cs="Times New Roman"/>
        </w:rPr>
        <w:t xml:space="preserve">efficiently </w:t>
      </w:r>
      <w:r w:rsidR="00022533" w:rsidRPr="00C129FD">
        <w:rPr>
          <w:rFonts w:ascii="Times New Roman" w:hAnsi="Times New Roman" w:cs="Times New Roman"/>
        </w:rPr>
        <w:t>assimilate novel information</w:t>
      </w:r>
      <w:r w:rsidR="00900DEF">
        <w:rPr>
          <w:rFonts w:ascii="Times New Roman" w:hAnsi="Times New Roman" w:cs="Times New Roman"/>
        </w:rPr>
        <w:t xml:space="preserve"> </w:t>
      </w:r>
      <w:r w:rsidR="00022533" w:rsidRPr="00C129FD">
        <w:rPr>
          <w:rFonts w:ascii="Times New Roman" w:hAnsi="Times New Roman" w:cs="Times New Roman"/>
        </w:rPr>
        <w:t xml:space="preserve">into our existing worldview. </w:t>
      </w:r>
      <w:r w:rsidR="00B46798">
        <w:rPr>
          <w:rFonts w:ascii="Times New Roman" w:hAnsi="Times New Roman" w:cs="Times New Roman"/>
        </w:rPr>
        <w:t xml:space="preserve">However </w:t>
      </w:r>
      <w:r w:rsidR="002130BB">
        <w:rPr>
          <w:rFonts w:ascii="Times New Roman" w:hAnsi="Times New Roman" w:cs="Times New Roman"/>
        </w:rPr>
        <w:t>they</w:t>
      </w:r>
      <w:r w:rsidR="00B46798">
        <w:rPr>
          <w:rFonts w:ascii="Times New Roman" w:hAnsi="Times New Roman" w:cs="Times New Roman"/>
        </w:rPr>
        <w:t xml:space="preserve"> can also alter the way we perceive</w:t>
      </w:r>
      <w:r w:rsidR="002130BB">
        <w:rPr>
          <w:rFonts w:ascii="Times New Roman" w:hAnsi="Times New Roman" w:cs="Times New Roman"/>
        </w:rPr>
        <w:t xml:space="preserve"> </w:t>
      </w:r>
      <w:r w:rsidR="00C55A7A">
        <w:rPr>
          <w:rFonts w:ascii="Times New Roman" w:hAnsi="Times New Roman" w:cs="Times New Roman"/>
        </w:rPr>
        <w:t xml:space="preserve">and respond to </w:t>
      </w:r>
      <w:r w:rsidR="002130BB">
        <w:rPr>
          <w:rFonts w:ascii="Times New Roman" w:hAnsi="Times New Roman" w:cs="Times New Roman"/>
        </w:rPr>
        <w:t xml:space="preserve">any stimuli that occur </w:t>
      </w:r>
      <w:r w:rsidR="004649B1">
        <w:rPr>
          <w:rFonts w:ascii="Times New Roman" w:hAnsi="Times New Roman" w:cs="Times New Roman"/>
        </w:rPr>
        <w:t>after</w:t>
      </w:r>
      <w:r w:rsidR="008E4D8A">
        <w:rPr>
          <w:rFonts w:ascii="Times New Roman" w:hAnsi="Times New Roman" w:cs="Times New Roman"/>
        </w:rPr>
        <w:t xml:space="preserve"> the</w:t>
      </w:r>
      <w:r w:rsidR="002130BB">
        <w:rPr>
          <w:rFonts w:ascii="Times New Roman" w:hAnsi="Times New Roman" w:cs="Times New Roman"/>
        </w:rPr>
        <w:t xml:space="preserve"> schema</w:t>
      </w:r>
      <w:r w:rsidR="008E4D8A">
        <w:rPr>
          <w:rFonts w:ascii="Times New Roman" w:hAnsi="Times New Roman" w:cs="Times New Roman"/>
        </w:rPr>
        <w:t xml:space="preserve"> that generates the expectancies has been activated</w:t>
      </w:r>
      <w:r w:rsidR="00B46798">
        <w:rPr>
          <w:rFonts w:ascii="Times New Roman" w:hAnsi="Times New Roman" w:cs="Times New Roman"/>
        </w:rPr>
        <w:t xml:space="preserve">. </w:t>
      </w:r>
      <w:r w:rsidR="008E4D8A">
        <w:rPr>
          <w:rFonts w:ascii="Times New Roman" w:hAnsi="Times New Roman" w:cs="Times New Roman"/>
        </w:rPr>
        <w:t xml:space="preserve">Most modern explanations for the placebo effect </w:t>
      </w:r>
      <w:r w:rsidR="00B46185">
        <w:rPr>
          <w:rFonts w:ascii="Times New Roman" w:hAnsi="Times New Roman" w:cs="Times New Roman"/>
        </w:rPr>
        <w:t xml:space="preserve">agree that it is a </w:t>
      </w:r>
      <w:proofErr w:type="gramStart"/>
      <w:r w:rsidR="00B46185">
        <w:rPr>
          <w:rFonts w:ascii="Times New Roman" w:hAnsi="Times New Roman" w:cs="Times New Roman"/>
        </w:rPr>
        <w:t>phenomena</w:t>
      </w:r>
      <w:proofErr w:type="gramEnd"/>
      <w:r w:rsidR="00B46185">
        <w:rPr>
          <w:rFonts w:ascii="Times New Roman" w:hAnsi="Times New Roman" w:cs="Times New Roman"/>
        </w:rPr>
        <w:t xml:space="preserve"> that arises</w:t>
      </w:r>
      <w:r w:rsidR="008E4D8A">
        <w:rPr>
          <w:rFonts w:ascii="Times New Roman" w:hAnsi="Times New Roman" w:cs="Times New Roman"/>
        </w:rPr>
        <w:t xml:space="preserve"> as a result of expectancies. </w:t>
      </w:r>
    </w:p>
    <w:p w14:paraId="4310EC09" w14:textId="77777777" w:rsidR="008E4D8A" w:rsidRDefault="008E4D8A" w:rsidP="008E4D8A">
      <w:pPr>
        <w:spacing w:line="480" w:lineRule="auto"/>
        <w:ind w:firstLine="284"/>
        <w:contextualSpacing/>
        <w:rPr>
          <w:rFonts w:ascii="Times New Roman" w:hAnsi="Times New Roman" w:cs="Times New Roman"/>
        </w:rPr>
      </w:pPr>
    </w:p>
    <w:p w14:paraId="1F1855EB" w14:textId="3DC31037" w:rsidR="00401AA2" w:rsidRPr="00C129FD" w:rsidRDefault="00401AA2" w:rsidP="001A2094">
      <w:pPr>
        <w:pStyle w:val="Heading2"/>
      </w:pPr>
      <w:bookmarkStart w:id="3" w:name="_Toc320433252"/>
      <w:r w:rsidRPr="00C129FD">
        <w:t>The Placebo Effect</w:t>
      </w:r>
      <w:bookmarkEnd w:id="3"/>
    </w:p>
    <w:p w14:paraId="4910A598" w14:textId="25EB1F67" w:rsidR="005C6C4A" w:rsidRDefault="00440FE4" w:rsidP="005502EE">
      <w:pPr>
        <w:spacing w:line="480" w:lineRule="auto"/>
        <w:ind w:firstLine="284"/>
        <w:rPr>
          <w:rFonts w:ascii="Times New Roman" w:hAnsi="Times New Roman" w:cs="Times New Roman"/>
        </w:rPr>
      </w:pPr>
      <w:r>
        <w:rPr>
          <w:rFonts w:ascii="Times New Roman" w:hAnsi="Times New Roman" w:cs="Times New Roman"/>
        </w:rPr>
        <w:t>The most archetypal example of a placebo effect is when an individual experiencing some form of pain is given a sugar pill under the guise of an analgesic and subsequen</w:t>
      </w:r>
      <w:r w:rsidR="002E0524">
        <w:rPr>
          <w:rFonts w:ascii="Times New Roman" w:hAnsi="Times New Roman" w:cs="Times New Roman"/>
        </w:rPr>
        <w:t xml:space="preserve">tly reports a reduction in pain. </w:t>
      </w:r>
      <w:r>
        <w:rPr>
          <w:rFonts w:ascii="Times New Roman" w:hAnsi="Times New Roman" w:cs="Times New Roman"/>
        </w:rPr>
        <w:t xml:space="preserve"> </w:t>
      </w:r>
      <w:r w:rsidR="002E0524">
        <w:rPr>
          <w:rFonts w:ascii="Times New Roman" w:hAnsi="Times New Roman" w:cs="Times New Roman"/>
        </w:rPr>
        <w:t xml:space="preserve">This canonical example, while instructive, does not adequately cover the scope of placebo effects. A more accurate definition of a placebo effect might be </w:t>
      </w:r>
      <w:r>
        <w:rPr>
          <w:rFonts w:ascii="Times New Roman" w:hAnsi="Times New Roman" w:cs="Times New Roman"/>
        </w:rPr>
        <w:t>a</w:t>
      </w:r>
      <w:r w:rsidR="0035166D">
        <w:rPr>
          <w:rFonts w:ascii="Times New Roman" w:hAnsi="Times New Roman" w:cs="Times New Roman"/>
        </w:rPr>
        <w:t xml:space="preserve">ny change on </w:t>
      </w:r>
      <w:r w:rsidR="00230C02">
        <w:rPr>
          <w:rFonts w:ascii="Times New Roman" w:hAnsi="Times New Roman" w:cs="Times New Roman"/>
        </w:rPr>
        <w:t>an</w:t>
      </w:r>
      <w:r w:rsidR="0035166D">
        <w:rPr>
          <w:rFonts w:ascii="Times New Roman" w:hAnsi="Times New Roman" w:cs="Times New Roman"/>
        </w:rPr>
        <w:t xml:space="preserve"> outcome that is </w:t>
      </w:r>
      <w:r w:rsidR="00230C02">
        <w:rPr>
          <w:rFonts w:ascii="Times New Roman" w:hAnsi="Times New Roman" w:cs="Times New Roman"/>
        </w:rPr>
        <w:t>brought about</w:t>
      </w:r>
      <w:r w:rsidR="0035166D">
        <w:rPr>
          <w:rFonts w:ascii="Times New Roman" w:hAnsi="Times New Roman" w:cs="Times New Roman"/>
        </w:rPr>
        <w:t xml:space="preserve"> by the administration of a pharmacologically inert compound or therapeutically inert treatment. </w:t>
      </w:r>
      <w:r w:rsidR="00230C02">
        <w:rPr>
          <w:rFonts w:ascii="Times New Roman" w:hAnsi="Times New Roman" w:cs="Times New Roman"/>
        </w:rPr>
        <w:t xml:space="preserve">It is widely thought that </w:t>
      </w:r>
      <w:r w:rsidR="005502EE">
        <w:rPr>
          <w:rFonts w:ascii="Times New Roman" w:hAnsi="Times New Roman" w:cs="Times New Roman"/>
        </w:rPr>
        <w:t xml:space="preserve">placebo effects are brought about by </w:t>
      </w:r>
      <w:r w:rsidR="00230C02">
        <w:rPr>
          <w:rFonts w:ascii="Times New Roman" w:hAnsi="Times New Roman" w:cs="Times New Roman"/>
        </w:rPr>
        <w:t xml:space="preserve">expectancies held by the </w:t>
      </w:r>
      <w:r w:rsidR="005502EE">
        <w:rPr>
          <w:rFonts w:ascii="Times New Roman" w:hAnsi="Times New Roman" w:cs="Times New Roman"/>
        </w:rPr>
        <w:t>individual</w:t>
      </w:r>
      <w:r w:rsidR="00230C02">
        <w:rPr>
          <w:rFonts w:ascii="Times New Roman" w:hAnsi="Times New Roman" w:cs="Times New Roman"/>
        </w:rPr>
        <w:t xml:space="preserve"> receiving the placebo treatment </w:t>
      </w:r>
      <w:r w:rsidR="00F24FBD">
        <w:rPr>
          <w:rFonts w:ascii="Times New Roman" w:hAnsi="Times New Roman" w:cs="Times New Roman"/>
        </w:rPr>
        <w:t xml:space="preserve">concerning the consequences of that treatment </w:t>
      </w:r>
      <w:r w:rsidR="00230C02">
        <w:rPr>
          <w:rFonts w:ascii="Times New Roman" w:hAnsi="Times New Roman" w:cs="Times New Roman"/>
        </w:rPr>
        <w:fldChar w:fldCharType="begin"/>
      </w:r>
      <w:r w:rsidR="00CF6D90">
        <w:rPr>
          <w:rFonts w:ascii="Times New Roman" w:hAnsi="Times New Roman" w:cs="Times New Roman"/>
        </w:rPr>
        <w:instrText xml:space="preserve"> ADDIN EN.CITE &lt;EndNote&gt;&lt;Cite&gt;&lt;Author&gt;Montgomery&lt;/Author&gt;&lt;Year&gt;1997&lt;/Year&gt;&lt;RecNum&gt;15&lt;/RecNum&gt;&lt;DisplayText&gt;(G. H. Montgomery &amp;amp; I.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ascii="Times New Roman" w:hAnsi="Times New Roman" w:cs="Times New Roman"/>
        </w:rPr>
        <w:fldChar w:fldCharType="separate"/>
      </w:r>
      <w:r w:rsidR="00CF6D90">
        <w:rPr>
          <w:rFonts w:ascii="Times New Roman" w:hAnsi="Times New Roman" w:cs="Times New Roman"/>
          <w:noProof/>
        </w:rPr>
        <w:t>(G. H. Montgomery &amp; I. Kirsch, 1997)</w:t>
      </w:r>
      <w:r w:rsidR="00230C02">
        <w:rPr>
          <w:rFonts w:ascii="Times New Roman" w:hAnsi="Times New Roman" w:cs="Times New Roman"/>
        </w:rPr>
        <w:fldChar w:fldCharType="end"/>
      </w:r>
      <w:r w:rsidR="008B2E83">
        <w:rPr>
          <w:rFonts w:ascii="Times New Roman" w:hAnsi="Times New Roman" w:cs="Times New Roman"/>
        </w:rPr>
        <w:t xml:space="preserve">; however as yet there are no definitive answers as to which mechanisms are responsible for </w:t>
      </w:r>
      <w:r w:rsidR="005C6C4A">
        <w:rPr>
          <w:rFonts w:ascii="Times New Roman" w:hAnsi="Times New Roman" w:cs="Times New Roman"/>
        </w:rPr>
        <w:t xml:space="preserve">the phenomenon. </w:t>
      </w:r>
    </w:p>
    <w:p w14:paraId="6E32A2E1" w14:textId="1104D2C8" w:rsidR="005502EE" w:rsidRDefault="0035166D" w:rsidP="005502EE">
      <w:pPr>
        <w:spacing w:line="480" w:lineRule="auto"/>
        <w:ind w:firstLine="284"/>
        <w:rPr>
          <w:rFonts w:ascii="Times New Roman" w:hAnsi="Times New Roman" w:cs="Times New Roman"/>
        </w:rPr>
      </w:pPr>
      <w:r>
        <w:rPr>
          <w:rFonts w:ascii="Times New Roman" w:hAnsi="Times New Roman" w:cs="Times New Roman"/>
        </w:rPr>
        <w:t>When no active treatment has been administered placebos</w:t>
      </w:r>
      <w:r w:rsidR="00401AA2" w:rsidRPr="00C129FD">
        <w:rPr>
          <w:rFonts w:ascii="Times New Roman" w:hAnsi="Times New Roman" w:cs="Times New Roman"/>
        </w:rPr>
        <w:t xml:space="preserve"> can </w:t>
      </w:r>
      <w:r w:rsidR="00892D8D">
        <w:rPr>
          <w:rFonts w:ascii="Times New Roman" w:hAnsi="Times New Roman" w:cs="Times New Roman"/>
        </w:rPr>
        <w:t xml:space="preserve">lead to observed effects that </w:t>
      </w:r>
      <w:r w:rsidR="001C7534" w:rsidRPr="00C129FD">
        <w:rPr>
          <w:rFonts w:ascii="Times New Roman" w:hAnsi="Times New Roman" w:cs="Times New Roman"/>
        </w:rPr>
        <w:t>mimic</w:t>
      </w:r>
      <w:r w:rsidR="00FB7AFB">
        <w:rPr>
          <w:rFonts w:ascii="Times New Roman" w:hAnsi="Times New Roman" w:cs="Times New Roman"/>
        </w:rPr>
        <w:t xml:space="preserve"> the effects of the active treatment</w:t>
      </w:r>
      <w:r w:rsidR="00AF2873" w:rsidRPr="00C129FD">
        <w:rPr>
          <w:rFonts w:ascii="Times New Roman" w:hAnsi="Times New Roman" w:cs="Times New Roman"/>
        </w:rPr>
        <w:t xml:space="preserve"> </w: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 </w:instrText>
      </w:r>
      <w:r w:rsidR="00AF61AC">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EN.CITE.DATA </w:instrText>
      </w:r>
      <w:r w:rsidR="00AF61AC">
        <w:rPr>
          <w:rFonts w:ascii="Times New Roman" w:hAnsi="Times New Roman" w:cs="Times New Roman"/>
        </w:rPr>
      </w:r>
      <w:r w:rsidR="00AF61A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F61AC">
        <w:rPr>
          <w:rFonts w:ascii="Times New Roman" w:hAnsi="Times New Roman" w:cs="Times New Roman"/>
          <w:noProof/>
        </w:rPr>
        <w:t>(Hull &amp; Bond, 1986; Kirsch &amp; Weixel, 1988; Marlatt &amp; Rohsenow, 1980)</w:t>
      </w:r>
      <w:r>
        <w:rPr>
          <w:rFonts w:ascii="Times New Roman" w:hAnsi="Times New Roman" w:cs="Times New Roman"/>
        </w:rPr>
        <w:fldChar w:fldCharType="end"/>
      </w:r>
      <w:r w:rsidR="00EC1A00">
        <w:rPr>
          <w:rFonts w:ascii="Times New Roman" w:hAnsi="Times New Roman" w:cs="Times New Roman"/>
        </w:rPr>
        <w:t>. Furthermore e</w:t>
      </w:r>
      <w:r w:rsidR="00F43AEE">
        <w:rPr>
          <w:rFonts w:ascii="Times New Roman" w:hAnsi="Times New Roman" w:cs="Times New Roman"/>
        </w:rPr>
        <w:t>ven when an active treatment</w:t>
      </w:r>
      <w:r w:rsidR="00FB7AFB">
        <w:rPr>
          <w:rFonts w:ascii="Times New Roman" w:hAnsi="Times New Roman" w:cs="Times New Roman"/>
        </w:rPr>
        <w:t xml:space="preserve"> </w:t>
      </w:r>
      <w:r w:rsidR="00FB7AFB" w:rsidRPr="00F43AEE">
        <w:rPr>
          <w:rFonts w:ascii="Times New Roman" w:hAnsi="Times New Roman" w:cs="Times New Roman"/>
          <w:i/>
        </w:rPr>
        <w:t>has</w:t>
      </w:r>
      <w:r w:rsidR="00FB7AFB">
        <w:rPr>
          <w:rFonts w:ascii="Times New Roman" w:hAnsi="Times New Roman" w:cs="Times New Roman"/>
        </w:rPr>
        <w:t xml:space="preserve"> been administered</w:t>
      </w:r>
      <w:r w:rsidR="00EC1A00">
        <w:rPr>
          <w:rFonts w:ascii="Times New Roman" w:hAnsi="Times New Roman" w:cs="Times New Roman"/>
        </w:rPr>
        <w:t xml:space="preserve">, awareness </w:t>
      </w:r>
      <w:r w:rsidR="00066671">
        <w:rPr>
          <w:rFonts w:ascii="Times New Roman" w:hAnsi="Times New Roman" w:cs="Times New Roman"/>
        </w:rPr>
        <w:t xml:space="preserve">of having </w:t>
      </w:r>
      <w:r w:rsidR="00EC1A00">
        <w:rPr>
          <w:rFonts w:ascii="Times New Roman" w:hAnsi="Times New Roman" w:cs="Times New Roman"/>
        </w:rPr>
        <w:t>ingested the drug and expectancies about the likely effects of ingesting the drug can elicit</w:t>
      </w:r>
      <w:r w:rsidR="00FB7AFB">
        <w:rPr>
          <w:rFonts w:ascii="Times New Roman" w:hAnsi="Times New Roman" w:cs="Times New Roman"/>
        </w:rPr>
        <w:t xml:space="preserve"> placebo effects that augment </w:t>
      </w:r>
      <w:r>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bXA7IEJlbmVkZXR0aSwgMjAwMTsgQmVuZWRldHRpLCBNYWdnaSwgZXQgYWwuLCAyMDAzOyBOZXVr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</w:fldData>
        </w:fldChar>
      </w:r>
      <w:r w:rsidR="00AA7993">
        <w:rPr>
          <w:rFonts w:ascii="Times New Roman" w:hAnsi="Times New Roman" w:cs="Times New Roman"/>
        </w:rPr>
        <w:instrText xml:space="preserve"> ADDIN EN.CITE </w:instrText>
      </w:r>
      <w:r w:rsidR="00AA7993">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bXA7IEJlbmVkZXR0aSwgMjAwMTsgQmVuZWRldHRpLCBNYWdnaSwgZXQgYWwuLCAyMDAzOyBOZXVr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</w:fldData>
        </w:fldChar>
      </w:r>
      <w:r w:rsidR="00AA7993">
        <w:rPr>
          <w:rFonts w:ascii="Times New Roman" w:hAnsi="Times New Roman" w:cs="Times New Roman"/>
        </w:rPr>
        <w:instrText xml:space="preserve"> ADDIN EN.CITE.DATA </w:instrText>
      </w:r>
      <w:r w:rsidR="00AA7993">
        <w:rPr>
          <w:rFonts w:ascii="Times New Roman" w:hAnsi="Times New Roman" w:cs="Times New Roman"/>
        </w:rPr>
      </w:r>
      <w:r w:rsidR="00AA7993">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A7993">
        <w:rPr>
          <w:rFonts w:ascii="Times New Roman" w:hAnsi="Times New Roman" w:cs="Times New Roman"/>
          <w:noProof/>
        </w:rPr>
        <w:t>(Amanzio, Pollo, Maggi, &amp; Benedetti, 2001; Benedetti, Maggi, et al., 2003; Neukirch &amp; Colagiuri, 2015; Penick &amp; Fisher, 1965; Penick &amp; Hinkle, 1964)</w:t>
      </w:r>
      <w:r>
        <w:rPr>
          <w:rFonts w:ascii="Times New Roman" w:hAnsi="Times New Roman" w:cs="Times New Roman"/>
        </w:rPr>
        <w:fldChar w:fldCharType="end"/>
      </w:r>
      <w:r w:rsidR="00610757">
        <w:rPr>
          <w:rFonts w:ascii="Times New Roman" w:hAnsi="Times New Roman" w:cs="Times New Roman"/>
        </w:rPr>
        <w:t xml:space="preserve"> </w:t>
      </w:r>
      <w:r w:rsidR="00EC1A00">
        <w:rPr>
          <w:rFonts w:ascii="Times New Roman" w:hAnsi="Times New Roman" w:cs="Times New Roman"/>
        </w:rPr>
        <w:t xml:space="preserve">or inhibit </w:t>
      </w:r>
      <w:r w:rsidR="00EC1A0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 </w:instrText>
      </w:r>
      <w:r w:rsidR="0094561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EN.CITE.DATA </w:instrText>
      </w:r>
      <w:r w:rsidR="00945610">
        <w:rPr>
          <w:rFonts w:ascii="Times New Roman" w:hAnsi="Times New Roman" w:cs="Times New Roman"/>
        </w:rPr>
      </w:r>
      <w:r w:rsidR="00945610">
        <w:rPr>
          <w:rFonts w:ascii="Times New Roman" w:hAnsi="Times New Roman" w:cs="Times New Roman"/>
        </w:rPr>
        <w:fldChar w:fldCharType="end"/>
      </w:r>
      <w:r w:rsidR="00EC1A00">
        <w:rPr>
          <w:rFonts w:ascii="Times New Roman" w:hAnsi="Times New Roman" w:cs="Times New Roman"/>
        </w:rPr>
      </w:r>
      <w:r w:rsidR="00EC1A00">
        <w:rPr>
          <w:rFonts w:ascii="Times New Roman" w:hAnsi="Times New Roman" w:cs="Times New Roman"/>
        </w:rPr>
        <w:fldChar w:fldCharType="separate"/>
      </w:r>
      <w:r w:rsidR="00945610">
        <w:rPr>
          <w:rFonts w:ascii="Times New Roman" w:hAnsi="Times New Roman" w:cs="Times New Roman"/>
          <w:noProof/>
        </w:rPr>
        <w:t>(Aslaksen, Zwarg, Eilertsen, Gorecka, &amp; Bjørkedal, 2015; Bingel et al., 2011; Flaten, Simonsen, &amp; Olsen, 1999)</w:t>
      </w:r>
      <w:r w:rsidR="00EC1A00">
        <w:rPr>
          <w:rFonts w:ascii="Times New Roman" w:hAnsi="Times New Roman" w:cs="Times New Roman"/>
        </w:rPr>
        <w:fldChar w:fldCharType="end"/>
      </w:r>
      <w:r w:rsidR="00EC1A00">
        <w:rPr>
          <w:rFonts w:ascii="Times New Roman" w:hAnsi="Times New Roman" w:cs="Times New Roman"/>
        </w:rPr>
        <w:t xml:space="preserve"> the direct effects of the treatment itself. </w:t>
      </w:r>
      <w:r w:rsidR="00203FA8">
        <w:rPr>
          <w:rFonts w:ascii="Times New Roman" w:hAnsi="Times New Roman" w:cs="Times New Roman"/>
        </w:rPr>
        <w:t>Because placebos are used widely in clinical trials to isolate the active effects of a treatment from the effect of expectancy,</w:t>
      </w:r>
      <w:r w:rsidR="00401AA2" w:rsidRPr="00C129FD">
        <w:rPr>
          <w:rFonts w:ascii="Times New Roman" w:hAnsi="Times New Roman" w:cs="Times New Roman"/>
        </w:rPr>
        <w:t xml:space="preserve"> </w:t>
      </w:r>
      <w:r w:rsidR="00203FA8">
        <w:rPr>
          <w:rFonts w:ascii="Times New Roman" w:hAnsi="Times New Roman" w:cs="Times New Roman"/>
        </w:rPr>
        <w:t xml:space="preserve">in medical settings </w:t>
      </w:r>
      <w:r w:rsidR="00401AA2" w:rsidRPr="00C129FD">
        <w:rPr>
          <w:rFonts w:ascii="Times New Roman" w:hAnsi="Times New Roman" w:cs="Times New Roman"/>
        </w:rPr>
        <w:t>the placebo effect has been considered a nuisance</w:t>
      </w:r>
      <w:r w:rsidR="00203FA8">
        <w:rPr>
          <w:rFonts w:ascii="Times New Roman" w:hAnsi="Times New Roman" w:cs="Times New Roman"/>
        </w:rPr>
        <w:t xml:space="preserve"> variable</w:t>
      </w:r>
      <w:r w:rsidR="00483682">
        <w:rPr>
          <w:rFonts w:ascii="Times New Roman" w:hAnsi="Times New Roman" w:cs="Times New Roman"/>
        </w:rPr>
        <w:t>, a factor</w:t>
      </w:r>
      <w:r w:rsidR="00401AA2" w:rsidRPr="00C129FD">
        <w:rPr>
          <w:rFonts w:ascii="Times New Roman" w:hAnsi="Times New Roman" w:cs="Times New Roman"/>
        </w:rPr>
        <w:t xml:space="preserve"> to be ‘controlled out’ in order to gauge the pr</w:t>
      </w:r>
      <w:r w:rsidR="007A16AE" w:rsidRPr="00C129FD">
        <w:rPr>
          <w:rFonts w:ascii="Times New Roman" w:hAnsi="Times New Roman" w:cs="Times New Roman"/>
        </w:rPr>
        <w:t>ecise effects of the treatment alone</w:t>
      </w:r>
      <w:r w:rsidR="00F635E0" w:rsidRPr="00C129FD">
        <w:rPr>
          <w:rFonts w:ascii="Times New Roman" w:hAnsi="Times New Roman" w:cs="Times New Roman"/>
        </w:rPr>
        <w:t>. However</w:t>
      </w:r>
      <w:r w:rsidR="00AE450D" w:rsidRPr="00C129FD">
        <w:rPr>
          <w:rFonts w:ascii="Times New Roman" w:hAnsi="Times New Roman" w:cs="Times New Roman"/>
        </w:rPr>
        <w:t xml:space="preserve"> new advances in placebo research suggest</w:t>
      </w:r>
      <w:r w:rsidR="00401AA2" w:rsidRPr="00C129FD">
        <w:rPr>
          <w:rFonts w:ascii="Times New Roman" w:hAnsi="Times New Roman" w:cs="Times New Roman"/>
        </w:rPr>
        <w:t xml:space="preserve"> that patients’ ex</w:t>
      </w:r>
      <w:r w:rsidR="00AE450D" w:rsidRPr="00C129FD">
        <w:rPr>
          <w:rFonts w:ascii="Times New Roman" w:hAnsi="Times New Roman" w:cs="Times New Roman"/>
        </w:rPr>
        <w:t>pectations of treatment effects</w:t>
      </w:r>
      <w:r w:rsidR="00A26609" w:rsidRPr="00C129FD">
        <w:rPr>
          <w:rFonts w:ascii="Times New Roman" w:hAnsi="Times New Roman" w:cs="Times New Roman"/>
        </w:rPr>
        <w:t xml:space="preserve">, far from being a nuisance, </w:t>
      </w:r>
      <w:r w:rsidR="00401AA2" w:rsidRPr="00C129FD">
        <w:rPr>
          <w:rFonts w:ascii="Times New Roman" w:hAnsi="Times New Roman" w:cs="Times New Roman"/>
        </w:rPr>
        <w:t xml:space="preserve">can </w:t>
      </w:r>
      <w:r w:rsidR="00A26609" w:rsidRPr="00C129FD">
        <w:rPr>
          <w:rFonts w:ascii="Times New Roman" w:hAnsi="Times New Roman" w:cs="Times New Roman"/>
        </w:rPr>
        <w:t xml:space="preserve">in fact </w:t>
      </w:r>
      <w:r w:rsidR="00401AA2" w:rsidRPr="00C129FD">
        <w:rPr>
          <w:rFonts w:ascii="Times New Roman" w:hAnsi="Times New Roman" w:cs="Times New Roman"/>
        </w:rPr>
        <w:t>be harnessed in order to enhance treatment outcomes.</w:t>
      </w:r>
    </w:p>
    <w:p w14:paraId="40662CB6" w14:textId="48F88DAF" w:rsidR="005502EE" w:rsidRDefault="00B715BB" w:rsidP="005502EE">
      <w:pPr>
        <w:spacing w:line="480" w:lineRule="auto"/>
        <w:ind w:firstLine="284"/>
        <w:rPr>
          <w:rFonts w:ascii="Times New Roman" w:hAnsi="Times New Roman" w:cs="Times New Roman"/>
        </w:rPr>
      </w:pPr>
      <w:r w:rsidRPr="00C129FD">
        <w:rPr>
          <w:rFonts w:ascii="Times New Roman" w:hAnsi="Times New Roman" w:cs="Times New Roman"/>
        </w:rPr>
        <w:t xml:space="preserve">Placebo effects have been observed for a wide range of </w:t>
      </w:r>
      <w:r w:rsidR="00483682">
        <w:rPr>
          <w:rFonts w:ascii="Times New Roman" w:hAnsi="Times New Roman" w:cs="Times New Roman"/>
        </w:rPr>
        <w:t xml:space="preserve">psychophysiological </w:t>
      </w:r>
      <w:r w:rsidRPr="00C129FD">
        <w:rPr>
          <w:rFonts w:ascii="Times New Roman" w:hAnsi="Times New Roman" w:cs="Times New Roman"/>
        </w:rPr>
        <w:t>phenomena, including analgesi</w:t>
      </w:r>
      <w:r w:rsidR="002E2F37">
        <w:rPr>
          <w:rFonts w:ascii="Times New Roman" w:hAnsi="Times New Roman" w:cs="Times New Roman"/>
        </w:rPr>
        <w:t xml:space="preserve">a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(Amanzio &amp; Benedetti, 1999)</w:t>
      </w:r>
      <w:r w:rsidR="002E2F37">
        <w:rPr>
          <w:rFonts w:ascii="Times New Roman" w:hAnsi="Times New Roman" w:cs="Times New Roman"/>
        </w:rPr>
        <w:fldChar w:fldCharType="end"/>
      </w:r>
      <w:r w:rsidR="00556D11" w:rsidRPr="00C129FD">
        <w:rPr>
          <w:rFonts w:ascii="Times New Roman" w:hAnsi="Times New Roman" w:cs="Times New Roman"/>
        </w:rPr>
        <w:t xml:space="preserve">, improved motor </w:t>
      </w:r>
      <w:r w:rsidRPr="00C129FD">
        <w:rPr>
          <w:rFonts w:ascii="Times New Roman" w:hAnsi="Times New Roman" w:cs="Times New Roman"/>
        </w:rPr>
        <w:t>function</w:t>
      </w:r>
      <w:r w:rsidR="00556D11" w:rsidRPr="00C129FD">
        <w:rPr>
          <w:rFonts w:ascii="Times New Roman" w:hAnsi="Times New Roman" w:cs="Times New Roman"/>
        </w:rPr>
        <w:t xml:space="preserve">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&lt;EndNote&gt;&lt;Cite&gt;&lt;Author&gt;Pollo&lt;/Author&gt;&lt;Year&gt;2002&lt;/Year&gt;&lt;RecNum&gt;272&lt;/RecNum&gt;&lt;DisplayText&gt;(Pollo et al., 2002)&lt;/DisplayText&gt;&lt;record&gt;&lt;rec-number&gt;272&lt;/rec-number&gt;&lt;foreign-keys&gt;&lt;key app="EN" db-id="prea0s5zudef24eddtmptt5tdwwa5t55wssp" timestamp="1456372888"&gt;272&lt;/key&gt;&lt;/foreign-keys&gt;&lt;ref-type name="Journal Article"&gt;17&lt;/ref-type&gt;&lt;contributors&gt;&lt;authors&gt;&lt;author&gt;Pollo, Antonella&lt;/author&gt;&lt;author&gt;Torre, Elena&lt;/author&gt;&lt;author&gt;Lopiano, Leonardo&lt;/author&gt;&lt;author&gt;Rizzone, Mario&lt;/author&gt;&lt;author&gt;Lanotte, Michele&lt;/author&gt;&lt;author&gt;Cavanna, Andrea&lt;/author&gt;&lt;author&gt;Bergamasco, Bruno&lt;/author&gt;&lt;author&gt;Benedetti, Fabrizio&lt;/author&gt;&lt;/authors&gt;&lt;/contributors&gt;&lt;titles&gt;&lt;title&gt;Expectation modulates the response to subthalamic nucleus stimulation in Parkinsonian patients&lt;/title&gt;&lt;secondary-title&gt;Neuroreport&lt;/secondary-title&gt;&lt;/titles&gt;&lt;periodical&gt;&lt;full-title&gt;Neuroreport&lt;/full-title&gt;&lt;/periodical&gt;&lt;pages&gt;1383-1386&lt;/pages&gt;&lt;volume&gt;13&lt;/volume&gt;&lt;number&gt;11&lt;/number&gt;&lt;dates&gt;&lt;year&gt;2002&lt;/year&gt;&lt;/dates&gt;&lt;isbn&gt;0959-4965&lt;/isbn&gt;&lt;urls&gt;&lt;related-urls&gt;&lt;url&gt;http://graphics.tx.ovid.com/ovftpdfs/FPDDNCDCEEBGJD00/fs036/ovft/live/gv019/00001756/00001756-200208070-00006.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(Pollo et al., 2002)</w:t>
      </w:r>
      <w:r w:rsidR="002E2F37">
        <w:rPr>
          <w:rFonts w:ascii="Times New Roman" w:hAnsi="Times New Roman" w:cs="Times New Roman"/>
        </w:rPr>
        <w:fldChar w:fldCharType="end"/>
      </w:r>
      <w:r w:rsidRPr="00C129FD">
        <w:rPr>
          <w:rFonts w:ascii="Times New Roman" w:hAnsi="Times New Roman" w:cs="Times New Roman"/>
        </w:rPr>
        <w:t xml:space="preserve">, </w:t>
      </w:r>
      <w:r w:rsidR="00556D11" w:rsidRPr="00C129FD">
        <w:rPr>
          <w:rFonts w:ascii="Times New Roman" w:hAnsi="Times New Roman" w:cs="Times New Roman"/>
        </w:rPr>
        <w:t>reduced insomnia</w:t>
      </w:r>
      <w:r w:rsidR="00483682">
        <w:rPr>
          <w:rFonts w:ascii="Times New Roman" w:hAnsi="Times New Roman" w:cs="Times New Roman"/>
        </w:rPr>
        <w:t>/improved sleep</w:t>
      </w:r>
      <w:r w:rsidR="002E2F37">
        <w:rPr>
          <w:rFonts w:ascii="Times New Roman" w:hAnsi="Times New Roman" w:cs="Times New Roman"/>
        </w:rPr>
        <w:t xml:space="preserve"> </w:t>
      </w:r>
      <w:r w:rsidR="00483682">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 </w:instrText>
      </w:r>
      <w:r w:rsidR="002E2F37">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EN.CITE.DATA </w:instrText>
      </w:r>
      <w:r w:rsidR="002E2F37">
        <w:rPr>
          <w:rFonts w:ascii="Times New Roman" w:hAnsi="Times New Roman" w:cs="Times New Roman"/>
        </w:rPr>
      </w:r>
      <w:r w:rsidR="002E2F37">
        <w:rPr>
          <w:rFonts w:ascii="Times New Roman" w:hAnsi="Times New Roman" w:cs="Times New Roman"/>
        </w:rPr>
        <w:fldChar w:fldCharType="end"/>
      </w:r>
      <w:r w:rsidR="00483682">
        <w:rPr>
          <w:rFonts w:ascii="Times New Roman" w:hAnsi="Times New Roman" w:cs="Times New Roman"/>
        </w:rPr>
      </w:r>
      <w:r w:rsidR="00483682">
        <w:rPr>
          <w:rFonts w:ascii="Times New Roman" w:hAnsi="Times New Roman" w:cs="Times New Roman"/>
        </w:rPr>
        <w:fldChar w:fldCharType="separate"/>
      </w:r>
      <w:r w:rsidR="002E2F37">
        <w:rPr>
          <w:rFonts w:ascii="Times New Roman" w:hAnsi="Times New Roman" w:cs="Times New Roman"/>
          <w:noProof/>
        </w:rPr>
        <w:t>(Neukirch &amp; Colagiuri, 2015; Suetsugi, Mizuki, Yamamoto, Uchida, &amp; Watanabe, 2007)</w:t>
      </w:r>
      <w:r w:rsidR="00483682">
        <w:rPr>
          <w:rFonts w:ascii="Times New Roman" w:hAnsi="Times New Roman" w:cs="Times New Roman"/>
        </w:rPr>
        <w:fldChar w:fldCharType="end"/>
      </w:r>
      <w:r w:rsidR="00556D11" w:rsidRPr="00C129FD">
        <w:rPr>
          <w:rFonts w:ascii="Times New Roman" w:hAnsi="Times New Roman" w:cs="Times New Roman"/>
        </w:rPr>
        <w:t xml:space="preserve">, </w:t>
      </w:r>
      <w:r w:rsidR="00334011" w:rsidRPr="00C129FD">
        <w:rPr>
          <w:rFonts w:ascii="Times New Roman" w:hAnsi="Times New Roman" w:cs="Times New Roman"/>
        </w:rPr>
        <w:t xml:space="preserve">bronchioconstriction </w:t>
      </w:r>
      <w:r w:rsidR="004E54FA">
        <w:rPr>
          <w:rFonts w:ascii="Times New Roman" w:hAnsi="Times New Roman" w:cs="Times New Roman"/>
        </w:rPr>
        <w:fldChar w:fldCharType="begin"/>
      </w:r>
      <w:r w:rsidR="004E54FA">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ascii="Times New Roman" w:hAnsi="Times New Roman" w:cs="Times New Roman"/>
        </w:rPr>
        <w:fldChar w:fldCharType="separate"/>
      </w:r>
      <w:r w:rsidR="004E54FA">
        <w:rPr>
          <w:rFonts w:ascii="Times New Roman" w:hAnsi="Times New Roman" w:cs="Times New Roman"/>
          <w:noProof/>
        </w:rPr>
        <w:t>(Butler &amp; Steptoe, 1986)</w:t>
      </w:r>
      <w:r w:rsidR="004E54FA">
        <w:rPr>
          <w:rFonts w:ascii="Times New Roman" w:hAnsi="Times New Roman" w:cs="Times New Roman"/>
        </w:rPr>
        <w:fldChar w:fldCharType="end"/>
      </w:r>
      <w:r w:rsidR="004E54FA">
        <w:rPr>
          <w:rFonts w:ascii="Times New Roman" w:hAnsi="Times New Roman" w:cs="Times New Roman"/>
        </w:rPr>
        <w:t xml:space="preserve"> </w:t>
      </w:r>
      <w:r w:rsidRPr="00C129FD">
        <w:rPr>
          <w:rFonts w:ascii="Times New Roman" w:hAnsi="Times New Roman" w:cs="Times New Roman"/>
        </w:rPr>
        <w:t>and immunosuppression</w:t>
      </w:r>
      <w:r w:rsidR="004E54FA">
        <w:rPr>
          <w:rFonts w:ascii="Times New Roman" w:hAnsi="Times New Roman" w:cs="Times New Roman"/>
        </w:rPr>
        <w:t xml:space="preserve"> </w: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 </w:instrTex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EN.CITE.DATA </w:instrText>
      </w:r>
      <w:r w:rsidR="004E54FA">
        <w:rPr>
          <w:rFonts w:ascii="Times New Roman" w:hAnsi="Times New Roman" w:cs="Times New Roman"/>
        </w:rPr>
      </w:r>
      <w:r w:rsidR="004E54FA">
        <w:rPr>
          <w:rFonts w:ascii="Times New Roman" w:hAnsi="Times New Roman" w:cs="Times New Roman"/>
        </w:rPr>
        <w:fldChar w:fldCharType="end"/>
      </w:r>
      <w:r w:rsidR="004E54FA">
        <w:rPr>
          <w:rFonts w:ascii="Times New Roman" w:hAnsi="Times New Roman" w:cs="Times New Roman"/>
        </w:rPr>
      </w:r>
      <w:r w:rsidR="004E54FA">
        <w:rPr>
          <w:rFonts w:ascii="Times New Roman" w:hAnsi="Times New Roman" w:cs="Times New Roman"/>
        </w:rPr>
        <w:fldChar w:fldCharType="separate"/>
      </w:r>
      <w:r w:rsidR="004E54FA">
        <w:rPr>
          <w:rFonts w:ascii="Times New Roman" w:hAnsi="Times New Roman" w:cs="Times New Roman"/>
          <w:noProof/>
        </w:rPr>
        <w:t>(Longo et al., 1999)</w:t>
      </w:r>
      <w:r w:rsidR="004E54FA">
        <w:rPr>
          <w:rFonts w:ascii="Times New Roman" w:hAnsi="Times New Roman" w:cs="Times New Roman"/>
        </w:rPr>
        <w:fldChar w:fldCharType="end"/>
      </w:r>
      <w:r w:rsidR="004E54FA">
        <w:rPr>
          <w:rFonts w:ascii="Times New Roman" w:hAnsi="Times New Roman" w:cs="Times New Roman"/>
        </w:rPr>
        <w:t xml:space="preserve">. </w:t>
      </w:r>
      <w:r w:rsidR="009E37BB" w:rsidRPr="00C129FD">
        <w:rPr>
          <w:rFonts w:ascii="Times New Roman" w:hAnsi="Times New Roman" w:cs="Times New Roman"/>
        </w:rPr>
        <w:t>Placebo effects can be positive or negative, depending on what the patient is expecting</w:t>
      </w:r>
      <w:r w:rsidR="008B4D4C" w:rsidRPr="00C129FD">
        <w:rPr>
          <w:rFonts w:ascii="Times New Roman" w:hAnsi="Times New Roman" w:cs="Times New Roman"/>
        </w:rPr>
        <w:t xml:space="preserve"> from the treatment</w:t>
      </w:r>
      <w:r w:rsidR="005C2703" w:rsidRPr="00C129FD">
        <w:rPr>
          <w:rFonts w:ascii="Times New Roman" w:hAnsi="Times New Roman" w:cs="Times New Roman"/>
        </w:rPr>
        <w:t xml:space="preserve">. </w:t>
      </w:r>
      <w:proofErr w:type="gramStart"/>
      <w:r w:rsidR="005C2703" w:rsidRPr="00C129FD">
        <w:rPr>
          <w:rFonts w:ascii="Times New Roman" w:hAnsi="Times New Roman" w:cs="Times New Roman"/>
        </w:rPr>
        <w:t>Side-effects</w:t>
      </w:r>
      <w:proofErr w:type="gramEnd"/>
      <w:r w:rsidR="005C2703" w:rsidRPr="00C129FD">
        <w:rPr>
          <w:rFonts w:ascii="Times New Roman" w:hAnsi="Times New Roman" w:cs="Times New Roman"/>
        </w:rPr>
        <w:t xml:space="preserve"> of a drug for example are sensitive to conditioning and expectancy manipulations in much the same way as</w:t>
      </w:r>
      <w:r w:rsidR="001C04CA">
        <w:rPr>
          <w:rFonts w:ascii="Times New Roman" w:hAnsi="Times New Roman" w:cs="Times New Roman"/>
        </w:rPr>
        <w:t xml:space="preserve"> the desired effects </w: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 </w:instrTex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EN.CITE.DATA </w:instrText>
      </w:r>
      <w:r w:rsidR="001C04CA">
        <w:rPr>
          <w:rFonts w:ascii="Times New Roman" w:hAnsi="Times New Roman" w:cs="Times New Roman"/>
        </w:rPr>
      </w:r>
      <w:r w:rsidR="001C04CA">
        <w:rPr>
          <w:rFonts w:ascii="Times New Roman" w:hAnsi="Times New Roman" w:cs="Times New Roman"/>
        </w:rPr>
        <w:fldChar w:fldCharType="end"/>
      </w:r>
      <w:r w:rsidR="001C04CA">
        <w:rPr>
          <w:rFonts w:ascii="Times New Roman" w:hAnsi="Times New Roman" w:cs="Times New Roman"/>
        </w:rPr>
      </w:r>
      <w:r w:rsidR="001C04CA">
        <w:rPr>
          <w:rFonts w:ascii="Times New Roman" w:hAnsi="Times New Roman" w:cs="Times New Roman"/>
        </w:rPr>
        <w:fldChar w:fldCharType="separate"/>
      </w:r>
      <w:r w:rsidR="001C04CA">
        <w:rPr>
          <w:rFonts w:ascii="Times New Roman" w:hAnsi="Times New Roman" w:cs="Times New Roman"/>
          <w:noProof/>
        </w:rPr>
        <w:t>(Colagiuri, McGuinness, Boakes, &amp; Butow, 2012; Shapiro, Chassan, Morris, &amp; Frick, 1974)</w:t>
      </w:r>
      <w:r w:rsidR="001C04CA">
        <w:rPr>
          <w:rFonts w:ascii="Times New Roman" w:hAnsi="Times New Roman" w:cs="Times New Roman"/>
        </w:rPr>
        <w:fldChar w:fldCharType="end"/>
      </w:r>
      <w:r w:rsidR="005C2703" w:rsidRPr="00C129FD">
        <w:rPr>
          <w:rFonts w:ascii="Times New Roman" w:hAnsi="Times New Roman" w:cs="Times New Roman"/>
        </w:rPr>
        <w:t xml:space="preserve">. </w:t>
      </w:r>
      <w:r w:rsidR="003709B9" w:rsidRPr="00C129FD">
        <w:rPr>
          <w:rFonts w:ascii="Times New Roman" w:hAnsi="Times New Roman" w:cs="Times New Roman"/>
        </w:rPr>
        <w:t xml:space="preserve"> Possibly the most salient example of an aversive expectancy-induced effect (or nocebo effect) is the anticipatory nausea experienced by patients undergoing chemotherapy </w:t>
      </w:r>
      <w:r w:rsidR="00C92DEE">
        <w:rPr>
          <w:rFonts w:ascii="Times New Roman" w:hAnsi="Times New Roman"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ascii="Times New Roman" w:hAnsi="Times New Roman" w:cs="Times New Roman"/>
        </w:rPr>
        <w:instrText xml:space="preserve"> ADDIN EN.CITE </w:instrText>
      </w:r>
      <w:r w:rsidR="00F2204A">
        <w:rPr>
          <w:rFonts w:ascii="Times New Roman" w:hAnsi="Times New Roman"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ascii="Times New Roman" w:hAnsi="Times New Roman" w:cs="Times New Roman"/>
        </w:rPr>
        <w:instrText xml:space="preserve"> ADDIN EN.CITE.DATA </w:instrText>
      </w:r>
      <w:r w:rsidR="00F2204A">
        <w:rPr>
          <w:rFonts w:ascii="Times New Roman" w:hAnsi="Times New Roman" w:cs="Times New Roman"/>
        </w:rPr>
      </w:r>
      <w:r w:rsidR="00F2204A">
        <w:rPr>
          <w:rFonts w:ascii="Times New Roman" w:hAnsi="Times New Roman" w:cs="Times New Roman"/>
        </w:rPr>
        <w:fldChar w:fldCharType="end"/>
      </w:r>
      <w:r w:rsidR="00C92DEE">
        <w:rPr>
          <w:rFonts w:ascii="Times New Roman" w:hAnsi="Times New Roman" w:cs="Times New Roman"/>
        </w:rPr>
      </w:r>
      <w:r w:rsidR="00C92DEE">
        <w:rPr>
          <w:rFonts w:ascii="Times New Roman" w:hAnsi="Times New Roman" w:cs="Times New Roman"/>
        </w:rPr>
        <w:fldChar w:fldCharType="separate"/>
      </w:r>
      <w:r w:rsidR="00F2204A">
        <w:rPr>
          <w:rFonts w:ascii="Times New Roman" w:hAnsi="Times New Roman" w:cs="Times New Roman"/>
          <w:noProof/>
        </w:rPr>
        <w:t>(G. H. Montgomery &amp; Bovbjerg, 2001, 2004; Roscoe, Hickok, &amp; Morrow, 2000)</w:t>
      </w:r>
      <w:r w:rsidR="00C92DEE">
        <w:rPr>
          <w:rFonts w:ascii="Times New Roman" w:hAnsi="Times New Roman" w:cs="Times New Roman"/>
        </w:rPr>
        <w:fldChar w:fldCharType="end"/>
      </w:r>
      <w:r w:rsidR="003709B9" w:rsidRPr="00C129FD">
        <w:rPr>
          <w:rFonts w:ascii="Times New Roman" w:hAnsi="Times New Roman" w:cs="Times New Roman"/>
        </w:rPr>
        <w:t>.</w:t>
      </w:r>
      <w:r w:rsidR="005502EE">
        <w:rPr>
          <w:rFonts w:ascii="Times New Roman" w:hAnsi="Times New Roman" w:cs="Times New Roman"/>
        </w:rPr>
        <w:t xml:space="preserve"> </w:t>
      </w:r>
    </w:p>
    <w:p w14:paraId="3478D23D" w14:textId="5CF3A7AE" w:rsidR="00DB0F68" w:rsidRDefault="005502EE" w:rsidP="005502EE">
      <w:pPr>
        <w:spacing w:line="480" w:lineRule="auto"/>
        <w:ind w:firstLine="284"/>
        <w:rPr>
          <w:rFonts w:ascii="Times New Roman" w:hAnsi="Times New Roman" w:cs="Times New Roman"/>
        </w:rPr>
      </w:pPr>
      <w:r>
        <w:rPr>
          <w:rFonts w:ascii="Times New Roman" w:hAnsi="Times New Roman"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 </w:t>
      </w:r>
    </w:p>
    <w:p w14:paraId="3CEBEA5A" w14:textId="145A414F" w:rsidR="000D2794" w:rsidRDefault="000D2794" w:rsidP="00D93816">
      <w:pPr>
        <w:pStyle w:val="Heading2"/>
      </w:pPr>
      <w:bookmarkStart w:id="4" w:name="_Toc320433253"/>
      <w:r>
        <w:t>Sources of Placebo Effects: Expectancy</w:t>
      </w:r>
      <w:r w:rsidR="00AC7BC1">
        <w:t xml:space="preserve"> vs Conditioning</w:t>
      </w:r>
      <w:bookmarkEnd w:id="4"/>
    </w:p>
    <w:p w14:paraId="7A3F2B3D" w14:textId="7F814ED7" w:rsidR="000D2794" w:rsidRDefault="000D2794" w:rsidP="000D2794">
      <w:pPr>
        <w:spacing w:line="480" w:lineRule="auto"/>
      </w:pPr>
      <w:r>
        <w:t>That the placebo effect exists is universally agreed upon. However there is less agreement on the precise mechanisms that give rise to it.  The following section</w:t>
      </w:r>
      <w:r w:rsidR="00AC7BC1">
        <w:t>s</w:t>
      </w:r>
      <w:r>
        <w:t xml:space="preserve"> will examine the various theories concerning the psychological an</w:t>
      </w:r>
      <w:r w:rsidR="0087576C">
        <w:t>d physiological mechanisms behind</w:t>
      </w:r>
      <w:r>
        <w:t xml:space="preserve"> placebo effects.</w:t>
      </w:r>
    </w:p>
    <w:p w14:paraId="3D2C00D1" w14:textId="77777777" w:rsidR="000D2794" w:rsidRDefault="000D2794" w:rsidP="000D2794"/>
    <w:p w14:paraId="5C2824DF" w14:textId="77777777" w:rsidR="000D2794" w:rsidRPr="000D2794" w:rsidRDefault="000D2794" w:rsidP="000D2794"/>
    <w:p w14:paraId="047C2D00" w14:textId="53187C8D" w:rsidR="009430CD" w:rsidRPr="009430CD" w:rsidRDefault="009430CD" w:rsidP="00895D92">
      <w:pPr>
        <w:pStyle w:val="Heading3"/>
      </w:pPr>
      <w:bookmarkStart w:id="5" w:name="_Toc320433254"/>
      <w:r>
        <w:t>Stimulus Substitution Model</w:t>
      </w:r>
      <w:bookmarkEnd w:id="5"/>
    </w:p>
    <w:p w14:paraId="71F7C352" w14:textId="77777777" w:rsidR="00C33BE5" w:rsidRDefault="002B66DC" w:rsidP="009430CD">
      <w:pPr>
        <w:spacing w:line="480" w:lineRule="auto"/>
        <w:ind w:firstLine="284"/>
        <w:rPr>
          <w:rFonts w:ascii="Times New Roman" w:hAnsi="Times New Roman" w:cs="Times New Roman"/>
        </w:rPr>
      </w:pPr>
      <w:r w:rsidRPr="00C129FD">
        <w:rPr>
          <w:rFonts w:ascii="Times New Roman" w:hAnsi="Times New Roman" w:cs="Times New Roman"/>
        </w:rPr>
        <w:t>The placebo effect is</w:t>
      </w:r>
      <w:r w:rsidR="0008410D" w:rsidRPr="00C129FD">
        <w:rPr>
          <w:rFonts w:ascii="Times New Roman" w:hAnsi="Times New Roman" w:cs="Times New Roman"/>
        </w:rPr>
        <w:t xml:space="preserve"> </w:t>
      </w:r>
      <w:r w:rsidR="00907FF4">
        <w:rPr>
          <w:rFonts w:ascii="Times New Roman" w:hAnsi="Times New Roman" w:cs="Times New Roman"/>
        </w:rPr>
        <w:t>most often</w:t>
      </w:r>
      <w:r w:rsidR="0008410D" w:rsidRPr="00C129FD">
        <w:rPr>
          <w:rFonts w:ascii="Times New Roman" w:hAnsi="Times New Roman" w:cs="Times New Roman"/>
        </w:rPr>
        <w:t xml:space="preserve"> explained </w:t>
      </w:r>
      <w:proofErr w:type="gramStart"/>
      <w:r w:rsidR="0008410D" w:rsidRPr="00C129FD">
        <w:rPr>
          <w:rFonts w:ascii="Times New Roman" w:hAnsi="Times New Roman" w:cs="Times New Roman"/>
        </w:rPr>
        <w:t>as a learning phenomena</w:t>
      </w:r>
      <w:proofErr w:type="gramEnd"/>
      <w:r w:rsidR="0008410D" w:rsidRPr="00C129FD">
        <w:rPr>
          <w:rFonts w:ascii="Times New Roman" w:hAnsi="Times New Roman" w:cs="Times New Roman"/>
        </w:rPr>
        <w:t xml:space="preserve">, specifically an example of classical conditioning. </w:t>
      </w:r>
      <w:r w:rsidR="00FC169A">
        <w:rPr>
          <w:rFonts w:ascii="Times New Roman" w:hAnsi="Times New Roman" w:cs="Times New Roman"/>
        </w:rPr>
        <w:t xml:space="preserve">In </w:t>
      </w:r>
      <w:r w:rsidR="008D63D3">
        <w:rPr>
          <w:rFonts w:ascii="Times New Roman" w:hAnsi="Times New Roman" w:cs="Times New Roman"/>
        </w:rPr>
        <w:t>classical or Pavlo</w:t>
      </w:r>
      <w:r w:rsidR="007F6C82">
        <w:rPr>
          <w:rFonts w:ascii="Times New Roman" w:hAnsi="Times New Roman" w:cs="Times New Roman"/>
        </w:rPr>
        <w:t>vian conditioning a</w:t>
      </w:r>
      <w:r w:rsidR="00FC169A">
        <w:rPr>
          <w:rFonts w:ascii="Times New Roman" w:hAnsi="Times New Roman" w:cs="Times New Roman"/>
        </w:rPr>
        <w:t xml:space="preserve"> neutral stimulus (</w:t>
      </w:r>
      <w:r w:rsidR="007F6C82">
        <w:rPr>
          <w:rFonts w:ascii="Times New Roman" w:hAnsi="Times New Roman" w:cs="Times New Roman"/>
        </w:rPr>
        <w:t xml:space="preserve">conditioned stimulus or </w:t>
      </w:r>
      <w:r w:rsidR="00FC169A">
        <w:rPr>
          <w:rFonts w:ascii="Times New Roman" w:hAnsi="Times New Roman" w:cs="Times New Roman"/>
        </w:rPr>
        <w:t xml:space="preserve">CS) paired with a </w:t>
      </w:r>
      <w:r w:rsidR="007F6C82">
        <w:rPr>
          <w:rFonts w:ascii="Times New Roman" w:hAnsi="Times New Roman" w:cs="Times New Roman"/>
        </w:rPr>
        <w:t xml:space="preserve">non-neutral </w:t>
      </w:r>
      <w:r w:rsidR="00FC169A">
        <w:rPr>
          <w:rFonts w:ascii="Times New Roman" w:hAnsi="Times New Roman" w:cs="Times New Roman"/>
        </w:rPr>
        <w:t xml:space="preserve">stimulus </w:t>
      </w:r>
      <w:r w:rsidR="007F6C82">
        <w:rPr>
          <w:rFonts w:ascii="Times New Roman" w:hAnsi="Times New Roman" w:cs="Times New Roman"/>
        </w:rPr>
        <w:t xml:space="preserve">(unconditioned stimulus or US) </w:t>
      </w:r>
      <w:r w:rsidR="00FC169A">
        <w:rPr>
          <w:rFonts w:ascii="Times New Roman" w:hAnsi="Times New Roman" w:cs="Times New Roman"/>
        </w:rPr>
        <w:t>th</w:t>
      </w:r>
      <w:r w:rsidR="00142F7D">
        <w:rPr>
          <w:rFonts w:ascii="Times New Roman" w:hAnsi="Times New Roman" w:cs="Times New Roman"/>
        </w:rPr>
        <w:t xml:space="preserve">at reliably elicits a response </w:t>
      </w:r>
      <w:r w:rsidR="007F6C82">
        <w:rPr>
          <w:rFonts w:ascii="Times New Roman" w:hAnsi="Times New Roman" w:cs="Times New Roman"/>
        </w:rPr>
        <w:t>(unconditioned response; UR) acquires the ability to elicit the same or a similar response on its own in the absence of the US. This latter response to the solitary CS is known as the conditioned</w:t>
      </w:r>
      <w:r w:rsidR="007E7359">
        <w:rPr>
          <w:rFonts w:ascii="Times New Roman" w:hAnsi="Times New Roman" w:cs="Times New Roman"/>
        </w:rPr>
        <w:t xml:space="preserve"> response (or CR). </w:t>
      </w:r>
      <w:r w:rsidR="000D2794">
        <w:rPr>
          <w:rFonts w:ascii="Times New Roman" w:hAnsi="Times New Roman" w:cs="Times New Roman"/>
        </w:rPr>
        <w:t xml:space="preserve">The archetypal example of classical conditioning </w:t>
      </w:r>
      <w:r w:rsidR="00FA68BA">
        <w:rPr>
          <w:rFonts w:ascii="Times New Roman" w:hAnsi="Times New Roman" w:cs="Times New Roman"/>
        </w:rPr>
        <w:t xml:space="preserve">is Pavlov’s </w:t>
      </w:r>
      <w:r w:rsidR="00FA68BA">
        <w:rPr>
          <w:rFonts w:ascii="Times New Roman" w:hAnsi="Times New Roman" w:cs="Times New Roman"/>
        </w:rPr>
        <w:fldChar w:fldCharType="begin"/>
      </w:r>
      <w:r w:rsidR="00FA68BA">
        <w:rPr>
          <w:rFonts w:ascii="Times New Roman" w:hAnsi="Times New Roman"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FA68BA">
        <w:rPr>
          <w:rFonts w:ascii="Times New Roman" w:hAnsi="Times New Roman" w:cs="Times New Roman"/>
        </w:rPr>
        <w:fldChar w:fldCharType="separate"/>
      </w:r>
      <w:r w:rsidR="00FA68BA">
        <w:rPr>
          <w:rFonts w:ascii="Times New Roman" w:hAnsi="Times New Roman" w:cs="Times New Roman"/>
          <w:noProof/>
        </w:rPr>
        <w:t>(1927)</w:t>
      </w:r>
      <w:r w:rsidR="00FA68BA">
        <w:rPr>
          <w:rFonts w:ascii="Times New Roman" w:hAnsi="Times New Roman" w:cs="Times New Roman"/>
        </w:rPr>
        <w:fldChar w:fldCharType="end"/>
      </w:r>
      <w:r w:rsidR="000D2794">
        <w:rPr>
          <w:rFonts w:ascii="Times New Roman" w:hAnsi="Times New Roman" w:cs="Times New Roman"/>
        </w:rPr>
        <w:t xml:space="preserve"> famous experiment using a dog, its food, and a bell.</w:t>
      </w:r>
      <w:r w:rsidR="00142F7D">
        <w:rPr>
          <w:rFonts w:ascii="Times New Roman" w:hAnsi="Times New Roman" w:cs="Times New Roman"/>
        </w:rPr>
        <w:t xml:space="preserve"> Pavlov observed</w:t>
      </w:r>
      <w:r w:rsidR="000D2794">
        <w:rPr>
          <w:rFonts w:ascii="Times New Roman" w:hAnsi="Times New Roman" w:cs="Times New Roman"/>
        </w:rPr>
        <w:t xml:space="preserve"> that the sight and smell of food (US) </w:t>
      </w:r>
      <w:r w:rsidR="00142F7D">
        <w:rPr>
          <w:rFonts w:ascii="Times New Roman" w:hAnsi="Times New Roman" w:cs="Times New Roman"/>
        </w:rPr>
        <w:t>caused</w:t>
      </w:r>
      <w:r w:rsidR="00FA68BA">
        <w:rPr>
          <w:rFonts w:ascii="Times New Roman" w:hAnsi="Times New Roman" w:cs="Times New Roman"/>
        </w:rPr>
        <w:t xml:space="preserve"> the dog to salivate (UR). Pavlov rang a bell (CS) each time the food was presented to the animal and did this over repeated feedings. Eventually ringing the bell on its own came to induce salivation (CR). </w:t>
      </w:r>
      <w:r w:rsidR="001E3A53">
        <w:rPr>
          <w:rFonts w:ascii="Times New Roman" w:hAnsi="Times New Roman" w:cs="Times New Roman"/>
        </w:rPr>
        <w:t xml:space="preserve">For a long while this learning phenomenon was explained using a stimulus substitution model. </w:t>
      </w:r>
      <w:r w:rsidR="00297830">
        <w:rPr>
          <w:rFonts w:ascii="Times New Roman" w:hAnsi="Times New Roman" w:cs="Times New Roman"/>
        </w:rPr>
        <w:t>‘S</w:t>
      </w:r>
      <w:r w:rsidR="007E7359">
        <w:rPr>
          <w:rFonts w:ascii="Times New Roman" w:hAnsi="Times New Roman" w:cs="Times New Roman"/>
        </w:rPr>
        <w:t>timulus-</w:t>
      </w:r>
      <w:r w:rsidR="007F6C82">
        <w:rPr>
          <w:rFonts w:ascii="Times New Roman" w:hAnsi="Times New Roman" w:cs="Times New Roman"/>
        </w:rPr>
        <w:t>substitution</w:t>
      </w:r>
      <w:r w:rsidR="00297830">
        <w:rPr>
          <w:rFonts w:ascii="Times New Roman" w:hAnsi="Times New Roman" w:cs="Times New Roman"/>
        </w:rPr>
        <w:t>’ in the model’s name</w:t>
      </w:r>
      <w:r w:rsidR="007E7359">
        <w:rPr>
          <w:rFonts w:ascii="Times New Roman" w:hAnsi="Times New Roman" w:cs="Times New Roman"/>
        </w:rPr>
        <w:t xml:space="preserve"> refers to the fact that the CS comes to stand in for or substitute for the US</w:t>
      </w:r>
      <w:r w:rsidR="00FF5603">
        <w:rPr>
          <w:rFonts w:ascii="Times New Roman" w:hAnsi="Times New Roman" w:cs="Times New Roman"/>
        </w:rPr>
        <w:t xml:space="preserve"> in its ability to elicit the response</w:t>
      </w:r>
      <w:r w:rsidR="000804DE">
        <w:rPr>
          <w:rFonts w:ascii="Times New Roman" w:hAnsi="Times New Roman" w:cs="Times New Roman"/>
        </w:rPr>
        <w:t xml:space="preserve"> in question</w:t>
      </w:r>
      <w:r w:rsidR="007E7359">
        <w:rPr>
          <w:rFonts w:ascii="Times New Roman" w:hAnsi="Times New Roman" w:cs="Times New Roman"/>
        </w:rPr>
        <w:t xml:space="preserve">. </w:t>
      </w:r>
      <w:r w:rsidR="001E3A53">
        <w:rPr>
          <w:rFonts w:ascii="Times New Roman" w:hAnsi="Times New Roman" w:cs="Times New Roman"/>
        </w:rPr>
        <w:t>In this model the essential process that allows the substitution—and hence the conditioned response—to take place is the contiguous pairing of the CS with the US.</w:t>
      </w:r>
      <w:r w:rsidR="00FF5603">
        <w:rPr>
          <w:rFonts w:ascii="Times New Roman" w:hAnsi="Times New Roman" w:cs="Times New Roman"/>
        </w:rPr>
        <w:t xml:space="preserve"> </w:t>
      </w:r>
    </w:p>
    <w:p w14:paraId="1B0E18F4" w14:textId="1E028B0B" w:rsidR="00297830" w:rsidRDefault="007A1135" w:rsidP="009430CD">
      <w:pPr>
        <w:spacing w:line="480" w:lineRule="auto"/>
        <w:ind w:firstLine="284"/>
        <w:rPr>
          <w:rFonts w:ascii="Times New Roman" w:hAnsi="Times New Roman" w:cs="Times New Roman"/>
        </w:rPr>
      </w:pPr>
      <w:r>
        <w:rPr>
          <w:rFonts w:ascii="Times New Roman" w:hAnsi="Times New Roman" w:cs="Times New Roman"/>
        </w:rPr>
        <w:t xml:space="preserve">Following Pavlov’s discovery research began in earnest to determine what other unconditioned stimuli could be substituted with neutral stimuli. For example </w:t>
      </w:r>
      <w:r w:rsidR="000804DE">
        <w:rPr>
          <w:rFonts w:ascii="Times New Roman" w:hAnsi="Times New Roman" w:cs="Times New Roman"/>
        </w:rPr>
        <w:t>P</w:t>
      </w:r>
      <w:r w:rsidR="00C33BE5">
        <w:rPr>
          <w:rFonts w:ascii="Times New Roman" w:hAnsi="Times New Roman" w:cs="Times New Roman"/>
        </w:rPr>
        <w:t xml:space="preserve">avlov </w:t>
      </w:r>
      <w:r>
        <w:rPr>
          <w:rFonts w:ascii="Times New Roman" w:hAnsi="Times New Roman" w:cs="Times New Roman"/>
        </w:rPr>
        <w:t xml:space="preserve">and others found that the salivation that </w:t>
      </w:r>
      <w:r w:rsidR="000804DE">
        <w:rPr>
          <w:rFonts w:ascii="Times New Roman" w:hAnsi="Times New Roman" w:cs="Times New Roman"/>
        </w:rPr>
        <w:t xml:space="preserve">that followed morphine injection could also be conditioned to neutral stimuli </w: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 </w:instrTex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EN.CITE.DATA </w:instrText>
      </w:r>
      <w:r w:rsidR="00CE0CE1">
        <w:rPr>
          <w:rFonts w:ascii="Times New Roman" w:hAnsi="Times New Roman" w:cs="Times New Roman"/>
        </w:rPr>
      </w:r>
      <w:r w:rsidR="00CE0CE1">
        <w:rPr>
          <w:rFonts w:ascii="Times New Roman" w:hAnsi="Times New Roman" w:cs="Times New Roman"/>
        </w:rPr>
        <w:fldChar w:fldCharType="end"/>
      </w:r>
      <w:r w:rsidR="00CE0CE1">
        <w:rPr>
          <w:rFonts w:ascii="Times New Roman" w:hAnsi="Times New Roman" w:cs="Times New Roman"/>
        </w:rPr>
      </w:r>
      <w:r w:rsidR="00CE0CE1">
        <w:rPr>
          <w:rFonts w:ascii="Times New Roman" w:hAnsi="Times New Roman" w:cs="Times New Roman"/>
        </w:rPr>
        <w:fldChar w:fldCharType="separate"/>
      </w:r>
      <w:r w:rsidR="00CE0CE1">
        <w:rPr>
          <w:rFonts w:ascii="Times New Roman" w:hAnsi="Times New Roman" w:cs="Times New Roman"/>
          <w:noProof/>
        </w:rPr>
        <w:t>(Collins &amp; Tatum, 1925; Crisler, 1928; Pavlov, 1927)</w:t>
      </w:r>
      <w:r w:rsidR="00CE0CE1">
        <w:rPr>
          <w:rFonts w:ascii="Times New Roman" w:hAnsi="Times New Roman" w:cs="Times New Roman"/>
        </w:rPr>
        <w:fldChar w:fldCharType="end"/>
      </w:r>
      <w:r w:rsidR="00CE0CE1">
        <w:rPr>
          <w:rFonts w:ascii="Times New Roman" w:hAnsi="Times New Roman" w:cs="Times New Roman"/>
        </w:rPr>
        <w:t>. Cond</w:t>
      </w:r>
      <w:r w:rsidR="0059336F">
        <w:rPr>
          <w:rFonts w:ascii="Times New Roman" w:hAnsi="Times New Roman" w:cs="Times New Roman"/>
        </w:rPr>
        <w:t>itioned responses that mimic</w:t>
      </w:r>
      <w:r w:rsidR="00CE0CE1">
        <w:rPr>
          <w:rFonts w:ascii="Times New Roman" w:hAnsi="Times New Roman" w:cs="Times New Roman"/>
        </w:rPr>
        <w:t xml:space="preserve"> unconditioned responses have also been found for atropine-induced </w:t>
      </w:r>
      <w:r w:rsidR="00FC09A1">
        <w:rPr>
          <w:rFonts w:ascii="Times New Roman" w:hAnsi="Times New Roman" w:cs="Times New Roman"/>
        </w:rPr>
        <w:t>pupil dilation</w:t>
      </w:r>
      <w:r w:rsidR="00CE0CE1">
        <w:rPr>
          <w:rFonts w:ascii="Times New Roman" w:hAnsi="Times New Roman" w:cs="Times New Roman"/>
        </w:rPr>
        <w:t xml:space="preserve"> </w:t>
      </w:r>
      <w:r w:rsidR="00A60026">
        <w:rPr>
          <w:rFonts w:ascii="Times New Roman" w:hAnsi="Times New Roman" w:cs="Times New Roman"/>
        </w:rPr>
        <w:fldChar w:fldCharType="begin"/>
      </w:r>
      <w:r w:rsidR="00A60026">
        <w:rPr>
          <w:rFonts w:ascii="Times New Roman" w:hAnsi="Times New Roman" w:cs="Times New Roman"/>
        </w:rPr>
        <w:instrText xml:space="preserve"> ADDIN EN.CITE &lt;EndNote&gt;&lt;Cite&gt;&lt;Author&gt;Korol&lt;/Author&gt;&lt;Year&gt;1966&lt;/Year&gt;&lt;RecNum&gt;298&lt;/RecNum&gt;&lt;DisplayText&gt;(Korol, Sletten, &amp;amp; Brown, 1966)&lt;/DisplayText&gt;&lt;record&gt;&lt;rec-number&gt;298&lt;/rec-number&gt;&lt;foreign-keys&gt;&lt;key app="EN" db-id="prea0s5zudef24eddtmptt5tdwwa5t55wssp" timestamp="1456962423"&gt;298&lt;/key&gt;&lt;/foreign-keys&gt;&lt;ref-type name="Journal Article"&gt;17&lt;/ref-type&gt;&lt;contributors&gt;&lt;authors&gt;&lt;author&gt;Korol, B&lt;/author&gt;&lt;author&gt;Sletten, IW&lt;/author&gt;&lt;author&gt;Brown, ML&lt;/author&gt;&lt;/authors&gt;&lt;/contributors&gt;&lt;titles&gt;&lt;title&gt;Conditioned physiological adaptation to anticholinergic drugs&lt;/title&gt;&lt;secondary-title&gt;American Journal of Physiology--Legacy Content&lt;/secondary-title&gt;&lt;/titles&gt;&lt;periodical&gt;&lt;full-title&gt;American Journal of Physiology--Legacy Content&lt;/full-title&gt;&lt;/periodical&gt;&lt;pages&gt;911-914&lt;/pages&gt;&lt;volume&gt;211&lt;/volume&gt;&lt;number&gt;4&lt;/number&gt;&lt;dates&gt;&lt;year&gt;1966&lt;/year&gt;&lt;/dates&gt;&lt;isbn&gt;0002-9513&lt;/isbn&gt;&lt;urls&gt;&lt;/urls&gt;&lt;/record&gt;&lt;/Cite&gt;&lt;/EndNote&gt;</w:instrText>
      </w:r>
      <w:r w:rsidR="00A60026">
        <w:rPr>
          <w:rFonts w:ascii="Times New Roman" w:hAnsi="Times New Roman" w:cs="Times New Roman"/>
        </w:rPr>
        <w:fldChar w:fldCharType="separate"/>
      </w:r>
      <w:r w:rsidR="00A60026">
        <w:rPr>
          <w:rFonts w:ascii="Times New Roman" w:hAnsi="Times New Roman" w:cs="Times New Roman"/>
          <w:noProof/>
        </w:rPr>
        <w:t>(Korol, Sletten, &amp; Brown, 1966)</w:t>
      </w:r>
      <w:r w:rsidR="00A60026">
        <w:rPr>
          <w:rFonts w:ascii="Times New Roman" w:hAnsi="Times New Roman" w:cs="Times New Roman"/>
        </w:rPr>
        <w:fldChar w:fldCharType="end"/>
      </w:r>
      <w:r w:rsidR="00A60026">
        <w:rPr>
          <w:rFonts w:ascii="Times New Roman" w:hAnsi="Times New Roman" w:cs="Times New Roman"/>
        </w:rPr>
        <w:t xml:space="preserve"> an</w:t>
      </w:r>
      <w:r w:rsidR="0059336F">
        <w:rPr>
          <w:rFonts w:ascii="Times New Roman" w:hAnsi="Times New Roman" w:cs="Times New Roman"/>
        </w:rPr>
        <w:t xml:space="preserve">d morphine-induced hyperthermia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&lt;EndNote&gt;&lt;Cite&gt;&lt;Author&gt;Eikelboom&lt;/Author&gt;&lt;Year&gt;1981&lt;/Year&gt;&lt;RecNum&gt;300&lt;/RecNum&gt;&lt;DisplayText&gt;(Eikelboom &amp;amp; Stewart, 1979, 1981)&lt;/DisplayText&gt;&lt;record&gt;&lt;rec-number&gt;300&lt;/rec-number&gt;&lt;foreign-keys&gt;&lt;key app="EN" db-id="prea0s5zudef24eddtmptt5tdwwa5t55wssp" timestamp="1456962945"&gt;300&lt;/key&gt;&lt;/foreign-keys&gt;&lt;ref-type name="Journal Article"&gt;17&lt;/ref-type&gt;&lt;contributors&gt;&lt;authors&gt;&lt;author&gt;Eikelboom, Roelof&lt;/author&gt;&lt;author&gt;Stewart, Jane&lt;/author&gt;&lt;/authors&gt;&lt;/contributors&gt;&lt;titles&gt;&lt;title&gt;Temporal and environmental cues in conditioned hypothermia and hyperthermia associated with morphine&lt;/title&gt;&lt;secondary-title&gt;Psychopharmacology&lt;/secondary-title&gt;&lt;/titles&gt;&lt;periodical&gt;&lt;full-title&gt;Psychopharmacology&lt;/full-title&gt;&lt;abbr-1&gt;Psychopharmacology&lt;/abbr-1&gt;&lt;/periodical&gt;&lt;pages&gt;147-153&lt;/pages&gt;&lt;volume&gt;72&lt;/volume&gt;&lt;number&gt;2&lt;/number&gt;&lt;dates&gt;&lt;year&gt;1981&lt;/year&gt;&lt;/dates&gt;&lt;isbn&gt;0033-3158&lt;/isbn&gt;&lt;urls&gt;&lt;/urls&gt;&lt;/record&gt;&lt;/Cite&gt;&lt;Cite&gt;&lt;Author&gt;Eikelboom&lt;/Author&gt;&lt;Year&gt;1979&lt;/Year&gt;&lt;RecNum&gt;301&lt;/RecNum&gt;&lt;record&gt;&lt;rec-number&gt;301&lt;/rec-number&gt;&lt;foreign-keys&gt;&lt;key app="EN" db-id="prea0s5zudef24eddtmptt5tdwwa5t55wssp" timestamp="1456963025"&gt;301&lt;/key&gt;&lt;/foreign-keys&gt;&lt;ref-type name="Journal Article"&gt;17&lt;/ref-type&gt;&lt;contributors&gt;&lt;authors&gt;&lt;author&gt;Eikelboom, Roelof&lt;/author&gt;&lt;author&gt;Stewart, Jane&lt;/author&gt;&lt;/authors&gt;&lt;/contributors&gt;&lt;titles&gt;&lt;title&gt;Conditioned temperature effects using morphine as the unconditioned stimulus&lt;/title&gt;&lt;secondary-title&gt;Psychopharmacology&lt;/secondary-title&gt;&lt;/titles&gt;&lt;periodical&gt;&lt;full-title&gt;Psychopharmacology&lt;/full-title&gt;&lt;abbr-1&gt;Psychopharmacology&lt;/abbr-1&gt;&lt;/periodical&gt;&lt;pages&gt;31-38&lt;/pages&gt;&lt;volume&gt;61&lt;/volume&gt;&lt;number&gt;1&lt;/number&gt;&lt;dates&gt;&lt;year&gt;1979&lt;/year&gt;&lt;/dates&gt;&lt;isbn&gt;0033-3158&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(Eikelboom &amp; Stewart, 1979, 1981)</w:t>
      </w:r>
      <w:r w:rsidR="0059336F">
        <w:rPr>
          <w:rFonts w:ascii="Times New Roman" w:hAnsi="Times New Roman" w:cs="Times New Roman"/>
        </w:rPr>
        <w:fldChar w:fldCharType="end"/>
      </w:r>
      <w:r w:rsidR="0059336F">
        <w:rPr>
          <w:rFonts w:ascii="Times New Roman" w:hAnsi="Times New Roman" w:cs="Times New Roman"/>
        </w:rPr>
        <w:t xml:space="preserve"> and gastric secretion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&lt;EndNote&gt;&lt;Cite&gt;&lt;Author&gt;Rush&lt;/Author&gt;&lt;Year&gt;1970&lt;/Year&gt;&lt;RecNum&gt;299&lt;/RecNum&gt;&lt;DisplayText&gt;(Rush, Pearson, &amp;amp; Lang, 1970)&lt;/DisplayText&gt;&lt;record&gt;&lt;rec-number&gt;299&lt;/rec-number&gt;&lt;foreign-keys&gt;&lt;key app="EN" db-id="prea0s5zudef24eddtmptt5tdwwa5t55wssp" timestamp="1456962773"&gt;299&lt;/key&gt;&lt;/foreign-keys&gt;&lt;ref-type name="Journal Article"&gt;17&lt;/ref-type&gt;&lt;contributors&gt;&lt;authors&gt;&lt;author&gt;Rush, ML&lt;/author&gt;&lt;author&gt;Pearson, Leonie&lt;/author&gt;&lt;author&gt;Lang, WJ&lt;/author&gt;&lt;/authors&gt;&lt;/contributors&gt;&lt;titles&gt;&lt;title&gt;Conditional autonomic responses induced in dogs by atropine and morphine&lt;/title&gt;&lt;secondary-title&gt;European journal of pharmacology&lt;/secondary-title&gt;&lt;/titles&gt;&lt;periodical&gt;&lt;full-title&gt;European journal of pharmacology&lt;/full-title&gt;&lt;/periodical&gt;&lt;pages&gt;22-28&lt;/pages&gt;&lt;volume&gt;11&lt;/volume&gt;&lt;number&gt;1&lt;/number&gt;&lt;dates&gt;&lt;year&gt;1970&lt;/year&gt;&lt;/dates&gt;&lt;isbn&gt;0014-2999&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(Rush, Pearson, &amp; Lang, 1970)</w:t>
      </w:r>
      <w:r w:rsidR="0059336F">
        <w:rPr>
          <w:rFonts w:ascii="Times New Roman" w:hAnsi="Times New Roman" w:cs="Times New Roman"/>
        </w:rPr>
        <w:fldChar w:fldCharType="end"/>
      </w:r>
      <w:r w:rsidR="00BD6991">
        <w:rPr>
          <w:rFonts w:ascii="Times New Roman" w:hAnsi="Times New Roman" w:cs="Times New Roman"/>
        </w:rPr>
        <w:t>.</w:t>
      </w:r>
      <w:r w:rsidR="0059336F">
        <w:rPr>
          <w:rFonts w:ascii="Times New Roman" w:hAnsi="Times New Roman" w:cs="Times New Roman"/>
        </w:rPr>
        <w:t xml:space="preserve"> </w:t>
      </w:r>
      <w:r w:rsidR="000804DE">
        <w:rPr>
          <w:rFonts w:ascii="Times New Roman" w:hAnsi="Times New Roman" w:cs="Times New Roman"/>
        </w:rPr>
        <w:t xml:space="preserve"> </w:t>
      </w:r>
    </w:p>
    <w:p w14:paraId="4F034B1D" w14:textId="4FBDA72A" w:rsidR="00E87489" w:rsidRDefault="00297830" w:rsidP="00E87489">
      <w:pPr>
        <w:spacing w:line="480" w:lineRule="auto"/>
        <w:ind w:firstLine="284"/>
        <w:rPr>
          <w:rFonts w:ascii="Times New Roman" w:hAnsi="Times New Roman" w:cs="Times New Roman"/>
        </w:rPr>
      </w:pPr>
      <w:r>
        <w:rPr>
          <w:rFonts w:ascii="Times New Roman" w:hAnsi="Times New Roman" w:cs="Times New Roman"/>
        </w:rPr>
        <w:t xml:space="preserve">Wickramasekera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(1980)</w:t>
      </w:r>
      <w:r>
        <w:rPr>
          <w:rFonts w:ascii="Times New Roman" w:hAnsi="Times New Roman" w:cs="Times New Roman"/>
        </w:rPr>
        <w:fldChar w:fldCharType="end"/>
      </w:r>
      <w:r>
        <w:rPr>
          <w:rFonts w:ascii="Times New Roman" w:hAnsi="Times New Roman" w:cs="Times New Roman"/>
        </w:rPr>
        <w:t xml:space="preserve"> adapted the </w:t>
      </w:r>
      <w:r w:rsidRPr="00C129FD">
        <w:rPr>
          <w:rFonts w:ascii="Times New Roman" w:hAnsi="Times New Roman" w:cs="Times New Roman"/>
        </w:rPr>
        <w:t xml:space="preserve">stimulus-substitution model of </w:t>
      </w:r>
      <w:r>
        <w:rPr>
          <w:rFonts w:ascii="Times New Roman" w:hAnsi="Times New Roman" w:cs="Times New Roman"/>
        </w:rPr>
        <w:t xml:space="preserve">classical </w:t>
      </w:r>
      <w:r w:rsidRPr="00C129FD">
        <w:rPr>
          <w:rFonts w:ascii="Times New Roman" w:hAnsi="Times New Roman" w:cs="Times New Roman"/>
        </w:rPr>
        <w:t xml:space="preserve">conditioning to explain placebo effects. </w:t>
      </w:r>
      <w:r>
        <w:rPr>
          <w:rFonts w:ascii="Times New Roman" w:hAnsi="Times New Roman" w:cs="Times New Roman"/>
        </w:rPr>
        <w:t xml:space="preserve">According to </w:t>
      </w:r>
      <w:r w:rsidR="00D13865">
        <w:rPr>
          <w:rFonts w:ascii="Times New Roman" w:hAnsi="Times New Roman" w:cs="Times New Roman"/>
        </w:rPr>
        <w:t>t</w:t>
      </w:r>
      <w:r>
        <w:rPr>
          <w:rFonts w:ascii="Times New Roman" w:hAnsi="Times New Roman" w:cs="Times New Roman"/>
        </w:rPr>
        <w:t>his</w:t>
      </w:r>
      <w:r w:rsidRPr="00C129FD">
        <w:rPr>
          <w:rFonts w:ascii="Times New Roman" w:hAnsi="Times New Roman" w:cs="Times New Roman"/>
        </w:rPr>
        <w:t xml:space="preserve"> model the </w:t>
      </w:r>
      <w:r w:rsidR="002C199E">
        <w:rPr>
          <w:rFonts w:ascii="Times New Roman" w:hAnsi="Times New Roman" w:cs="Times New Roman"/>
        </w:rPr>
        <w:t xml:space="preserve">placebo effect is a conditioned response: The </w:t>
      </w:r>
      <w:r w:rsidRPr="00C129FD">
        <w:rPr>
          <w:rFonts w:ascii="Times New Roman" w:hAnsi="Times New Roman" w:cs="Times New Roman"/>
        </w:rPr>
        <w:t>treatment i</w:t>
      </w:r>
      <w:r w:rsidR="00FF5603">
        <w:rPr>
          <w:rFonts w:ascii="Times New Roman" w:hAnsi="Times New Roman" w:cs="Times New Roman"/>
        </w:rPr>
        <w:t xml:space="preserve">tself is the US, the </w:t>
      </w:r>
      <w:r w:rsidRPr="00C129FD">
        <w:rPr>
          <w:rFonts w:ascii="Times New Roman" w:hAnsi="Times New Roman" w:cs="Times New Roman"/>
        </w:rPr>
        <w:t xml:space="preserve">cues surrounding the treatment’s administration </w:t>
      </w:r>
      <w:r>
        <w:rPr>
          <w:rFonts w:ascii="Times New Roman" w:hAnsi="Times New Roman" w:cs="Times New Roman"/>
        </w:rPr>
        <w:t>such as the vehicle of adm</w:t>
      </w:r>
      <w:r w:rsidR="00FF5603">
        <w:rPr>
          <w:rFonts w:ascii="Times New Roman" w:hAnsi="Times New Roman" w:cs="Times New Roman"/>
        </w:rPr>
        <w:t>inistration (e.g. pill, injection</w:t>
      </w:r>
      <w:r>
        <w:rPr>
          <w:rFonts w:ascii="Times New Roman" w:hAnsi="Times New Roman" w:cs="Times New Roman"/>
        </w:rPr>
        <w:t>)</w:t>
      </w:r>
      <w:r w:rsidR="00FF5603">
        <w:rPr>
          <w:rFonts w:ascii="Times New Roman" w:hAnsi="Times New Roman" w:cs="Times New Roman"/>
        </w:rPr>
        <w:t xml:space="preserve"> or more general environmental cues (e.g. the room the treatment is administered in, the doctor who administers the treatment)</w:t>
      </w:r>
      <w:r>
        <w:rPr>
          <w:rFonts w:ascii="Times New Roman" w:hAnsi="Times New Roman" w:cs="Times New Roman"/>
        </w:rPr>
        <w:t xml:space="preserve"> </w:t>
      </w:r>
      <w:r w:rsidR="002C199E">
        <w:rPr>
          <w:rFonts w:ascii="Times New Roman" w:hAnsi="Times New Roman" w:cs="Times New Roman"/>
        </w:rPr>
        <w:t xml:space="preserve">are </w:t>
      </w:r>
      <w:r w:rsidRPr="00C129FD">
        <w:rPr>
          <w:rFonts w:ascii="Times New Roman" w:hAnsi="Times New Roman" w:cs="Times New Roman"/>
        </w:rPr>
        <w:t xml:space="preserve">the CS, and the acute effects of the treatment on the central nervous system the UR. Repeated contiguous </w:t>
      </w:r>
      <w:r>
        <w:rPr>
          <w:rFonts w:ascii="Times New Roman" w:hAnsi="Times New Roman" w:cs="Times New Roman"/>
        </w:rPr>
        <w:t>pai</w:t>
      </w:r>
      <w:r w:rsidR="00FF5603">
        <w:rPr>
          <w:rFonts w:ascii="Times New Roman" w:hAnsi="Times New Roman" w:cs="Times New Roman"/>
        </w:rPr>
        <w:t>rings of the effects of the treatment</w:t>
      </w:r>
      <w:r>
        <w:rPr>
          <w:rFonts w:ascii="Times New Roman" w:hAnsi="Times New Roman" w:cs="Times New Roman"/>
        </w:rPr>
        <w:t xml:space="preserve"> (US)</w:t>
      </w:r>
      <w:r w:rsidRPr="00C129FD">
        <w:rPr>
          <w:rFonts w:ascii="Times New Roman" w:hAnsi="Times New Roman" w:cs="Times New Roman"/>
        </w:rPr>
        <w:t xml:space="preserve"> and the </w:t>
      </w:r>
      <w:r>
        <w:rPr>
          <w:rFonts w:ascii="Times New Roman" w:hAnsi="Times New Roman" w:cs="Times New Roman"/>
        </w:rPr>
        <w:t>context surrounding its administration (</w:t>
      </w:r>
      <w:r w:rsidRPr="00C129FD">
        <w:rPr>
          <w:rFonts w:ascii="Times New Roman" w:hAnsi="Times New Roman" w:cs="Times New Roman"/>
        </w:rPr>
        <w:t>CS</w:t>
      </w:r>
      <w:r>
        <w:rPr>
          <w:rFonts w:ascii="Times New Roman" w:hAnsi="Times New Roman" w:cs="Times New Roman"/>
        </w:rPr>
        <w:t>) eventually lead to a conditioned response (CR) that is</w:t>
      </w:r>
      <w:r w:rsidRPr="00C129FD">
        <w:rPr>
          <w:rFonts w:ascii="Times New Roman" w:hAnsi="Times New Roman" w:cs="Times New Roman"/>
        </w:rPr>
        <w:t xml:space="preserve"> similar to the UR, which can be elicited following the presentation of the CS alone. </w:t>
      </w:r>
      <w:r w:rsidR="00D13865">
        <w:rPr>
          <w:rFonts w:ascii="Times New Roman" w:hAnsi="Times New Roman" w:cs="Times New Roman"/>
        </w:rPr>
        <w:t>The reason an inert pill administered for the first time can produce a conditioned analgesic response is that all the patient’s prior experience with analgesics constitute conditioning trials that are generalized to the new pill and are thus able to produce a cond</w:t>
      </w:r>
      <w:r w:rsidR="00950085">
        <w:rPr>
          <w:rFonts w:ascii="Times New Roman" w:hAnsi="Times New Roman" w:cs="Times New Roman"/>
        </w:rPr>
        <w:t>itioned response</w:t>
      </w:r>
      <w:r w:rsidR="008D451D">
        <w:rPr>
          <w:rFonts w:ascii="Times New Roman" w:hAnsi="Times New Roman" w:cs="Times New Roman"/>
        </w:rPr>
        <w:t xml:space="preserve"> to a novel stimulus</w:t>
      </w:r>
      <w:r w:rsidR="00D13865">
        <w:rPr>
          <w:rFonts w:ascii="Times New Roman" w:hAnsi="Times New Roman" w:cs="Times New Roman"/>
        </w:rPr>
        <w:t xml:space="preserve">. </w:t>
      </w:r>
      <w:r>
        <w:rPr>
          <w:rFonts w:ascii="Times New Roman" w:hAnsi="Times New Roman" w:cs="Times New Roman"/>
        </w:rPr>
        <w:t>Thus through s</w:t>
      </w:r>
      <w:r w:rsidR="00306CE2">
        <w:rPr>
          <w:rFonts w:ascii="Times New Roman" w:hAnsi="Times New Roman" w:cs="Times New Roman"/>
        </w:rPr>
        <w:t>timulus substitution inert treatments such as saline injections or sugar pills</w:t>
      </w:r>
      <w:r>
        <w:rPr>
          <w:rFonts w:ascii="Times New Roman" w:hAnsi="Times New Roman" w:cs="Times New Roman"/>
        </w:rPr>
        <w:t xml:space="preserve"> are able to evoke conditioned responses that mimic the responses to the active treatment</w:t>
      </w:r>
      <w:r w:rsidR="0022110D">
        <w:rPr>
          <w:rFonts w:ascii="Times New Roman" w:hAnsi="Times New Roman" w:cs="Times New Roman"/>
        </w:rPr>
        <w:t xml:space="preserve">. </w:t>
      </w:r>
    </w:p>
    <w:p w14:paraId="34F62FA7" w14:textId="77777777" w:rsidR="009C39E9" w:rsidRDefault="00FF5603" w:rsidP="00E87489">
      <w:pPr>
        <w:spacing w:line="480" w:lineRule="auto"/>
        <w:ind w:firstLine="284"/>
        <w:rPr>
          <w:rFonts w:ascii="Times New Roman" w:hAnsi="Times New Roman" w:cs="Times New Roman"/>
        </w:rPr>
      </w:pPr>
      <w:r w:rsidRPr="00E87489">
        <w:rPr>
          <w:rFonts w:ascii="Times New Roman" w:hAnsi="Times New Roman" w:cs="Times New Roman"/>
        </w:rPr>
        <w:t>T</w:t>
      </w:r>
      <w:r w:rsidR="00297830" w:rsidRPr="00E87489">
        <w:rPr>
          <w:rFonts w:ascii="Times New Roman" w:hAnsi="Times New Roman" w:cs="Times New Roman"/>
        </w:rPr>
        <w:t>he stimulus-substitution model</w:t>
      </w:r>
      <w:r w:rsidR="007E7359" w:rsidRPr="00E87489">
        <w:rPr>
          <w:rFonts w:ascii="Times New Roman" w:hAnsi="Times New Roman" w:cs="Times New Roman"/>
        </w:rPr>
        <w:t xml:space="preserve"> was the dominant </w:t>
      </w:r>
      <w:r w:rsidR="001E3A53" w:rsidRPr="00E87489">
        <w:rPr>
          <w:rFonts w:ascii="Times New Roman" w:hAnsi="Times New Roman" w:cs="Times New Roman"/>
        </w:rPr>
        <w:t>theory</w:t>
      </w:r>
      <w:r w:rsidR="007E7359" w:rsidRPr="00E87489">
        <w:rPr>
          <w:rFonts w:ascii="Times New Roman" w:hAnsi="Times New Roman" w:cs="Times New Roman"/>
        </w:rPr>
        <w:t xml:space="preserve"> </w:t>
      </w:r>
      <w:r w:rsidR="00297830" w:rsidRPr="00E87489">
        <w:rPr>
          <w:rFonts w:ascii="Times New Roman" w:hAnsi="Times New Roman" w:cs="Times New Roman"/>
        </w:rPr>
        <w:t>used to explain</w:t>
      </w:r>
      <w:r w:rsidR="001E3A53" w:rsidRPr="00E87489">
        <w:rPr>
          <w:rFonts w:ascii="Times New Roman" w:hAnsi="Times New Roman" w:cs="Times New Roman"/>
        </w:rPr>
        <w:t xml:space="preserve"> </w:t>
      </w:r>
      <w:r w:rsidR="00297830" w:rsidRPr="00E87489">
        <w:rPr>
          <w:rFonts w:ascii="Times New Roman" w:hAnsi="Times New Roman" w:cs="Times New Roman"/>
        </w:rPr>
        <w:t>classical</w:t>
      </w:r>
      <w:r w:rsidR="007E7359" w:rsidRPr="00E87489">
        <w:rPr>
          <w:rFonts w:ascii="Times New Roman" w:hAnsi="Times New Roman" w:cs="Times New Roman"/>
        </w:rPr>
        <w:t xml:space="preserve"> conditioning</w:t>
      </w:r>
      <w:r w:rsidR="00297830" w:rsidRPr="00E87489">
        <w:rPr>
          <w:rFonts w:ascii="Times New Roman" w:hAnsi="Times New Roman" w:cs="Times New Roman"/>
        </w:rPr>
        <w:t xml:space="preserve"> </w:t>
      </w:r>
      <w:r w:rsidR="0059336F" w:rsidRPr="00E87489">
        <w:rPr>
          <w:rFonts w:ascii="Times New Roman" w:hAnsi="Times New Roman" w:cs="Times New Roman"/>
        </w:rPr>
        <w:t>from Pavlov’s experiment until the early 1970’s. Eventually however the theory be</w:t>
      </w:r>
      <w:r w:rsidR="0074055D" w:rsidRPr="00E87489">
        <w:rPr>
          <w:rFonts w:ascii="Times New Roman" w:hAnsi="Times New Roman" w:cs="Times New Roman"/>
        </w:rPr>
        <w:t>gan to fall out of favour</w:t>
      </w:r>
      <w:r w:rsidR="00BD6991" w:rsidRPr="00E87489">
        <w:rPr>
          <w:rFonts w:ascii="Times New Roman" w:hAnsi="Times New Roman" w:cs="Times New Roman"/>
        </w:rPr>
        <w:t xml:space="preserve">. </w:t>
      </w:r>
      <w:r w:rsidR="0074055D" w:rsidRPr="00E87489">
        <w:rPr>
          <w:rFonts w:ascii="Times New Roman" w:hAnsi="Times New Roman" w:cs="Times New Roman"/>
        </w:rPr>
        <w:t xml:space="preserve">This happened for several reasons. </w:t>
      </w:r>
    </w:p>
    <w:p w14:paraId="28B104ED" w14:textId="153BEC90" w:rsidR="00880F9A" w:rsidRPr="00E455C0" w:rsidRDefault="009C39E9" w:rsidP="00E87489">
      <w:pPr>
        <w:spacing w:line="480" w:lineRule="auto"/>
        <w:ind w:firstLine="284"/>
        <w:rPr>
          <w:rFonts w:ascii="Times New Roman" w:hAnsi="Times New Roman" w:cs="Times New Roman"/>
        </w:rPr>
      </w:pPr>
      <w:r>
        <w:rPr>
          <w:rFonts w:ascii="Times New Roman" w:hAnsi="Times New Roman" w:cs="Times New Roman"/>
        </w:rPr>
        <w:t xml:space="preserve">The first reason was </w:t>
      </w:r>
      <w:r w:rsidR="0059336F" w:rsidRPr="00E87489">
        <w:rPr>
          <w:rFonts w:ascii="Times New Roman" w:hAnsi="Times New Roman" w:cs="Times New Roman"/>
        </w:rPr>
        <w:t>that the stimulus-substitution model is</w:t>
      </w:r>
      <w:r w:rsidR="00306CE2" w:rsidRPr="00E87489">
        <w:rPr>
          <w:rFonts w:ascii="Times New Roman" w:hAnsi="Times New Roman" w:cs="Times New Roman"/>
        </w:rPr>
        <w:t xml:space="preserve"> a descriptive model</w:t>
      </w:r>
      <w:r w:rsidR="00297830" w:rsidRPr="00E87489">
        <w:rPr>
          <w:rFonts w:ascii="Times New Roman" w:hAnsi="Times New Roman" w:cs="Times New Roman"/>
        </w:rPr>
        <w:t>; it makes</w:t>
      </w:r>
      <w:r w:rsidR="007E7359" w:rsidRPr="00E87489">
        <w:rPr>
          <w:rFonts w:ascii="Times New Roman" w:hAnsi="Times New Roman" w:cs="Times New Roman"/>
        </w:rPr>
        <w:t xml:space="preserve"> no attempt to explain the mechanisms by </w:t>
      </w:r>
      <w:r w:rsidR="001E3A53" w:rsidRPr="00E87489">
        <w:rPr>
          <w:rFonts w:ascii="Times New Roman" w:hAnsi="Times New Roman" w:cs="Times New Roman"/>
        </w:rPr>
        <w:t>which the ph</w:t>
      </w:r>
      <w:r w:rsidR="00B64C2C" w:rsidRPr="00E87489">
        <w:rPr>
          <w:rFonts w:ascii="Times New Roman" w:hAnsi="Times New Roman" w:cs="Times New Roman"/>
        </w:rPr>
        <w:t xml:space="preserve">enomenon occurs. </w:t>
      </w:r>
      <w:r w:rsidR="00E455C0">
        <w:rPr>
          <w:rFonts w:ascii="Times New Roman" w:hAnsi="Times New Roman" w:cs="Times New Roman"/>
        </w:rPr>
        <w:t xml:space="preserve">This is not a fault with the theory </w:t>
      </w:r>
      <w:r w:rsidR="00E455C0">
        <w:rPr>
          <w:rFonts w:ascii="Times New Roman" w:hAnsi="Times New Roman" w:cs="Times New Roman"/>
          <w:i/>
        </w:rPr>
        <w:t xml:space="preserve">per se. </w:t>
      </w:r>
      <w:r w:rsidR="00E455C0">
        <w:rPr>
          <w:rFonts w:ascii="Times New Roman" w:hAnsi="Times New Roman" w:cs="Times New Roman"/>
        </w:rPr>
        <w:t xml:space="preserve">Many scientific models, such as the early models of the solar system, are descriptive only. However any model of such an important and widely applicable </w:t>
      </w:r>
      <w:r w:rsidR="00E455C0">
        <w:rPr>
          <w:rFonts w:ascii="Times New Roman" w:hAnsi="Times New Roman" w:cs="Times New Roman"/>
          <w:i/>
        </w:rPr>
        <w:t>cognitive</w:t>
      </w:r>
      <w:r w:rsidR="00E455C0">
        <w:rPr>
          <w:rFonts w:ascii="Times New Roman" w:hAnsi="Times New Roman" w:cs="Times New Roman"/>
        </w:rPr>
        <w:t xml:space="preserve"> phenomenon needed an explanatory component if it was going to be widely accepted.</w:t>
      </w:r>
    </w:p>
    <w:p w14:paraId="2AA3BD77" w14:textId="20089656" w:rsidR="003943B3" w:rsidRPr="00E87489" w:rsidRDefault="00B64C2C" w:rsidP="00E87489">
      <w:pPr>
        <w:spacing w:line="480" w:lineRule="auto"/>
        <w:ind w:firstLine="284"/>
        <w:rPr>
          <w:rFonts w:ascii="Times New Roman" w:hAnsi="Times New Roman" w:cs="Times New Roman"/>
        </w:rPr>
      </w:pPr>
      <w:r w:rsidRPr="00E87489">
        <w:rPr>
          <w:rFonts w:ascii="Times New Roman" w:hAnsi="Times New Roman" w:cs="Times New Roman"/>
        </w:rPr>
        <w:t>Secondly</w:t>
      </w:r>
      <w:r w:rsidR="00880F9A">
        <w:rPr>
          <w:rFonts w:ascii="Times New Roman" w:hAnsi="Times New Roman" w:cs="Times New Roman"/>
        </w:rPr>
        <w:t xml:space="preserve"> the stimulus-substitution model</w:t>
      </w:r>
      <w:r w:rsidR="001E3A53" w:rsidRPr="00E87489">
        <w:rPr>
          <w:rFonts w:ascii="Times New Roman" w:hAnsi="Times New Roman" w:cs="Times New Roman"/>
        </w:rPr>
        <w:t xml:space="preserve"> </w:t>
      </w:r>
      <w:r w:rsidR="00E84C1A" w:rsidRPr="00E87489">
        <w:rPr>
          <w:rFonts w:ascii="Times New Roman" w:hAnsi="Times New Roman" w:cs="Times New Roman"/>
        </w:rPr>
        <w:t>frames</w:t>
      </w:r>
      <w:r w:rsidR="007E7359" w:rsidRPr="00E87489">
        <w:rPr>
          <w:rFonts w:ascii="Times New Roman" w:hAnsi="Times New Roman" w:cs="Times New Roman"/>
        </w:rPr>
        <w:t xml:space="preserve"> </w:t>
      </w:r>
      <w:r w:rsidR="007F6C82" w:rsidRPr="00E87489">
        <w:rPr>
          <w:rFonts w:ascii="Times New Roman" w:hAnsi="Times New Roman" w:cs="Times New Roman"/>
        </w:rPr>
        <w:t>classical conditioning as a form of low-level mechanical process</w:t>
      </w:r>
      <w:r w:rsidR="001871BE" w:rsidRPr="00E87489">
        <w:rPr>
          <w:rFonts w:ascii="Times New Roman" w:hAnsi="Times New Roman" w:cs="Times New Roman"/>
        </w:rPr>
        <w:t>, something</w:t>
      </w:r>
      <w:r w:rsidR="009B3FF7" w:rsidRPr="00E87489">
        <w:rPr>
          <w:rFonts w:ascii="Times New Roman" w:hAnsi="Times New Roman" w:cs="Times New Roman"/>
        </w:rPr>
        <w:t xml:space="preserve"> akin to a reflex</w:t>
      </w:r>
      <w:proofErr w:type="gramStart"/>
      <w:r w:rsidR="009B3FF7" w:rsidRPr="00E87489">
        <w:rPr>
          <w:rFonts w:ascii="Times New Roman" w:hAnsi="Times New Roman" w:cs="Times New Roman"/>
        </w:rPr>
        <w:t>;</w:t>
      </w:r>
      <w:proofErr w:type="gramEnd"/>
      <w:r w:rsidR="009B3FF7" w:rsidRPr="00E87489">
        <w:rPr>
          <w:rFonts w:ascii="Times New Roman" w:hAnsi="Times New Roman" w:cs="Times New Roman"/>
        </w:rPr>
        <w:t xml:space="preserve"> with the implic</w:t>
      </w:r>
      <w:r w:rsidR="009430CD">
        <w:rPr>
          <w:rFonts w:ascii="Times New Roman" w:hAnsi="Times New Roman" w:cs="Times New Roman"/>
        </w:rPr>
        <w:t xml:space="preserve">ation being that it occurs </w:t>
      </w:r>
      <w:r w:rsidR="009B3FF7" w:rsidRPr="00E87489">
        <w:rPr>
          <w:rFonts w:ascii="Times New Roman" w:hAnsi="Times New Roman" w:cs="Times New Roman"/>
        </w:rPr>
        <w:t>unconsciously.</w:t>
      </w:r>
      <w:r w:rsidR="007F6C82" w:rsidRPr="00E87489">
        <w:rPr>
          <w:rFonts w:ascii="Times New Roman" w:hAnsi="Times New Roman" w:cs="Times New Roman"/>
        </w:rPr>
        <w:t xml:space="preserve"> </w:t>
      </w:r>
      <w:r w:rsidR="00882975" w:rsidRPr="00E87489">
        <w:rPr>
          <w:rFonts w:ascii="Times New Roman" w:hAnsi="Times New Roman" w:cs="Times New Roman"/>
        </w:rPr>
        <w:t>This contradicts</w:t>
      </w:r>
      <w:r w:rsidR="00A631E2" w:rsidRPr="00E87489">
        <w:rPr>
          <w:rFonts w:ascii="Times New Roman" w:hAnsi="Times New Roman" w:cs="Times New Roman"/>
        </w:rPr>
        <w:t xml:space="preserve"> evidence that learning </w:t>
      </w:r>
      <w:r w:rsidR="007533EA" w:rsidRPr="00E87489">
        <w:rPr>
          <w:rFonts w:ascii="Times New Roman" w:hAnsi="Times New Roman" w:cs="Times New Roman"/>
        </w:rPr>
        <w:t xml:space="preserve">is mediated as much </w:t>
      </w:r>
      <w:r w:rsidR="00882975" w:rsidRPr="00E87489">
        <w:rPr>
          <w:rFonts w:ascii="Times New Roman" w:hAnsi="Times New Roman" w:cs="Times New Roman"/>
        </w:rPr>
        <w:t>by conscious processes as</w:t>
      </w:r>
      <w:r w:rsidR="007533EA" w:rsidRPr="00E87489">
        <w:rPr>
          <w:rFonts w:ascii="Times New Roman" w:hAnsi="Times New Roman" w:cs="Times New Roman"/>
        </w:rPr>
        <w:t xml:space="preserve"> by unconscious</w:t>
      </w:r>
      <w:r w:rsidR="00882975" w:rsidRPr="00E87489">
        <w:rPr>
          <w:rFonts w:ascii="Times New Roman" w:hAnsi="Times New Roman" w:cs="Times New Roman"/>
        </w:rPr>
        <w:t xml:space="preserve"> </w:t>
      </w:r>
      <w:r w:rsidR="003943B3" w:rsidRPr="00E87489">
        <w:rPr>
          <w:rFonts w:ascii="Times New Roman" w:hAnsi="Times New Roman" w:cs="Times New Roman"/>
        </w:rPr>
        <w:t>(for a review see Mitchell, De Houwer, &amp; Lovibond, 2009).</w:t>
      </w:r>
      <w:r w:rsidR="00882975" w:rsidRPr="00E87489">
        <w:rPr>
          <w:rFonts w:ascii="Times New Roman" w:hAnsi="Times New Roman" w:cs="Times New Roman"/>
        </w:rPr>
        <w:fldChar w:fldCharType="begin"/>
      </w:r>
      <w:r w:rsidR="003943B3" w:rsidRPr="00E87489">
        <w:rPr>
          <w:rFonts w:ascii="Times New Roman" w:hAnsi="Times New Roman" w:cs="Times New Roman"/>
        </w:rPr>
        <w:instrText xml:space="preserve"> ADDIN EN.CITE &lt;EndNote&gt;&lt;Cite ExcludeAuth="1" ExcludeYear="1"&gt;&lt;Author&gt;Mitchell&lt;/Author&gt;&lt;Year&gt;2009&lt;/Year&gt;&lt;RecNum&gt;305&lt;/RecNum&gt;&lt;record&gt;&lt;rec-number&gt;305&lt;/rec-number&gt;&lt;foreign-keys&gt;&lt;key app="EN" db-id="prea0s5zudef24eddtmptt5tdwwa5t55wssp" timestamp="1456966816"&gt;305&lt;/key&gt;&lt;/foreign-keys&gt;&lt;ref-type name="Journal Article"&gt;17&lt;/ref-type&gt;&lt;contributors&gt;&lt;authors&gt;&lt;author&gt;Mitchell, Chris J&lt;/author&gt;&lt;author&gt;De Houwer, Jan&lt;/author&gt;&lt;author&gt;Lovibond, Peter F&lt;/author&gt;&lt;/authors&gt;&lt;/contributors&gt;&lt;titles&gt;&lt;title&gt;The propositional nature of human associative learning&lt;/title&gt;&lt;secondary-title&gt;Behavioral and Brain Sciences&lt;/secondary-title&gt;&lt;/titles&gt;&lt;periodical&gt;&lt;full-title&gt;Behavioral and Brain Sciences&lt;/full-title&gt;&lt;/periodical&gt;&lt;pages&gt;183-198&lt;/pages&gt;&lt;volume&gt;32&lt;/volume&gt;&lt;number&gt;02&lt;/number&gt;&lt;dates&gt;&lt;year&gt;2009&lt;/year&gt;&lt;/dates&gt;&lt;isbn&gt;1469-1825&lt;/isbn&gt;&lt;urls&gt;&lt;/urls&gt;&lt;/record&gt;&lt;/Cite&gt;&lt;/EndNote&gt;</w:instrText>
      </w:r>
      <w:r w:rsidR="00882975" w:rsidRPr="00E87489">
        <w:rPr>
          <w:rFonts w:ascii="Times New Roman" w:hAnsi="Times New Roman" w:cs="Times New Roman"/>
        </w:rPr>
        <w:fldChar w:fldCharType="end"/>
      </w:r>
      <w:r w:rsidR="00882975" w:rsidRPr="00E87489">
        <w:rPr>
          <w:rFonts w:ascii="Times New Roman" w:hAnsi="Times New Roman" w:cs="Times New Roman"/>
        </w:rPr>
        <w:t xml:space="preserve"> </w:t>
      </w:r>
      <w:r w:rsidR="003943B3" w:rsidRPr="00E87489">
        <w:rPr>
          <w:rFonts w:ascii="Times New Roman" w:hAnsi="Times New Roman" w:cs="Times New Roman"/>
        </w:rPr>
        <w:t xml:space="preserve">For example one study found that when respondents had incorrect beliefs about the contingencies between events their responding was in line with these incorrect beliefs rather than actual contingencies </w:t>
      </w:r>
      <w:r w:rsidR="0074055D" w:rsidRPr="00E87489">
        <w:rPr>
          <w:rFonts w:ascii="Times New Roman" w:hAnsi="Times New Roman" w:cs="Times New Roman"/>
        </w:rPr>
        <w:fldChar w:fldCharType="begin"/>
      </w:r>
      <w:r w:rsidR="0074055D" w:rsidRPr="00E87489">
        <w:rPr>
          <w:rFonts w:ascii="Times New Roman" w:hAnsi="Times New Roman" w:cs="Times New Roman"/>
        </w:rPr>
        <w:instrText xml:space="preserve"> ADDIN EN.CITE &lt;EndNote&gt;&lt;Cite&gt;&lt;Author&gt;Parton&lt;/Author&gt;&lt;Year&gt;1966&lt;/Year&gt;&lt;RecNum&gt;302&lt;/RecNum&gt;&lt;DisplayText&gt;(Parton &amp;amp; Denike, 1966)&lt;/DisplayText&gt;&lt;record&gt;&lt;rec-number&gt;302&lt;/rec-number&gt;&lt;foreign-keys&gt;&lt;key app="EN" db-id="prea0s5zudef24eddtmptt5tdwwa5t55wssp" timestamp="1456966534"&gt;302&lt;/key&gt;&lt;/foreign-keys&gt;&lt;ref-type name="Journal Article"&gt;17&lt;/ref-type&gt;&lt;contributors&gt;&lt;authors&gt;&lt;author&gt;Parton, David A&lt;/author&gt;&lt;author&gt;Denike, L Douglas&lt;/author&gt;&lt;/authors&gt;&lt;/contributors&gt;&lt;titles&gt;&lt;title&gt;Performance hypotheses of children and response to social reinforcement&lt;/title&gt;&lt;secondary-title&gt;Journal of Personality and Social Psychology&lt;/secondary-title&gt;&lt;/titles&gt;&lt;periodical&gt;&lt;full-title&gt;Journal of Personality and Social Psychology&lt;/full-title&gt;&lt;/periodical&gt;&lt;pages&gt;444&lt;/pages&gt;&lt;volume&gt;4&lt;/volume&gt;&lt;number&gt;4&lt;/number&gt;&lt;dates&gt;&lt;year&gt;1966&lt;/year&gt;&lt;/dates&gt;&lt;isbn&gt;1939-1315&lt;/isbn&gt;&lt;urls&gt;&lt;/urls&gt;&lt;/record&gt;&lt;/Cite&gt;&lt;/EndNote&gt;</w:instrText>
      </w:r>
      <w:r w:rsidR="0074055D" w:rsidRPr="00E87489">
        <w:rPr>
          <w:rFonts w:ascii="Times New Roman" w:hAnsi="Times New Roman" w:cs="Times New Roman"/>
        </w:rPr>
        <w:fldChar w:fldCharType="separate"/>
      </w:r>
      <w:r w:rsidR="0074055D" w:rsidRPr="00E87489">
        <w:rPr>
          <w:rFonts w:ascii="Times New Roman" w:hAnsi="Times New Roman" w:cs="Times New Roman"/>
          <w:noProof/>
        </w:rPr>
        <w:t>(Parton &amp; Denike, 1966)</w:t>
      </w:r>
      <w:r w:rsidR="0074055D" w:rsidRPr="00E87489">
        <w:rPr>
          <w:rFonts w:ascii="Times New Roman" w:hAnsi="Times New Roman" w:cs="Times New Roman"/>
        </w:rPr>
        <w:fldChar w:fldCharType="end"/>
      </w:r>
      <w:r w:rsidR="00A631E2" w:rsidRPr="00E87489">
        <w:rPr>
          <w:rFonts w:ascii="Times New Roman" w:hAnsi="Times New Roman" w:cs="Times New Roman"/>
        </w:rPr>
        <w:t xml:space="preserve">. </w:t>
      </w:r>
      <w:r w:rsidR="003943B3" w:rsidRPr="00E87489">
        <w:rPr>
          <w:rFonts w:ascii="Times New Roman" w:hAnsi="Times New Roman" w:cs="Times New Roman"/>
        </w:rPr>
        <w:t xml:space="preserve">Another study found that that when attention and cognitive load were diverted away from conditioning trials (tone paired with shock) via a masking task it resulted in both diminished contingency knowledge AND reduced electrodermal conditioned responses </w:t>
      </w:r>
      <w:r w:rsidR="00E87489" w:rsidRPr="00E87489">
        <w:rPr>
          <w:rFonts w:ascii="Times New Roman" w:hAnsi="Times New Roman" w:cs="Times New Roman"/>
        </w:rPr>
        <w:fldChar w:fldCharType="begin"/>
      </w:r>
      <w:r w:rsidR="00E87489" w:rsidRPr="00E87489">
        <w:rPr>
          <w:rFonts w:ascii="Times New Roman" w:hAnsi="Times New Roman" w:cs="Times New Roman"/>
        </w:rPr>
        <w:instrText xml:space="preserve"> ADDIN EN.CITE &lt;EndNote&gt;&lt;Cite&gt;&lt;Author&gt;Dawson&lt;/Author&gt;&lt;Year&gt;1970&lt;/Year&gt;&lt;RecNum&gt;306&lt;/RecNum&gt;&lt;DisplayText&gt;(Dawson, 1970; Dawson &amp;amp; Biferno, 1973)&lt;/DisplayText&gt;&lt;record&gt;&lt;rec-number&gt;306&lt;/rec-number&gt;&lt;foreign-keys&gt;&lt;key app="EN" db-id="prea0s5zudef24eddtmptt5tdwwa5t55wssp" timestamp="1456967622"&gt;306&lt;/key&gt;&lt;/foreign-keys&gt;&lt;ref-type name="Journal Article"&gt;17&lt;/ref-type&gt;&lt;contributors&gt;&lt;authors&gt;&lt;author&gt;Dawson, Michael E&lt;/author&gt;&lt;/authors&gt;&lt;/contributors&gt;&lt;titles&gt;&lt;title&gt;Cognition and conditioning: effects of masking the CS-UCS contingency on human GSR classical conditioning&lt;/title&gt;&lt;secondary-title&gt;Journal of Experimental Psychology&lt;/secondary-title&gt;&lt;/titles&gt;&lt;periodical&gt;&lt;full-title&gt;Journal of Experimental Psychology&lt;/full-title&gt;&lt;/periodical&gt;&lt;pages&gt;389&lt;/pages&gt;&lt;volume&gt;85&lt;/volume&gt;&lt;number&gt;3&lt;/number&gt;&lt;dates&gt;&lt;year&gt;1970&lt;/year&gt;&lt;/dates&gt;&lt;isbn&gt;0022-1015&lt;/isbn&gt;&lt;urls&gt;&lt;/urls&gt;&lt;/record&gt;&lt;/Cite&gt;&lt;Cite&gt;&lt;Author&gt;Dawson&lt;/Author&gt;&lt;Year&gt;1973&lt;/Year&gt;&lt;RecNum&gt;307&lt;/RecNum&gt;&lt;record&gt;&lt;rec-number&gt;307&lt;/rec-number&gt;&lt;foreign-keys&gt;&lt;key app="EN" db-id="prea0s5zudef24eddtmptt5tdwwa5t55wssp" timestamp="1456967712"&gt;307&lt;/key&gt;&lt;/foreign-keys&gt;&lt;ref-type name="Journal Article"&gt;17&lt;/ref-type&gt;&lt;contributors&gt;&lt;authors&gt;&lt;author&gt;Dawson, Michael E&lt;/author&gt;&lt;author&gt;Biferno, Michael A&lt;/author&gt;&lt;/authors&gt;&lt;/contributors&gt;&lt;titles&gt;&lt;title&gt;Concurrent measurement of awareness and electrodermal classical conditioning&lt;/title&gt;&lt;secondary-title&gt;Journal of Experimental Psychology&lt;/secondary-title&gt;&lt;/titles&gt;&lt;periodical&gt;&lt;full-title&gt;Journal of Experimental Psychology&lt;/full-title&gt;&lt;/periodical&gt;&lt;pages&gt;55&lt;/pages&gt;&lt;volume&gt;101&lt;/volume&gt;&lt;number&gt;1&lt;/number&gt;&lt;dates&gt;&lt;year&gt;1973&lt;/year&gt;&lt;/dates&gt;&lt;isbn&gt;0022-1015&lt;/isbn&gt;&lt;urls&gt;&lt;/urls&gt;&lt;/record&gt;&lt;/Cite&gt;&lt;/EndNote&gt;</w:instrText>
      </w:r>
      <w:r w:rsidR="00E87489" w:rsidRPr="00E87489">
        <w:rPr>
          <w:rFonts w:ascii="Times New Roman" w:hAnsi="Times New Roman" w:cs="Times New Roman"/>
        </w:rPr>
        <w:fldChar w:fldCharType="separate"/>
      </w:r>
      <w:r w:rsidR="00E87489" w:rsidRPr="00E87489">
        <w:rPr>
          <w:rFonts w:ascii="Times New Roman" w:hAnsi="Times New Roman" w:cs="Times New Roman"/>
          <w:noProof/>
        </w:rPr>
        <w:t>(Dawson, 1970; Dawson &amp; Biferno, 1973)</w:t>
      </w:r>
      <w:r w:rsidR="00E87489" w:rsidRPr="00E87489">
        <w:rPr>
          <w:rFonts w:ascii="Times New Roman" w:hAnsi="Times New Roman" w:cs="Times New Roman"/>
        </w:rPr>
        <w:fldChar w:fldCharType="end"/>
      </w:r>
      <w:r w:rsidR="003943B3" w:rsidRPr="00E87489">
        <w:rPr>
          <w:rFonts w:ascii="Times New Roman" w:hAnsi="Times New Roman" w:cs="Times New Roman"/>
        </w:rPr>
        <w:t xml:space="preserve">. If conditioning is in some way unconscious/automatic then we would expect it to be unaffected by tasks that divert conscious attention </w:t>
      </w:r>
    </w:p>
    <w:p w14:paraId="376E4A46" w14:textId="34D24481" w:rsidR="009518DB" w:rsidRDefault="0046355C" w:rsidP="00E87489">
      <w:pPr>
        <w:spacing w:line="480" w:lineRule="auto"/>
        <w:ind w:firstLine="284"/>
        <w:rPr>
          <w:rFonts w:ascii="Times New Roman" w:hAnsi="Times New Roman" w:cs="Times New Roman"/>
        </w:rPr>
      </w:pPr>
      <w:r w:rsidRPr="00E87489">
        <w:rPr>
          <w:rFonts w:ascii="Times New Roman" w:hAnsi="Times New Roman" w:cs="Times New Roman"/>
        </w:rPr>
        <w:t>Thirdly</w:t>
      </w:r>
      <w:r w:rsidR="009B3FF7" w:rsidRPr="00E87489">
        <w:rPr>
          <w:rFonts w:ascii="Times New Roman" w:hAnsi="Times New Roman" w:cs="Times New Roman"/>
        </w:rPr>
        <w:t xml:space="preserve"> stimulus-substitution</w:t>
      </w:r>
      <w:r w:rsidR="00F04267">
        <w:rPr>
          <w:rFonts w:ascii="Times New Roman" w:hAnsi="Times New Roman" w:cs="Times New Roman"/>
        </w:rPr>
        <w:t xml:space="preserve"> models are</w:t>
      </w:r>
      <w:r w:rsidR="00B64C2C" w:rsidRPr="00E87489">
        <w:rPr>
          <w:rFonts w:ascii="Times New Roman" w:hAnsi="Times New Roman" w:cs="Times New Roman"/>
        </w:rPr>
        <w:t xml:space="preserve"> unable to explain </w:t>
      </w:r>
      <w:r w:rsidRPr="00E87489">
        <w:rPr>
          <w:rFonts w:ascii="Times New Roman" w:hAnsi="Times New Roman" w:cs="Times New Roman"/>
        </w:rPr>
        <w:t>the fact that some</w:t>
      </w:r>
      <w:r w:rsidR="00694DF1" w:rsidRPr="00E87489">
        <w:rPr>
          <w:rFonts w:ascii="Times New Roman" w:hAnsi="Times New Roman" w:cs="Times New Roman"/>
        </w:rPr>
        <w:t xml:space="preserve"> </w:t>
      </w:r>
      <w:r w:rsidR="00B64C2C" w:rsidRPr="00E87489">
        <w:rPr>
          <w:rFonts w:ascii="Times New Roman" w:hAnsi="Times New Roman" w:cs="Times New Roman"/>
        </w:rPr>
        <w:t>conditioned</w:t>
      </w:r>
      <w:r w:rsidR="00B64C2C">
        <w:rPr>
          <w:rFonts w:ascii="Times New Roman" w:hAnsi="Times New Roman" w:cs="Times New Roman"/>
        </w:rPr>
        <w:t xml:space="preserve"> </w:t>
      </w:r>
      <w:r>
        <w:rPr>
          <w:rFonts w:ascii="Times New Roman" w:hAnsi="Times New Roman" w:cs="Times New Roman"/>
        </w:rPr>
        <w:t xml:space="preserve">drug responses </w:t>
      </w:r>
      <w:r w:rsidR="00B64C2C">
        <w:rPr>
          <w:rFonts w:ascii="Times New Roman" w:hAnsi="Times New Roman" w:cs="Times New Roman"/>
        </w:rPr>
        <w:t>are opposite in direction to the unconditioned response</w:t>
      </w:r>
      <w:r w:rsidR="0022110D">
        <w:rPr>
          <w:rFonts w:ascii="Times New Roman" w:hAnsi="Times New Roman" w:cs="Times New Roman"/>
        </w:rPr>
        <w:t xml:space="preserve"> </w: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 </w:instrTex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EN.CITE.DATA </w:instrText>
      </w:r>
      <w:r w:rsidR="0022110D">
        <w:rPr>
          <w:rFonts w:ascii="Times New Roman" w:hAnsi="Times New Roman" w:cs="Times New Roman"/>
        </w:rPr>
      </w:r>
      <w:r w:rsidR="0022110D">
        <w:rPr>
          <w:rFonts w:ascii="Times New Roman" w:hAnsi="Times New Roman" w:cs="Times New Roman"/>
        </w:rPr>
        <w:fldChar w:fldCharType="end"/>
      </w:r>
      <w:r w:rsidR="0022110D">
        <w:rPr>
          <w:rFonts w:ascii="Times New Roman" w:hAnsi="Times New Roman" w:cs="Times New Roman"/>
        </w:rPr>
      </w:r>
      <w:r w:rsidR="0022110D">
        <w:rPr>
          <w:rFonts w:ascii="Times New Roman" w:hAnsi="Times New Roman" w:cs="Times New Roman"/>
        </w:rPr>
        <w:fldChar w:fldCharType="separate"/>
      </w:r>
      <w:r w:rsidR="0022110D">
        <w:rPr>
          <w:rFonts w:ascii="Times New Roman" w:hAnsi="Times New Roman" w:cs="Times New Roman"/>
          <w:noProof/>
        </w:rPr>
        <w:t>(Crowell, Hinson, &amp; Siegel, 1981; Lang, Brown, Gershon, &amp; Korol, 1966; Lê, Poulos, &amp; Cappell, 1979; Siegel, 1975)</w:t>
      </w:r>
      <w:r w:rsidR="0022110D">
        <w:rPr>
          <w:rFonts w:ascii="Times New Roman" w:hAnsi="Times New Roman" w:cs="Times New Roman"/>
        </w:rPr>
        <w:fldChar w:fldCharType="end"/>
      </w:r>
      <w:r w:rsidR="0022110D">
        <w:rPr>
          <w:rFonts w:ascii="Times New Roman" w:hAnsi="Times New Roman" w:cs="Times New Roman"/>
        </w:rPr>
        <w:t>.</w:t>
      </w:r>
      <w:r w:rsidR="00694DF1">
        <w:rPr>
          <w:rFonts w:ascii="Times New Roman" w:hAnsi="Times New Roman" w:cs="Times New Roman"/>
        </w:rPr>
        <w:t xml:space="preserve"> </w:t>
      </w:r>
      <w:r w:rsidR="009B3FF7">
        <w:rPr>
          <w:rFonts w:ascii="Times New Roman" w:hAnsi="Times New Roman" w:cs="Times New Roman"/>
        </w:rPr>
        <w:t xml:space="preserve">In their review of the drug-conditioning literature Eikelboom and Stewart </w:t>
      </w:r>
      <w:r w:rsidR="009B3FF7">
        <w:rPr>
          <w:rFonts w:ascii="Times New Roman" w:hAnsi="Times New Roman" w:cs="Times New Roman"/>
        </w:rPr>
        <w:fldChar w:fldCharType="begin"/>
      </w:r>
      <w:r w:rsidR="009B3FF7">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sidR="009B3FF7">
        <w:rPr>
          <w:rFonts w:ascii="Times New Roman" w:hAnsi="Times New Roman" w:cs="Times New Roman"/>
        </w:rPr>
        <w:fldChar w:fldCharType="separate"/>
      </w:r>
      <w:r w:rsidR="009B3FF7">
        <w:rPr>
          <w:rFonts w:ascii="Times New Roman" w:hAnsi="Times New Roman" w:cs="Times New Roman"/>
          <w:noProof/>
        </w:rPr>
        <w:t>(1982)</w:t>
      </w:r>
      <w:r w:rsidR="009B3FF7">
        <w:rPr>
          <w:rFonts w:ascii="Times New Roman" w:hAnsi="Times New Roman" w:cs="Times New Roman"/>
        </w:rPr>
        <w:fldChar w:fldCharType="end"/>
      </w:r>
      <w:r w:rsidR="009B3FF7">
        <w:rPr>
          <w:rFonts w:ascii="Times New Roman" w:hAnsi="Times New Roman" w:cs="Times New Roman"/>
        </w:rPr>
        <w:t xml:space="preserve"> show that, far from being a rare-exception, cond</w:t>
      </w:r>
      <w:r w:rsidR="009C39E9">
        <w:rPr>
          <w:rFonts w:ascii="Times New Roman" w:hAnsi="Times New Roman" w:cs="Times New Roman"/>
        </w:rPr>
        <w:t xml:space="preserve">itioned responses that are opposite in direction to the </w:t>
      </w:r>
      <w:r w:rsidR="00BD6991">
        <w:rPr>
          <w:rFonts w:ascii="Times New Roman" w:hAnsi="Times New Roman" w:cs="Times New Roman"/>
        </w:rPr>
        <w:t>unconditioned response are</w:t>
      </w:r>
      <w:r w:rsidR="009B3FF7">
        <w:rPr>
          <w:rFonts w:ascii="Times New Roman" w:hAnsi="Times New Roman" w:cs="Times New Roman"/>
        </w:rPr>
        <w:t xml:space="preserve"> more common across a wide range of drugs and bodily systems (e.g. salivatory, thermoregulatory, gastrointestinal)</w:t>
      </w:r>
      <w:r w:rsidR="00BD6991">
        <w:rPr>
          <w:rFonts w:ascii="Times New Roman" w:hAnsi="Times New Roman" w:cs="Times New Roman"/>
        </w:rPr>
        <w:t xml:space="preserve"> than responses that mimic the unconditioned response</w:t>
      </w:r>
      <w:r w:rsidR="009B3FF7">
        <w:rPr>
          <w:rFonts w:ascii="Times New Roman" w:hAnsi="Times New Roman" w:cs="Times New Roman"/>
        </w:rPr>
        <w:t>. If the conditioned stimulus comes to replace the function of the unconditioned stimulus</w:t>
      </w:r>
      <w:r w:rsidR="00BD6991">
        <w:rPr>
          <w:rFonts w:ascii="Times New Roman" w:hAnsi="Times New Roman" w:cs="Times New Roman"/>
        </w:rPr>
        <w:t>, as the stimulus-substitution model maintains,</w:t>
      </w:r>
      <w:r w:rsidR="009B3FF7">
        <w:rPr>
          <w:rFonts w:ascii="Times New Roman" w:hAnsi="Times New Roman" w:cs="Times New Roman"/>
        </w:rPr>
        <w:t xml:space="preserve"> then it should always evoke the same response.</w:t>
      </w:r>
      <w:r w:rsidR="006146D1">
        <w:rPr>
          <w:rFonts w:ascii="Times New Roman" w:hAnsi="Times New Roman" w:cs="Times New Roman"/>
        </w:rPr>
        <w:t xml:space="preserve"> </w:t>
      </w:r>
      <w:r w:rsidR="009518DB">
        <w:rPr>
          <w:rFonts w:ascii="Times New Roman" w:hAnsi="Times New Roman" w:cs="Times New Roman"/>
        </w:rPr>
        <w:t>This problem takes on an extra dimension in stimulus-substitution models of placebo effects, where rodents’ conditioned response to a drug and humans’ placebo response to the same drug can be in opposite directions</w:t>
      </w:r>
      <w:r w:rsidR="002D067C">
        <w:rPr>
          <w:rFonts w:ascii="Times New Roman" w:hAnsi="Times New Roman" w:cs="Times New Roman"/>
        </w:rPr>
        <w:t xml:space="preserve">. </w:t>
      </w:r>
      <w:r w:rsidR="009D3252">
        <w:rPr>
          <w:rFonts w:ascii="Times New Roman" w:hAnsi="Times New Roman" w:cs="Times New Roman"/>
        </w:rPr>
        <w:t>For example in experiments on rodents</w:t>
      </w:r>
      <w:r w:rsidR="002804F9">
        <w:rPr>
          <w:rFonts w:ascii="Times New Roman" w:hAnsi="Times New Roman" w:cs="Times New Roman"/>
        </w:rPr>
        <w:t>,</w:t>
      </w:r>
      <w:r w:rsidR="009D3252">
        <w:rPr>
          <w:rFonts w:ascii="Times New Roman" w:hAnsi="Times New Roman" w:cs="Times New Roman"/>
        </w:rPr>
        <w:t xml:space="preserve"> pairing morphine with a CS results in conditioned hyperalgesia and pairing a CS with a tranquiliser produces conditioned hyperactivity (i.e. CS</w:t>
      </w:r>
      <w:r w:rsidR="00C01174">
        <w:rPr>
          <w:rFonts w:ascii="Times New Roman" w:hAnsi="Times New Roman" w:cs="Times New Roman"/>
        </w:rPr>
        <w:t>s that oppose</w:t>
      </w:r>
      <w:r w:rsidR="009D3252">
        <w:rPr>
          <w:rFonts w:ascii="Times New Roman" w:hAnsi="Times New Roman" w:cs="Times New Roman"/>
        </w:rPr>
        <w:t xml:space="preserve"> the</w:t>
      </w:r>
      <w:r w:rsidR="00C01174">
        <w:rPr>
          <w:rFonts w:ascii="Times New Roman" w:hAnsi="Times New Roman" w:cs="Times New Roman"/>
        </w:rPr>
        <w:t>ir respective</w:t>
      </w:r>
      <w:r w:rsidR="009D3252">
        <w:rPr>
          <w:rFonts w:ascii="Times New Roman" w:hAnsi="Times New Roman" w:cs="Times New Roman"/>
        </w:rPr>
        <w:t xml:space="preserve"> US</w:t>
      </w:r>
      <w:r w:rsidR="009D3252">
        <w:rPr>
          <w:rFonts w:ascii="Times New Roman" w:hAnsi="Times New Roman" w:cs="Times New Roman"/>
        </w:rPr>
        <w:fldChar w:fldCharType="begin"/>
      </w:r>
      <w:r w:rsidR="009D3252">
        <w:rPr>
          <w:rFonts w:ascii="Times New Roman" w:hAnsi="Times New Roman" w:cs="Times New Roman"/>
        </w:rPr>
        <w:instrText xml:space="preserve"> ADDIN EN.CITE &lt;EndNote&gt;&lt;Cite ExcludeAuth="1" ExcludeYear="1"&gt;&lt;Author&gt;Siegel&lt;/Author&gt;&lt;Year&gt;1983&lt;/Year&gt;&lt;RecNum&gt;311&lt;/RecNum&gt;&lt;record&gt;&lt;rec-number&gt;311&lt;/rec-number&gt;&lt;foreign-keys&gt;&lt;key app="EN" db-id="prea0s5zudef24eddtmptt5tdwwa5t55wssp" timestamp="1457045079"&gt;311&lt;/key&gt;&lt;/foreign-keys&gt;&lt;ref-type name="Book Section"&gt;5&lt;/ref-type&gt;&lt;contributors&gt;&lt;authors&gt;&lt;author&gt;Siegel, Shepard&lt;/author&gt;&lt;/authors&gt;&lt;/contributors&gt;&lt;titles&gt;&lt;title&gt;Classical conditioning, drug tolerance, and drug dependence&lt;/title&gt;&lt;secondary-title&gt;Research advances in alcohol and drug problems&lt;/secondary-title&gt;&lt;/titles&gt;&lt;pages&gt;207-246&lt;/pages&gt;&lt;dates&gt;&lt;year&gt;1983&lt;/year&gt;&lt;/dates&gt;&lt;publisher&gt;Springer&lt;/publisher&gt;&lt;isbn&gt;1461336287&lt;/isbn&gt;&lt;urls&gt;&lt;/urls&gt;&lt;/record&gt;&lt;/Cite&gt;&lt;/EndNote&gt;</w:instrText>
      </w:r>
      <w:r w:rsidR="009D3252">
        <w:rPr>
          <w:rFonts w:ascii="Times New Roman" w:hAnsi="Times New Roman" w:cs="Times New Roman"/>
        </w:rPr>
        <w:fldChar w:fldCharType="end"/>
      </w:r>
      <w:r w:rsidR="009D3252">
        <w:rPr>
          <w:rFonts w:ascii="Times New Roman" w:hAnsi="Times New Roman" w:cs="Times New Roman"/>
        </w:rPr>
        <w:t>; Krank, Hinson, &amp; Siegel, 1981; Siegel, 1975, 1976</w:t>
      </w:r>
      <w:r w:rsidR="00C01174">
        <w:rPr>
          <w:rFonts w:ascii="Times New Roman" w:hAnsi="Times New Roman" w:cs="Times New Roman"/>
        </w:rPr>
        <w:t>,</w:t>
      </w:r>
      <w:r w:rsidR="009D3252">
        <w:rPr>
          <w:rFonts w:ascii="Times New Roman" w:hAnsi="Times New Roman" w:cs="Times New Roman"/>
        </w:rPr>
        <w:t xml:space="preserve"> 1983</w:t>
      </w:r>
      <w:r w:rsidR="00C702A5">
        <w:rPr>
          <w:rFonts w:ascii="Times New Roman" w:hAnsi="Times New Roman" w:cs="Times New Roman"/>
        </w:rPr>
        <w:t>) whereas in</w:t>
      </w:r>
      <w:r w:rsidR="009D3252">
        <w:rPr>
          <w:rFonts w:ascii="Times New Roman" w:hAnsi="Times New Roman" w:cs="Times New Roman"/>
        </w:rPr>
        <w:t xml:space="preserve"> human subjects placebo morphine reduces pain </w:t>
      </w:r>
      <w:r w:rsidR="009D3252">
        <w:rPr>
          <w:rFonts w:ascii="Times New Roman" w:hAnsi="Times New Roman"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ascii="Times New Roman" w:hAnsi="Times New Roman" w:cs="Times New Roman"/>
        </w:rPr>
        <w:instrText xml:space="preserve"> ADDIN EN.CITE </w:instrText>
      </w:r>
      <w:r w:rsidR="006A4798">
        <w:rPr>
          <w:rFonts w:ascii="Times New Roman" w:hAnsi="Times New Roman"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ascii="Times New Roman" w:hAnsi="Times New Roman" w:cs="Times New Roman"/>
        </w:rPr>
        <w:instrText xml:space="preserve"> ADDIN EN.CITE.DATA </w:instrText>
      </w:r>
      <w:r w:rsidR="006A4798">
        <w:rPr>
          <w:rFonts w:ascii="Times New Roman" w:hAnsi="Times New Roman" w:cs="Times New Roman"/>
        </w:rPr>
      </w:r>
      <w:r w:rsidR="006A4798">
        <w:rPr>
          <w:rFonts w:ascii="Times New Roman" w:hAnsi="Times New Roman" w:cs="Times New Roman"/>
        </w:rPr>
        <w:fldChar w:fldCharType="end"/>
      </w:r>
      <w:r w:rsidR="009D3252">
        <w:rPr>
          <w:rFonts w:ascii="Times New Roman" w:hAnsi="Times New Roman" w:cs="Times New Roman"/>
        </w:rPr>
      </w:r>
      <w:r w:rsidR="009D3252">
        <w:rPr>
          <w:rFonts w:ascii="Times New Roman" w:hAnsi="Times New Roman" w:cs="Times New Roman"/>
        </w:rPr>
        <w:fldChar w:fldCharType="separate"/>
      </w:r>
      <w:r w:rsidR="006A4798">
        <w:rPr>
          <w:rFonts w:ascii="Times New Roman" w:hAnsi="Times New Roman" w:cs="Times New Roman"/>
          <w:noProof/>
        </w:rPr>
        <w:t>(Amanzio &amp; Benedetti, 1999; Atlas et al., 2012; Benedetti, Amanzio, Rosato, &amp; Blanchard, 2011; Evans, 1974)</w:t>
      </w:r>
      <w:r w:rsidR="009D3252">
        <w:rPr>
          <w:rFonts w:ascii="Times New Roman" w:hAnsi="Times New Roman" w:cs="Times New Roman"/>
        </w:rPr>
        <w:fldChar w:fldCharType="end"/>
      </w:r>
      <w:r w:rsidR="009D3252">
        <w:rPr>
          <w:rFonts w:ascii="Times New Roman" w:hAnsi="Times New Roman" w:cs="Times New Roman"/>
        </w:rPr>
        <w:t xml:space="preserve"> and placebo tranquilisers decrease activity levels  </w:t>
      </w:r>
      <w:r w:rsidR="009D3252">
        <w:rPr>
          <w:rFonts w:ascii="Times New Roman" w:hAnsi="Times New Roman" w:cs="Times New Roman"/>
        </w:rPr>
        <w:fldChar w:fldCharType="begin"/>
      </w:r>
      <w:r w:rsidR="009D3252">
        <w:rPr>
          <w:rFonts w:ascii="Times New Roman" w:hAnsi="Times New Roman" w:cs="Times New Roman"/>
        </w:rPr>
        <w:instrText xml:space="preserve"> ADDIN EN.CITE &lt;EndNote&gt;&lt;Cite&gt;&lt;Author&gt;Frankenhaeuser&lt;/Author&gt;&lt;Year&gt;1963&lt;/Year&gt;&lt;RecNum&gt;313&lt;/RecNum&gt;&lt;DisplayText&gt;(Frankenhaeuser, Järpe, Svan, &amp;amp; Wrangsjö, 1963; Frankenhaeuser, Post, Hagdahl, &amp;amp; Wrangsjoe, 1964)&lt;/DisplayText&gt;&lt;record&gt;&lt;rec-number&gt;313&lt;/rec-number&gt;&lt;foreign-keys&gt;&lt;key app="EN" db-id="prea0s5zudef24eddtmptt5tdwwa5t55wssp" timestamp="1457045371"&gt;313&lt;/key&gt;&lt;/foreign-keys&gt;&lt;ref-type name="Journal Article"&gt;17&lt;/ref-type&gt;&lt;contributors&gt;&lt;authors&gt;&lt;author&gt;Frankenhaeuser, Marianne&lt;/author&gt;&lt;author&gt;Järpe, Gundla&lt;/author&gt;&lt;author&gt;Svan, H&lt;/author&gt;&lt;author&gt;Wrangsjö, B&lt;/author&gt;&lt;/authors&gt;&lt;/contributors&gt;&lt;titles&gt;&lt;title&gt;Psychophysiological reactions to two different placebo treatments&lt;/title&gt;&lt;secondary-title&gt;Scandinavian Journal of Psychology&lt;/secondary-title&gt;&lt;/titles&gt;&lt;periodical&gt;&lt;full-title&gt;Scandinavian Journal of Psychology&lt;/full-title&gt;&lt;/periodical&gt;&lt;pages&gt;245-250&lt;/pages&gt;&lt;volume&gt;4&lt;/volume&gt;&lt;number&gt;1&lt;/number&gt;&lt;dates&gt;&lt;year&gt;1963&lt;/year&gt;&lt;/dates&gt;&lt;isbn&gt;1467-9450&lt;/isbn&gt;&lt;urls&gt;&lt;/urls&gt;&lt;/record&gt;&lt;/Cite&gt;&lt;Cite&gt;&lt;Author&gt;Frankenhaeuser&lt;/Author&gt;&lt;Year&gt;1964&lt;/Year&gt;&lt;RecNum&gt;314&lt;/RecNum&gt;&lt;record&gt;&lt;rec-number&gt;314&lt;/rec-number&gt;&lt;foreign-keys&gt;&lt;key app="EN" db-id="prea0s5zudef24eddtmptt5tdwwa5t55wssp" timestamp="1457045449"&gt;314&lt;/key&gt;&lt;/foreign-keys&gt;&lt;ref-type name="Journal Article"&gt;17&lt;/ref-type&gt;&lt;contributors&gt;&lt;authors&gt;&lt;author&gt;Frankenhaeuser, Marianne&lt;/author&gt;&lt;author&gt;Post, Birgitta&lt;/author&gt;&lt;author&gt;Hagdahl, Ragnar&lt;/author&gt;&lt;author&gt;Wrangsjoe, Bjoern&lt;/author&gt;&lt;/authors&gt;&lt;/contributors&gt;&lt;titles&gt;&lt;title&gt;Effects of a depressant drug as modified by experimentally-induced expectation&lt;/title&gt;&lt;secondary-title&gt;Perceptual and motor skills&lt;/secondary-title&gt;&lt;/titles&gt;&lt;periodical&gt;&lt;full-title&gt;Perceptual and motor skills&lt;/full-title&gt;&lt;/periodical&gt;&lt;pages&gt;513-522&lt;/pages&gt;&lt;volume&gt;18&lt;/volume&gt;&lt;number&gt;2&lt;/number&gt;&lt;dates&gt;&lt;year&gt;1964&lt;/year&gt;&lt;/dates&gt;&lt;isbn&gt;0031-5125&lt;/isbn&gt;&lt;urls&gt;&lt;/urls&gt;&lt;/record&gt;&lt;/Cite&gt;&lt;/EndNote&gt;</w:instrText>
      </w:r>
      <w:r w:rsidR="009D3252">
        <w:rPr>
          <w:rFonts w:ascii="Times New Roman" w:hAnsi="Times New Roman" w:cs="Times New Roman"/>
        </w:rPr>
        <w:fldChar w:fldCharType="separate"/>
      </w:r>
      <w:r w:rsidR="009D3252">
        <w:rPr>
          <w:rFonts w:ascii="Times New Roman" w:hAnsi="Times New Roman" w:cs="Times New Roman"/>
          <w:noProof/>
        </w:rPr>
        <w:t>(Frankenhaeuser, Järpe, Svan, &amp; Wrangsjö, 1963; Frankenhaeuser, Post, Hagdahl, &amp; Wrangsjoe, 1964)</w:t>
      </w:r>
      <w:r w:rsidR="009D3252">
        <w:rPr>
          <w:rFonts w:ascii="Times New Roman" w:hAnsi="Times New Roman" w:cs="Times New Roman"/>
        </w:rPr>
        <w:fldChar w:fldCharType="end"/>
      </w:r>
      <w:r w:rsidR="009D3252">
        <w:rPr>
          <w:rFonts w:ascii="Times New Roman" w:hAnsi="Times New Roman" w:cs="Times New Roman"/>
        </w:rPr>
        <w:t xml:space="preserve">. </w:t>
      </w:r>
      <w:r w:rsidR="00204B97">
        <w:rPr>
          <w:rFonts w:ascii="Times New Roman" w:hAnsi="Times New Roman" w:cs="Times New Roman"/>
        </w:rPr>
        <w:t>These inconsistencies in conditioned responses across drugs and between species are not easy to reconcile with the stimulus substitution model as it stands.</w:t>
      </w:r>
    </w:p>
    <w:p w14:paraId="2FEB6B20" w14:textId="33538F6E" w:rsidR="009518DB" w:rsidRDefault="000F799E" w:rsidP="00E87489">
      <w:pPr>
        <w:spacing w:line="480" w:lineRule="auto"/>
        <w:ind w:firstLine="284"/>
        <w:rPr>
          <w:rFonts w:ascii="Times New Roman" w:hAnsi="Times New Roman" w:cs="Times New Roman"/>
        </w:rPr>
      </w:pPr>
      <w:r>
        <w:rPr>
          <w:rFonts w:ascii="Times New Roman" w:hAnsi="Times New Roman" w:cs="Times New Roman"/>
        </w:rPr>
        <w:t xml:space="preserve">Lastly </w:t>
      </w:r>
      <w:r w:rsidR="0046355C">
        <w:rPr>
          <w:rFonts w:ascii="Times New Roman" w:hAnsi="Times New Roman" w:cs="Times New Roman"/>
        </w:rPr>
        <w:t>the stimulus-sub</w:t>
      </w:r>
      <w:r w:rsidR="00463CB2">
        <w:rPr>
          <w:rFonts w:ascii="Times New Roman" w:hAnsi="Times New Roman" w:cs="Times New Roman"/>
        </w:rPr>
        <w:t>stitution model’s analysis of</w:t>
      </w:r>
      <w:r w:rsidR="0046355C">
        <w:rPr>
          <w:rFonts w:ascii="Times New Roman" w:hAnsi="Times New Roman" w:cs="Times New Roman"/>
        </w:rPr>
        <w:t xml:space="preserve"> the essential </w:t>
      </w:r>
      <w:r w:rsidR="00CC0497">
        <w:rPr>
          <w:rFonts w:ascii="Times New Roman" w:hAnsi="Times New Roman" w:cs="Times New Roman"/>
        </w:rPr>
        <w:t xml:space="preserve">associative </w:t>
      </w:r>
      <w:r w:rsidR="0046355C">
        <w:rPr>
          <w:rFonts w:ascii="Times New Roman" w:hAnsi="Times New Roman" w:cs="Times New Roman"/>
        </w:rPr>
        <w:t>processes behind class</w:t>
      </w:r>
      <w:r>
        <w:rPr>
          <w:rFonts w:ascii="Times New Roman" w:hAnsi="Times New Roman" w:cs="Times New Roman"/>
        </w:rPr>
        <w:t xml:space="preserve">ical conditioning </w:t>
      </w:r>
      <w:r w:rsidR="00A3387E">
        <w:rPr>
          <w:rFonts w:ascii="Times New Roman" w:hAnsi="Times New Roman" w:cs="Times New Roman"/>
        </w:rPr>
        <w:t>is</w:t>
      </w:r>
      <w:r w:rsidR="00463CB2">
        <w:rPr>
          <w:rFonts w:ascii="Times New Roman" w:hAnsi="Times New Roman" w:cs="Times New Roman"/>
        </w:rPr>
        <w:t xml:space="preserve"> contradicted by evidence</w:t>
      </w:r>
      <w:r w:rsidR="0046355C">
        <w:rPr>
          <w:rFonts w:ascii="Times New Roman" w:hAnsi="Times New Roman" w:cs="Times New Roman"/>
        </w:rPr>
        <w:t xml:space="preserve">. For example the stimulus-substitution model postulated </w:t>
      </w:r>
      <w:r w:rsidR="0046355C">
        <w:rPr>
          <w:rFonts w:ascii="Times New Roman" w:hAnsi="Times New Roman" w:cs="Times New Roman"/>
          <w:i/>
        </w:rPr>
        <w:t>contiguity</w:t>
      </w:r>
      <w:r w:rsidR="0046355C">
        <w:rPr>
          <w:rFonts w:ascii="Times New Roman" w:hAnsi="Times New Roman" w:cs="Times New Roman"/>
        </w:rPr>
        <w:t xml:space="preserve"> of</w:t>
      </w:r>
      <w:r w:rsidR="0046355C" w:rsidRPr="001E0714">
        <w:rPr>
          <w:rFonts w:ascii="Times New Roman" w:hAnsi="Times New Roman" w:cs="Times New Roman"/>
          <w:i/>
        </w:rPr>
        <w:t xml:space="preserve"> </w:t>
      </w:r>
      <w:r w:rsidR="0046355C">
        <w:rPr>
          <w:rFonts w:ascii="Times New Roman" w:hAnsi="Times New Roman" w:cs="Times New Roman"/>
        </w:rPr>
        <w:t>CS-US pairing as the necessary process in conditioning. However new findings showed that contiguous</w:t>
      </w:r>
      <w:r w:rsidR="0046355C" w:rsidRPr="00C129FD">
        <w:rPr>
          <w:rFonts w:ascii="Times New Roman" w:hAnsi="Times New Roman" w:cs="Times New Roman"/>
        </w:rPr>
        <w:t xml:space="preserve"> CS + US pairings do n</w:t>
      </w:r>
      <w:r w:rsidR="0046355C">
        <w:rPr>
          <w:rFonts w:ascii="Times New Roman" w:hAnsi="Times New Roman" w:cs="Times New Roman"/>
        </w:rPr>
        <w:t xml:space="preserve">ot always lead to conditioning </w:t>
      </w:r>
      <w:r w:rsidR="0046355C" w:rsidRPr="00C129FD">
        <w:rPr>
          <w:rFonts w:ascii="Times New Roman" w:hAnsi="Times New Roman" w:cs="Times New Roman"/>
        </w:rPr>
        <w:t>if, for example, prior to the CS + US pairing, the CS occurred many</w:t>
      </w:r>
      <w:r w:rsidR="0046355C">
        <w:rPr>
          <w:rFonts w:ascii="Times New Roman" w:hAnsi="Times New Roman" w:cs="Times New Roman"/>
        </w:rPr>
        <w:t xml:space="preserve"> times in the absence of the US </w:t>
      </w:r>
      <w:r w:rsidR="0046355C">
        <w:rPr>
          <w:rFonts w:ascii="Times New Roman" w:hAnsi="Times New Roman" w:cs="Times New Roman"/>
        </w:rPr>
        <w:fldChar w:fldCharType="begin"/>
      </w:r>
      <w:r w:rsidR="0046355C">
        <w:rPr>
          <w:rFonts w:ascii="Times New Roman" w:hAnsi="Times New Roman"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sidR="0046355C">
        <w:rPr>
          <w:rFonts w:ascii="Times New Roman" w:hAnsi="Times New Roman" w:cs="Times New Roman"/>
        </w:rPr>
        <w:fldChar w:fldCharType="separate"/>
      </w:r>
      <w:r w:rsidR="0046355C">
        <w:rPr>
          <w:rFonts w:ascii="Times New Roman" w:hAnsi="Times New Roman" w:cs="Times New Roman"/>
          <w:noProof/>
        </w:rPr>
        <w:t>(Rescorla, 1968)</w:t>
      </w:r>
      <w:r w:rsidR="0046355C">
        <w:rPr>
          <w:rFonts w:ascii="Times New Roman" w:hAnsi="Times New Roman" w:cs="Times New Roman"/>
        </w:rPr>
        <w:fldChar w:fldCharType="end"/>
      </w:r>
      <w:r w:rsidR="0046355C">
        <w:rPr>
          <w:rFonts w:ascii="Times New Roman" w:hAnsi="Times New Roman" w:cs="Times New Roman"/>
        </w:rPr>
        <w:t xml:space="preserve">. </w:t>
      </w:r>
      <w:r w:rsidR="009C50DF">
        <w:rPr>
          <w:rFonts w:ascii="Times New Roman" w:hAnsi="Times New Roman" w:cs="Times New Roman"/>
        </w:rPr>
        <w:t xml:space="preserve">Thus while contiguity is the most common predictor of association formation it is by no means necessary. </w:t>
      </w:r>
    </w:p>
    <w:p w14:paraId="5FE8B09F" w14:textId="3CCDDAED" w:rsidR="00BD6991" w:rsidRDefault="009518DB" w:rsidP="00E87489">
      <w:pPr>
        <w:spacing w:line="480" w:lineRule="auto"/>
        <w:ind w:firstLine="284"/>
        <w:rPr>
          <w:rFonts w:ascii="Times New Roman" w:hAnsi="Times New Roman" w:cs="Times New Roman"/>
        </w:rPr>
      </w:pPr>
      <w:r>
        <w:rPr>
          <w:rFonts w:ascii="Times New Roman" w:hAnsi="Times New Roman" w:cs="Times New Roman"/>
        </w:rPr>
        <w:t>Th</w:t>
      </w:r>
      <w:r w:rsidR="00997E52">
        <w:rPr>
          <w:rFonts w:ascii="Times New Roman" w:hAnsi="Times New Roman" w:cs="Times New Roman"/>
        </w:rPr>
        <w:t xml:space="preserve">e </w:t>
      </w:r>
      <w:r w:rsidR="00714A65">
        <w:rPr>
          <w:rFonts w:ascii="Times New Roman" w:hAnsi="Times New Roman" w:cs="Times New Roman"/>
        </w:rPr>
        <w:t xml:space="preserve">inability of the stimulus substitution model to </w:t>
      </w:r>
      <w:r w:rsidR="00C903D8">
        <w:rPr>
          <w:rFonts w:ascii="Times New Roman" w:hAnsi="Times New Roman" w:cs="Times New Roman"/>
        </w:rPr>
        <w:t>provide an explanatory model of conditioning</w:t>
      </w:r>
      <w:r w:rsidR="00CC1438">
        <w:rPr>
          <w:rFonts w:ascii="Times New Roman" w:hAnsi="Times New Roman" w:cs="Times New Roman"/>
        </w:rPr>
        <w:t>,</w:t>
      </w:r>
      <w:r w:rsidR="00C903D8">
        <w:rPr>
          <w:rFonts w:ascii="Times New Roman" w:hAnsi="Times New Roman" w:cs="Times New Roman"/>
        </w:rPr>
        <w:t xml:space="preserve"> or to </w:t>
      </w:r>
      <w:r w:rsidR="00CC1438">
        <w:rPr>
          <w:rFonts w:ascii="Times New Roman" w:hAnsi="Times New Roman" w:cs="Times New Roman"/>
        </w:rPr>
        <w:t xml:space="preserve">adequately account for </w:t>
      </w:r>
      <w:r w:rsidR="00AD0DCB">
        <w:rPr>
          <w:rFonts w:ascii="Times New Roman" w:hAnsi="Times New Roman" w:cs="Times New Roman"/>
        </w:rPr>
        <w:t>seemingly contradictory</w:t>
      </w:r>
      <w:r w:rsidR="00714A65">
        <w:rPr>
          <w:rFonts w:ascii="Times New Roman" w:hAnsi="Times New Roman" w:cs="Times New Roman"/>
        </w:rPr>
        <w:t xml:space="preserve"> evidence</w:t>
      </w:r>
      <w:r w:rsidR="00CC1438">
        <w:rPr>
          <w:rFonts w:ascii="Times New Roman" w:hAnsi="Times New Roman" w:cs="Times New Roman"/>
        </w:rPr>
        <w:t>,</w:t>
      </w:r>
      <w:r w:rsidR="00714A65">
        <w:rPr>
          <w:rFonts w:ascii="Times New Roman" w:hAnsi="Times New Roman" w:cs="Times New Roman"/>
        </w:rPr>
        <w:t xml:space="preserve"> meant that a new theo</w:t>
      </w:r>
      <w:r w:rsidR="00547308">
        <w:rPr>
          <w:rFonts w:ascii="Times New Roman" w:hAnsi="Times New Roman" w:cs="Times New Roman"/>
        </w:rPr>
        <w:t xml:space="preserve">ry of classical conditioning </w:t>
      </w:r>
      <w:r w:rsidR="00714A65">
        <w:rPr>
          <w:rFonts w:ascii="Times New Roman" w:hAnsi="Times New Roman" w:cs="Times New Roman"/>
        </w:rPr>
        <w:t>was needed.</w:t>
      </w:r>
    </w:p>
    <w:p w14:paraId="496FD002" w14:textId="77777777" w:rsidR="003A62FD" w:rsidRDefault="003A62FD" w:rsidP="00E87489">
      <w:pPr>
        <w:spacing w:line="480" w:lineRule="auto"/>
        <w:ind w:firstLine="284"/>
        <w:rPr>
          <w:rFonts w:ascii="Times New Roman" w:hAnsi="Times New Roman" w:cs="Times New Roman"/>
        </w:rPr>
      </w:pPr>
    </w:p>
    <w:p w14:paraId="6D6F184B" w14:textId="12FE8638" w:rsidR="009430CD" w:rsidRPr="009430CD" w:rsidRDefault="009430CD" w:rsidP="00895D92">
      <w:pPr>
        <w:pStyle w:val="Heading3"/>
      </w:pPr>
      <w:bookmarkStart w:id="6" w:name="_Toc320433255"/>
      <w:r>
        <w:t>Revised Stimulus Substitution</w:t>
      </w:r>
      <w:r w:rsidR="003A62FD">
        <w:t xml:space="preserve"> Model</w:t>
      </w:r>
      <w:bookmarkEnd w:id="6"/>
    </w:p>
    <w:p w14:paraId="3BB171C1" w14:textId="392DCBAA" w:rsidR="00CF25EB" w:rsidRDefault="00CF25EB" w:rsidP="00E87489">
      <w:pPr>
        <w:spacing w:line="480" w:lineRule="auto"/>
        <w:ind w:firstLine="284"/>
        <w:rPr>
          <w:rFonts w:ascii="Times New Roman" w:hAnsi="Times New Roman" w:cs="Times New Roman"/>
        </w:rPr>
      </w:pPr>
      <w:r>
        <w:rPr>
          <w:rFonts w:ascii="Times New Roman" w:hAnsi="Times New Roman" w:cs="Times New Roman"/>
        </w:rPr>
        <w:t xml:space="preserve">Eikelboom and Stewart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(1982)</w:t>
      </w:r>
      <w:r>
        <w:rPr>
          <w:rFonts w:ascii="Times New Roman" w:hAnsi="Times New Roman" w:cs="Times New Roman"/>
        </w:rPr>
        <w:fldChar w:fldCharType="end"/>
      </w:r>
      <w:r>
        <w:rPr>
          <w:rFonts w:ascii="Times New Roman" w:hAnsi="Times New Roman" w:cs="Times New Roman"/>
        </w:rPr>
        <w:t xml:space="preserve"> proposed a revision of the stimulus substitution model that addressed the apparent inconsistencies </w:t>
      </w:r>
      <w:r w:rsidR="002D6F3B">
        <w:rPr>
          <w:rFonts w:ascii="Times New Roman" w:hAnsi="Times New Roman" w:cs="Times New Roman"/>
        </w:rPr>
        <w:t>in direction of conditioned responses.</w:t>
      </w:r>
      <w:r>
        <w:rPr>
          <w:rFonts w:ascii="Times New Roman" w:hAnsi="Times New Roman" w:cs="Times New Roman"/>
        </w:rPr>
        <w:t xml:space="preserve"> </w:t>
      </w:r>
      <w:r w:rsidR="002D6F3B">
        <w:rPr>
          <w:rFonts w:ascii="Times New Roman" w:hAnsi="Times New Roman" w:cs="Times New Roman"/>
        </w:rPr>
        <w:t xml:space="preserve">They proposed </w:t>
      </w:r>
      <w:r>
        <w:rPr>
          <w:rFonts w:ascii="Times New Roman" w:hAnsi="Times New Roman" w:cs="Times New Roman"/>
        </w:rPr>
        <w:t xml:space="preserve">that conditioned responses to drugs </w:t>
      </w:r>
      <w:r w:rsidR="002D6F3B" w:rsidRPr="002D6F3B">
        <w:rPr>
          <w:rFonts w:ascii="Times New Roman" w:hAnsi="Times New Roman" w:cs="Times New Roman"/>
          <w:i/>
        </w:rPr>
        <w:t>do</w:t>
      </w:r>
      <w:r w:rsidR="002D6F3B">
        <w:rPr>
          <w:rFonts w:ascii="Times New Roman" w:hAnsi="Times New Roman" w:cs="Times New Roman"/>
        </w:rPr>
        <w:t xml:space="preserve"> </w:t>
      </w:r>
      <w:r>
        <w:rPr>
          <w:rFonts w:ascii="Times New Roman" w:hAnsi="Times New Roman" w:cs="Times New Roman"/>
        </w:rPr>
        <w:t xml:space="preserve">in fact </w:t>
      </w:r>
      <w:r w:rsidRPr="002D6F3B">
        <w:rPr>
          <w:rFonts w:ascii="Times New Roman" w:hAnsi="Times New Roman" w:cs="Times New Roman"/>
        </w:rPr>
        <w:t>always</w:t>
      </w:r>
      <w:r>
        <w:rPr>
          <w:rFonts w:ascii="Times New Roman" w:hAnsi="Times New Roman" w:cs="Times New Roman"/>
        </w:rPr>
        <w:t xml:space="preserve"> resemble the unconditioned response, but that the unconditioned response is not always the </w:t>
      </w:r>
      <w:r w:rsidRPr="006225AE">
        <w:rPr>
          <w:rFonts w:ascii="Times New Roman" w:hAnsi="Times New Roman" w:cs="Times New Roman"/>
          <w:i/>
        </w:rPr>
        <w:t>observed</w:t>
      </w:r>
      <w:r>
        <w:rPr>
          <w:rFonts w:ascii="Times New Roman" w:hAnsi="Times New Roman" w:cs="Times New Roman"/>
        </w:rPr>
        <w:t xml:space="preserve"> response. They hypothesise</w:t>
      </w:r>
      <w:r w:rsidR="002D6F3B">
        <w:rPr>
          <w:rFonts w:ascii="Times New Roman" w:hAnsi="Times New Roman" w:cs="Times New Roman"/>
        </w:rPr>
        <w:t xml:space="preserve">d that if a </w:t>
      </w:r>
      <w:r>
        <w:rPr>
          <w:rFonts w:ascii="Times New Roman" w:hAnsi="Times New Roman" w:cs="Times New Roman"/>
        </w:rPr>
        <w:t xml:space="preserve">drug acts on the afferent arm of the system in question (e.g. thermoregulatory, salivatory) then the observed drug effect will be the UR and the conditioned drug effect will be in the direction of the observed effect. If on the other hand the drug in question acts on the efferent arm of the system then the observed effect is actually the US not the UR, </w:t>
      </w:r>
      <w:r w:rsidR="008607B2">
        <w:rPr>
          <w:rFonts w:ascii="Times New Roman" w:hAnsi="Times New Roman" w:cs="Times New Roman"/>
        </w:rPr>
        <w:t>and</w:t>
      </w:r>
      <w:r>
        <w:rPr>
          <w:rFonts w:ascii="Times New Roman" w:hAnsi="Times New Roman" w:cs="Times New Roman"/>
        </w:rPr>
        <w:t xml:space="preserve"> will evoke a compensatory UR that is in the opposite direction to the observed effect. Thus situations where the conditioned response seems to oppose the unconditioned response are really just the result of incorrect identification of the US.</w:t>
      </w:r>
      <w:r w:rsidR="002D6F3B">
        <w:rPr>
          <w:rFonts w:ascii="Times New Roman" w:hAnsi="Times New Roman" w:cs="Times New Roman"/>
        </w:rPr>
        <w:t xml:space="preserve"> This model seemed to address the </w:t>
      </w:r>
      <w:r w:rsidR="00253189">
        <w:rPr>
          <w:rFonts w:ascii="Times New Roman" w:hAnsi="Times New Roman" w:cs="Times New Roman"/>
        </w:rPr>
        <w:t>inconsistencies between theory and evidence in the</w:t>
      </w:r>
      <w:r w:rsidR="002D6F3B">
        <w:rPr>
          <w:rFonts w:ascii="Times New Roman" w:hAnsi="Times New Roman" w:cs="Times New Roman"/>
        </w:rPr>
        <w:t xml:space="preserve"> exist</w:t>
      </w:r>
      <w:r w:rsidR="00253189">
        <w:rPr>
          <w:rFonts w:ascii="Times New Roman" w:hAnsi="Times New Roman" w:cs="Times New Roman"/>
        </w:rPr>
        <w:t>ing stim</w:t>
      </w:r>
      <w:r w:rsidR="00A15094">
        <w:rPr>
          <w:rFonts w:ascii="Times New Roman" w:hAnsi="Times New Roman" w:cs="Times New Roman"/>
        </w:rPr>
        <w:t>ulus substitution model. T</w:t>
      </w:r>
      <w:r w:rsidR="00253189">
        <w:rPr>
          <w:rFonts w:ascii="Times New Roman" w:hAnsi="Times New Roman" w:cs="Times New Roman"/>
        </w:rPr>
        <w:t>his revised stimulus substitution model is still generally well accepted</w:t>
      </w:r>
      <w:r w:rsidR="00A15094">
        <w:rPr>
          <w:rFonts w:ascii="Times New Roman" w:hAnsi="Times New Roman" w:cs="Times New Roman"/>
        </w:rPr>
        <w:t>, however</w:t>
      </w:r>
      <w:r w:rsidR="00253189">
        <w:rPr>
          <w:rFonts w:ascii="Times New Roman" w:hAnsi="Times New Roman" w:cs="Times New Roman"/>
        </w:rPr>
        <w:t xml:space="preserve"> there was still a problem for the stimulus-substitution model of </w:t>
      </w:r>
      <w:r w:rsidR="00253189">
        <w:rPr>
          <w:rFonts w:ascii="Times New Roman" w:hAnsi="Times New Roman" w:cs="Times New Roman"/>
          <w:i/>
        </w:rPr>
        <w:t>placebo effects</w:t>
      </w:r>
      <w:r w:rsidR="00A15094">
        <w:rPr>
          <w:rFonts w:ascii="Times New Roman" w:hAnsi="Times New Roman" w:cs="Times New Roman"/>
          <w:i/>
        </w:rPr>
        <w:t xml:space="preserve">. </w:t>
      </w:r>
      <w:r w:rsidR="00A15094">
        <w:rPr>
          <w:rFonts w:ascii="Times New Roman" w:hAnsi="Times New Roman" w:cs="Times New Roman"/>
        </w:rPr>
        <w:t>T</w:t>
      </w:r>
      <w:r w:rsidR="00253189">
        <w:rPr>
          <w:rFonts w:ascii="Times New Roman" w:hAnsi="Times New Roman" w:cs="Times New Roman"/>
        </w:rPr>
        <w:t xml:space="preserve">he revised model </w:t>
      </w:r>
      <w:r w:rsidR="00C13AB7">
        <w:rPr>
          <w:rFonts w:ascii="Times New Roman" w:hAnsi="Times New Roman" w:cs="Times New Roman"/>
        </w:rPr>
        <w:t xml:space="preserve">now </w:t>
      </w:r>
      <w:r w:rsidR="009D3252">
        <w:rPr>
          <w:rFonts w:ascii="Times New Roman" w:hAnsi="Times New Roman" w:cs="Times New Roman"/>
        </w:rPr>
        <w:t xml:space="preserve">explained the inconsistencies in </w:t>
      </w:r>
      <w:r w:rsidR="00C13AB7">
        <w:rPr>
          <w:rFonts w:ascii="Times New Roman" w:hAnsi="Times New Roman" w:cs="Times New Roman"/>
        </w:rPr>
        <w:t xml:space="preserve">the evidence for </w:t>
      </w:r>
      <w:r w:rsidR="009D3252">
        <w:rPr>
          <w:rFonts w:ascii="Times New Roman" w:hAnsi="Times New Roman" w:cs="Times New Roman"/>
        </w:rPr>
        <w:t xml:space="preserve">conditioned responses in </w:t>
      </w:r>
      <w:r w:rsidR="00A15094">
        <w:rPr>
          <w:rFonts w:ascii="Times New Roman" w:hAnsi="Times New Roman" w:cs="Times New Roman"/>
        </w:rPr>
        <w:t xml:space="preserve">rodents, but offered no explanation for </w:t>
      </w:r>
      <w:r w:rsidR="00253189">
        <w:rPr>
          <w:rFonts w:ascii="Times New Roman" w:hAnsi="Times New Roman" w:cs="Times New Roman"/>
        </w:rPr>
        <w:t>the</w:t>
      </w:r>
      <w:r w:rsidR="00A15094">
        <w:rPr>
          <w:rFonts w:ascii="Times New Roman" w:hAnsi="Times New Roman" w:cs="Times New Roman"/>
        </w:rPr>
        <w:t xml:space="preserve"> contradictory</w:t>
      </w:r>
      <w:r w:rsidR="00253189">
        <w:rPr>
          <w:rFonts w:ascii="Times New Roman" w:hAnsi="Times New Roman" w:cs="Times New Roman"/>
        </w:rPr>
        <w:t xml:space="preserve"> evidence from human studies</w:t>
      </w:r>
      <w:r w:rsidR="009D3252">
        <w:rPr>
          <w:rFonts w:ascii="Times New Roman" w:hAnsi="Times New Roman" w:cs="Times New Roman"/>
        </w:rPr>
        <w:t>,</w:t>
      </w:r>
      <w:r w:rsidR="00C13AB7">
        <w:rPr>
          <w:rFonts w:ascii="Times New Roman" w:hAnsi="Times New Roman" w:cs="Times New Roman"/>
        </w:rPr>
        <w:t xml:space="preserve"> where placebo responses most commonly act in the direction of the unconditioned stimulus. </w:t>
      </w:r>
      <w:r w:rsidR="00A15094">
        <w:rPr>
          <w:rFonts w:ascii="Times New Roman" w:hAnsi="Times New Roman" w:cs="Times New Roman"/>
        </w:rPr>
        <w:t>The</w:t>
      </w:r>
      <w:r w:rsidR="00253189">
        <w:rPr>
          <w:rFonts w:ascii="Times New Roman" w:hAnsi="Times New Roman" w:cs="Times New Roman"/>
        </w:rPr>
        <w:t xml:space="preserve"> </w:t>
      </w:r>
      <w:r w:rsidR="00C13AB7">
        <w:rPr>
          <w:rFonts w:ascii="Times New Roman" w:hAnsi="Times New Roman" w:cs="Times New Roman"/>
        </w:rPr>
        <w:t xml:space="preserve">inconsistency in the direction of the conditioned response to these drugs </w:t>
      </w:r>
      <w:r w:rsidR="00253189">
        <w:rPr>
          <w:rFonts w:ascii="Times New Roman" w:hAnsi="Times New Roman" w:cs="Times New Roman"/>
        </w:rPr>
        <w:t xml:space="preserve">means </w:t>
      </w:r>
      <w:r w:rsidR="00C13AB7">
        <w:rPr>
          <w:rFonts w:ascii="Times New Roman" w:hAnsi="Times New Roman" w:cs="Times New Roman"/>
        </w:rPr>
        <w:t xml:space="preserve">either that: a) </w:t>
      </w:r>
      <w:r w:rsidR="00253189">
        <w:rPr>
          <w:rFonts w:ascii="Times New Roman" w:hAnsi="Times New Roman" w:cs="Times New Roman"/>
        </w:rPr>
        <w:t>the revised stimulus substitution model of classical conditioning is true for rodents and humans</w:t>
      </w:r>
      <w:r w:rsidR="00C13AB7">
        <w:rPr>
          <w:rFonts w:ascii="Times New Roman" w:hAnsi="Times New Roman" w:cs="Times New Roman"/>
        </w:rPr>
        <w:t xml:space="preserve"> but that the drugs in question act on different arms of the systems involved</w:t>
      </w:r>
      <w:r w:rsidR="00253189">
        <w:rPr>
          <w:rFonts w:ascii="Times New Roman" w:hAnsi="Times New Roman" w:cs="Times New Roman"/>
        </w:rPr>
        <w:t xml:space="preserve">, </w:t>
      </w:r>
      <w:r w:rsidR="00631587">
        <w:rPr>
          <w:rFonts w:ascii="Times New Roman" w:hAnsi="Times New Roman" w:cs="Times New Roman"/>
        </w:rPr>
        <w:t xml:space="preserve">or </w:t>
      </w:r>
      <w:r w:rsidR="00C13AB7">
        <w:rPr>
          <w:rFonts w:ascii="Times New Roman" w:hAnsi="Times New Roman" w:cs="Times New Roman"/>
        </w:rPr>
        <w:t>b) that</w:t>
      </w:r>
      <w:r w:rsidR="00253189">
        <w:rPr>
          <w:rFonts w:ascii="Times New Roman" w:hAnsi="Times New Roman" w:cs="Times New Roman"/>
        </w:rPr>
        <w:t xml:space="preserve"> placebo effects in humans do not involve classical conditioning</w:t>
      </w:r>
      <w:r w:rsidR="00E3635E">
        <w:rPr>
          <w:rFonts w:ascii="Times New Roman" w:hAnsi="Times New Roman" w:cs="Times New Roman"/>
        </w:rPr>
        <w:t xml:space="preserve"> as it was currently conceptualised</w:t>
      </w:r>
      <w:r w:rsidR="00253189">
        <w:rPr>
          <w:rFonts w:ascii="Times New Roman" w:hAnsi="Times New Roman" w:cs="Times New Roman"/>
        </w:rPr>
        <w:t xml:space="preserve">. </w:t>
      </w:r>
    </w:p>
    <w:p w14:paraId="315EB96D" w14:textId="77777777" w:rsidR="00423DF1" w:rsidRDefault="00423DF1" w:rsidP="00E87489">
      <w:pPr>
        <w:spacing w:line="480" w:lineRule="auto"/>
        <w:ind w:firstLine="284"/>
        <w:rPr>
          <w:rFonts w:ascii="Times New Roman" w:hAnsi="Times New Roman" w:cs="Times New Roman"/>
        </w:rPr>
      </w:pPr>
    </w:p>
    <w:p w14:paraId="626B0B49" w14:textId="3F9CED8D" w:rsidR="009430CD" w:rsidRPr="009430CD" w:rsidRDefault="009430CD" w:rsidP="00895D92">
      <w:pPr>
        <w:pStyle w:val="Heading3"/>
      </w:pPr>
      <w:bookmarkStart w:id="7" w:name="_Toc320433256"/>
      <w:r>
        <w:t>Expectancy Models</w:t>
      </w:r>
      <w:bookmarkEnd w:id="7"/>
    </w:p>
    <w:p w14:paraId="0546F358" w14:textId="2D2A6797" w:rsidR="008D05EA" w:rsidRDefault="00622382" w:rsidP="00E87489">
      <w:pPr>
        <w:spacing w:line="480" w:lineRule="auto"/>
        <w:ind w:firstLine="284"/>
        <w:rPr>
          <w:rFonts w:ascii="Times New Roman" w:hAnsi="Times New Roman" w:cs="Times New Roman"/>
        </w:rPr>
      </w:pPr>
      <w:r>
        <w:rPr>
          <w:rFonts w:ascii="Times New Roman" w:hAnsi="Times New Roman" w:cs="Times New Roman"/>
        </w:rPr>
        <w:t>The</w:t>
      </w:r>
      <w:r w:rsidR="0046355C">
        <w:rPr>
          <w:rFonts w:ascii="Times New Roman" w:hAnsi="Times New Roman" w:cs="Times New Roman"/>
        </w:rPr>
        <w:t xml:space="preserve"> need for a model of classical conditioning that was exp</w:t>
      </w:r>
      <w:r w:rsidR="004268F3">
        <w:rPr>
          <w:rFonts w:ascii="Times New Roman" w:hAnsi="Times New Roman" w:cs="Times New Roman"/>
        </w:rPr>
        <w:t>lanatory as well as descriptive and</w:t>
      </w:r>
      <w:r w:rsidR="0046355C">
        <w:rPr>
          <w:rFonts w:ascii="Times New Roman" w:hAnsi="Times New Roman" w:cs="Times New Roman"/>
        </w:rPr>
        <w:t xml:space="preserve"> that took</w:t>
      </w:r>
      <w:r>
        <w:rPr>
          <w:rFonts w:ascii="Times New Roman" w:hAnsi="Times New Roman" w:cs="Times New Roman"/>
        </w:rPr>
        <w:t xml:space="preserve"> account of conscious learning led to r</w:t>
      </w:r>
      <w:r w:rsidR="009D22DB">
        <w:rPr>
          <w:rFonts w:ascii="Times New Roman" w:hAnsi="Times New Roman" w:cs="Times New Roman"/>
        </w:rPr>
        <w:t>esearch</w:t>
      </w:r>
      <w:r>
        <w:rPr>
          <w:rFonts w:ascii="Times New Roman" w:hAnsi="Times New Roman" w:cs="Times New Roman"/>
        </w:rPr>
        <w:t xml:space="preserve">ers in the </w:t>
      </w:r>
      <w:r w:rsidR="00407221">
        <w:rPr>
          <w:rFonts w:ascii="Times New Roman" w:hAnsi="Times New Roman" w:cs="Times New Roman"/>
        </w:rPr>
        <w:t xml:space="preserve">late 1960’s and </w:t>
      </w:r>
      <w:r>
        <w:rPr>
          <w:rFonts w:ascii="Times New Roman" w:hAnsi="Times New Roman" w:cs="Times New Roman"/>
        </w:rPr>
        <w:t>early 1970’s to begin proposing</w:t>
      </w:r>
      <w:r w:rsidR="009D22DB">
        <w:rPr>
          <w:rFonts w:ascii="Times New Roman" w:hAnsi="Times New Roman" w:cs="Times New Roman"/>
        </w:rPr>
        <w:t xml:space="preserve"> theories of </w:t>
      </w:r>
      <w:r w:rsidR="00A119C2">
        <w:rPr>
          <w:rFonts w:ascii="Times New Roman" w:hAnsi="Times New Roman" w:cs="Times New Roman"/>
        </w:rPr>
        <w:t xml:space="preserve">learning and </w:t>
      </w:r>
      <w:r w:rsidR="009D22DB">
        <w:rPr>
          <w:rFonts w:ascii="Times New Roman" w:hAnsi="Times New Roman" w:cs="Times New Roman"/>
        </w:rPr>
        <w:t xml:space="preserve">classical conditioning that </w:t>
      </w:r>
      <w:r w:rsidR="004268F3">
        <w:rPr>
          <w:rFonts w:ascii="Times New Roman" w:hAnsi="Times New Roman" w:cs="Times New Roman"/>
        </w:rPr>
        <w:t xml:space="preserve">focused on </w:t>
      </w:r>
      <w:r>
        <w:rPr>
          <w:rFonts w:ascii="Times New Roman" w:hAnsi="Times New Roman" w:cs="Times New Roman"/>
        </w:rPr>
        <w:t>the role of</w:t>
      </w:r>
      <w:r w:rsidR="00F04267">
        <w:rPr>
          <w:rFonts w:ascii="Times New Roman" w:hAnsi="Times New Roman" w:cs="Times New Roman"/>
        </w:rPr>
        <w:t xml:space="preserve"> cognition and</w:t>
      </w:r>
      <w:r>
        <w:rPr>
          <w:rFonts w:ascii="Times New Roman" w:hAnsi="Times New Roman" w:cs="Times New Roman"/>
        </w:rPr>
        <w:t xml:space="preserve"> in</w:t>
      </w:r>
      <w:r w:rsidR="004268F3">
        <w:rPr>
          <w:rFonts w:ascii="Times New Roman" w:hAnsi="Times New Roman" w:cs="Times New Roman"/>
        </w:rPr>
        <w:t>formation processing</w:t>
      </w:r>
      <w:r>
        <w:rPr>
          <w:rFonts w:ascii="Times New Roman" w:hAnsi="Times New Roman" w:cs="Times New Roman"/>
        </w:rPr>
        <w:t xml:space="preserve">. These theories </w:t>
      </w:r>
      <w:r w:rsidR="009D22DB">
        <w:rPr>
          <w:rFonts w:ascii="Times New Roman" w:hAnsi="Times New Roman" w:cs="Times New Roman"/>
        </w:rPr>
        <w:t xml:space="preserve">framed </w:t>
      </w:r>
      <w:r w:rsidR="007A0888">
        <w:rPr>
          <w:rFonts w:ascii="Times New Roman" w:hAnsi="Times New Roman" w:cs="Times New Roman"/>
        </w:rPr>
        <w:t xml:space="preserve">classical </w:t>
      </w:r>
      <w:r w:rsidR="009D22DB">
        <w:rPr>
          <w:rFonts w:ascii="Times New Roman" w:hAnsi="Times New Roman" w:cs="Times New Roman"/>
        </w:rPr>
        <w:t>conditioning as the learning of relations between events</w:t>
      </w:r>
      <w:r w:rsidR="00432B4F">
        <w:rPr>
          <w:rFonts w:ascii="Times New Roman" w:hAnsi="Times New Roman" w:cs="Times New Roman"/>
        </w:rPr>
        <w:t xml:space="preserve"> rather than a reflexive response to the </w:t>
      </w:r>
      <w:r w:rsidR="000D2098">
        <w:rPr>
          <w:rFonts w:ascii="Times New Roman" w:hAnsi="Times New Roman" w:cs="Times New Roman"/>
        </w:rPr>
        <w:t xml:space="preserve">repeated </w:t>
      </w:r>
      <w:r w:rsidR="00432B4F">
        <w:rPr>
          <w:rFonts w:ascii="Times New Roman" w:hAnsi="Times New Roman" w:cs="Times New Roman"/>
        </w:rPr>
        <w:t>co-occurrence of stimuli</w:t>
      </w:r>
      <w:r w:rsidR="001F4582">
        <w:rPr>
          <w:rFonts w:ascii="Times New Roman" w:hAnsi="Times New Roman" w:cs="Times New Roman"/>
        </w:rPr>
        <w:t>. According to these</w:t>
      </w:r>
      <w:r w:rsidR="001F4582" w:rsidRPr="00C129FD">
        <w:rPr>
          <w:rFonts w:ascii="Times New Roman" w:hAnsi="Times New Roman" w:cs="Times New Roman"/>
        </w:rPr>
        <w:t xml:space="preserve"> model</w:t>
      </w:r>
      <w:r w:rsidR="001F4582">
        <w:rPr>
          <w:rFonts w:ascii="Times New Roman" w:hAnsi="Times New Roman" w:cs="Times New Roman"/>
        </w:rPr>
        <w:t>s</w:t>
      </w:r>
      <w:r w:rsidR="001F4582" w:rsidRPr="00C129FD">
        <w:rPr>
          <w:rFonts w:ascii="Times New Roman" w:hAnsi="Times New Roman" w:cs="Times New Roman"/>
        </w:rPr>
        <w:t xml:space="preserve">, conditioning is dependent not on contiguity but on </w:t>
      </w:r>
      <w:r w:rsidR="001F4582">
        <w:rPr>
          <w:rFonts w:ascii="Times New Roman" w:hAnsi="Times New Roman" w:cs="Times New Roman"/>
        </w:rPr>
        <w:t xml:space="preserve">the formation of </w:t>
      </w:r>
      <w:r w:rsidR="001F4582" w:rsidRPr="00C129FD">
        <w:rPr>
          <w:rFonts w:ascii="Times New Roman" w:hAnsi="Times New Roman" w:cs="Times New Roman"/>
        </w:rPr>
        <w:t xml:space="preserve">expectancies, which are </w:t>
      </w:r>
      <w:r w:rsidR="00A914AA">
        <w:rPr>
          <w:rFonts w:ascii="Times New Roman" w:hAnsi="Times New Roman" w:cs="Times New Roman"/>
        </w:rPr>
        <w:t xml:space="preserve">beliefs </w:t>
      </w:r>
      <w:r w:rsidR="001F4582" w:rsidRPr="00C129FD">
        <w:rPr>
          <w:rFonts w:ascii="Times New Roman" w:hAnsi="Times New Roman" w:cs="Times New Roman"/>
        </w:rPr>
        <w:t>based on the perceived l</w:t>
      </w:r>
      <w:r w:rsidR="001F4582">
        <w:rPr>
          <w:rFonts w:ascii="Times New Roman" w:hAnsi="Times New Roman" w:cs="Times New Roman"/>
        </w:rPr>
        <w:t>ikelihood of one set of stimuli</w:t>
      </w:r>
      <w:r w:rsidR="001F4582" w:rsidRPr="00C129FD">
        <w:rPr>
          <w:rFonts w:ascii="Times New Roman" w:hAnsi="Times New Roman" w:cs="Times New Roman"/>
        </w:rPr>
        <w:t xml:space="preserve"> being followed or accompanied by another</w:t>
      </w:r>
      <w:r w:rsidR="009D22DB">
        <w:rPr>
          <w:rFonts w:ascii="Times New Roman" w:hAnsi="Times New Roman" w:cs="Times New Roman"/>
        </w:rPr>
        <w:t xml:space="preserve"> </w:t>
      </w:r>
      <w:r w:rsidR="0031317A">
        <w:rPr>
          <w:rFonts w:ascii="Times New Roman" w:hAnsi="Times New Roman" w:cs="Times New Roman"/>
        </w:rPr>
        <w:fldChar w:fldCharType="begin"/>
      </w:r>
      <w:r w:rsidR="0031317A">
        <w:rPr>
          <w:rFonts w:ascii="Times New Roman" w:hAnsi="Times New Roman"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ascii="Times New Roman" w:hAnsi="Times New Roman" w:cs="Times New Roman"/>
        </w:rPr>
        <w:fldChar w:fldCharType="separate"/>
      </w:r>
      <w:r w:rsidR="0031317A">
        <w:rPr>
          <w:rFonts w:ascii="Times New Roman" w:hAnsi="Times New Roman" w:cs="Times New Roman"/>
          <w:noProof/>
        </w:rPr>
        <w:t>(Bolles, 1972; Rescorla &amp; Wagner, 1972)</w:t>
      </w:r>
      <w:r w:rsidR="0031317A">
        <w:rPr>
          <w:rFonts w:ascii="Times New Roman" w:hAnsi="Times New Roman" w:cs="Times New Roman"/>
        </w:rPr>
        <w:fldChar w:fldCharType="end"/>
      </w:r>
      <w:r w:rsidR="0031317A">
        <w:rPr>
          <w:rFonts w:ascii="Times New Roman" w:hAnsi="Times New Roman" w:cs="Times New Roman"/>
        </w:rPr>
        <w:t xml:space="preserve">. </w:t>
      </w:r>
      <w:r w:rsidR="0006386A" w:rsidRPr="00C129FD">
        <w:rPr>
          <w:rFonts w:ascii="Times New Roman" w:hAnsi="Times New Roman" w:cs="Times New Roman"/>
        </w:rPr>
        <w:t xml:space="preserve">The extent to which a CS is able to produce a conditioned response depends on the </w:t>
      </w:r>
      <w:r w:rsidR="001C29B5" w:rsidRPr="00C129FD">
        <w:rPr>
          <w:rFonts w:ascii="Times New Roman" w:hAnsi="Times New Roman" w:cs="Times New Roman"/>
        </w:rPr>
        <w:t xml:space="preserve">information the CS provides about the </w:t>
      </w:r>
      <w:r w:rsidR="005C6C4A">
        <w:rPr>
          <w:rFonts w:ascii="Times New Roman" w:hAnsi="Times New Roman" w:cs="Times New Roman"/>
        </w:rPr>
        <w:t xml:space="preserve">likelihood of the arrival of the </w:t>
      </w:r>
      <w:r w:rsidR="001C29B5" w:rsidRPr="00C129FD">
        <w:rPr>
          <w:rFonts w:ascii="Times New Roman" w:hAnsi="Times New Roman" w:cs="Times New Roman"/>
        </w:rPr>
        <w:t>US</w:t>
      </w:r>
      <w:r w:rsidR="00536DBF">
        <w:rPr>
          <w:rFonts w:ascii="Times New Roman" w:hAnsi="Times New Roman" w:cs="Times New Roman"/>
        </w:rPr>
        <w:t xml:space="preserve"> and subsequent UR</w:t>
      </w:r>
      <w:r w:rsidR="00711DB5">
        <w:rPr>
          <w:rFonts w:ascii="Times New Roman" w:hAnsi="Times New Roman" w:cs="Times New Roman"/>
        </w:rPr>
        <w:t xml:space="preserve"> </w:t>
      </w:r>
      <w:r w:rsidR="00711DB5">
        <w:rPr>
          <w:rFonts w:ascii="Times New Roman" w:hAnsi="Times New Roman" w:cs="Times New Roman"/>
        </w:rPr>
        <w:fldChar w:fldCharType="begin"/>
      </w:r>
      <w:r w:rsidR="00711DB5">
        <w:rPr>
          <w:rFonts w:ascii="Times New Roman" w:hAnsi="Times New Roman" w:cs="Times New Roman"/>
        </w:rPr>
        <w:instrText xml:space="preserve"> ADDIN EN.CITE &lt;EndNote&gt;&lt;Cite&gt;&lt;Author&gt;Rescorla&lt;/Author&gt;&lt;Year&gt;1988&lt;/Year&gt;&lt;RecNum&gt;252&lt;/RecNum&gt;&lt;DisplayText&gt;(Rescorla, 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sidR="00711DB5">
        <w:rPr>
          <w:rFonts w:ascii="Times New Roman" w:hAnsi="Times New Roman" w:cs="Times New Roman"/>
        </w:rPr>
        <w:fldChar w:fldCharType="separate"/>
      </w:r>
      <w:r w:rsidR="00711DB5">
        <w:rPr>
          <w:rFonts w:ascii="Times New Roman" w:hAnsi="Times New Roman" w:cs="Times New Roman"/>
          <w:noProof/>
        </w:rPr>
        <w:t>(Rescorla, 1988)</w:t>
      </w:r>
      <w:r w:rsidR="00711DB5">
        <w:rPr>
          <w:rFonts w:ascii="Times New Roman" w:hAnsi="Times New Roman" w:cs="Times New Roman"/>
        </w:rPr>
        <w:fldChar w:fldCharType="end"/>
      </w:r>
      <w:r w:rsidR="009C50DF">
        <w:rPr>
          <w:rFonts w:ascii="Times New Roman" w:hAnsi="Times New Roman" w:cs="Times New Roman"/>
        </w:rPr>
        <w:t xml:space="preserve">. In </w:t>
      </w:r>
      <w:r w:rsidR="00E97720">
        <w:rPr>
          <w:rFonts w:ascii="Times New Roman" w:hAnsi="Times New Roman" w:cs="Times New Roman"/>
        </w:rPr>
        <w:t xml:space="preserve">expectancy models of classical conditioning </w:t>
      </w:r>
      <w:r w:rsidR="0091644E">
        <w:rPr>
          <w:rFonts w:ascii="Times New Roman" w:hAnsi="Times New Roman" w:cs="Times New Roman"/>
        </w:rPr>
        <w:t>both the UR and</w:t>
      </w:r>
      <w:r w:rsidR="003B65CB">
        <w:rPr>
          <w:rFonts w:ascii="Times New Roman" w:hAnsi="Times New Roman" w:cs="Times New Roman"/>
        </w:rPr>
        <w:t>, eventually, the</w:t>
      </w:r>
      <w:r w:rsidR="0091644E">
        <w:rPr>
          <w:rFonts w:ascii="Times New Roman" w:hAnsi="Times New Roman" w:cs="Times New Roman"/>
        </w:rPr>
        <w:t xml:space="preserve"> CR</w:t>
      </w:r>
      <w:r w:rsidR="00104E15">
        <w:rPr>
          <w:rFonts w:ascii="Times New Roman" w:hAnsi="Times New Roman" w:cs="Times New Roman"/>
        </w:rPr>
        <w:t>,</w:t>
      </w:r>
      <w:r w:rsidR="0091644E">
        <w:rPr>
          <w:rFonts w:ascii="Times New Roman" w:hAnsi="Times New Roman" w:cs="Times New Roman"/>
        </w:rPr>
        <w:t xml:space="preserve"> are</w:t>
      </w:r>
      <w:r w:rsidR="00536DBF" w:rsidRPr="00E97720">
        <w:rPr>
          <w:rFonts w:ascii="Times New Roman" w:hAnsi="Times New Roman" w:cs="Times New Roman"/>
          <w:i/>
        </w:rPr>
        <w:t xml:space="preserve"> preparatory</w:t>
      </w:r>
      <w:r w:rsidR="009C50DF">
        <w:rPr>
          <w:rFonts w:ascii="Times New Roman" w:hAnsi="Times New Roman" w:cs="Times New Roman"/>
        </w:rPr>
        <w:t xml:space="preserve"> </w:t>
      </w:r>
      <w:r w:rsidR="009C50DF" w:rsidRPr="00C16B54">
        <w:rPr>
          <w:rFonts w:ascii="Times New Roman" w:hAnsi="Times New Roman" w:cs="Times New Roman"/>
        </w:rPr>
        <w:t>response</w:t>
      </w:r>
      <w:r w:rsidR="0091644E" w:rsidRPr="00C16B54">
        <w:rPr>
          <w:rFonts w:ascii="Times New Roman" w:hAnsi="Times New Roman" w:cs="Times New Roman"/>
        </w:rPr>
        <w:t>s</w:t>
      </w:r>
      <w:r w:rsidR="00C16B54">
        <w:rPr>
          <w:rFonts w:ascii="Times New Roman" w:hAnsi="Times New Roman" w:cs="Times New Roman"/>
        </w:rPr>
        <w:t xml:space="preserve">, </w:t>
      </w:r>
      <w:r w:rsidR="00EA7573" w:rsidRPr="00C16B54">
        <w:rPr>
          <w:rFonts w:ascii="Times New Roman" w:hAnsi="Times New Roman" w:cs="Times New Roman"/>
        </w:rPr>
        <w:t>the</w:t>
      </w:r>
      <w:r w:rsidR="00EA7573">
        <w:rPr>
          <w:rFonts w:ascii="Times New Roman" w:hAnsi="Times New Roman" w:cs="Times New Roman"/>
        </w:rPr>
        <w:t xml:space="preserve"> organism’s</w:t>
      </w:r>
      <w:r w:rsidR="009C50DF">
        <w:rPr>
          <w:rFonts w:ascii="Times New Roman" w:hAnsi="Times New Roman" w:cs="Times New Roman"/>
        </w:rPr>
        <w:t xml:space="preserve"> reaction to the anticipated</w:t>
      </w:r>
      <w:r w:rsidR="00536DBF">
        <w:rPr>
          <w:rFonts w:ascii="Times New Roman" w:hAnsi="Times New Roman" w:cs="Times New Roman"/>
        </w:rPr>
        <w:t xml:space="preserve"> </w:t>
      </w:r>
      <w:r w:rsidR="00B64C2C">
        <w:rPr>
          <w:rFonts w:ascii="Times New Roman" w:hAnsi="Times New Roman" w:cs="Times New Roman"/>
        </w:rPr>
        <w:t xml:space="preserve">arrival of the US. </w:t>
      </w:r>
      <w:r w:rsidR="00BE7DDA">
        <w:rPr>
          <w:rFonts w:ascii="Times New Roman" w:hAnsi="Times New Roman" w:cs="Times New Roman"/>
        </w:rPr>
        <w:t>Viewed in this context, the bell that caused Pavlov’s dog to salivate</w:t>
      </w:r>
      <w:r w:rsidR="00B17E03">
        <w:rPr>
          <w:rFonts w:ascii="Times New Roman" w:hAnsi="Times New Roman" w:cs="Times New Roman"/>
        </w:rPr>
        <w:t xml:space="preserve">—the </w:t>
      </w:r>
      <w:r w:rsidR="00BE7DDA">
        <w:rPr>
          <w:rFonts w:ascii="Times New Roman" w:hAnsi="Times New Roman" w:cs="Times New Roman"/>
        </w:rPr>
        <w:t xml:space="preserve">same </w:t>
      </w:r>
      <w:r w:rsidR="00B17E03">
        <w:rPr>
          <w:rFonts w:ascii="Times New Roman" w:hAnsi="Times New Roman" w:cs="Times New Roman"/>
        </w:rPr>
        <w:t xml:space="preserve">bell </w:t>
      </w:r>
      <w:r w:rsidR="00536DBF">
        <w:rPr>
          <w:rFonts w:ascii="Times New Roman" w:hAnsi="Times New Roman" w:cs="Times New Roman"/>
        </w:rPr>
        <w:t>that</w:t>
      </w:r>
      <w:r w:rsidR="00012212">
        <w:rPr>
          <w:rFonts w:ascii="Times New Roman" w:hAnsi="Times New Roman" w:cs="Times New Roman"/>
        </w:rPr>
        <w:t xml:space="preserve"> in the past had</w:t>
      </w:r>
      <w:r w:rsidR="00E97720">
        <w:rPr>
          <w:rFonts w:ascii="Times New Roman" w:hAnsi="Times New Roman" w:cs="Times New Roman"/>
        </w:rPr>
        <w:t xml:space="preserve"> accompanied the delivery of food</w:t>
      </w:r>
      <w:r w:rsidR="00B17E03">
        <w:rPr>
          <w:rFonts w:ascii="Times New Roman" w:hAnsi="Times New Roman" w:cs="Times New Roman"/>
        </w:rPr>
        <w:t>—</w:t>
      </w:r>
      <w:r w:rsidR="00BE7DDA">
        <w:rPr>
          <w:rFonts w:ascii="Times New Roman" w:hAnsi="Times New Roman" w:cs="Times New Roman"/>
        </w:rPr>
        <w:t xml:space="preserve">over repeated feedings </w:t>
      </w:r>
      <w:r w:rsidR="00E97720">
        <w:rPr>
          <w:rFonts w:ascii="Times New Roman" w:hAnsi="Times New Roman" w:cs="Times New Roman"/>
        </w:rPr>
        <w:t xml:space="preserve">became a predictive cue signaling that the food was about to arrive. The salivation that occurred when the bell </w:t>
      </w:r>
      <w:r w:rsidR="00012212">
        <w:rPr>
          <w:rFonts w:ascii="Times New Roman" w:hAnsi="Times New Roman" w:cs="Times New Roman"/>
        </w:rPr>
        <w:t xml:space="preserve">was rung </w:t>
      </w:r>
      <w:r w:rsidR="00E97720">
        <w:rPr>
          <w:rFonts w:ascii="Times New Roman" w:hAnsi="Times New Roman" w:cs="Times New Roman"/>
        </w:rPr>
        <w:t>was therefore</w:t>
      </w:r>
      <w:r w:rsidR="00536DBF">
        <w:rPr>
          <w:rFonts w:ascii="Times New Roman" w:hAnsi="Times New Roman" w:cs="Times New Roman"/>
        </w:rPr>
        <w:t xml:space="preserve"> its body’s reflexive preparation for receiving that food</w:t>
      </w:r>
      <w:r w:rsidR="000A1165">
        <w:rPr>
          <w:rFonts w:ascii="Times New Roman" w:hAnsi="Times New Roman" w:cs="Times New Roman"/>
        </w:rPr>
        <w:t>. Thus the bell prov</w:t>
      </w:r>
      <w:r w:rsidR="00B17E03">
        <w:rPr>
          <w:rFonts w:ascii="Times New Roman" w:hAnsi="Times New Roman" w:cs="Times New Roman"/>
        </w:rPr>
        <w:t xml:space="preserve">ides information that food is likely to soon </w:t>
      </w:r>
      <w:r w:rsidR="000A1165">
        <w:rPr>
          <w:rFonts w:ascii="Times New Roman" w:hAnsi="Times New Roman" w:cs="Times New Roman"/>
        </w:rPr>
        <w:t xml:space="preserve">be consumed, just as seeing the food or smelling the food would, and produces the same anticipatory salivation response. </w:t>
      </w:r>
      <w:r w:rsidR="00104E15">
        <w:rPr>
          <w:rFonts w:ascii="Times New Roman" w:hAnsi="Times New Roman" w:cs="Times New Roman"/>
        </w:rPr>
        <w:t>In the expectancy model</w:t>
      </w:r>
      <w:r w:rsidR="0043770E">
        <w:rPr>
          <w:rFonts w:ascii="Times New Roman" w:hAnsi="Times New Roman" w:cs="Times New Roman"/>
        </w:rPr>
        <w:t xml:space="preserve"> of classical conditioning</w:t>
      </w:r>
      <w:r w:rsidR="00104E15">
        <w:rPr>
          <w:rFonts w:ascii="Times New Roman" w:hAnsi="Times New Roman" w:cs="Times New Roman"/>
        </w:rPr>
        <w:t xml:space="preserve">, while the conditioned </w:t>
      </w:r>
      <w:r w:rsidR="00104E15">
        <w:rPr>
          <w:rFonts w:ascii="Times New Roman" w:hAnsi="Times New Roman" w:cs="Times New Roman"/>
          <w:i/>
        </w:rPr>
        <w:t>response</w:t>
      </w:r>
      <w:r w:rsidR="00104E15">
        <w:rPr>
          <w:rFonts w:ascii="Times New Roman" w:hAnsi="Times New Roman" w:cs="Times New Roman"/>
        </w:rPr>
        <w:t xml:space="preserve"> is still reflexive</w:t>
      </w:r>
      <w:r w:rsidR="0043770E">
        <w:rPr>
          <w:rFonts w:ascii="Times New Roman" w:hAnsi="Times New Roman" w:cs="Times New Roman"/>
        </w:rPr>
        <w:t>,</w:t>
      </w:r>
      <w:r w:rsidR="00104E15">
        <w:rPr>
          <w:rFonts w:ascii="Times New Roman" w:hAnsi="Times New Roman" w:cs="Times New Roman"/>
        </w:rPr>
        <w:t xml:space="preserve"> the </w:t>
      </w:r>
      <w:r w:rsidR="00104E15" w:rsidRPr="0043770E">
        <w:rPr>
          <w:rFonts w:ascii="Times New Roman" w:hAnsi="Times New Roman" w:cs="Times New Roman"/>
          <w:i/>
        </w:rPr>
        <w:t>learning</w:t>
      </w:r>
      <w:r w:rsidR="00104E15">
        <w:rPr>
          <w:rFonts w:ascii="Times New Roman" w:hAnsi="Times New Roman" w:cs="Times New Roman"/>
        </w:rPr>
        <w:t xml:space="preserve"> that leads to it is not, </w:t>
      </w:r>
      <w:r w:rsidR="00C64320">
        <w:rPr>
          <w:rFonts w:ascii="Times New Roman" w:hAnsi="Times New Roman" w:cs="Times New Roman"/>
        </w:rPr>
        <w:t>but is instead</w:t>
      </w:r>
      <w:r w:rsidR="00104E15">
        <w:rPr>
          <w:rFonts w:ascii="Times New Roman" w:hAnsi="Times New Roman" w:cs="Times New Roman"/>
        </w:rPr>
        <w:t xml:space="preserve"> the product of observation, generalisation and an appraisal of likelihoods. </w:t>
      </w:r>
      <w:r w:rsidR="00A914AA">
        <w:rPr>
          <w:rFonts w:ascii="Times New Roman" w:hAnsi="Times New Roman" w:cs="Times New Roman"/>
        </w:rPr>
        <w:t xml:space="preserve">In this model conditioning is no longer opaque, but is instead </w:t>
      </w:r>
      <w:r w:rsidR="00310F7F">
        <w:rPr>
          <w:rFonts w:ascii="Times New Roman" w:hAnsi="Times New Roman" w:cs="Times New Roman"/>
        </w:rPr>
        <w:t>dependent</w:t>
      </w:r>
      <w:r w:rsidR="00E15E19">
        <w:rPr>
          <w:rFonts w:ascii="Times New Roman" w:hAnsi="Times New Roman" w:cs="Times New Roman"/>
        </w:rPr>
        <w:t xml:space="preserve"> on the </w:t>
      </w:r>
      <w:r w:rsidR="00A914AA">
        <w:rPr>
          <w:rFonts w:ascii="Times New Roman" w:hAnsi="Times New Roman" w:cs="Times New Roman"/>
        </w:rPr>
        <w:t xml:space="preserve">processing </w:t>
      </w:r>
      <w:r w:rsidR="00E15E19">
        <w:rPr>
          <w:rFonts w:ascii="Times New Roman" w:hAnsi="Times New Roman" w:cs="Times New Roman"/>
        </w:rPr>
        <w:t xml:space="preserve">of </w:t>
      </w:r>
      <w:r w:rsidR="00A914AA">
        <w:rPr>
          <w:rFonts w:ascii="Times New Roman" w:hAnsi="Times New Roman" w:cs="Times New Roman"/>
        </w:rPr>
        <w:t>information.</w:t>
      </w:r>
    </w:p>
    <w:p w14:paraId="403C8F22" w14:textId="57DE4E51" w:rsidR="00886D01" w:rsidRDefault="00592AD9" w:rsidP="009357F5">
      <w:pPr>
        <w:spacing w:line="480" w:lineRule="auto"/>
        <w:ind w:firstLine="284"/>
        <w:rPr>
          <w:rFonts w:ascii="Times New Roman" w:hAnsi="Times New Roman" w:cs="Times New Roman"/>
        </w:rPr>
      </w:pPr>
      <w:r>
        <w:rPr>
          <w:rFonts w:ascii="Times New Roman" w:hAnsi="Times New Roman" w:cs="Times New Roman"/>
        </w:rPr>
        <w:t>Just as with the stimulus-substitution model before it</w:t>
      </w:r>
      <w:r w:rsidR="00C75C55">
        <w:rPr>
          <w:rFonts w:ascii="Times New Roman" w:hAnsi="Times New Roman" w:cs="Times New Roman"/>
        </w:rPr>
        <w:t>,</w:t>
      </w:r>
      <w:r>
        <w:rPr>
          <w:rFonts w:ascii="Times New Roman" w:hAnsi="Times New Roman" w:cs="Times New Roman"/>
        </w:rPr>
        <w:t xml:space="preserve"> the expectancy model of classic</w:t>
      </w:r>
      <w:r w:rsidR="00C75C55">
        <w:rPr>
          <w:rFonts w:ascii="Times New Roman" w:hAnsi="Times New Roman" w:cs="Times New Roman"/>
        </w:rPr>
        <w:t>al conditioning was adapted to form the basis of a</w:t>
      </w:r>
      <w:r>
        <w:rPr>
          <w:rFonts w:ascii="Times New Roman" w:hAnsi="Times New Roman" w:cs="Times New Roman"/>
        </w:rPr>
        <w:t xml:space="preserve"> model of placebo effects. </w:t>
      </w:r>
      <w:r w:rsidR="00E21DBA">
        <w:rPr>
          <w:rFonts w:ascii="Times New Roman" w:hAnsi="Times New Roman" w:cs="Times New Roman"/>
        </w:rPr>
        <w:t xml:space="preserve"> The Expectancy model of placebo effects attempted to explain the mechanisms </w:t>
      </w:r>
      <w:r w:rsidR="008C3F74">
        <w:rPr>
          <w:rFonts w:ascii="Times New Roman" w:hAnsi="Times New Roman" w:cs="Times New Roman"/>
        </w:rPr>
        <w:t xml:space="preserve">behind placebo effects, </w:t>
      </w:r>
      <w:r w:rsidR="00E21DBA">
        <w:rPr>
          <w:rFonts w:ascii="Times New Roman" w:hAnsi="Times New Roman" w:cs="Times New Roman"/>
        </w:rPr>
        <w:t xml:space="preserve">by which </w:t>
      </w:r>
      <w:r w:rsidR="003B04B8">
        <w:rPr>
          <w:rFonts w:ascii="Times New Roman" w:hAnsi="Times New Roman" w:cs="Times New Roman"/>
        </w:rPr>
        <w:t xml:space="preserve">expectancy </w:t>
      </w:r>
      <w:r w:rsidR="008C3F74">
        <w:rPr>
          <w:rFonts w:ascii="Times New Roman" w:hAnsi="Times New Roman" w:cs="Times New Roman"/>
        </w:rPr>
        <w:t xml:space="preserve">alone </w:t>
      </w:r>
      <w:r w:rsidR="003B04B8">
        <w:rPr>
          <w:rFonts w:ascii="Times New Roman" w:hAnsi="Times New Roman" w:cs="Times New Roman"/>
        </w:rPr>
        <w:t>can</w:t>
      </w:r>
      <w:r w:rsidR="00E21DBA">
        <w:rPr>
          <w:rFonts w:ascii="Times New Roman" w:hAnsi="Times New Roman" w:cs="Times New Roman"/>
        </w:rPr>
        <w:t xml:space="preserve"> cause changes in psychophysiological states. </w:t>
      </w:r>
      <w:r w:rsidR="00616B42">
        <w:rPr>
          <w:rFonts w:ascii="Times New Roman" w:hAnsi="Times New Roman" w:cs="Times New Roman"/>
        </w:rPr>
        <w:t>Ac</w:t>
      </w:r>
      <w:r w:rsidR="00AF61AC">
        <w:rPr>
          <w:rFonts w:ascii="Times New Roman" w:hAnsi="Times New Roman" w:cs="Times New Roman"/>
        </w:rPr>
        <w:t xml:space="preserve">cording to the expectancy model, </w:t>
      </w:r>
      <w:r w:rsidR="00616B42">
        <w:rPr>
          <w:rFonts w:ascii="Times New Roman" w:hAnsi="Times New Roman" w:cs="Times New Roman"/>
        </w:rPr>
        <w:t>placebo effect</w:t>
      </w:r>
      <w:r w:rsidR="00AF61AC">
        <w:rPr>
          <w:rFonts w:ascii="Times New Roman" w:hAnsi="Times New Roman" w:cs="Times New Roman"/>
        </w:rPr>
        <w:t>s</w:t>
      </w:r>
      <w:r w:rsidR="00616B42">
        <w:rPr>
          <w:rFonts w:ascii="Times New Roman" w:hAnsi="Times New Roman" w:cs="Times New Roman"/>
        </w:rPr>
        <w:t xml:space="preserve"> result</w:t>
      </w:r>
      <w:r w:rsidR="001A62C2">
        <w:rPr>
          <w:rFonts w:ascii="Times New Roman" w:hAnsi="Times New Roman" w:cs="Times New Roman"/>
        </w:rPr>
        <w:t xml:space="preserve"> from the activation of </w:t>
      </w:r>
      <w:r w:rsidR="001A62C2">
        <w:rPr>
          <w:rFonts w:ascii="Times New Roman" w:hAnsi="Times New Roman" w:cs="Times New Roman"/>
          <w:i/>
        </w:rPr>
        <w:t>response expectancie</w:t>
      </w:r>
      <w:r w:rsidR="001615D4">
        <w:rPr>
          <w:rFonts w:ascii="Times New Roman" w:hAnsi="Times New Roman" w:cs="Times New Roman"/>
          <w:i/>
        </w:rPr>
        <w:t>s</w:t>
      </w:r>
      <w:r w:rsidR="00AF61AC">
        <w:rPr>
          <w:rFonts w:ascii="Times New Roman" w:hAnsi="Times New Roman" w:cs="Times New Roman"/>
        </w:rPr>
        <w:t xml:space="preserve"> </w:t>
      </w:r>
      <w:r w:rsidR="00AF61AC">
        <w:rPr>
          <w:rFonts w:ascii="Times New Roman" w:hAnsi="Times New Roman" w:cs="Times New Roman"/>
        </w:rPr>
        <w:fldChar w:fldCharType="begin"/>
      </w:r>
      <w:r w:rsidR="00AF61AC">
        <w:rPr>
          <w:rFonts w:ascii="Times New Roman" w:hAnsi="Times New Roman" w:cs="Times New Roman"/>
        </w:rPr>
        <w:instrText xml:space="preserve"> ADDIN EN.CITE &lt;EndNote&gt;&lt;Cite&gt;&lt;Author&gt;Kirsch&lt;/Author&gt;&lt;Year&gt;1999&lt;/Year&gt;&lt;RecNum&gt;289&lt;/RecNum&gt;&lt;DisplayText&gt;(Kirsch, 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00AF61AC">
        <w:rPr>
          <w:rFonts w:ascii="Times New Roman" w:hAnsi="Times New Roman" w:cs="Times New Roman"/>
        </w:rPr>
        <w:fldChar w:fldCharType="separate"/>
      </w:r>
      <w:r w:rsidR="00AF61AC">
        <w:rPr>
          <w:rFonts w:ascii="Times New Roman" w:hAnsi="Times New Roman" w:cs="Times New Roman"/>
          <w:noProof/>
        </w:rPr>
        <w:t>(Kirsch, 1999)</w:t>
      </w:r>
      <w:r w:rsidR="00AF61AC">
        <w:rPr>
          <w:rFonts w:ascii="Times New Roman" w:hAnsi="Times New Roman" w:cs="Times New Roman"/>
        </w:rPr>
        <w:fldChar w:fldCharType="end"/>
      </w:r>
      <w:r w:rsidR="001A62C2">
        <w:rPr>
          <w:rFonts w:ascii="Times New Roman" w:hAnsi="Times New Roman" w:cs="Times New Roman"/>
          <w:i/>
        </w:rPr>
        <w:t xml:space="preserve">. </w:t>
      </w:r>
      <w:r w:rsidR="001A62C2">
        <w:rPr>
          <w:rFonts w:ascii="Times New Roman" w:hAnsi="Times New Roman" w:cs="Times New Roman"/>
        </w:rPr>
        <w:t xml:space="preserve">Response expectancies are defined as “the anticipation of nonvolitional responses” (Montgomery &amp; Kirsch, 1997, p. 108). </w:t>
      </w:r>
      <w:r w:rsidR="0058121F">
        <w:rPr>
          <w:rFonts w:ascii="Times New Roman" w:hAnsi="Times New Roman" w:cs="Times New Roman"/>
        </w:rPr>
        <w:t>These are to be distinguished from</w:t>
      </w:r>
      <w:r w:rsidR="00616B42">
        <w:rPr>
          <w:rFonts w:ascii="Times New Roman" w:hAnsi="Times New Roman" w:cs="Times New Roman"/>
        </w:rPr>
        <w:t xml:space="preserve"> the</w:t>
      </w:r>
      <w:r w:rsidR="0058121F">
        <w:rPr>
          <w:rFonts w:ascii="Times New Roman" w:hAnsi="Times New Roman" w:cs="Times New Roman"/>
        </w:rPr>
        <w:t xml:space="preserve"> </w:t>
      </w:r>
      <w:r w:rsidR="0058121F">
        <w:rPr>
          <w:rFonts w:ascii="Times New Roman" w:hAnsi="Times New Roman" w:cs="Times New Roman"/>
          <w:i/>
        </w:rPr>
        <w:t xml:space="preserve">stimulus </w:t>
      </w:r>
      <w:r w:rsidR="0058121F">
        <w:rPr>
          <w:rFonts w:ascii="Times New Roman" w:hAnsi="Times New Roman" w:cs="Times New Roman"/>
        </w:rPr>
        <w:t>expectancies</w:t>
      </w:r>
      <w:r w:rsidR="00886D01">
        <w:rPr>
          <w:rFonts w:ascii="Times New Roman" w:hAnsi="Times New Roman" w:cs="Times New Roman"/>
        </w:rPr>
        <w:t xml:space="preserve"> that are </w:t>
      </w:r>
      <w:r w:rsidR="00596C0E">
        <w:rPr>
          <w:rFonts w:ascii="Times New Roman" w:hAnsi="Times New Roman" w:cs="Times New Roman"/>
        </w:rPr>
        <w:t xml:space="preserve">the focus of information theories of </w:t>
      </w:r>
      <w:r w:rsidR="00616B42">
        <w:rPr>
          <w:rFonts w:ascii="Times New Roman" w:hAnsi="Times New Roman" w:cs="Times New Roman"/>
        </w:rPr>
        <w:t>classical conditioning</w:t>
      </w:r>
      <w:r w:rsidR="00596C0E">
        <w:rPr>
          <w:rFonts w:ascii="Times New Roman" w:hAnsi="Times New Roman" w:cs="Times New Roman"/>
        </w:rPr>
        <w:t>. Stimulus expectancies</w:t>
      </w:r>
      <w:r w:rsidR="0058121F">
        <w:rPr>
          <w:rFonts w:ascii="Times New Roman" w:hAnsi="Times New Roman" w:cs="Times New Roman"/>
        </w:rPr>
        <w:t xml:space="preserve"> are the anticipation of external consequences</w:t>
      </w:r>
      <w:r w:rsidR="00207361">
        <w:rPr>
          <w:rFonts w:ascii="Times New Roman" w:hAnsi="Times New Roman" w:cs="Times New Roman"/>
        </w:rPr>
        <w:t xml:space="preserve"> such as foo</w:t>
      </w:r>
      <w:r w:rsidR="00596C0E">
        <w:rPr>
          <w:rFonts w:ascii="Times New Roman" w:hAnsi="Times New Roman" w:cs="Times New Roman"/>
        </w:rPr>
        <w:t xml:space="preserve">d, money, praise, and punishment. </w:t>
      </w:r>
      <w:r w:rsidR="00AF61AC">
        <w:rPr>
          <w:rFonts w:ascii="Times New Roman" w:hAnsi="Times New Roman" w:cs="Times New Roman"/>
        </w:rPr>
        <w:t>E</w:t>
      </w:r>
      <w:r w:rsidR="006E5D5C">
        <w:rPr>
          <w:rFonts w:ascii="Times New Roman" w:hAnsi="Times New Roman" w:cs="Times New Roman"/>
        </w:rPr>
        <w:t xml:space="preserve">xpectancies </w:t>
      </w:r>
      <w:r w:rsidR="00AF61AC">
        <w:rPr>
          <w:rFonts w:ascii="Times New Roman" w:hAnsi="Times New Roman" w:cs="Times New Roman"/>
        </w:rPr>
        <w:t xml:space="preserve">of nonvolitional responses </w:t>
      </w:r>
      <w:r w:rsidR="006E5D5C">
        <w:rPr>
          <w:rFonts w:ascii="Times New Roman" w:hAnsi="Times New Roman" w:cs="Times New Roman"/>
        </w:rPr>
        <w:t xml:space="preserve">are also </w:t>
      </w:r>
      <w:r w:rsidR="00353FCE">
        <w:rPr>
          <w:rFonts w:ascii="Times New Roman" w:hAnsi="Times New Roman" w:cs="Times New Roman"/>
        </w:rPr>
        <w:t>distinct</w:t>
      </w:r>
      <w:r w:rsidR="006E5D5C">
        <w:rPr>
          <w:rFonts w:ascii="Times New Roman" w:hAnsi="Times New Roman" w:cs="Times New Roman"/>
        </w:rPr>
        <w:t xml:space="preserve"> from expectancies of </w:t>
      </w:r>
      <w:r w:rsidR="006E5D5C" w:rsidRPr="0058121F">
        <w:rPr>
          <w:rFonts w:ascii="Times New Roman" w:hAnsi="Times New Roman" w:cs="Times New Roman"/>
          <w:i/>
        </w:rPr>
        <w:t>voluntary</w:t>
      </w:r>
      <w:r w:rsidR="006E5D5C">
        <w:rPr>
          <w:rFonts w:ascii="Times New Roman" w:hAnsi="Times New Roman" w:cs="Times New Roman"/>
        </w:rPr>
        <w:t xml:space="preserve"> responses, which are more like intentions. </w:t>
      </w:r>
    </w:p>
    <w:p w14:paraId="5BB0590E" w14:textId="092A3DBD" w:rsidR="004A3EA5" w:rsidRDefault="000A690C" w:rsidP="009357F5">
      <w:pPr>
        <w:spacing w:line="480" w:lineRule="auto"/>
        <w:ind w:firstLine="284"/>
        <w:rPr>
          <w:rFonts w:ascii="Times New Roman" w:hAnsi="Times New Roman" w:cs="Times New Roman"/>
        </w:rPr>
      </w:pPr>
      <w:r>
        <w:rPr>
          <w:rFonts w:ascii="Times New Roman" w:hAnsi="Times New Roman" w:cs="Times New Roman"/>
        </w:rPr>
        <w:t xml:space="preserve">Similarly to the revised stimulus substitution model of classical conditioning, </w:t>
      </w:r>
      <w:r w:rsidR="001A62C2" w:rsidRPr="0058121F">
        <w:rPr>
          <w:rFonts w:ascii="Times New Roman" w:hAnsi="Times New Roman" w:cs="Times New Roman"/>
        </w:rPr>
        <w:t>Expectancy</w:t>
      </w:r>
      <w:r w:rsidR="001A62C2">
        <w:rPr>
          <w:rFonts w:ascii="Times New Roman" w:hAnsi="Times New Roman" w:cs="Times New Roman"/>
        </w:rPr>
        <w:t xml:space="preserve"> theories of placebo effects suggest that for a stimulus to act as a US</w:t>
      </w:r>
      <w:r w:rsidR="0007761D">
        <w:rPr>
          <w:rFonts w:ascii="Times New Roman" w:hAnsi="Times New Roman" w:cs="Times New Roman"/>
        </w:rPr>
        <w:t>, and thus be able to be associated with a CS,</w:t>
      </w:r>
      <w:r w:rsidR="001A62C2">
        <w:rPr>
          <w:rFonts w:ascii="Times New Roman" w:hAnsi="Times New Roman" w:cs="Times New Roman"/>
        </w:rPr>
        <w:t xml:space="preserve"> it must be perceived. Therefore the drug itself cannot be a US, only the body’s response to it</w:t>
      </w:r>
      <w:r w:rsidR="00905B8F">
        <w:rPr>
          <w:rFonts w:ascii="Times New Roman" w:hAnsi="Times New Roman" w:cs="Times New Roman"/>
        </w:rPr>
        <w:t>—</w:t>
      </w:r>
      <w:r w:rsidR="00886D01">
        <w:rPr>
          <w:rFonts w:ascii="Times New Roman" w:hAnsi="Times New Roman" w:cs="Times New Roman"/>
        </w:rPr>
        <w:t xml:space="preserve">the </w:t>
      </w:r>
      <w:r w:rsidR="00886D01">
        <w:rPr>
          <w:rFonts w:ascii="Times New Roman" w:hAnsi="Times New Roman" w:cs="Times New Roman"/>
          <w:i/>
        </w:rPr>
        <w:t>effects of the drug</w:t>
      </w:r>
      <w:r w:rsidR="00905B8F">
        <w:rPr>
          <w:rFonts w:ascii="Times New Roman" w:hAnsi="Times New Roman" w:cs="Times New Roman"/>
        </w:rPr>
        <w:t>—</w:t>
      </w:r>
      <w:r w:rsidR="00886D01">
        <w:rPr>
          <w:rFonts w:ascii="Times New Roman" w:hAnsi="Times New Roman" w:cs="Times New Roman"/>
        </w:rPr>
        <w:t>can be,</w:t>
      </w:r>
      <w:r w:rsidR="001A62C2">
        <w:rPr>
          <w:rFonts w:ascii="Times New Roman" w:hAnsi="Times New Roman" w:cs="Times New Roman"/>
        </w:rPr>
        <w:t xml:space="preserve"> for it is only this response that can be perceived by the organism to whom the drug is administered.</w:t>
      </w:r>
      <w:r w:rsidR="0007761D">
        <w:rPr>
          <w:rFonts w:ascii="Times New Roman" w:hAnsi="Times New Roman" w:cs="Times New Roman"/>
        </w:rPr>
        <w:t xml:space="preserve"> </w:t>
      </w:r>
      <w:r w:rsidR="004A3EA5">
        <w:rPr>
          <w:rFonts w:ascii="Times New Roman" w:hAnsi="Times New Roman" w:cs="Times New Roman"/>
        </w:rPr>
        <w:t>What the organism</w:t>
      </w:r>
      <w:r w:rsidR="009B4A4F">
        <w:rPr>
          <w:rFonts w:ascii="Times New Roman" w:hAnsi="Times New Roman" w:cs="Times New Roman"/>
        </w:rPr>
        <w:t>s</w:t>
      </w:r>
      <w:r w:rsidR="004A3EA5">
        <w:rPr>
          <w:rFonts w:ascii="Times New Roman" w:hAnsi="Times New Roman" w:cs="Times New Roman"/>
        </w:rPr>
        <w:t xml:space="preserve"> </w:t>
      </w:r>
      <w:r w:rsidR="009B4A4F">
        <w:rPr>
          <w:rFonts w:ascii="Times New Roman" w:hAnsi="Times New Roman" w:cs="Times New Roman"/>
        </w:rPr>
        <w:t>who ingests</w:t>
      </w:r>
      <w:r>
        <w:rPr>
          <w:rFonts w:ascii="Times New Roman" w:hAnsi="Times New Roman" w:cs="Times New Roman"/>
        </w:rPr>
        <w:t xml:space="preserve"> </w:t>
      </w:r>
      <w:r w:rsidR="009B4A4F">
        <w:rPr>
          <w:rFonts w:ascii="Times New Roman" w:hAnsi="Times New Roman" w:cs="Times New Roman"/>
        </w:rPr>
        <w:t>a drug</w:t>
      </w:r>
      <w:r>
        <w:rPr>
          <w:rFonts w:ascii="Times New Roman" w:hAnsi="Times New Roman" w:cs="Times New Roman"/>
        </w:rPr>
        <w:t xml:space="preserve"> </w:t>
      </w:r>
      <w:r w:rsidR="004A3EA5">
        <w:rPr>
          <w:rFonts w:ascii="Times New Roman" w:hAnsi="Times New Roman" w:cs="Times New Roman"/>
        </w:rPr>
        <w:t>lea</w:t>
      </w:r>
      <w:r>
        <w:rPr>
          <w:rFonts w:ascii="Times New Roman" w:hAnsi="Times New Roman" w:cs="Times New Roman"/>
        </w:rPr>
        <w:t>rn</w:t>
      </w:r>
      <w:r w:rsidR="009B4A4F">
        <w:rPr>
          <w:rFonts w:ascii="Times New Roman" w:hAnsi="Times New Roman" w:cs="Times New Roman"/>
        </w:rPr>
        <w:t>s</w:t>
      </w:r>
      <w:r w:rsidR="004801E2">
        <w:rPr>
          <w:rFonts w:ascii="Times New Roman" w:hAnsi="Times New Roman" w:cs="Times New Roman"/>
        </w:rPr>
        <w:t xml:space="preserve"> is that </w:t>
      </w:r>
      <w:r w:rsidR="009B4A4F">
        <w:rPr>
          <w:rFonts w:ascii="Times New Roman" w:hAnsi="Times New Roman" w:cs="Times New Roman"/>
        </w:rPr>
        <w:t xml:space="preserve">the drug makes it feel a certain way: </w:t>
      </w:r>
      <w:r w:rsidR="004801E2">
        <w:rPr>
          <w:rFonts w:ascii="Times New Roman" w:hAnsi="Times New Roman" w:cs="Times New Roman"/>
        </w:rPr>
        <w:t>analgesics produce p</w:t>
      </w:r>
      <w:r w:rsidR="004A3EA5">
        <w:rPr>
          <w:rFonts w:ascii="Times New Roman" w:hAnsi="Times New Roman" w:cs="Times New Roman"/>
        </w:rPr>
        <w:t>ain relief, al</w:t>
      </w:r>
      <w:r w:rsidR="00E836C8">
        <w:rPr>
          <w:rFonts w:ascii="Times New Roman" w:hAnsi="Times New Roman" w:cs="Times New Roman"/>
        </w:rPr>
        <w:t xml:space="preserve">cohol produces </w:t>
      </w:r>
      <w:r w:rsidR="004A3EA5">
        <w:rPr>
          <w:rFonts w:ascii="Times New Roman" w:hAnsi="Times New Roman" w:cs="Times New Roman"/>
        </w:rPr>
        <w:t xml:space="preserve">disinhibition, </w:t>
      </w:r>
      <w:proofErr w:type="gramStart"/>
      <w:r w:rsidR="004A3EA5">
        <w:rPr>
          <w:rFonts w:ascii="Times New Roman" w:hAnsi="Times New Roman" w:cs="Times New Roman"/>
        </w:rPr>
        <w:t>amphetamines</w:t>
      </w:r>
      <w:proofErr w:type="gramEnd"/>
      <w:r w:rsidR="004A3EA5">
        <w:rPr>
          <w:rFonts w:ascii="Times New Roman" w:hAnsi="Times New Roman" w:cs="Times New Roman"/>
        </w:rPr>
        <w:t xml:space="preserve"> produce arousal and so on. </w:t>
      </w:r>
      <w:r w:rsidR="0007761D">
        <w:rPr>
          <w:rFonts w:ascii="Times New Roman" w:hAnsi="Times New Roman" w:cs="Times New Roman"/>
        </w:rPr>
        <w:t xml:space="preserve">Therefore, for the organism being conditioned, the </w:t>
      </w:r>
      <w:r w:rsidR="0007761D" w:rsidRPr="0007761D">
        <w:rPr>
          <w:rFonts w:ascii="Times New Roman" w:hAnsi="Times New Roman" w:cs="Times New Roman"/>
          <w:i/>
        </w:rPr>
        <w:t>response</w:t>
      </w:r>
      <w:r w:rsidR="0007761D">
        <w:rPr>
          <w:rFonts w:ascii="Times New Roman" w:hAnsi="Times New Roman" w:cs="Times New Roman"/>
        </w:rPr>
        <w:t xml:space="preserve"> to the active effects</w:t>
      </w:r>
      <w:r w:rsidR="00A01C00">
        <w:rPr>
          <w:rFonts w:ascii="Times New Roman" w:hAnsi="Times New Roman" w:cs="Times New Roman"/>
        </w:rPr>
        <w:t xml:space="preserve"> of the drug on the central nervous system</w:t>
      </w:r>
      <w:r w:rsidR="0007761D">
        <w:rPr>
          <w:rFonts w:ascii="Times New Roman" w:hAnsi="Times New Roman" w:cs="Times New Roman"/>
        </w:rPr>
        <w:t xml:space="preserve"> </w:t>
      </w:r>
      <w:r w:rsidR="003A4E45">
        <w:rPr>
          <w:rFonts w:ascii="Times New Roman" w:hAnsi="Times New Roman" w:cs="Times New Roman"/>
        </w:rPr>
        <w:t>acts as the unconditioned stimuli with</w:t>
      </w:r>
      <w:r w:rsidR="00982641">
        <w:rPr>
          <w:rFonts w:ascii="Times New Roman" w:hAnsi="Times New Roman" w:cs="Times New Roman"/>
        </w:rPr>
        <w:t xml:space="preserve"> which neutral cues are paired and </w:t>
      </w:r>
      <w:r w:rsidR="00905B8F">
        <w:rPr>
          <w:rFonts w:ascii="Times New Roman" w:hAnsi="Times New Roman" w:cs="Times New Roman"/>
        </w:rPr>
        <w:t xml:space="preserve">which </w:t>
      </w:r>
      <w:r w:rsidR="0007761D">
        <w:rPr>
          <w:rFonts w:ascii="Times New Roman" w:hAnsi="Times New Roman" w:cs="Times New Roman"/>
        </w:rPr>
        <w:t xml:space="preserve">the expectancies of a </w:t>
      </w:r>
      <w:r w:rsidR="00905B8F">
        <w:rPr>
          <w:rFonts w:ascii="Times New Roman" w:hAnsi="Times New Roman" w:cs="Times New Roman"/>
        </w:rPr>
        <w:t xml:space="preserve">nonvolitional </w:t>
      </w:r>
      <w:r w:rsidR="0007761D">
        <w:rPr>
          <w:rFonts w:ascii="Times New Roman" w:hAnsi="Times New Roman" w:cs="Times New Roman"/>
        </w:rPr>
        <w:t>response form around</w:t>
      </w:r>
      <w:r w:rsidR="00982641">
        <w:rPr>
          <w:rFonts w:ascii="Times New Roman" w:hAnsi="Times New Roman" w:cs="Times New Roman"/>
        </w:rPr>
        <w:t>. Thus</w:t>
      </w:r>
      <w:r w:rsidR="004A3EA5">
        <w:rPr>
          <w:rFonts w:ascii="Times New Roman" w:hAnsi="Times New Roman" w:cs="Times New Roman"/>
        </w:rPr>
        <w:t xml:space="preserve"> in a sense</w:t>
      </w:r>
      <w:r w:rsidR="00982641">
        <w:rPr>
          <w:rFonts w:ascii="Times New Roman" w:hAnsi="Times New Roman" w:cs="Times New Roman"/>
        </w:rPr>
        <w:t xml:space="preserve">, according to </w:t>
      </w:r>
      <w:r w:rsidR="00B17F32">
        <w:rPr>
          <w:rFonts w:ascii="Times New Roman" w:hAnsi="Times New Roman" w:cs="Times New Roman"/>
        </w:rPr>
        <w:t>expectancy</w:t>
      </w:r>
      <w:r w:rsidR="00982641">
        <w:rPr>
          <w:rFonts w:ascii="Times New Roman" w:hAnsi="Times New Roman" w:cs="Times New Roman"/>
        </w:rPr>
        <w:t xml:space="preserve"> theories of placebo effects</w:t>
      </w:r>
      <w:r w:rsidR="00905B8F">
        <w:rPr>
          <w:rFonts w:ascii="Times New Roman" w:hAnsi="Times New Roman" w:cs="Times New Roman"/>
        </w:rPr>
        <w:t>,</w:t>
      </w:r>
      <w:r w:rsidR="00CE5272">
        <w:rPr>
          <w:rFonts w:ascii="Times New Roman" w:hAnsi="Times New Roman" w:cs="Times New Roman"/>
        </w:rPr>
        <w:t xml:space="preserve"> placebo effects are</w:t>
      </w:r>
      <w:r w:rsidR="00982641">
        <w:rPr>
          <w:rFonts w:ascii="Times New Roman" w:hAnsi="Times New Roman" w:cs="Times New Roman"/>
        </w:rPr>
        <w:t xml:space="preserve"> anticipatory </w:t>
      </w:r>
      <w:r w:rsidR="0007761D">
        <w:rPr>
          <w:rFonts w:ascii="Times New Roman" w:hAnsi="Times New Roman" w:cs="Times New Roman"/>
        </w:rPr>
        <w:t>response</w:t>
      </w:r>
      <w:r w:rsidR="00CE5272">
        <w:rPr>
          <w:rFonts w:ascii="Times New Roman" w:hAnsi="Times New Roman" w:cs="Times New Roman"/>
        </w:rPr>
        <w:t xml:space="preserve">s to </w:t>
      </w:r>
      <w:r w:rsidR="00982641">
        <w:rPr>
          <w:rFonts w:ascii="Times New Roman" w:hAnsi="Times New Roman" w:cs="Times New Roman"/>
        </w:rPr>
        <w:t>UR</w:t>
      </w:r>
      <w:r w:rsidR="00CE5272">
        <w:rPr>
          <w:rFonts w:ascii="Times New Roman" w:hAnsi="Times New Roman" w:cs="Times New Roman"/>
        </w:rPr>
        <w:t>s</w:t>
      </w:r>
      <w:r w:rsidR="0007761D">
        <w:rPr>
          <w:rFonts w:ascii="Times New Roman" w:hAnsi="Times New Roman" w:cs="Times New Roman"/>
        </w:rPr>
        <w:t xml:space="preserve"> masquerading</w:t>
      </w:r>
      <w:r w:rsidR="00CE5272">
        <w:rPr>
          <w:rFonts w:ascii="Times New Roman" w:hAnsi="Times New Roman" w:cs="Times New Roman"/>
        </w:rPr>
        <w:t xml:space="preserve"> as </w:t>
      </w:r>
      <w:r w:rsidR="00982641">
        <w:rPr>
          <w:rFonts w:ascii="Times New Roman" w:hAnsi="Times New Roman" w:cs="Times New Roman"/>
        </w:rPr>
        <w:t>US</w:t>
      </w:r>
      <w:r w:rsidR="00CE5272">
        <w:rPr>
          <w:rFonts w:ascii="Times New Roman" w:hAnsi="Times New Roman" w:cs="Times New Roman"/>
        </w:rPr>
        <w:t>s</w:t>
      </w:r>
      <w:r w:rsidR="00A644B9">
        <w:rPr>
          <w:rFonts w:ascii="Times New Roman" w:hAnsi="Times New Roman" w:cs="Times New Roman"/>
        </w:rPr>
        <w:t xml:space="preserve"> and the reason why drug-oppositional placebo effects are not as common in humans is because tolerance develops without our perceiving it, and thus we for</w:t>
      </w:r>
      <w:r w:rsidR="00CC3933">
        <w:rPr>
          <w:rFonts w:ascii="Times New Roman" w:hAnsi="Times New Roman" w:cs="Times New Roman"/>
        </w:rPr>
        <w:t>m</w:t>
      </w:r>
      <w:r w:rsidR="00A644B9">
        <w:rPr>
          <w:rFonts w:ascii="Times New Roman" w:hAnsi="Times New Roman" w:cs="Times New Roman"/>
        </w:rPr>
        <w:t xml:space="preserve"> no expectations around it.</w:t>
      </w:r>
    </w:p>
    <w:p w14:paraId="523D6FC2" w14:textId="74117731" w:rsidR="00A72C03" w:rsidRDefault="00C02683" w:rsidP="009357F5">
      <w:pPr>
        <w:spacing w:line="480" w:lineRule="auto"/>
        <w:ind w:firstLine="284"/>
        <w:rPr>
          <w:rFonts w:ascii="Times New Roman" w:hAnsi="Times New Roman" w:cs="Times New Roman"/>
        </w:rPr>
      </w:pPr>
      <w:r>
        <w:rPr>
          <w:rFonts w:ascii="Times New Roman" w:hAnsi="Times New Roman" w:cs="Times New Roman"/>
        </w:rPr>
        <w:t>According to expectancy theorists such as Kirsch</w:t>
      </w:r>
      <w:r w:rsidR="00CD226F">
        <w:rPr>
          <w:rFonts w:ascii="Times New Roman" w:hAnsi="Times New Roman" w:cs="Times New Roman"/>
        </w:rPr>
        <w:t>,</w:t>
      </w:r>
      <w:r w:rsidR="004A3EA5">
        <w:rPr>
          <w:rFonts w:ascii="Times New Roman" w:hAnsi="Times New Roman" w:cs="Times New Roman"/>
        </w:rPr>
        <w:t xml:space="preserve"> classical conditioning is only one way that we come to acquire response expectancies. Other ways are through third party account</w:t>
      </w:r>
      <w:r w:rsidR="000A221F">
        <w:rPr>
          <w:rFonts w:ascii="Times New Roman" w:hAnsi="Times New Roman" w:cs="Times New Roman"/>
        </w:rPr>
        <w:t>s such as reading or watching television</w:t>
      </w:r>
      <w:r w:rsidR="004A3EA5">
        <w:rPr>
          <w:rFonts w:ascii="Times New Roman" w:hAnsi="Times New Roman" w:cs="Times New Roman"/>
        </w:rPr>
        <w:t xml:space="preserve">, or through direct observation of others’ reactions to stimuli. </w:t>
      </w:r>
    </w:p>
    <w:p w14:paraId="09C3C172" w14:textId="41376559" w:rsidR="007B7EB7" w:rsidRDefault="00A72C03" w:rsidP="009357F5">
      <w:pPr>
        <w:spacing w:line="480" w:lineRule="auto"/>
        <w:ind w:firstLine="284"/>
        <w:rPr>
          <w:rFonts w:ascii="Times New Roman" w:hAnsi="Times New Roman" w:cs="Times New Roman"/>
        </w:rPr>
      </w:pPr>
      <w:r>
        <w:rPr>
          <w:rFonts w:ascii="Times New Roman" w:hAnsi="Times New Roman" w:cs="Times New Roman"/>
        </w:rPr>
        <w:t>B</w:t>
      </w:r>
      <w:r w:rsidR="00BE0932">
        <w:rPr>
          <w:rFonts w:ascii="Times New Roman" w:hAnsi="Times New Roman" w:cs="Times New Roman"/>
        </w:rPr>
        <w:t xml:space="preserve">oth Kirsch’s account of placebo effects and Rescorla’s </w:t>
      </w:r>
      <w:r w:rsidR="0036593F">
        <w:rPr>
          <w:rFonts w:ascii="Times New Roman" w:hAnsi="Times New Roman" w:cs="Times New Roman"/>
        </w:rPr>
        <w:t xml:space="preserve">account </w:t>
      </w:r>
      <w:r w:rsidR="00BE0932">
        <w:rPr>
          <w:rFonts w:ascii="Times New Roman" w:hAnsi="Times New Roman" w:cs="Times New Roman"/>
        </w:rPr>
        <w:t>of classical conditioning</w:t>
      </w:r>
      <w:r w:rsidR="00685A48">
        <w:rPr>
          <w:rFonts w:ascii="Times New Roman" w:hAnsi="Times New Roman" w:cs="Times New Roman"/>
        </w:rPr>
        <w:t>:</w:t>
      </w:r>
      <w:r w:rsidR="00AE3CC8">
        <w:rPr>
          <w:rFonts w:ascii="Times New Roman" w:hAnsi="Times New Roman" w:cs="Times New Roman"/>
        </w:rPr>
        <w:t xml:space="preserve"> a)</w:t>
      </w:r>
      <w:r w:rsidR="00BE0932">
        <w:rPr>
          <w:rFonts w:ascii="Times New Roman" w:hAnsi="Times New Roman" w:cs="Times New Roman"/>
        </w:rPr>
        <w:t xml:space="preserve"> emphasise </w:t>
      </w:r>
      <w:r w:rsidR="00BE0932" w:rsidRPr="00BE0932">
        <w:rPr>
          <w:rFonts w:ascii="Times New Roman" w:hAnsi="Times New Roman" w:cs="Times New Roman"/>
          <w:i/>
        </w:rPr>
        <w:t>what</w:t>
      </w:r>
      <w:r w:rsidR="00BE0932">
        <w:rPr>
          <w:rFonts w:ascii="Times New Roman" w:hAnsi="Times New Roman" w:cs="Times New Roman"/>
        </w:rPr>
        <w:t xml:space="preserve"> is learned </w:t>
      </w:r>
      <w:r w:rsidR="00AE3CC8">
        <w:rPr>
          <w:rFonts w:ascii="Times New Roman" w:hAnsi="Times New Roman" w:cs="Times New Roman"/>
        </w:rPr>
        <w:t xml:space="preserve">and the </w:t>
      </w:r>
      <w:r w:rsidR="00AE3CC8">
        <w:rPr>
          <w:rFonts w:ascii="Times New Roman" w:hAnsi="Times New Roman" w:cs="Times New Roman"/>
          <w:i/>
        </w:rPr>
        <w:t xml:space="preserve">strength </w:t>
      </w:r>
      <w:r w:rsidR="0036593F">
        <w:rPr>
          <w:rFonts w:ascii="Times New Roman" w:hAnsi="Times New Roman" w:cs="Times New Roman"/>
        </w:rPr>
        <w:t xml:space="preserve">of </w:t>
      </w:r>
      <w:r w:rsidR="00AE3CC8">
        <w:rPr>
          <w:rFonts w:ascii="Times New Roman" w:hAnsi="Times New Roman" w:cs="Times New Roman"/>
        </w:rPr>
        <w:t>what is learned over</w:t>
      </w:r>
      <w:r w:rsidR="0036593F">
        <w:rPr>
          <w:rFonts w:ascii="Times New Roman" w:hAnsi="Times New Roman" w:cs="Times New Roman"/>
        </w:rPr>
        <w:t xml:space="preserve"> the</w:t>
      </w:r>
      <w:r w:rsidR="00BE0932">
        <w:rPr>
          <w:rFonts w:ascii="Times New Roman" w:hAnsi="Times New Roman" w:cs="Times New Roman"/>
        </w:rPr>
        <w:t xml:space="preserve"> </w:t>
      </w:r>
      <w:r w:rsidR="00BE0932" w:rsidRPr="00AE3CC8">
        <w:rPr>
          <w:rFonts w:ascii="Times New Roman" w:hAnsi="Times New Roman" w:cs="Times New Roman"/>
          <w:i/>
        </w:rPr>
        <w:t>source</w:t>
      </w:r>
      <w:r w:rsidR="00AE3CC8">
        <w:rPr>
          <w:rFonts w:ascii="Times New Roman" w:hAnsi="Times New Roman" w:cs="Times New Roman"/>
        </w:rPr>
        <w:t xml:space="preserve"> of that learning</w:t>
      </w:r>
      <w:r w:rsidR="007509D4">
        <w:rPr>
          <w:rFonts w:ascii="Times New Roman" w:hAnsi="Times New Roman" w:cs="Times New Roman"/>
        </w:rPr>
        <w:t>;</w:t>
      </w:r>
      <w:r w:rsidR="00AE3CC8">
        <w:rPr>
          <w:rFonts w:ascii="Times New Roman" w:hAnsi="Times New Roman" w:cs="Times New Roman"/>
        </w:rPr>
        <w:t xml:space="preserve"> b) say that what is learned is the relationship between the </w:t>
      </w:r>
      <w:r w:rsidR="00AE3CC8" w:rsidRPr="00AE3CC8">
        <w:rPr>
          <w:rFonts w:ascii="Times New Roman" w:hAnsi="Times New Roman" w:cs="Times New Roman"/>
          <w:i/>
        </w:rPr>
        <w:t>observed</w:t>
      </w:r>
      <w:r w:rsidR="00AE3CC8">
        <w:rPr>
          <w:rFonts w:ascii="Times New Roman" w:hAnsi="Times New Roman" w:cs="Times New Roman"/>
        </w:rPr>
        <w:t xml:space="preserve"> effect and the CS. </w:t>
      </w:r>
    </w:p>
    <w:p w14:paraId="10AE6AF6" w14:textId="77777777" w:rsidR="00D517F7" w:rsidRDefault="00D95FEB" w:rsidP="00201D03">
      <w:pPr>
        <w:spacing w:line="480" w:lineRule="auto"/>
        <w:ind w:firstLine="284"/>
        <w:rPr>
          <w:rFonts w:ascii="Times New Roman" w:hAnsi="Times New Roman" w:cs="Times New Roman"/>
        </w:rPr>
      </w:pPr>
      <w:r>
        <w:rPr>
          <w:rFonts w:ascii="Times New Roman" w:hAnsi="Times New Roman" w:cs="Times New Roman"/>
        </w:rPr>
        <w:t xml:space="preserve">The reason why an </w:t>
      </w:r>
      <w:r w:rsidR="002B6D0B">
        <w:rPr>
          <w:rFonts w:ascii="Times New Roman" w:hAnsi="Times New Roman" w:cs="Times New Roman"/>
        </w:rPr>
        <w:t>e</w:t>
      </w:r>
      <w:r>
        <w:rPr>
          <w:rFonts w:ascii="Times New Roman" w:hAnsi="Times New Roman" w:cs="Times New Roman"/>
        </w:rPr>
        <w:t>xpectancy model of placebo effects was necessary was to explain the repeated findings that placebo responses are in the same direction as the observed effects of the active treatments they are disguised as</w:t>
      </w:r>
      <w:r w:rsidR="00A644B9">
        <w:rPr>
          <w:rFonts w:ascii="Times New Roman" w:hAnsi="Times New Roman" w:cs="Times New Roman"/>
        </w:rPr>
        <w:t>, that is to say, in the same direction as the expected reaction</w:t>
      </w:r>
      <w:r>
        <w:rPr>
          <w:rFonts w:ascii="Times New Roman" w:hAnsi="Times New Roman" w:cs="Times New Roman"/>
        </w:rPr>
        <w:t>. By talking of r</w:t>
      </w:r>
      <w:r w:rsidR="00A644B9">
        <w:rPr>
          <w:rFonts w:ascii="Times New Roman" w:hAnsi="Times New Roman" w:cs="Times New Roman"/>
        </w:rPr>
        <w:t xml:space="preserve">esponse expectancies Kirsch was </w:t>
      </w:r>
      <w:r>
        <w:rPr>
          <w:rFonts w:ascii="Times New Roman" w:hAnsi="Times New Roman" w:cs="Times New Roman"/>
        </w:rPr>
        <w:t>a</w:t>
      </w:r>
      <w:r w:rsidR="00A644B9">
        <w:rPr>
          <w:rFonts w:ascii="Times New Roman" w:hAnsi="Times New Roman" w:cs="Times New Roman"/>
        </w:rPr>
        <w:t>ttempting</w:t>
      </w:r>
      <w:r>
        <w:rPr>
          <w:rFonts w:ascii="Times New Roman" w:hAnsi="Times New Roman" w:cs="Times New Roman"/>
        </w:rPr>
        <w:t xml:space="preserve"> to separate expectancy ef</w:t>
      </w:r>
      <w:r w:rsidR="002B6D0B">
        <w:rPr>
          <w:rFonts w:ascii="Times New Roman" w:hAnsi="Times New Roman" w:cs="Times New Roman"/>
        </w:rPr>
        <w:t xml:space="preserve">fects from conditioning effects. </w:t>
      </w:r>
      <w:r w:rsidR="003D06C1">
        <w:rPr>
          <w:rFonts w:ascii="Times New Roman" w:hAnsi="Times New Roman" w:cs="Times New Roman"/>
        </w:rPr>
        <w:t>Doing so allowed</w:t>
      </w:r>
      <w:r w:rsidR="00BB2DA7">
        <w:rPr>
          <w:rFonts w:ascii="Times New Roman" w:hAnsi="Times New Roman" w:cs="Times New Roman"/>
        </w:rPr>
        <w:t xml:space="preserve"> him to propose that conditioned responses and expectancy effects behave in an independent fashion. Thus</w:t>
      </w:r>
      <w:r w:rsidR="002B6D0B">
        <w:rPr>
          <w:rFonts w:ascii="Times New Roman" w:hAnsi="Times New Roman" w:cs="Times New Roman"/>
        </w:rPr>
        <w:t xml:space="preserve">, he </w:t>
      </w:r>
      <w:proofErr w:type="gramStart"/>
      <w:r w:rsidR="002B6D0B">
        <w:rPr>
          <w:rFonts w:ascii="Times New Roman" w:hAnsi="Times New Roman" w:cs="Times New Roman"/>
        </w:rPr>
        <w:t>says</w:t>
      </w:r>
      <w:proofErr w:type="gramEnd"/>
      <w:r w:rsidR="00BB2DA7">
        <w:rPr>
          <w:rFonts w:ascii="Times New Roman" w:hAnsi="Times New Roman" w:cs="Times New Roman"/>
        </w:rPr>
        <w:t xml:space="preserve"> “when conditioning produces effects that are contrary to people’s expectancies, the effect of expectancy may be powerful enough to reverse the conditioning effect.” </w:t>
      </w:r>
      <w:proofErr w:type="gramStart"/>
      <w:r w:rsidR="00BB2DA7">
        <w:rPr>
          <w:rFonts w:ascii="Times New Roman" w:hAnsi="Times New Roman" w:cs="Times New Roman"/>
        </w:rPr>
        <w:t>(Kirsch, 1999, p 172).</w:t>
      </w:r>
      <w:proofErr w:type="gramEnd"/>
      <w:r w:rsidR="00BB2DA7">
        <w:rPr>
          <w:rFonts w:ascii="Times New Roman" w:hAnsi="Times New Roman" w:cs="Times New Roman"/>
        </w:rPr>
        <w:t xml:space="preserve"> Thus </w:t>
      </w:r>
      <w:r w:rsidR="003D06C1">
        <w:rPr>
          <w:rFonts w:ascii="Times New Roman" w:hAnsi="Times New Roman" w:cs="Times New Roman"/>
        </w:rPr>
        <w:t xml:space="preserve">cf. </w:t>
      </w:r>
      <w:r w:rsidR="00BB2DA7">
        <w:rPr>
          <w:rFonts w:ascii="Times New Roman" w:hAnsi="Times New Roman" w:cs="Times New Roman"/>
        </w:rPr>
        <w:t>the reason why human placebo effects seem to differ from animals’ conditioning effects is that the effect of expectancy reverses or counteracts the effect of conditioning. Whether this happens in an additive</w:t>
      </w:r>
      <w:r w:rsidR="000007A5">
        <w:rPr>
          <w:rFonts w:ascii="Times New Roman" w:hAnsi="Times New Roman" w:cs="Times New Roman"/>
        </w:rPr>
        <w:t>, multiplicative,</w:t>
      </w:r>
      <w:r w:rsidR="00BB2DA7">
        <w:rPr>
          <w:rFonts w:ascii="Times New Roman" w:hAnsi="Times New Roman" w:cs="Times New Roman"/>
        </w:rPr>
        <w:t xml:space="preserve"> or non-linear fashion Kirsch himself is unclear. </w:t>
      </w:r>
    </w:p>
    <w:p w14:paraId="3C2E2D2D" w14:textId="1DDF0F49" w:rsidR="002B6D0B" w:rsidRDefault="00D517F7" w:rsidP="00201D03">
      <w:pPr>
        <w:spacing w:line="480" w:lineRule="auto"/>
        <w:ind w:firstLine="284"/>
        <w:rPr>
          <w:rFonts w:ascii="Times New Roman" w:hAnsi="Times New Roman" w:cs="Times New Roman"/>
        </w:rPr>
      </w:pPr>
      <w:r>
        <w:rPr>
          <w:rFonts w:ascii="Times New Roman" w:hAnsi="Times New Roman" w:cs="Times New Roman"/>
        </w:rPr>
        <w:t xml:space="preserve">There are </w:t>
      </w:r>
      <w:r w:rsidR="002B6D0B">
        <w:rPr>
          <w:rFonts w:ascii="Times New Roman" w:hAnsi="Times New Roman" w:cs="Times New Roman"/>
        </w:rPr>
        <w:t>several str</w:t>
      </w:r>
      <w:r>
        <w:rPr>
          <w:rFonts w:ascii="Times New Roman" w:hAnsi="Times New Roman" w:cs="Times New Roman"/>
        </w:rPr>
        <w:t>ands of evidence to back up the</w:t>
      </w:r>
      <w:r w:rsidR="002B6D0B">
        <w:rPr>
          <w:rFonts w:ascii="Times New Roman" w:hAnsi="Times New Roman" w:cs="Times New Roman"/>
        </w:rPr>
        <w:t xml:space="preserve"> theory that expectancies and conditioning are separate processes. </w:t>
      </w:r>
    </w:p>
    <w:p w14:paraId="3C448E6C" w14:textId="4E438BB6" w:rsidR="00090F3D" w:rsidRDefault="002B6D0B" w:rsidP="00090F3D">
      <w:pPr>
        <w:spacing w:line="480" w:lineRule="auto"/>
        <w:ind w:firstLine="284"/>
        <w:rPr>
          <w:rFonts w:ascii="Times New Roman" w:hAnsi="Times New Roman" w:cs="Times New Roman"/>
        </w:rPr>
      </w:pPr>
      <w:r>
        <w:rPr>
          <w:rFonts w:ascii="Times New Roman" w:hAnsi="Times New Roman" w:cs="Times New Roman"/>
        </w:rPr>
        <w:t xml:space="preserve">The first is that responses </w:t>
      </w:r>
      <w:r w:rsidR="00A40E5B">
        <w:rPr>
          <w:rFonts w:ascii="Times New Roman" w:hAnsi="Times New Roman" w:cs="Times New Roman"/>
        </w:rPr>
        <w:t xml:space="preserve">to placebos </w:t>
      </w:r>
      <w:r>
        <w:rPr>
          <w:rFonts w:ascii="Times New Roman" w:hAnsi="Times New Roman" w:cs="Times New Roman"/>
        </w:rPr>
        <w:t>are often unrelated to the actual drug’s effects.</w:t>
      </w:r>
      <w:r w:rsidR="000007A5">
        <w:rPr>
          <w:rFonts w:ascii="Times New Roman" w:hAnsi="Times New Roman" w:cs="Times New Roman"/>
        </w:rPr>
        <w:t xml:space="preserve"> </w:t>
      </w:r>
      <w:r w:rsidR="00090F3D">
        <w:rPr>
          <w:rFonts w:ascii="Times New Roman" w:hAnsi="Times New Roman" w:cs="Times New Roman"/>
        </w:rPr>
        <w:t xml:space="preserve">For example </w:t>
      </w:r>
      <w:r w:rsidR="00A40E5B">
        <w:rPr>
          <w:rFonts w:ascii="Times New Roman" w:hAnsi="Times New Roman" w:cs="Times New Roman"/>
        </w:rPr>
        <w:t xml:space="preserve">while caffeine tends to improve motor performance, if participants expectancies are manipulated by experimenters so that they expect caffeine to impair their performance then their performance is impaired irrespective of whether they are given caffeine or placebo </w:t>
      </w:r>
      <w:r w:rsidR="00A40E5B">
        <w:rPr>
          <w:rFonts w:ascii="Times New Roman" w:hAnsi="Times New Roman" w:cs="Times New Roman"/>
        </w:rPr>
        <w:fldChar w:fldCharType="begin"/>
      </w:r>
      <w:r w:rsidR="00A40E5B">
        <w:rPr>
          <w:rFonts w:ascii="Times New Roman" w:hAnsi="Times New Roman" w:cs="Times New Roman"/>
        </w:rPr>
        <w:instrText xml:space="preserve"> ADDIN EN.CITE &lt;EndNote&gt;&lt;Cite&gt;&lt;Author&gt;Fillmore&lt;/Author&gt;&lt;Year&gt;1992&lt;/Year&gt;&lt;RecNum&gt;109&lt;/RecNum&gt;&lt;DisplayText&gt;(Fillmore &amp;amp; Vogel-Sprott, 1992)&lt;/DisplayText&gt;&lt;record&gt;&lt;rec-number&gt;109&lt;/rec-number&gt;&lt;foreign-keys&gt;&lt;key app="EN" db-id="prea0s5zudef24eddtmptt5tdwwa5t55wssp" timestamp="1422605197"&gt;109&lt;/key&gt;&lt;/foreign-keys&gt;&lt;ref-type name="Journal Article"&gt;17&lt;/ref-type&gt;&lt;contributors&gt;&lt;authors&gt;&lt;author&gt;Fillmore, Mark&lt;/author&gt;&lt;author&gt;Vogel-Sprott, Muriel&lt;/author&gt;&lt;/authors&gt;&lt;/contributors&gt;&lt;titles&gt;&lt;title&gt;Expected effect of caffeine on motor performance predicts the type of response to placebo&lt;/title&gt;&lt;secondary-title&gt;Psychopharmacology&lt;/secondary-title&gt;&lt;/titles&gt;&lt;periodical&gt;&lt;full-title&gt;Psychopharmacology&lt;/full-title&gt;&lt;abbr-1&gt;Psychopharmacology&lt;/abbr-1&gt;&lt;/periodical&gt;&lt;pages&gt;209-214&lt;/pages&gt;&lt;volume&gt;106&lt;/volume&gt;&lt;number&gt;2&lt;/number&gt;&lt;dates&gt;&lt;year&gt;1992&lt;/year&gt;&lt;/dates&gt;&lt;isbn&gt;0033-3158&lt;/isbn&gt;&lt;urls&gt;&lt;related-urls&gt;&lt;url&gt;http://download.springer.com/static/pdf/487/art%253A10.1007%252FBF02801974.pdf?auth66=1426558477_ea1d9489fa9d8c3ce09de1771ebaab6d&amp;amp;ext=.pdf&lt;/url&gt;&lt;/related-urls&gt;&lt;/urls&gt;&lt;/record&gt;&lt;/Cite&gt;&lt;/EndNote&gt;</w:instrText>
      </w:r>
      <w:r w:rsidR="00A40E5B">
        <w:rPr>
          <w:rFonts w:ascii="Times New Roman" w:hAnsi="Times New Roman" w:cs="Times New Roman"/>
        </w:rPr>
        <w:fldChar w:fldCharType="separate"/>
      </w:r>
      <w:r w:rsidR="00A40E5B">
        <w:rPr>
          <w:rFonts w:ascii="Times New Roman" w:hAnsi="Times New Roman" w:cs="Times New Roman"/>
          <w:noProof/>
        </w:rPr>
        <w:t>(Fillmore &amp; Vogel-Sprott, 1992)</w:t>
      </w:r>
      <w:r w:rsidR="00A40E5B">
        <w:rPr>
          <w:rFonts w:ascii="Times New Roman" w:hAnsi="Times New Roman" w:cs="Times New Roman"/>
        </w:rPr>
        <w:fldChar w:fldCharType="end"/>
      </w:r>
      <w:r w:rsidR="00A40E5B">
        <w:rPr>
          <w:rFonts w:ascii="Times New Roman" w:hAnsi="Times New Roman" w:cs="Times New Roman"/>
        </w:rPr>
        <w:t>.  The same hold</w:t>
      </w:r>
      <w:r w:rsidR="001010DE">
        <w:rPr>
          <w:rFonts w:ascii="Times New Roman" w:hAnsi="Times New Roman" w:cs="Times New Roman"/>
        </w:rPr>
        <w:t>s</w:t>
      </w:r>
      <w:r w:rsidR="00A40E5B">
        <w:rPr>
          <w:rFonts w:ascii="Times New Roman" w:hAnsi="Times New Roman" w:cs="Times New Roman"/>
        </w:rPr>
        <w:t xml:space="preserve"> if they are told to expect improved performance.  </w:t>
      </w:r>
    </w:p>
    <w:p w14:paraId="115A1919" w14:textId="77777777" w:rsidR="00D517F7" w:rsidRDefault="002B6D0B" w:rsidP="00201D03">
      <w:pPr>
        <w:spacing w:line="480" w:lineRule="auto"/>
        <w:ind w:firstLine="284"/>
        <w:rPr>
          <w:rFonts w:ascii="Times New Roman" w:hAnsi="Times New Roman" w:cs="Times New Roman"/>
        </w:rPr>
      </w:pPr>
      <w:r>
        <w:rPr>
          <w:rFonts w:ascii="Times New Roman" w:hAnsi="Times New Roman" w:cs="Times New Roman"/>
        </w:rPr>
        <w:t xml:space="preserve">The second is that </w:t>
      </w:r>
      <w:proofErr w:type="gramStart"/>
      <w:r>
        <w:rPr>
          <w:rFonts w:ascii="Times New Roman" w:hAnsi="Times New Roman" w:cs="Times New Roman"/>
        </w:rPr>
        <w:t>conditioning can be blocked by providing verbal information</w:t>
      </w:r>
      <w:proofErr w:type="gramEnd"/>
      <w:r w:rsidR="00F47EAD">
        <w:rPr>
          <w:rFonts w:ascii="Times New Roman" w:hAnsi="Times New Roman" w:cs="Times New Roman"/>
        </w:rPr>
        <w:t xml:space="preserve">. </w:t>
      </w:r>
      <w:r w:rsidR="001530C2">
        <w:rPr>
          <w:rFonts w:ascii="Times New Roman" w:hAnsi="Times New Roman" w:cs="Times New Roman"/>
        </w:rPr>
        <w:t xml:space="preserve">For example </w:t>
      </w:r>
      <w:r w:rsidR="00F47EAD">
        <w:rPr>
          <w:rFonts w:ascii="Times New Roman" w:hAnsi="Times New Roman" w:cs="Times New Roman"/>
        </w:rPr>
        <w:t xml:space="preserve">Montgomery and Kirsch </w:t>
      </w:r>
      <w:r w:rsidR="00F47EAD">
        <w:rPr>
          <w:rFonts w:ascii="Times New Roman" w:hAnsi="Times New Roman" w:cs="Times New Roman"/>
        </w:rPr>
        <w:fldChar w:fldCharType="begin"/>
      </w:r>
      <w:r w:rsidR="00F47EAD">
        <w:rPr>
          <w:rFonts w:ascii="Times New Roman" w:hAnsi="Times New Roman"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F47EAD">
        <w:rPr>
          <w:rFonts w:ascii="Times New Roman" w:hAnsi="Times New Roman" w:cs="Times New Roman"/>
        </w:rPr>
        <w:fldChar w:fldCharType="separate"/>
      </w:r>
      <w:r w:rsidR="00F47EAD">
        <w:rPr>
          <w:rFonts w:ascii="Times New Roman" w:hAnsi="Times New Roman" w:cs="Times New Roman"/>
          <w:noProof/>
        </w:rPr>
        <w:t>(1997)</w:t>
      </w:r>
      <w:r w:rsidR="00F47EAD">
        <w:rPr>
          <w:rFonts w:ascii="Times New Roman" w:hAnsi="Times New Roman" w:cs="Times New Roman"/>
        </w:rPr>
        <w:fldChar w:fldCharType="end"/>
      </w:r>
      <w:r w:rsidR="00F47EAD">
        <w:rPr>
          <w:rFonts w:ascii="Times New Roman" w:hAnsi="Times New Roman" w:cs="Times New Roman"/>
        </w:rPr>
        <w:t xml:space="preserve"> found that the placebo effects </w:t>
      </w:r>
      <w:r w:rsidR="001530C2">
        <w:rPr>
          <w:rFonts w:ascii="Times New Roman" w:hAnsi="Times New Roman" w:cs="Times New Roman"/>
        </w:rPr>
        <w:t xml:space="preserve">attributed to a topical analgesic cream but really </w:t>
      </w:r>
      <w:r w:rsidR="00F47EAD">
        <w:rPr>
          <w:rFonts w:ascii="Times New Roman" w:hAnsi="Times New Roman" w:cs="Times New Roman"/>
        </w:rPr>
        <w:t xml:space="preserve">brought about by a surreptitious shock reduction conditioning procedure (see Voudouris, Peck, &amp; Coleman, 1985) could be eliminated if participants were told </w:t>
      </w:r>
      <w:r w:rsidR="001530C2">
        <w:rPr>
          <w:rFonts w:ascii="Times New Roman" w:hAnsi="Times New Roman" w:cs="Times New Roman"/>
        </w:rPr>
        <w:t>that the pain reduction they experienced was brought about by actual shock-level reduction</w:t>
      </w:r>
      <w:r w:rsidR="00F47EAD">
        <w:rPr>
          <w:rFonts w:ascii="Times New Roman" w:hAnsi="Times New Roman" w:cs="Times New Roman"/>
        </w:rPr>
        <w:t>.</w:t>
      </w:r>
    </w:p>
    <w:p w14:paraId="0F90B69A" w14:textId="450114AD" w:rsidR="00934F65" w:rsidRDefault="00D517F7" w:rsidP="00934F65">
      <w:pPr>
        <w:spacing w:line="480" w:lineRule="auto"/>
        <w:ind w:firstLine="284"/>
        <w:rPr>
          <w:rFonts w:ascii="Times New Roman" w:hAnsi="Times New Roman" w:cs="Times New Roman"/>
        </w:rPr>
      </w:pPr>
      <w:r>
        <w:rPr>
          <w:rFonts w:ascii="Times New Roman" w:hAnsi="Times New Roman" w:cs="Times New Roman"/>
        </w:rPr>
        <w:t xml:space="preserve">The third is that placebo </w:t>
      </w:r>
      <w:r w:rsidR="00D833AF">
        <w:rPr>
          <w:rFonts w:ascii="Times New Roman" w:hAnsi="Times New Roman" w:cs="Times New Roman"/>
        </w:rPr>
        <w:t xml:space="preserve">effects involving both </w:t>
      </w:r>
      <w:r w:rsidR="00C63C00">
        <w:rPr>
          <w:rFonts w:ascii="Times New Roman" w:hAnsi="Times New Roman" w:cs="Times New Roman"/>
        </w:rPr>
        <w:t xml:space="preserve">instruction and conditioning are </w:t>
      </w:r>
      <w:r>
        <w:rPr>
          <w:rFonts w:ascii="Times New Roman" w:hAnsi="Times New Roman" w:cs="Times New Roman"/>
        </w:rPr>
        <w:t xml:space="preserve">more pronounced than placebo responses that are elicited by either on their own </w:t>
      </w:r>
      <w:r w:rsidR="00F47EAD">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ExcludeYear="1"&gt;&lt;Author&gt;Voudouris&lt;/Author&gt;&lt;Year&gt;1985&lt;/Year&gt;&lt;RecNum&gt;333&lt;/RecNum&gt;&lt;DisplayText&gt;(Amanzio &amp;amp; Benedetti, 1999)&lt;/DisplayText&gt;&lt;record&gt;&lt;rec-number&gt;333&lt;/rec-number&gt;&lt;foreign-keys&gt;&lt;key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Cite&gt;&lt;Author&gt;Amanzio&lt;/Author&gt;&lt;Year&gt;1999&lt;/Year&gt;&lt;RecNum&gt;278&lt;/RecNum&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F47EAD">
        <w:rPr>
          <w:rFonts w:ascii="Times New Roman" w:hAnsi="Times New Roman" w:cs="Times New Roman"/>
        </w:rPr>
        <w:fldChar w:fldCharType="separate"/>
      </w:r>
      <w:r>
        <w:rPr>
          <w:rFonts w:ascii="Times New Roman" w:hAnsi="Times New Roman" w:cs="Times New Roman"/>
          <w:noProof/>
        </w:rPr>
        <w:t>(Amanzio &amp; Benedetti, 1999)</w:t>
      </w:r>
      <w:r w:rsidR="00F47EAD">
        <w:rPr>
          <w:rFonts w:ascii="Times New Roman" w:hAnsi="Times New Roman" w:cs="Times New Roman"/>
        </w:rPr>
        <w:fldChar w:fldCharType="end"/>
      </w:r>
      <w:r>
        <w:rPr>
          <w:rFonts w:ascii="Times New Roman" w:hAnsi="Times New Roman" w:cs="Times New Roman"/>
        </w:rPr>
        <w:t>.</w:t>
      </w:r>
      <w:r w:rsidR="002B0FC2">
        <w:rPr>
          <w:rFonts w:ascii="Times New Roman" w:hAnsi="Times New Roman" w:cs="Times New Roman"/>
        </w:rPr>
        <w:t xml:space="preserve"> In general conditioning procedures seem to bring about stronger placebo effects than expectancy </w:t>
      </w:r>
      <w:r w:rsidR="0023209B">
        <w:rPr>
          <w:rFonts w:ascii="Times New Roman" w:hAnsi="Times New Roman"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ascii="Times New Roman" w:hAnsi="Times New Roman" w:cs="Times New Roman"/>
        </w:rPr>
        <w:instrText xml:space="preserve"> ADDIN EN.CITE </w:instrText>
      </w:r>
      <w:r w:rsidR="006F02C0">
        <w:rPr>
          <w:rFonts w:ascii="Times New Roman" w:hAnsi="Times New Roman"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ascii="Times New Roman" w:hAnsi="Times New Roman" w:cs="Times New Roman"/>
        </w:rPr>
        <w:instrText xml:space="preserve"> ADDIN EN.CITE.DATA </w:instrText>
      </w:r>
      <w:r w:rsidR="006F02C0">
        <w:rPr>
          <w:rFonts w:ascii="Times New Roman" w:hAnsi="Times New Roman" w:cs="Times New Roman"/>
        </w:rPr>
      </w:r>
      <w:r w:rsidR="006F02C0">
        <w:rPr>
          <w:rFonts w:ascii="Times New Roman" w:hAnsi="Times New Roman" w:cs="Times New Roman"/>
        </w:rPr>
        <w:fldChar w:fldCharType="end"/>
      </w:r>
      <w:r w:rsidR="0023209B">
        <w:rPr>
          <w:rFonts w:ascii="Times New Roman" w:hAnsi="Times New Roman" w:cs="Times New Roman"/>
        </w:rPr>
      </w:r>
      <w:r w:rsidR="0023209B">
        <w:rPr>
          <w:rFonts w:ascii="Times New Roman" w:hAnsi="Times New Roman" w:cs="Times New Roman"/>
        </w:rPr>
        <w:fldChar w:fldCharType="separate"/>
      </w:r>
      <w:r w:rsidR="006F02C0">
        <w:rPr>
          <w:rFonts w:ascii="Times New Roman" w:hAnsi="Times New Roman" w:cs="Times New Roman"/>
          <w:noProof/>
        </w:rPr>
        <w:t>(Amanzio &amp; Benedetti, 1999; Colloca et al., 2008; Voudouris et al., 1985)</w:t>
      </w:r>
      <w:r w:rsidR="0023209B">
        <w:rPr>
          <w:rFonts w:ascii="Times New Roman" w:hAnsi="Times New Roman" w:cs="Times New Roman"/>
        </w:rPr>
        <w:fldChar w:fldCharType="end"/>
      </w:r>
      <w:r w:rsidR="00DA4CA2">
        <w:rPr>
          <w:rFonts w:ascii="Times New Roman" w:hAnsi="Times New Roman" w:cs="Times New Roman"/>
        </w:rPr>
        <w:t xml:space="preserve">, but Kirsch argues </w:t>
      </w:r>
      <w:r w:rsidR="004F474D">
        <w:rPr>
          <w:rFonts w:ascii="Times New Roman" w:hAnsi="Times New Roman" w:cs="Times New Roman"/>
        </w:rPr>
        <w:t xml:space="preserve">that </w:t>
      </w:r>
      <w:r w:rsidR="00D01472">
        <w:rPr>
          <w:rFonts w:ascii="Times New Roman" w:hAnsi="Times New Roman" w:cs="Times New Roman"/>
        </w:rPr>
        <w:t xml:space="preserve">while </w:t>
      </w:r>
      <w:r w:rsidR="00DA4CA2">
        <w:rPr>
          <w:rFonts w:ascii="Times New Roman" w:hAnsi="Times New Roman" w:cs="Times New Roman"/>
        </w:rPr>
        <w:t xml:space="preserve">both conditioning procedures and verbal instruction </w:t>
      </w:r>
      <w:r w:rsidR="00D01472">
        <w:rPr>
          <w:rFonts w:ascii="Times New Roman" w:hAnsi="Times New Roman" w:cs="Times New Roman"/>
        </w:rPr>
        <w:t xml:space="preserve">generate expectancies, direct </w:t>
      </w:r>
      <w:r w:rsidR="00DA4CA2">
        <w:rPr>
          <w:rFonts w:ascii="Times New Roman" w:hAnsi="Times New Roman" w:cs="Times New Roman"/>
        </w:rPr>
        <w:t>experience with the effects of a treatment (i.e. conditioning trials) generate stronger expectancies</w:t>
      </w:r>
      <w:r w:rsidR="009B4A97">
        <w:rPr>
          <w:rFonts w:ascii="Times New Roman" w:hAnsi="Times New Roman" w:cs="Times New Roman"/>
        </w:rPr>
        <w:t>—and hence expectancy effects—</w:t>
      </w:r>
      <w:r w:rsidR="00DA4CA2">
        <w:rPr>
          <w:rFonts w:ascii="Times New Roman" w:hAnsi="Times New Roman" w:cs="Times New Roman"/>
        </w:rPr>
        <w:t xml:space="preserve">than the mere assertions of a third party.  </w:t>
      </w:r>
    </w:p>
    <w:p w14:paraId="27C710DF" w14:textId="0BF11E05" w:rsidR="002B6D0B" w:rsidRPr="00ED7533" w:rsidRDefault="002B6D0B" w:rsidP="00125C35">
      <w:pPr>
        <w:spacing w:line="480" w:lineRule="auto"/>
        <w:ind w:firstLine="284"/>
        <w:rPr>
          <w:rFonts w:ascii="Times New Roman" w:hAnsi="Times New Roman" w:cs="Times New Roman"/>
        </w:rPr>
      </w:pPr>
      <w:r>
        <w:rPr>
          <w:rFonts w:ascii="Times New Roman" w:hAnsi="Times New Roman" w:cs="Times New Roman"/>
        </w:rPr>
        <w:t xml:space="preserve">The last is that placebo </w:t>
      </w:r>
      <w:r w:rsidR="00934F65">
        <w:rPr>
          <w:rFonts w:ascii="Times New Roman" w:hAnsi="Times New Roman" w:cs="Times New Roman"/>
        </w:rPr>
        <w:t>effects</w:t>
      </w:r>
      <w:r>
        <w:rPr>
          <w:rFonts w:ascii="Times New Roman" w:hAnsi="Times New Roman" w:cs="Times New Roman"/>
        </w:rPr>
        <w:t xml:space="preserve"> </w:t>
      </w:r>
      <w:r w:rsidR="00304ECC">
        <w:rPr>
          <w:rFonts w:ascii="Times New Roman" w:hAnsi="Times New Roman" w:cs="Times New Roman"/>
        </w:rPr>
        <w:t>can be</w:t>
      </w:r>
      <w:r w:rsidR="008F453D">
        <w:rPr>
          <w:rFonts w:ascii="Times New Roman" w:hAnsi="Times New Roman" w:cs="Times New Roman"/>
        </w:rPr>
        <w:t xml:space="preserve"> resistant to extinction</w:t>
      </w:r>
      <w:r>
        <w:rPr>
          <w:rFonts w:ascii="Times New Roman" w:hAnsi="Times New Roman" w:cs="Times New Roman"/>
        </w:rPr>
        <w:t>.</w:t>
      </w:r>
      <w:r w:rsidR="001530C2">
        <w:rPr>
          <w:rFonts w:ascii="Times New Roman" w:hAnsi="Times New Roman" w:cs="Times New Roman"/>
        </w:rPr>
        <w:t xml:space="preserve"> </w:t>
      </w:r>
      <w:r w:rsidR="003958B8">
        <w:rPr>
          <w:rFonts w:ascii="Times New Roman" w:hAnsi="Times New Roman" w:cs="Times New Roman"/>
        </w:rPr>
        <w:t xml:space="preserve">Montgomery and Kirsch </w:t>
      </w:r>
      <w:r w:rsidR="003958B8">
        <w:rPr>
          <w:rFonts w:ascii="Times New Roman" w:hAnsi="Times New Roman" w:cs="Times New Roman"/>
        </w:rPr>
        <w:fldChar w:fldCharType="begin"/>
      </w:r>
      <w:r w:rsidR="003958B8">
        <w:rPr>
          <w:rFonts w:ascii="Times New Roman" w:hAnsi="Times New Roman"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3958B8">
        <w:rPr>
          <w:rFonts w:ascii="Times New Roman" w:hAnsi="Times New Roman" w:cs="Times New Roman"/>
        </w:rPr>
        <w:fldChar w:fldCharType="separate"/>
      </w:r>
      <w:r w:rsidR="003958B8">
        <w:rPr>
          <w:rFonts w:ascii="Times New Roman" w:hAnsi="Times New Roman" w:cs="Times New Roman"/>
          <w:noProof/>
        </w:rPr>
        <w:t>(1997)</w:t>
      </w:r>
      <w:r w:rsidR="003958B8">
        <w:rPr>
          <w:rFonts w:ascii="Times New Roman" w:hAnsi="Times New Roman" w:cs="Times New Roman"/>
        </w:rPr>
        <w:fldChar w:fldCharType="end"/>
      </w:r>
      <w:r w:rsidR="003958B8">
        <w:rPr>
          <w:rFonts w:ascii="Times New Roman" w:hAnsi="Times New Roman" w:cs="Times New Roman"/>
        </w:rPr>
        <w:t xml:space="preserve"> found that placebo analgesia increased rather than decreased across extinction trials. </w:t>
      </w:r>
      <w:r w:rsidR="008F453D">
        <w:rPr>
          <w:rFonts w:ascii="Times New Roman" w:hAnsi="Times New Roman" w:cs="Times New Roman"/>
        </w:rPr>
        <w:t xml:space="preserve">According to conditioning theory, conditioned responses should extinguish eventually if repeatedly unaccompanied by unconditioned stimuli. </w:t>
      </w:r>
      <w:r w:rsidR="003958B8">
        <w:rPr>
          <w:rFonts w:ascii="Times New Roman" w:hAnsi="Times New Roman" w:cs="Times New Roman"/>
        </w:rPr>
        <w:t xml:space="preserve">Therefore if </w:t>
      </w:r>
      <w:proofErr w:type="gramStart"/>
      <w:r w:rsidR="003958B8">
        <w:rPr>
          <w:rFonts w:ascii="Times New Roman" w:hAnsi="Times New Roman" w:cs="Times New Roman"/>
        </w:rPr>
        <w:t>placebo effects are caused by conditioning</w:t>
      </w:r>
      <w:proofErr w:type="gramEnd"/>
      <w:r w:rsidR="003958B8">
        <w:rPr>
          <w:rFonts w:ascii="Times New Roman" w:hAnsi="Times New Roman" w:cs="Times New Roman"/>
        </w:rPr>
        <w:t xml:space="preserve"> they should extinguish over time</w:t>
      </w:r>
      <w:r w:rsidR="00125C35">
        <w:rPr>
          <w:rFonts w:ascii="Times New Roman" w:hAnsi="Times New Roman" w:cs="Times New Roman"/>
        </w:rPr>
        <w:t xml:space="preserve">. The results of Montgomery and Kirsch’s (1997) study on the other hand would seem to suggest that placebo effects caused by expectancy </w:t>
      </w:r>
      <w:r w:rsidR="00F258F8">
        <w:rPr>
          <w:rFonts w:ascii="Times New Roman" w:hAnsi="Times New Roman" w:cs="Times New Roman"/>
        </w:rPr>
        <w:t>a</w:t>
      </w:r>
      <w:r w:rsidR="00125C35">
        <w:rPr>
          <w:rFonts w:ascii="Times New Roman" w:hAnsi="Times New Roman" w:cs="Times New Roman"/>
        </w:rPr>
        <w:t>re self-sustaining</w:t>
      </w:r>
      <w:r w:rsidR="00F258F8">
        <w:rPr>
          <w:rFonts w:ascii="Times New Roman" w:hAnsi="Times New Roman" w:cs="Times New Roman"/>
        </w:rPr>
        <w:t>—</w:t>
      </w:r>
      <w:r w:rsidR="008F453D">
        <w:rPr>
          <w:rFonts w:ascii="Times New Roman" w:hAnsi="Times New Roman" w:cs="Times New Roman"/>
        </w:rPr>
        <w:t xml:space="preserve">because the expectancy itself produces a response that </w:t>
      </w:r>
      <w:r w:rsidR="00CA1DD3">
        <w:rPr>
          <w:rFonts w:ascii="Times New Roman" w:hAnsi="Times New Roman" w:cs="Times New Roman"/>
        </w:rPr>
        <w:t xml:space="preserve">further </w:t>
      </w:r>
      <w:r w:rsidR="008F453D">
        <w:rPr>
          <w:rFonts w:ascii="Times New Roman" w:hAnsi="Times New Roman" w:cs="Times New Roman"/>
        </w:rPr>
        <w:t>reinforces the expectancy.</w:t>
      </w:r>
      <w:r w:rsidR="00125C35">
        <w:rPr>
          <w:rFonts w:ascii="Times New Roman" w:hAnsi="Times New Roman" w:cs="Times New Roman"/>
        </w:rPr>
        <w:t xml:space="preserve"> On the whole however the evidence is mixed, with some studies confirming the resistance of expectancy effects to extinction </w:t>
      </w:r>
      <w:r w:rsidR="00F94C27">
        <w:rPr>
          <w:rFonts w:ascii="Times New Roman" w:hAnsi="Times New Roman" w:cs="Times New Roman"/>
        </w:rPr>
        <w:fldChar w:fldCharType="begin"/>
      </w:r>
      <w:r w:rsidR="00F94C27">
        <w:rPr>
          <w:rFonts w:ascii="Times New Roman" w:hAnsi="Times New Roman" w:cs="Times New Roman"/>
        </w:rPr>
        <w:instrText xml:space="preserve"> ADDIN EN.CITE &lt;EndNote&gt;&lt;Cite&gt;&lt;Author&gt;Boissel&lt;/Author&gt;&lt;Year&gt;1986&lt;/Year&gt;&lt;RecNum&gt;345&lt;/RecNum&gt;&lt;DisplayText&gt;(Boissel, Philippon, Gauthier, Schbath, &amp;amp; Destors, 1986; Traut &amp;amp; Passarelli, 1957)&lt;/DisplayText&gt;&lt;record&gt;&lt;rec-number&gt;345&lt;/rec-number&gt;&lt;foreign-keys&gt;&lt;key app="EN" db-id="prea0s5zudef24eddtmptt5tdwwa5t55wssp" timestamp="1458076644"&gt;345&lt;/key&gt;&lt;/foreign-keys&gt;&lt;ref-type name="Journal Article"&gt;17&lt;/ref-type&gt;&lt;contributors&gt;&lt;authors&gt;&lt;author&gt;Boissel, JP&lt;/author&gt;&lt;author&gt;Philippon, AM&lt;/author&gt;&lt;author&gt;Gauthier, E&lt;/author&gt;&lt;author&gt;Schbath, J&lt;/author&gt;&lt;author&gt;Destors, JM&lt;/author&gt;&lt;/authors&gt;&lt;/contributors&gt;&lt;titles&gt;&lt;title&gt;Time course of long-term placebo therapy effects in angina pectoris&lt;/title&gt;&lt;secondary-title&gt;European heart journal&lt;/secondary-title&gt;&lt;/titles&gt;&lt;periodical&gt;&lt;full-title&gt;European heart journal&lt;/full-title&gt;&lt;/periodical&gt;&lt;pages&gt;1030-1036&lt;/pages&gt;&lt;volume&gt;7&lt;/volume&gt;&lt;number&gt;12&lt;/number&gt;&lt;dates&gt;&lt;year&gt;1986&lt;/year&gt;&lt;/dates&gt;&lt;isbn&gt;0195-668X&lt;/isbn&gt;&lt;urls&gt;&lt;/urls&gt;&lt;/record&gt;&lt;/Cite&gt;&lt;Cite&gt;&lt;Author&gt;Traut&lt;/Author&gt;&lt;Year&gt;1957&lt;/Year&gt;&lt;RecNum&gt;346&lt;/RecNum&gt;&lt;record&gt;&lt;rec-number&gt;346&lt;/rec-number&gt;&lt;foreign-keys&gt;&lt;key app="EN" db-id="prea0s5zudef24eddtmptt5tdwwa5t55wssp" timestamp="1458076760"&gt;346&lt;/key&gt;&lt;/foreign-keys&gt;&lt;ref-type name="Journal Article"&gt;17&lt;/ref-type&gt;&lt;contributors&gt;&lt;authors&gt;&lt;author&gt;Traut, Eugene F&lt;/author&gt;&lt;author&gt;Passarelli, Edwin W&lt;/author&gt;&lt;/authors&gt;&lt;/contributors&gt;&lt;titles&gt;&lt;title&gt;Placebos in the treatment of rheumatoid arthritis and other rheumatic conditions&lt;/title&gt;&lt;secondary-title&gt;Annals of the rheumatic diseases&lt;/secondary-title&gt;&lt;/titles&gt;&lt;periodical&gt;&lt;full-title&gt;Annals of the rheumatic diseases&lt;/full-title&gt;&lt;/periodical&gt;&lt;pages&gt;18&lt;/pages&gt;&lt;volume&gt;16&lt;/volume&gt;&lt;number&gt;1&lt;/number&gt;&lt;dates&gt;&lt;year&gt;1957&lt;/year&gt;&lt;/dates&gt;&lt;urls&gt;&lt;/urls&gt;&lt;/record&gt;&lt;/Cite&gt;&lt;/EndNote&gt;</w:instrText>
      </w:r>
      <w:r w:rsidR="00F94C27">
        <w:rPr>
          <w:rFonts w:ascii="Times New Roman" w:hAnsi="Times New Roman" w:cs="Times New Roman"/>
        </w:rPr>
        <w:fldChar w:fldCharType="separate"/>
      </w:r>
      <w:r w:rsidR="00F94C27">
        <w:rPr>
          <w:rFonts w:ascii="Times New Roman" w:hAnsi="Times New Roman" w:cs="Times New Roman"/>
          <w:noProof/>
        </w:rPr>
        <w:t>(Boissel, Philippon, Gauthier, Schbath, &amp; Destors, 1986; Traut &amp; Passarelli, 1957)</w:t>
      </w:r>
      <w:r w:rsidR="00F94C27">
        <w:rPr>
          <w:rFonts w:ascii="Times New Roman" w:hAnsi="Times New Roman" w:cs="Times New Roman"/>
        </w:rPr>
        <w:fldChar w:fldCharType="end"/>
      </w:r>
      <w:r w:rsidR="00125C35">
        <w:rPr>
          <w:rFonts w:ascii="Times New Roman" w:hAnsi="Times New Roman" w:cs="Times New Roman"/>
        </w:rPr>
        <w:t xml:space="preserve"> but more recent studies finding</w:t>
      </w:r>
      <w:r w:rsidR="006F02C0">
        <w:rPr>
          <w:rFonts w:ascii="Times New Roman" w:hAnsi="Times New Roman" w:cs="Times New Roman"/>
        </w:rPr>
        <w:t xml:space="preserve"> that placebo effects extinguish</w:t>
      </w:r>
      <w:r w:rsidR="00506C0C">
        <w:rPr>
          <w:rFonts w:ascii="Times New Roman" w:hAnsi="Times New Roman" w:cs="Times New Roman"/>
        </w:rPr>
        <w:t xml:space="preserve"> in the absence of direct reinforcement</w:t>
      </w:r>
      <w:r w:rsidR="00ED7533">
        <w:rPr>
          <w:rFonts w:ascii="Times New Roman" w:hAnsi="Times New Roman" w:cs="Times New Roman"/>
        </w:rPr>
        <w:t xml:space="preserve"> </w:t>
      </w:r>
      <w:r w:rsidR="00ED7533">
        <w:rPr>
          <w:rFonts w:ascii="Times New Roman" w:hAnsi="Times New Roman" w:cs="Times New Roman"/>
        </w:rPr>
        <w:fldChar w:fldCharType="begin"/>
      </w:r>
      <w:r w:rsidR="00F94C27">
        <w:rPr>
          <w:rFonts w:ascii="Times New Roman" w:hAnsi="Times New Roman" w:cs="Times New Roman"/>
        </w:rPr>
        <w:instrText xml:space="preserve"> ADDIN EN.CITE &lt;EndNote&gt;&lt;Cite&gt;&lt;Author&gt;Colloca&lt;/Author&gt;&lt;Year&gt;2010&lt;/Year&gt;&lt;RecNum&gt;344&lt;/RecNum&gt;&lt;DisplayText&gt;(Colloca, Petrovic, Wager, Ingvar, &amp;amp; Benedetti, 2010; Yeung, Colagiuri, Lovibond, &amp;amp; Colloca, 2014)&lt;/DisplayText&gt;&lt;record&gt;&lt;rec-number&gt;344&lt;/rec-number&gt;&lt;foreign-keys&gt;&lt;key app="EN" db-id="prea0s5zudef24eddtmptt5tdwwa5t55wssp" timestamp="1458076529"&gt;344&lt;/key&gt;&lt;/foreign-keys&gt;&lt;ref-type name="Journal Article"&gt;17&lt;/ref-type&gt;&lt;contributors&gt;&lt;authors&gt;&lt;author&gt;Colloca, Luana&lt;/author&gt;&lt;author&gt;Petrovic, Predrag&lt;/author&gt;&lt;author&gt;Wager, Tor D&lt;/author&gt;&lt;author&gt;Ingvar, Martin&lt;/author&gt;&lt;author&gt;Benedetti, Fabrizio&lt;/author&gt;&lt;/authors&gt;&lt;/contributors&gt;&lt;titles&gt;&lt;title&gt;How the number of learning trials affects placebo and nocebo responses&lt;/title&gt;&lt;secondary-title&gt;PAIN®&lt;/secondary-title&gt;&lt;/titles&gt;&lt;periodical&gt;&lt;full-title&gt;PAIN®&lt;/full-title&gt;&lt;/periodical&gt;&lt;pages&gt;430-439&lt;/pages&gt;&lt;volume&gt;151&lt;/volume&gt;&lt;number&gt;2&lt;/number&gt;&lt;dates&gt;&lt;year&gt;2010&lt;/year&gt;&lt;/dates&gt;&lt;isbn&gt;0304-3959&lt;/isbn&gt;&lt;urls&gt;&lt;/urls&gt;&lt;/record&gt;&lt;/Cite&gt;&lt;Cite&gt;&lt;Author&gt;Yeung&lt;/Author&gt;&lt;Year&gt;2014&lt;/Year&gt;&lt;RecNum&gt;349&lt;/RecNum&gt;&lt;record&gt;&lt;rec-number&gt;349&lt;/rec-number&gt;&lt;foreign-keys&gt;&lt;key app="EN" db-id="prea0s5zudef24eddtmptt5tdwwa5t55wssp" timestamp="1458079768"&gt;349&lt;/key&gt;&lt;/foreign-keys&gt;&lt;ref-type name="Journal Article"&gt;17&lt;/ref-type&gt;&lt;contributors&gt;&lt;authors&gt;&lt;author&gt;Yeung, Siu Tsin Au&lt;/author&gt;&lt;author&gt;Colagiuri, Ben&lt;/author&gt;&lt;author&gt;Lovibond, Peter F&lt;/author&gt;&lt;author&gt;Colloca, Luana&lt;/author&gt;&lt;/authors&gt;&lt;/contributors&gt;&lt;titles&gt;&lt;title&gt;Partial reinforcement, extinction, and placebo analgesia&lt;/title&gt;&lt;secondary-title&gt;PAIN®&lt;/secondary-title&gt;&lt;/titles&gt;&lt;periodical&gt;&lt;full-title&gt;PAIN®&lt;/full-title&gt;&lt;/periodical&gt;&lt;pages&gt;1110-1117&lt;/pages&gt;&lt;volume&gt;155&lt;/volume&gt;&lt;number&gt;6&lt;/number&gt;&lt;dates&gt;&lt;year&gt;2014&lt;/year&gt;&lt;/dates&gt;&lt;isbn&gt;0304-3959&lt;/isbn&gt;&lt;urls&gt;&lt;/urls&gt;&lt;/record&gt;&lt;/Cite&gt;&lt;/EndNote&gt;</w:instrText>
      </w:r>
      <w:r w:rsidR="00ED7533">
        <w:rPr>
          <w:rFonts w:ascii="Times New Roman" w:hAnsi="Times New Roman" w:cs="Times New Roman"/>
        </w:rPr>
        <w:fldChar w:fldCharType="separate"/>
      </w:r>
      <w:r w:rsidR="00F94C27">
        <w:rPr>
          <w:rFonts w:ascii="Times New Roman" w:hAnsi="Times New Roman" w:cs="Times New Roman"/>
          <w:noProof/>
        </w:rPr>
        <w:t>(Colloca, Petrovic, Wager, Ingvar, &amp; Benedetti, 2010; Yeung, Colagiuri, Lovibond, &amp; Colloca, 2014)</w:t>
      </w:r>
      <w:r w:rsidR="00ED7533">
        <w:rPr>
          <w:rFonts w:ascii="Times New Roman" w:hAnsi="Times New Roman" w:cs="Times New Roman"/>
        </w:rPr>
        <w:fldChar w:fldCharType="end"/>
      </w:r>
      <w:r w:rsidR="00506C0C">
        <w:rPr>
          <w:rFonts w:ascii="Times New Roman" w:hAnsi="Times New Roman" w:cs="Times New Roman"/>
        </w:rPr>
        <w:t>.</w:t>
      </w:r>
      <w:r w:rsidR="00125C35">
        <w:rPr>
          <w:rFonts w:ascii="Times New Roman" w:hAnsi="Times New Roman" w:cs="Times New Roman"/>
        </w:rPr>
        <w:t xml:space="preserve"> </w:t>
      </w:r>
    </w:p>
    <w:p w14:paraId="582DEF0C" w14:textId="1891811B" w:rsidR="00201D03" w:rsidRDefault="00DA7400" w:rsidP="007A097B">
      <w:pPr>
        <w:spacing w:line="480" w:lineRule="auto"/>
        <w:ind w:firstLine="284"/>
        <w:rPr>
          <w:rFonts w:ascii="Times New Roman" w:hAnsi="Times New Roman" w:cs="Times New Roman"/>
        </w:rPr>
      </w:pPr>
      <w:r>
        <w:rPr>
          <w:rFonts w:ascii="Times New Roman" w:hAnsi="Times New Roman" w:cs="Times New Roman"/>
        </w:rPr>
        <w:t>According to Kirsch it is clear</w:t>
      </w:r>
      <w:r w:rsidR="00D517F7">
        <w:rPr>
          <w:rFonts w:ascii="Times New Roman" w:hAnsi="Times New Roman" w:cs="Times New Roman"/>
        </w:rPr>
        <w:t xml:space="preserve"> that expectancy effects </w:t>
      </w:r>
      <w:r w:rsidR="002B6D0B">
        <w:rPr>
          <w:rFonts w:ascii="Times New Roman" w:hAnsi="Times New Roman" w:cs="Times New Roman"/>
        </w:rPr>
        <w:t xml:space="preserve">behave in a way that </w:t>
      </w:r>
      <w:r>
        <w:rPr>
          <w:rFonts w:ascii="Times New Roman" w:hAnsi="Times New Roman" w:cs="Times New Roman"/>
        </w:rPr>
        <w:t>is</w:t>
      </w:r>
      <w:r w:rsidR="002B6D0B">
        <w:rPr>
          <w:rFonts w:ascii="Times New Roman" w:hAnsi="Times New Roman" w:cs="Times New Roman"/>
        </w:rPr>
        <w:t xml:space="preserve"> different from conditioning. </w:t>
      </w:r>
      <w:r w:rsidR="00BB2DA7">
        <w:rPr>
          <w:rFonts w:ascii="Times New Roman" w:hAnsi="Times New Roman" w:cs="Times New Roman"/>
        </w:rPr>
        <w:t>The problem is that in hypothesizing a separate phen</w:t>
      </w:r>
      <w:r w:rsidR="000D2BFD">
        <w:rPr>
          <w:rFonts w:ascii="Times New Roman" w:hAnsi="Times New Roman" w:cs="Times New Roman"/>
        </w:rPr>
        <w:t>ome</w:t>
      </w:r>
      <w:r w:rsidR="006C63D3">
        <w:rPr>
          <w:rFonts w:ascii="Times New Roman" w:hAnsi="Times New Roman" w:cs="Times New Roman"/>
        </w:rPr>
        <w:t>non, it is</w:t>
      </w:r>
      <w:r w:rsidR="00BB2DA7">
        <w:rPr>
          <w:rFonts w:ascii="Times New Roman" w:hAnsi="Times New Roman" w:cs="Times New Roman"/>
        </w:rPr>
        <w:t xml:space="preserve"> also</w:t>
      </w:r>
      <w:r w:rsidR="006C63D3">
        <w:rPr>
          <w:rFonts w:ascii="Times New Roman" w:hAnsi="Times New Roman" w:cs="Times New Roman"/>
        </w:rPr>
        <w:t xml:space="preserve"> necessary</w:t>
      </w:r>
      <w:r w:rsidR="00BB2DA7">
        <w:rPr>
          <w:rFonts w:ascii="Times New Roman" w:hAnsi="Times New Roman" w:cs="Times New Roman"/>
        </w:rPr>
        <w:t xml:space="preserve"> </w:t>
      </w:r>
      <w:r w:rsidR="000D2BFD">
        <w:rPr>
          <w:rFonts w:ascii="Times New Roman" w:hAnsi="Times New Roman" w:cs="Times New Roman"/>
        </w:rPr>
        <w:t>provide</w:t>
      </w:r>
      <w:r w:rsidR="00BB2DA7">
        <w:rPr>
          <w:rFonts w:ascii="Times New Roman" w:hAnsi="Times New Roman" w:cs="Times New Roman"/>
        </w:rPr>
        <w:t xml:space="preserve"> a separate mechanism</w:t>
      </w:r>
      <w:r w:rsidR="000D2BFD">
        <w:rPr>
          <w:rFonts w:ascii="Times New Roman" w:hAnsi="Times New Roman" w:cs="Times New Roman"/>
        </w:rPr>
        <w:t xml:space="preserve"> </w:t>
      </w:r>
      <w:r w:rsidR="006C63D3">
        <w:rPr>
          <w:rFonts w:ascii="Times New Roman" w:hAnsi="Times New Roman" w:cs="Times New Roman"/>
        </w:rPr>
        <w:t xml:space="preserve">to explain </w:t>
      </w:r>
      <w:r w:rsidR="006C63D3">
        <w:rPr>
          <w:rFonts w:ascii="Times New Roman" w:hAnsi="Times New Roman" w:cs="Times New Roman"/>
          <w:i/>
        </w:rPr>
        <w:t xml:space="preserve">how </w:t>
      </w:r>
      <w:r w:rsidR="00BB2DA7">
        <w:rPr>
          <w:rFonts w:ascii="Times New Roman" w:hAnsi="Times New Roman" w:cs="Times New Roman"/>
        </w:rPr>
        <w:t>this phenomenon occurs.</w:t>
      </w:r>
      <w:r w:rsidR="00D517F7">
        <w:rPr>
          <w:rFonts w:ascii="Times New Roman" w:hAnsi="Times New Roman" w:cs="Times New Roman"/>
        </w:rPr>
        <w:t xml:space="preserve"> </w:t>
      </w:r>
      <w:r w:rsidR="006C63D3">
        <w:rPr>
          <w:rFonts w:ascii="Times New Roman" w:hAnsi="Times New Roman" w:cs="Times New Roman"/>
        </w:rPr>
        <w:t>Kirsch does this</w:t>
      </w:r>
      <w:r w:rsidR="007A097B">
        <w:rPr>
          <w:rFonts w:ascii="Times New Roman" w:hAnsi="Times New Roman" w:cs="Times New Roman"/>
        </w:rPr>
        <w:t xml:space="preserve"> via his ‘immediacy hypothesis’. </w:t>
      </w:r>
      <w:r w:rsidR="0060462E">
        <w:rPr>
          <w:rFonts w:ascii="Times New Roman" w:hAnsi="Times New Roman" w:cs="Times New Roman"/>
        </w:rPr>
        <w:t>He</w:t>
      </w:r>
      <w:r w:rsidR="007A097B">
        <w:rPr>
          <w:rFonts w:ascii="Times New Roman" w:hAnsi="Times New Roman" w:cs="Times New Roman"/>
        </w:rPr>
        <w:t xml:space="preserve"> </w:t>
      </w:r>
      <w:r w:rsidR="00201D03">
        <w:rPr>
          <w:rFonts w:ascii="Times New Roman" w:hAnsi="Times New Roman" w:cs="Times New Roman"/>
        </w:rPr>
        <w:t>acknowledge</w:t>
      </w:r>
      <w:r w:rsidR="007A097B">
        <w:rPr>
          <w:rFonts w:ascii="Times New Roman" w:hAnsi="Times New Roman" w:cs="Times New Roman"/>
        </w:rPr>
        <w:t>s</w:t>
      </w:r>
      <w:r w:rsidR="00201D03">
        <w:rPr>
          <w:rFonts w:ascii="Times New Roman" w:hAnsi="Times New Roman" w:cs="Times New Roman"/>
        </w:rPr>
        <w:t xml:space="preserve"> that some expectancy effects may be mediated by</w:t>
      </w:r>
      <w:r w:rsidR="00253788">
        <w:rPr>
          <w:rFonts w:ascii="Times New Roman" w:hAnsi="Times New Roman" w:cs="Times New Roman"/>
        </w:rPr>
        <w:t xml:space="preserve"> other variables (e.g. trust, faith, hope, anxiety reduction, endorphin release, the therapeutic relationship); however</w:t>
      </w:r>
      <w:r w:rsidR="00201D03">
        <w:rPr>
          <w:rFonts w:ascii="Times New Roman" w:hAnsi="Times New Roman" w:cs="Times New Roman"/>
        </w:rPr>
        <w:t xml:space="preserve"> he suggests that </w:t>
      </w:r>
      <w:r w:rsidR="00AD2C2F">
        <w:rPr>
          <w:rFonts w:ascii="Times New Roman" w:hAnsi="Times New Roman" w:cs="Times New Roman"/>
        </w:rPr>
        <w:t>these variables cannot account for the full range of expectancy effects</w:t>
      </w:r>
      <w:r w:rsidR="00201D03">
        <w:rPr>
          <w:rFonts w:ascii="Times New Roman" w:hAnsi="Times New Roman" w:cs="Times New Roman"/>
        </w:rPr>
        <w:t xml:space="preserve">, and that some </w:t>
      </w:r>
      <w:r w:rsidR="00AD2C2F">
        <w:rPr>
          <w:rFonts w:ascii="Times New Roman" w:hAnsi="Times New Roman" w:cs="Times New Roman"/>
        </w:rPr>
        <w:t xml:space="preserve">therefore some </w:t>
      </w:r>
      <w:r w:rsidR="00201D03">
        <w:rPr>
          <w:rFonts w:ascii="Times New Roman" w:hAnsi="Times New Roman" w:cs="Times New Roman"/>
        </w:rPr>
        <w:t xml:space="preserve">expectancies </w:t>
      </w:r>
      <w:r w:rsidR="00AD2C2F">
        <w:rPr>
          <w:rFonts w:ascii="Times New Roman" w:hAnsi="Times New Roman" w:cs="Times New Roman"/>
        </w:rPr>
        <w:t xml:space="preserve">must </w:t>
      </w:r>
      <w:r w:rsidR="00201D03">
        <w:rPr>
          <w:rFonts w:ascii="Times New Roman" w:hAnsi="Times New Roman" w:cs="Times New Roman"/>
        </w:rPr>
        <w:t xml:space="preserve">affect the responses they anticipate in an </w:t>
      </w:r>
      <w:r w:rsidR="00201D03">
        <w:rPr>
          <w:rFonts w:ascii="Times New Roman" w:hAnsi="Times New Roman" w:cs="Times New Roman"/>
          <w:i/>
        </w:rPr>
        <w:t xml:space="preserve">immediate </w:t>
      </w:r>
      <w:r w:rsidR="00201D03">
        <w:rPr>
          <w:rFonts w:ascii="Times New Roman" w:hAnsi="Times New Roman" w:cs="Times New Roman"/>
        </w:rPr>
        <w:t>way</w:t>
      </w:r>
      <w:r w:rsidR="00DB34F7">
        <w:rPr>
          <w:rFonts w:ascii="Times New Roman" w:hAnsi="Times New Roman" w:cs="Times New Roman"/>
        </w:rPr>
        <w:t xml:space="preserve">, that is, </w:t>
      </w:r>
      <w:r w:rsidR="00256F31">
        <w:rPr>
          <w:rFonts w:ascii="Times New Roman" w:hAnsi="Times New Roman" w:cs="Times New Roman"/>
        </w:rPr>
        <w:t xml:space="preserve">directly and </w:t>
      </w:r>
      <w:r w:rsidR="00DB34F7">
        <w:rPr>
          <w:rFonts w:ascii="Times New Roman" w:hAnsi="Times New Roman" w:cs="Times New Roman"/>
        </w:rPr>
        <w:t xml:space="preserve">unmediated by </w:t>
      </w:r>
      <w:r w:rsidR="00F2204A">
        <w:rPr>
          <w:rFonts w:ascii="Times New Roman" w:hAnsi="Times New Roman" w:cs="Times New Roman"/>
        </w:rPr>
        <w:t>other</w:t>
      </w:r>
      <w:r w:rsidR="00DB34F7">
        <w:rPr>
          <w:rFonts w:ascii="Times New Roman" w:hAnsi="Times New Roman" w:cs="Times New Roman"/>
        </w:rPr>
        <w:t xml:space="preserve"> variables</w:t>
      </w:r>
      <w:r w:rsidR="00201D03">
        <w:rPr>
          <w:rFonts w:ascii="Times New Roman" w:hAnsi="Times New Roman" w:cs="Times New Roman"/>
        </w:rPr>
        <w:t>. So expectancies of p</w:t>
      </w:r>
      <w:r w:rsidR="00DB34F7">
        <w:rPr>
          <w:rFonts w:ascii="Times New Roman" w:hAnsi="Times New Roman" w:cs="Times New Roman"/>
        </w:rPr>
        <w:t>ain-relief produce the changes i</w:t>
      </w:r>
      <w:r w:rsidR="00201D03">
        <w:rPr>
          <w:rFonts w:ascii="Times New Roman" w:hAnsi="Times New Roman" w:cs="Times New Roman"/>
        </w:rPr>
        <w:t>n the nervous system that reduce pain, expectancies of alcohol ingestion produce arousal</w:t>
      </w:r>
      <w:r w:rsidR="00AD2C2F">
        <w:rPr>
          <w:rFonts w:ascii="Times New Roman" w:hAnsi="Times New Roman" w:cs="Times New Roman"/>
        </w:rPr>
        <w:t xml:space="preserve"> and so on</w:t>
      </w:r>
      <w:r w:rsidR="00201D03">
        <w:rPr>
          <w:rFonts w:ascii="Times New Roman" w:hAnsi="Times New Roman" w:cs="Times New Roman"/>
        </w:rPr>
        <w:t xml:space="preserve">. </w:t>
      </w:r>
      <w:r w:rsidR="00F2204A">
        <w:rPr>
          <w:rFonts w:ascii="Times New Roman" w:hAnsi="Times New Roman" w:cs="Times New Roman"/>
        </w:rPr>
        <w:t>Hi</w:t>
      </w:r>
      <w:r w:rsidR="00212925">
        <w:rPr>
          <w:rFonts w:ascii="Times New Roman" w:hAnsi="Times New Roman" w:cs="Times New Roman"/>
        </w:rPr>
        <w:t>s principle evidence for this immediacy is</w:t>
      </w:r>
      <w:r w:rsidR="00F2204A">
        <w:rPr>
          <w:rFonts w:ascii="Times New Roman" w:hAnsi="Times New Roman" w:cs="Times New Roman"/>
        </w:rPr>
        <w:t xml:space="preserve"> from Montgomery and Kirsch </w:t>
      </w:r>
      <w:r w:rsidR="00F2204A">
        <w:rPr>
          <w:rFonts w:ascii="Times New Roman" w:hAnsi="Times New Roman" w:cs="Times New Roman"/>
        </w:rPr>
        <w:fldChar w:fldCharType="begin"/>
      </w:r>
      <w:r w:rsidR="00F2204A">
        <w:rPr>
          <w:rFonts w:ascii="Times New Roman" w:hAnsi="Times New Roman" w:cs="Times New Roman"/>
        </w:rPr>
        <w:instrText xml:space="preserve"> ADDIN EN.CITE &lt;EndNote&gt;&lt;Cite ExcludeAuth="1"&gt;&lt;Author&gt;Montgomery&lt;/Author&gt;&lt;Year&gt;1996&lt;/Year&gt;&lt;RecNum&gt;334&lt;/RecNum&gt;&lt;DisplayText&gt;(1996)&lt;/DisplayText&gt;&lt;record&gt;&lt;rec-number&gt;334&lt;/rec-number&gt;&lt;foreign-keys&gt;&lt;key app="EN" db-id="prea0s5zudef24eddtmptt5tdwwa5t55wssp" timestamp="1457999413"&gt;334&lt;/key&gt;&lt;/foreign-keys&gt;&lt;ref-type name="Journal Article"&gt;17&lt;/ref-type&gt;&lt;contributors&gt;&lt;authors&gt;&lt;author&gt;Montgomery, Guy&lt;/author&gt;&lt;author&gt;Kirsch, Irving&lt;/author&gt;&lt;/authors&gt;&lt;/contributors&gt;&lt;titles&gt;&lt;title&gt;Mechanisms of placebo pain reduction: an empirical investigation&lt;/title&gt;&lt;secondary-title&gt;Psychological Science&lt;/secondary-title&gt;&lt;/titles&gt;&lt;periodical&gt;&lt;full-title&gt;Psychological Science&lt;/full-title&gt;&lt;/periodical&gt;&lt;pages&gt;174-176&lt;/pages&gt;&lt;volume&gt;7&lt;/volume&gt;&lt;number&gt;3&lt;/number&gt;&lt;dates&gt;&lt;year&gt;1996&lt;/year&gt;&lt;/dates&gt;&lt;isbn&gt;0956-7976&lt;/isbn&gt;&lt;urls&gt;&lt;related-urls&gt;&lt;url&gt;http://pss.sagepub.com/content/7/3/174.full.pdf&lt;/url&gt;&lt;/related-urls&gt;&lt;/urls&gt;&lt;/record&gt;&lt;/Cite&gt;&lt;/EndNote&gt;</w:instrText>
      </w:r>
      <w:r w:rsidR="00F2204A">
        <w:rPr>
          <w:rFonts w:ascii="Times New Roman" w:hAnsi="Times New Roman" w:cs="Times New Roman"/>
        </w:rPr>
        <w:fldChar w:fldCharType="separate"/>
      </w:r>
      <w:r w:rsidR="00F2204A">
        <w:rPr>
          <w:rFonts w:ascii="Times New Roman" w:hAnsi="Times New Roman" w:cs="Times New Roman"/>
          <w:noProof/>
        </w:rPr>
        <w:t>(1996)</w:t>
      </w:r>
      <w:r w:rsidR="00F2204A">
        <w:rPr>
          <w:rFonts w:ascii="Times New Roman" w:hAnsi="Times New Roman" w:cs="Times New Roman"/>
        </w:rPr>
        <w:fldChar w:fldCharType="end"/>
      </w:r>
      <w:r w:rsidR="00F2204A">
        <w:rPr>
          <w:rFonts w:ascii="Times New Roman" w:hAnsi="Times New Roman" w:cs="Times New Roman"/>
        </w:rPr>
        <w:t xml:space="preserve">, where applying a placebo cream presented as a site-specific topical analgesic produced analgesia in </w:t>
      </w:r>
      <w:r w:rsidR="005A5A24">
        <w:rPr>
          <w:rFonts w:ascii="Times New Roman" w:hAnsi="Times New Roman" w:cs="Times New Roman"/>
        </w:rPr>
        <w:t>the area it was applied to</w:t>
      </w:r>
      <w:r w:rsidR="00F2204A">
        <w:rPr>
          <w:rFonts w:ascii="Times New Roman" w:hAnsi="Times New Roman" w:cs="Times New Roman"/>
        </w:rPr>
        <w:t xml:space="preserve"> but not to another site </w:t>
      </w:r>
      <w:r w:rsidR="00A50A1E">
        <w:rPr>
          <w:rFonts w:ascii="Times New Roman" w:hAnsi="Times New Roman" w:cs="Times New Roman"/>
        </w:rPr>
        <w:t>where the same painful stimuli had been applied but without the cream. According to Kirsch</w:t>
      </w:r>
      <w:r w:rsidR="00160049">
        <w:rPr>
          <w:rFonts w:ascii="Times New Roman" w:hAnsi="Times New Roman" w:cs="Times New Roman"/>
        </w:rPr>
        <w:t>’s interpretation</w:t>
      </w:r>
      <w:r w:rsidR="00A50A1E">
        <w:rPr>
          <w:rFonts w:ascii="Times New Roman" w:hAnsi="Times New Roman" w:cs="Times New Roman"/>
        </w:rPr>
        <w:t xml:space="preserve"> such a specific placebo response cannot be explained via any global mechanism, therefore the expectancy of pain in that site only must have produced analgesia </w:t>
      </w:r>
      <w:r w:rsidR="00A50A1E" w:rsidRPr="00E66E27">
        <w:rPr>
          <w:rFonts w:ascii="Times New Roman" w:hAnsi="Times New Roman" w:cs="Times New Roman"/>
          <w:i/>
        </w:rPr>
        <w:t>direct</w:t>
      </w:r>
      <w:r w:rsidR="00E66E27" w:rsidRPr="00E66E27">
        <w:rPr>
          <w:rFonts w:ascii="Times New Roman" w:hAnsi="Times New Roman" w:cs="Times New Roman"/>
          <w:i/>
        </w:rPr>
        <w:t>ly</w:t>
      </w:r>
      <w:r w:rsidR="00E66E27">
        <w:rPr>
          <w:rFonts w:ascii="Times New Roman" w:hAnsi="Times New Roman" w:cs="Times New Roman"/>
        </w:rPr>
        <w:t xml:space="preserve"> on that site only</w:t>
      </w:r>
      <w:r w:rsidR="00A50A1E">
        <w:rPr>
          <w:rFonts w:ascii="Times New Roman" w:hAnsi="Times New Roman" w:cs="Times New Roman"/>
        </w:rPr>
        <w:t xml:space="preserve">. This he says rules out the hypothesis that placebo analgesia is mediated by a conditioned release of endogenous opiates </w:t>
      </w:r>
      <w:r w:rsidR="00A50A1E">
        <w:rPr>
          <w:rFonts w:ascii="Times New Roman" w:hAnsi="Times New Roman" w:cs="Times New Roman"/>
        </w:rPr>
        <w:fldChar w:fldCharType="begin"/>
      </w:r>
      <w:r w:rsidR="00A50A1E">
        <w:rPr>
          <w:rFonts w:ascii="Times New Roman" w:hAnsi="Times New Roman" w:cs="Times New Roman"/>
        </w:rPr>
        <w:instrText xml:space="preserve"> ADDIN EN.CITE &lt;EndNote&gt;&lt;Cite&gt;&lt;Author&gt;Benedetti&lt;/Author&gt;&lt;Year&gt;1996&lt;/Year&gt;&lt;RecNum&gt;328&lt;/RecNum&gt;&lt;DisplayText&gt;(Benedetti, 1996)&lt;/DisplayText&gt;&lt;record&gt;&lt;rec-number&gt;328&lt;/rec-number&gt;&lt;foreign-keys&gt;&lt;key app="EN" db-id="prea0s5zudef24eddtmptt5tdwwa5t55wssp" timestamp="1457909622"&gt;328&lt;/key&gt;&lt;/foreign-keys&gt;&lt;ref-type name="Journal Article"&gt;17&lt;/ref-type&gt;&lt;contributors&gt;&lt;authors&gt;&lt;author&gt;Benedetti, Fabrizio&lt;/author&gt;&lt;/authors&gt;&lt;/contributors&gt;&lt;titles&gt;&lt;title&gt;The opposite effects of the opiate antagonist naloxone and the cholecystokinin antagonist proglumide on placebo analgesia&lt;/title&gt;&lt;secondary-title&gt;Pain&lt;/secondary-title&gt;&lt;/titles&gt;&lt;periodical&gt;&lt;full-title&gt;PAIN&lt;/full-title&gt;&lt;/periodical&gt;&lt;pages&gt;535-543&lt;/pages&gt;&lt;volume&gt;64&lt;/volume&gt;&lt;number&gt;3&lt;/number&gt;&lt;dates&gt;&lt;year&gt;1996&lt;/year&gt;&lt;/dates&gt;&lt;isbn&gt;0304-3959&lt;/isbn&gt;&lt;urls&gt;&lt;/urls&gt;&lt;/record&gt;&lt;/Cite&gt;&lt;/EndNote&gt;</w:instrText>
      </w:r>
      <w:r w:rsidR="00A50A1E">
        <w:rPr>
          <w:rFonts w:ascii="Times New Roman" w:hAnsi="Times New Roman" w:cs="Times New Roman"/>
        </w:rPr>
        <w:fldChar w:fldCharType="separate"/>
      </w:r>
      <w:r w:rsidR="00A50A1E">
        <w:rPr>
          <w:rFonts w:ascii="Times New Roman" w:hAnsi="Times New Roman" w:cs="Times New Roman"/>
          <w:noProof/>
        </w:rPr>
        <w:t>(Benedetti, 1996)</w:t>
      </w:r>
      <w:r w:rsidR="00A50A1E">
        <w:rPr>
          <w:rFonts w:ascii="Times New Roman" w:hAnsi="Times New Roman" w:cs="Times New Roman"/>
        </w:rPr>
        <w:fldChar w:fldCharType="end"/>
      </w:r>
      <w:r w:rsidR="00E66E27">
        <w:rPr>
          <w:rFonts w:ascii="Times New Roman" w:hAnsi="Times New Roman" w:cs="Times New Roman"/>
        </w:rPr>
        <w:t>.</w:t>
      </w:r>
    </w:p>
    <w:p w14:paraId="64775312" w14:textId="24B599CE" w:rsidR="00633F05" w:rsidRDefault="00212925" w:rsidP="0001108E">
      <w:pPr>
        <w:spacing w:line="480" w:lineRule="auto"/>
        <w:ind w:firstLine="284"/>
        <w:rPr>
          <w:rFonts w:ascii="Times New Roman" w:hAnsi="Times New Roman" w:cs="Times New Roman"/>
        </w:rPr>
      </w:pPr>
      <w:r>
        <w:rPr>
          <w:rFonts w:ascii="Times New Roman" w:hAnsi="Times New Roman" w:cs="Times New Roman"/>
        </w:rPr>
        <w:t xml:space="preserve">Kirsch’s expectancy model of placebo effects is a compelling attempt to update models of placebo effects with modern thinking on classical conditioning and with current evidence on placebo effects. While there is general agreement that people’s beliefs and expectations </w:t>
      </w:r>
      <w:r w:rsidRPr="00813C11">
        <w:rPr>
          <w:rFonts w:ascii="Times New Roman" w:hAnsi="Times New Roman" w:cs="Times New Roman"/>
          <w:i/>
        </w:rPr>
        <w:t>are</w:t>
      </w:r>
      <w:r>
        <w:rPr>
          <w:rFonts w:ascii="Times New Roman" w:hAnsi="Times New Roman" w:cs="Times New Roman"/>
        </w:rPr>
        <w:t xml:space="preserve"> responsible for placebo effects there are several problems with t</w:t>
      </w:r>
      <w:r w:rsidR="00BD204A">
        <w:rPr>
          <w:rFonts w:ascii="Times New Roman" w:hAnsi="Times New Roman" w:cs="Times New Roman"/>
        </w:rPr>
        <w:t>he expectancy model that warrant further discussion</w:t>
      </w:r>
      <w:r>
        <w:rPr>
          <w:rFonts w:ascii="Times New Roman" w:hAnsi="Times New Roman" w:cs="Times New Roman"/>
        </w:rPr>
        <w:t>.</w:t>
      </w:r>
      <w:r w:rsidR="003430E1">
        <w:rPr>
          <w:rFonts w:ascii="Times New Roman" w:hAnsi="Times New Roman" w:cs="Times New Roman"/>
        </w:rPr>
        <w:t xml:space="preserve"> </w:t>
      </w:r>
    </w:p>
    <w:p w14:paraId="27212F29" w14:textId="0E24608F" w:rsidR="00633F05" w:rsidRDefault="003430E1" w:rsidP="0001108E">
      <w:pPr>
        <w:spacing w:line="480" w:lineRule="auto"/>
        <w:ind w:firstLine="284"/>
        <w:rPr>
          <w:rFonts w:ascii="Times New Roman" w:hAnsi="Times New Roman" w:cs="Times New Roman"/>
        </w:rPr>
      </w:pPr>
      <w:r>
        <w:rPr>
          <w:rFonts w:ascii="Times New Roman" w:hAnsi="Times New Roman" w:cs="Times New Roman"/>
        </w:rPr>
        <w:t xml:space="preserve">Firstly </w:t>
      </w:r>
      <w:r w:rsidR="00EC0853">
        <w:rPr>
          <w:rFonts w:ascii="Times New Roman" w:hAnsi="Times New Roman" w:cs="Times New Roman"/>
        </w:rPr>
        <w:t xml:space="preserve">Kirsch </w:t>
      </w:r>
      <w:proofErr w:type="gramStart"/>
      <w:r w:rsidR="00CF14D7">
        <w:rPr>
          <w:rFonts w:ascii="Times New Roman" w:hAnsi="Times New Roman" w:cs="Times New Roman"/>
        </w:rPr>
        <w:t>suggests that</w:t>
      </w:r>
      <w:proofErr w:type="gramEnd"/>
      <w:r w:rsidR="00CF14D7">
        <w:rPr>
          <w:rFonts w:ascii="Times New Roman" w:hAnsi="Times New Roman" w:cs="Times New Roman"/>
        </w:rPr>
        <w:t xml:space="preserve"> </w:t>
      </w:r>
      <w:r w:rsidR="00EC0853">
        <w:rPr>
          <w:rFonts w:ascii="Times New Roman" w:hAnsi="Times New Roman" w:cs="Times New Roman"/>
        </w:rPr>
        <w:t>“the occurrence of a subjective experience may be an immediate consequence of its expectation.”</w:t>
      </w:r>
      <w:r w:rsidR="009A4BDA">
        <w:rPr>
          <w:rFonts w:ascii="Times New Roman" w:hAnsi="Times New Roman" w:cs="Times New Roman"/>
        </w:rPr>
        <w:t xml:space="preserve"> </w:t>
      </w:r>
      <w:proofErr w:type="gramStart"/>
      <w:r w:rsidR="009A4BDA">
        <w:rPr>
          <w:rFonts w:ascii="Times New Roman" w:hAnsi="Times New Roman" w:cs="Times New Roman"/>
        </w:rPr>
        <w:t>(Kirsch, 1997</w:t>
      </w:r>
      <w:r w:rsidR="003B592C">
        <w:rPr>
          <w:rFonts w:ascii="Times New Roman" w:hAnsi="Times New Roman" w:cs="Times New Roman"/>
        </w:rPr>
        <w:t>, p</w:t>
      </w:r>
      <w:r w:rsidR="008E1DDF">
        <w:rPr>
          <w:rFonts w:ascii="Times New Roman" w:hAnsi="Times New Roman" w:cs="Times New Roman"/>
        </w:rPr>
        <w:t xml:space="preserve">. </w:t>
      </w:r>
      <w:r w:rsidR="003B592C">
        <w:rPr>
          <w:rFonts w:ascii="Times New Roman" w:hAnsi="Times New Roman" w:cs="Times New Roman"/>
        </w:rPr>
        <w:t>179).</w:t>
      </w:r>
      <w:proofErr w:type="gramEnd"/>
      <w:r w:rsidR="003B592C">
        <w:rPr>
          <w:rFonts w:ascii="Times New Roman" w:hAnsi="Times New Roman" w:cs="Times New Roman"/>
        </w:rPr>
        <w:t xml:space="preserve"> </w:t>
      </w:r>
      <w:r w:rsidR="00EC0853">
        <w:rPr>
          <w:rFonts w:ascii="Times New Roman" w:hAnsi="Times New Roman" w:cs="Times New Roman"/>
        </w:rPr>
        <w:t>This is more understandable with fear or depression or anxiety</w:t>
      </w:r>
      <w:r w:rsidR="003B592C">
        <w:rPr>
          <w:rFonts w:ascii="Times New Roman" w:hAnsi="Times New Roman" w:cs="Times New Roman"/>
        </w:rPr>
        <w:t>,</w:t>
      </w:r>
      <w:r w:rsidR="00EC0853">
        <w:rPr>
          <w:rFonts w:ascii="Times New Roman" w:hAnsi="Times New Roman" w:cs="Times New Roman"/>
        </w:rPr>
        <w:t xml:space="preserve"> where anticipation of panic may make one panicked, or anticipation of sadness might make one sad,</w:t>
      </w:r>
      <w:r w:rsidR="003B592C">
        <w:rPr>
          <w:rFonts w:ascii="Times New Roman" w:hAnsi="Times New Roman" w:cs="Times New Roman"/>
        </w:rPr>
        <w:t xml:space="preserve"> and hence the </w:t>
      </w:r>
      <w:proofErr w:type="gramStart"/>
      <w:r w:rsidR="003B592C">
        <w:rPr>
          <w:rFonts w:ascii="Times New Roman" w:hAnsi="Times New Roman" w:cs="Times New Roman"/>
        </w:rPr>
        <w:t>expectation directly induce</w:t>
      </w:r>
      <w:proofErr w:type="gramEnd"/>
      <w:r w:rsidR="003B592C">
        <w:rPr>
          <w:rFonts w:ascii="Times New Roman" w:hAnsi="Times New Roman" w:cs="Times New Roman"/>
        </w:rPr>
        <w:t xml:space="preserve"> the emotion. H</w:t>
      </w:r>
      <w:r w:rsidR="00EC0853">
        <w:rPr>
          <w:rFonts w:ascii="Times New Roman" w:hAnsi="Times New Roman" w:cs="Times New Roman"/>
        </w:rPr>
        <w:t xml:space="preserve">owever, as Kirsch himself acknowledges, it is harder to imagine how anticipation of nausea can </w:t>
      </w:r>
      <w:r w:rsidR="00EC0853">
        <w:rPr>
          <w:rFonts w:ascii="Times New Roman" w:hAnsi="Times New Roman" w:cs="Times New Roman"/>
          <w:i/>
        </w:rPr>
        <w:t>directly</w:t>
      </w:r>
      <w:r w:rsidR="00EC0853">
        <w:rPr>
          <w:rFonts w:ascii="Times New Roman" w:hAnsi="Times New Roman" w:cs="Times New Roman"/>
        </w:rPr>
        <w:t xml:space="preserve"> make one nauseous</w:t>
      </w:r>
      <w:r w:rsidR="00EB2E3F">
        <w:rPr>
          <w:rFonts w:ascii="Times New Roman" w:hAnsi="Times New Roman" w:cs="Times New Roman"/>
        </w:rPr>
        <w:t xml:space="preserve"> (i.e. </w:t>
      </w:r>
      <w:r w:rsidR="00244181">
        <w:rPr>
          <w:rFonts w:ascii="Times New Roman" w:hAnsi="Times New Roman" w:cs="Times New Roman"/>
        </w:rPr>
        <w:t xml:space="preserve">via </w:t>
      </w:r>
      <w:r w:rsidR="00EB2E3F">
        <w:rPr>
          <w:rFonts w:ascii="Times New Roman" w:hAnsi="Times New Roman" w:cs="Times New Roman"/>
        </w:rPr>
        <w:t>a constriction of the stomach wall</w:t>
      </w:r>
      <w:r w:rsidR="00244181">
        <w:rPr>
          <w:rFonts w:ascii="Times New Roman" w:hAnsi="Times New Roman" w:cs="Times New Roman"/>
        </w:rPr>
        <w:t>?</w:t>
      </w:r>
      <w:r w:rsidR="00EB2E3F">
        <w:rPr>
          <w:rFonts w:ascii="Times New Roman" w:hAnsi="Times New Roman" w:cs="Times New Roman"/>
        </w:rPr>
        <w:t>)</w:t>
      </w:r>
      <w:r w:rsidR="00EC0853">
        <w:rPr>
          <w:rFonts w:ascii="Times New Roman" w:hAnsi="Times New Roman" w:cs="Times New Roman"/>
        </w:rPr>
        <w:t xml:space="preserve">, or how anticipation of pain relief might </w:t>
      </w:r>
      <w:r w:rsidR="00EC0853">
        <w:rPr>
          <w:rFonts w:ascii="Times New Roman" w:hAnsi="Times New Roman" w:cs="Times New Roman"/>
          <w:i/>
        </w:rPr>
        <w:t xml:space="preserve">directly </w:t>
      </w:r>
      <w:r w:rsidR="00EC0853">
        <w:rPr>
          <w:rFonts w:ascii="Times New Roman" w:hAnsi="Times New Roman" w:cs="Times New Roman"/>
        </w:rPr>
        <w:t>relieve pain</w:t>
      </w:r>
      <w:r w:rsidR="00EB2E3F">
        <w:rPr>
          <w:rFonts w:ascii="Times New Roman" w:hAnsi="Times New Roman" w:cs="Times New Roman"/>
        </w:rPr>
        <w:t xml:space="preserve"> (i.e. reversing tissue damage</w:t>
      </w:r>
      <w:r w:rsidR="00244181">
        <w:rPr>
          <w:rFonts w:ascii="Times New Roman" w:hAnsi="Times New Roman" w:cs="Times New Roman"/>
        </w:rPr>
        <w:t>?</w:t>
      </w:r>
      <w:r w:rsidR="00EB2E3F">
        <w:rPr>
          <w:rFonts w:ascii="Times New Roman" w:hAnsi="Times New Roman" w:cs="Times New Roman"/>
        </w:rPr>
        <w:t>)</w:t>
      </w:r>
      <w:r w:rsidR="00EC0853">
        <w:rPr>
          <w:rFonts w:ascii="Times New Roman" w:hAnsi="Times New Roman" w:cs="Times New Roman"/>
        </w:rPr>
        <w:t xml:space="preserve">. </w:t>
      </w:r>
      <w:r w:rsidR="00244181">
        <w:rPr>
          <w:rFonts w:ascii="Times New Roman" w:hAnsi="Times New Roman" w:cs="Times New Roman"/>
        </w:rPr>
        <w:t>Furthermore t</w:t>
      </w:r>
      <w:r w:rsidR="00EB2E3F">
        <w:rPr>
          <w:rFonts w:ascii="Times New Roman" w:hAnsi="Times New Roman" w:cs="Times New Roman"/>
        </w:rPr>
        <w:t xml:space="preserve">he site-specific placebo analgesia observed in Montgomery and Kirsch (1997) </w:t>
      </w:r>
      <w:r w:rsidR="00244181">
        <w:rPr>
          <w:rFonts w:ascii="Times New Roman" w:hAnsi="Times New Roman" w:cs="Times New Roman"/>
        </w:rPr>
        <w:t xml:space="preserve">that is the cornerstone of his evidence for immediacy </w:t>
      </w:r>
      <w:r w:rsidR="00EB2E3F">
        <w:rPr>
          <w:rFonts w:ascii="Times New Roman" w:hAnsi="Times New Roman" w:cs="Times New Roman"/>
        </w:rPr>
        <w:t>could just as easily be explained by response shift or demand characteristics as by immediate and direct topical analgesia</w:t>
      </w:r>
      <w:r w:rsidR="00244181">
        <w:rPr>
          <w:rFonts w:ascii="Times New Roman" w:hAnsi="Times New Roman" w:cs="Times New Roman"/>
        </w:rPr>
        <w:t xml:space="preserve">. </w:t>
      </w:r>
    </w:p>
    <w:p w14:paraId="0922F1E6" w14:textId="7EF3A97F" w:rsidR="00633F05" w:rsidRDefault="003430E1" w:rsidP="0001108E">
      <w:pPr>
        <w:spacing w:line="480" w:lineRule="auto"/>
        <w:ind w:firstLine="284"/>
        <w:rPr>
          <w:rFonts w:ascii="Times New Roman" w:hAnsi="Times New Roman" w:cs="Times New Roman"/>
        </w:rPr>
      </w:pPr>
      <w:r>
        <w:rPr>
          <w:rFonts w:ascii="Times New Roman" w:hAnsi="Times New Roman" w:cs="Times New Roman"/>
        </w:rPr>
        <w:t>Secondly Kirsch</w:t>
      </w:r>
      <w:r w:rsidR="00895D92">
        <w:rPr>
          <w:rFonts w:ascii="Times New Roman" w:hAnsi="Times New Roman" w:cs="Times New Roman"/>
        </w:rPr>
        <w:t xml:space="preserve"> does not identify a neurological, neurochemical or physiological mechanism that may be responsible for the impleme</w:t>
      </w:r>
      <w:r>
        <w:rPr>
          <w:rFonts w:ascii="Times New Roman" w:hAnsi="Times New Roman" w:cs="Times New Roman"/>
        </w:rPr>
        <w:t xml:space="preserve">ntation of these </w:t>
      </w:r>
      <w:r w:rsidR="00244181">
        <w:rPr>
          <w:rFonts w:ascii="Times New Roman" w:hAnsi="Times New Roman" w:cs="Times New Roman"/>
        </w:rPr>
        <w:t>unmediated</w:t>
      </w:r>
      <w:r>
        <w:rPr>
          <w:rFonts w:ascii="Times New Roman" w:hAnsi="Times New Roman" w:cs="Times New Roman"/>
        </w:rPr>
        <w:t xml:space="preserve"> effects. </w:t>
      </w:r>
      <w:r w:rsidR="00244181">
        <w:rPr>
          <w:rFonts w:ascii="Times New Roman" w:hAnsi="Times New Roman" w:cs="Times New Roman"/>
        </w:rPr>
        <w:t>In place of a mechanism h</w:t>
      </w:r>
      <w:r>
        <w:rPr>
          <w:rFonts w:ascii="Times New Roman" w:hAnsi="Times New Roman" w:cs="Times New Roman"/>
        </w:rPr>
        <w:t>e</w:t>
      </w:r>
      <w:r w:rsidR="00EC0853">
        <w:rPr>
          <w:rFonts w:ascii="Times New Roman" w:hAnsi="Times New Roman" w:cs="Times New Roman"/>
        </w:rPr>
        <w:t xml:space="preserve"> offers evidence for the immediacy hypothesis in findings </w:t>
      </w:r>
      <w:r>
        <w:rPr>
          <w:rFonts w:ascii="Times New Roman" w:hAnsi="Times New Roman" w:cs="Times New Roman"/>
        </w:rPr>
        <w:t xml:space="preserve">showing that </w:t>
      </w:r>
      <w:r w:rsidR="00EC0853">
        <w:rPr>
          <w:rFonts w:ascii="Times New Roman" w:hAnsi="Times New Roman" w:cs="Times New Roman"/>
        </w:rPr>
        <w:t>placebos have produced physiological changes</w:t>
      </w:r>
      <w:r w:rsidR="00F7418C">
        <w:rPr>
          <w:rFonts w:ascii="Times New Roman" w:hAnsi="Times New Roman" w:cs="Times New Roman"/>
        </w:rPr>
        <w:t>, such as bronchioconstriction</w:t>
      </w:r>
      <w:r w:rsidR="009E6D89">
        <w:rPr>
          <w:rFonts w:ascii="Times New Roman" w:hAnsi="Times New Roman" w:cs="Times New Roman"/>
        </w:rPr>
        <w:t xml:space="preserve"> in response to instruction about placebo asthma medication</w:t>
      </w:r>
      <w:r w:rsidR="00F7418C">
        <w:rPr>
          <w:rFonts w:ascii="Times New Roman" w:hAnsi="Times New Roman" w:cs="Times New Roman"/>
        </w:rPr>
        <w:t xml:space="preserve"> </w:t>
      </w:r>
      <w:r w:rsidR="00F7418C">
        <w:rPr>
          <w:rFonts w:ascii="Times New Roman" w:hAnsi="Times New Roman" w:cs="Times New Roman"/>
        </w:rPr>
        <w:fldChar w:fldCharType="begin"/>
      </w:r>
      <w:r w:rsidR="00F7418C">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F7418C">
        <w:rPr>
          <w:rFonts w:ascii="Times New Roman" w:hAnsi="Times New Roman" w:cs="Times New Roman"/>
        </w:rPr>
        <w:fldChar w:fldCharType="separate"/>
      </w:r>
      <w:r w:rsidR="00F7418C">
        <w:rPr>
          <w:rFonts w:ascii="Times New Roman" w:hAnsi="Times New Roman" w:cs="Times New Roman"/>
          <w:noProof/>
        </w:rPr>
        <w:t>(Butler &amp; Steptoe, 1986)</w:t>
      </w:r>
      <w:r w:rsidR="00F7418C">
        <w:rPr>
          <w:rFonts w:ascii="Times New Roman" w:hAnsi="Times New Roman" w:cs="Times New Roman"/>
        </w:rPr>
        <w:fldChar w:fldCharType="end"/>
      </w:r>
      <w:r w:rsidR="00BA6625">
        <w:rPr>
          <w:rFonts w:ascii="Times New Roman" w:hAnsi="Times New Roman" w:cs="Times New Roman"/>
        </w:rPr>
        <w:t xml:space="preserve">, </w:t>
      </w:r>
      <w:r w:rsidR="009E6D89">
        <w:rPr>
          <w:rFonts w:ascii="Times New Roman" w:hAnsi="Times New Roman" w:cs="Times New Roman"/>
        </w:rPr>
        <w:t xml:space="preserve">penile tumescence in response to placebo alcohol </w:t>
      </w:r>
      <w:r w:rsidR="009E6D89">
        <w:rPr>
          <w:rFonts w:ascii="Times New Roman" w:hAnsi="Times New Roman" w:cs="Times New Roman"/>
        </w:rPr>
        <w:fldChar w:fldCharType="begin"/>
      </w:r>
      <w:r w:rsidR="009E6D89">
        <w:rPr>
          <w:rFonts w:ascii="Times New Roman" w:hAnsi="Times New Roman" w:cs="Times New Roman"/>
        </w:rPr>
        <w:instrText xml:space="preserve"> ADDIN EN.CITE &lt;EndNote&gt;&lt;Cite&gt;&lt;Author&gt;Briddell&lt;/Author&gt;&lt;Year&gt;1976&lt;/Year&gt;&lt;RecNum&gt;336&lt;/RecNum&gt;&lt;DisplayText&gt;(Briddell &amp;amp; Wilson, 1976)&lt;/DisplayText&gt;&lt;record&gt;&lt;rec-number&gt;336&lt;/rec-number&gt;&lt;foreign-keys&gt;&lt;key app="EN" db-id="prea0s5zudef24eddtmptt5tdwwa5t55wssp" timestamp="1458002223"&gt;336&lt;/key&gt;&lt;/foreign-keys&gt;&lt;ref-type name="Journal Article"&gt;17&lt;/ref-type&gt;&lt;contributors&gt;&lt;authors&gt;&lt;author&gt;Briddell, Dan W&lt;/author&gt;&lt;author&gt;Wilson, G Terence&lt;/author&gt;&lt;/authors&gt;&lt;/contributors&gt;&lt;titles&gt;&lt;title&gt;Effects of alcohol and expectancy set on male sexual arousal&lt;/title&gt;&lt;secondary-title&gt;Journal of Abnormal Psychology&lt;/secondary-title&gt;&lt;/titles&gt;&lt;periodical&gt;&lt;full-title&gt;Journal of Abnormal Psychology&lt;/full-title&gt;&lt;/periodical&gt;&lt;pages&gt;225&lt;/pages&gt;&lt;volume&gt;85&lt;/volume&gt;&lt;number&gt;2&lt;/number&gt;&lt;dates&gt;&lt;year&gt;1976&lt;/year&gt;&lt;/dates&gt;&lt;isbn&gt;1939-1846&lt;/isbn&gt;&lt;urls&gt;&lt;/urls&gt;&lt;/record&gt;&lt;/Cite&gt;&lt;/EndNote&gt;</w:instrText>
      </w:r>
      <w:r w:rsidR="009E6D89">
        <w:rPr>
          <w:rFonts w:ascii="Times New Roman" w:hAnsi="Times New Roman" w:cs="Times New Roman"/>
        </w:rPr>
        <w:fldChar w:fldCharType="separate"/>
      </w:r>
      <w:r w:rsidR="009E6D89">
        <w:rPr>
          <w:rFonts w:ascii="Times New Roman" w:hAnsi="Times New Roman" w:cs="Times New Roman"/>
          <w:noProof/>
        </w:rPr>
        <w:t>(Briddell &amp; Wilson, 1976)</w:t>
      </w:r>
      <w:r w:rsidR="009E6D89">
        <w:rPr>
          <w:rFonts w:ascii="Times New Roman" w:hAnsi="Times New Roman" w:cs="Times New Roman"/>
        </w:rPr>
        <w:fldChar w:fldCharType="end"/>
      </w:r>
      <w:r w:rsidR="00BA6625">
        <w:rPr>
          <w:rFonts w:ascii="Times New Roman" w:hAnsi="Times New Roman" w:cs="Times New Roman"/>
        </w:rPr>
        <w:t xml:space="preserve">, and blood pressure and heart rate in response to instruction about receiving caffeine </w:t>
      </w:r>
      <w:r w:rsidR="00BA6625">
        <w:rPr>
          <w:rFonts w:ascii="Times New Roman" w:hAnsi="Times New Roman" w:cs="Times New Roman"/>
        </w:rPr>
        <w:fldChar w:fldCharType="begin">
          <w:fldData xml:space="preserve">PEVuZE5vdGU+PENpdGU+PEF1dGhvcj5LaXJzY2g8L0F1dGhvcj48WWVhcj4xOTg4PC9ZZWFyPjxS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</w:fldData>
        </w:fldChar>
      </w:r>
      <w:r w:rsidR="00BA6625">
        <w:rPr>
          <w:rFonts w:ascii="Times New Roman" w:hAnsi="Times New Roman" w:cs="Times New Roman"/>
        </w:rPr>
        <w:instrText xml:space="preserve"> ADDIN EN.CITE </w:instrText>
      </w:r>
      <w:r w:rsidR="00BA6625">
        <w:rPr>
          <w:rFonts w:ascii="Times New Roman" w:hAnsi="Times New Roman" w:cs="Times New Roman"/>
        </w:rPr>
        <w:fldChar w:fldCharType="begin">
          <w:fldData xml:space="preserve">PEVuZE5vdGU+PENpdGU+PEF1dGhvcj5LaXJzY2g8L0F1dGhvcj48WWVhcj4xOTg4PC9ZZWFyPjxS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</w:fldData>
        </w:fldChar>
      </w:r>
      <w:r w:rsidR="00BA6625">
        <w:rPr>
          <w:rFonts w:ascii="Times New Roman" w:hAnsi="Times New Roman" w:cs="Times New Roman"/>
        </w:rPr>
        <w:instrText xml:space="preserve"> ADDIN EN.CITE.DATA </w:instrText>
      </w:r>
      <w:r w:rsidR="00BA6625">
        <w:rPr>
          <w:rFonts w:ascii="Times New Roman" w:hAnsi="Times New Roman" w:cs="Times New Roman"/>
        </w:rPr>
      </w:r>
      <w:r w:rsidR="00BA6625">
        <w:rPr>
          <w:rFonts w:ascii="Times New Roman" w:hAnsi="Times New Roman" w:cs="Times New Roman"/>
        </w:rPr>
        <w:fldChar w:fldCharType="end"/>
      </w:r>
      <w:r w:rsidR="00BA6625">
        <w:rPr>
          <w:rFonts w:ascii="Times New Roman" w:hAnsi="Times New Roman" w:cs="Times New Roman"/>
        </w:rPr>
      </w:r>
      <w:r w:rsidR="00BA6625">
        <w:rPr>
          <w:rFonts w:ascii="Times New Roman" w:hAnsi="Times New Roman" w:cs="Times New Roman"/>
        </w:rPr>
        <w:fldChar w:fldCharType="separate"/>
      </w:r>
      <w:r w:rsidR="00BA6625">
        <w:rPr>
          <w:rFonts w:ascii="Times New Roman" w:hAnsi="Times New Roman" w:cs="Times New Roman"/>
          <w:noProof/>
        </w:rPr>
        <w:t>(Kirsch &amp; Rosadino, 1993; Kirsch &amp; Weixel, 1988)</w:t>
      </w:r>
      <w:r w:rsidR="00BA6625">
        <w:rPr>
          <w:rFonts w:ascii="Times New Roman" w:hAnsi="Times New Roman" w:cs="Times New Roman"/>
        </w:rPr>
        <w:fldChar w:fldCharType="end"/>
      </w:r>
      <w:r w:rsidR="00974BA6">
        <w:rPr>
          <w:rFonts w:ascii="Times New Roman" w:hAnsi="Times New Roman" w:cs="Times New Roman"/>
        </w:rPr>
        <w:t>. Howev</w:t>
      </w:r>
      <w:r w:rsidR="006428B1">
        <w:rPr>
          <w:rFonts w:ascii="Times New Roman" w:hAnsi="Times New Roman" w:cs="Times New Roman"/>
        </w:rPr>
        <w:t xml:space="preserve">er penile tumescence, </w:t>
      </w:r>
      <w:r w:rsidR="00971455">
        <w:rPr>
          <w:rFonts w:ascii="Times New Roman" w:hAnsi="Times New Roman" w:cs="Times New Roman"/>
        </w:rPr>
        <w:t xml:space="preserve">asthma attacks </w:t>
      </w:r>
      <w:r w:rsidR="00381C51">
        <w:rPr>
          <w:rFonts w:ascii="Times New Roman" w:hAnsi="Times New Roman" w:cs="Times New Roman"/>
        </w:rPr>
        <w:fldChar w:fldCharType="begin"/>
      </w:r>
      <w:r w:rsidR="00381C51">
        <w:rPr>
          <w:rFonts w:ascii="Times New Roman" w:hAnsi="Times New Roman" w:cs="Times New Roman"/>
        </w:rPr>
        <w:instrText xml:space="preserve"> ADDIN EN.CITE &lt;EndNote&gt;&lt;Cite&gt;&lt;Author&gt;Lehrer&lt;/Author&gt;&lt;Year&gt;1993&lt;/Year&gt;&lt;RecNum&gt;339&lt;/RecNum&gt;&lt;DisplayText&gt;(Lehrer, Isenberg, &amp;amp; Hochron, 1993)&lt;/DisplayText&gt;&lt;record&gt;&lt;rec-number&gt;339&lt;/rec-number&gt;&lt;foreign-keys&gt;&lt;key app="EN" db-id="prea0s5zudef24eddtmptt5tdwwa5t55wssp" timestamp="1458009892"&gt;339&lt;/key&gt;&lt;/foreign-keys&gt;&lt;ref-type name="Journal Article"&gt;17&lt;/ref-type&gt;&lt;contributors&gt;&lt;authors&gt;&lt;author&gt;Lehrer, Paul M&lt;/author&gt;&lt;author&gt;Isenberg, Susan&lt;/author&gt;&lt;author&gt;Hochron, Stuart M&lt;/author&gt;&lt;/authors&gt;&lt;/contributors&gt;&lt;titles&gt;&lt;title&gt;Asthma and emotion: a review&lt;/title&gt;&lt;secondary-title&gt;Journal of Asthma&lt;/secondary-title&gt;&lt;/titles&gt;&lt;periodical&gt;&lt;full-title&gt;Journal of Asthma&lt;/full-title&gt;&lt;/periodical&gt;&lt;pages&gt;5-21&lt;/pages&gt;&lt;volume&gt;30&lt;/volume&gt;&lt;number&gt;1&lt;/number&gt;&lt;dates&gt;&lt;year&gt;1993&lt;/year&gt;&lt;/dates&gt;&lt;isbn&gt;0277-0903&lt;/isbn&gt;&lt;urls&gt;&lt;/urls&gt;&lt;/record&gt;&lt;/Cite&gt;&lt;/EndNote&gt;</w:instrText>
      </w:r>
      <w:r w:rsidR="00381C51">
        <w:rPr>
          <w:rFonts w:ascii="Times New Roman" w:hAnsi="Times New Roman" w:cs="Times New Roman"/>
        </w:rPr>
        <w:fldChar w:fldCharType="separate"/>
      </w:r>
      <w:r w:rsidR="00381C51">
        <w:rPr>
          <w:rFonts w:ascii="Times New Roman" w:hAnsi="Times New Roman" w:cs="Times New Roman"/>
          <w:noProof/>
        </w:rPr>
        <w:t>(Lehrer, Isenberg, &amp; Hochron, 1993)</w:t>
      </w:r>
      <w:r w:rsidR="00381C51">
        <w:rPr>
          <w:rFonts w:ascii="Times New Roman" w:hAnsi="Times New Roman" w:cs="Times New Roman"/>
        </w:rPr>
        <w:fldChar w:fldCharType="end"/>
      </w:r>
      <w:r w:rsidR="006428B1">
        <w:rPr>
          <w:rFonts w:ascii="Times New Roman" w:hAnsi="Times New Roman" w:cs="Times New Roman"/>
        </w:rPr>
        <w:t>, heart rate, and blood pressure</w:t>
      </w:r>
      <w:r w:rsidR="00381C51">
        <w:rPr>
          <w:rFonts w:ascii="Times New Roman" w:hAnsi="Times New Roman" w:cs="Times New Roman"/>
        </w:rPr>
        <w:t xml:space="preserve"> </w:t>
      </w:r>
      <w:r w:rsidR="006428B1">
        <w:rPr>
          <w:rFonts w:ascii="Times New Roman" w:hAnsi="Times New Roman" w:cs="Times New Roman"/>
        </w:rPr>
        <w:t>are all</w:t>
      </w:r>
      <w:r w:rsidR="00E35E4E">
        <w:rPr>
          <w:rFonts w:ascii="Times New Roman" w:hAnsi="Times New Roman" w:cs="Times New Roman"/>
        </w:rPr>
        <w:t xml:space="preserve"> physiological </w:t>
      </w:r>
      <w:r>
        <w:rPr>
          <w:rFonts w:ascii="Times New Roman" w:hAnsi="Times New Roman" w:cs="Times New Roman"/>
        </w:rPr>
        <w:t>symptoms</w:t>
      </w:r>
      <w:r w:rsidR="00E35E4E">
        <w:rPr>
          <w:rFonts w:ascii="Times New Roman" w:hAnsi="Times New Roman" w:cs="Times New Roman"/>
        </w:rPr>
        <w:t xml:space="preserve"> that</w:t>
      </w:r>
      <w:r w:rsidR="00974BA6">
        <w:rPr>
          <w:rFonts w:ascii="Times New Roman" w:hAnsi="Times New Roman" w:cs="Times New Roman"/>
        </w:rPr>
        <w:t xml:space="preserve"> can be brought about by changes in subjective state</w:t>
      </w:r>
      <w:r w:rsidR="00381C51">
        <w:rPr>
          <w:rFonts w:ascii="Times New Roman" w:hAnsi="Times New Roman" w:cs="Times New Roman"/>
        </w:rPr>
        <w:t>, making</w:t>
      </w:r>
      <w:r w:rsidR="00974BA6">
        <w:rPr>
          <w:rFonts w:ascii="Times New Roman" w:hAnsi="Times New Roman" w:cs="Times New Roman"/>
        </w:rPr>
        <w:t xml:space="preserve"> Kirsch’s </w:t>
      </w:r>
      <w:r w:rsidR="00381C51">
        <w:rPr>
          <w:rFonts w:ascii="Times New Roman" w:hAnsi="Times New Roman" w:cs="Times New Roman"/>
        </w:rPr>
        <w:t xml:space="preserve">citing of them as evidence that </w:t>
      </w:r>
      <w:r w:rsidR="00974BA6">
        <w:rPr>
          <w:rFonts w:ascii="Times New Roman" w:hAnsi="Times New Roman" w:cs="Times New Roman"/>
        </w:rPr>
        <w:t>placebo effects are unmediate</w:t>
      </w:r>
      <w:r w:rsidR="00E33B4A">
        <w:rPr>
          <w:rFonts w:ascii="Times New Roman" w:hAnsi="Times New Roman" w:cs="Times New Roman"/>
        </w:rPr>
        <w:t>d by psychological variables seems misplaced.</w:t>
      </w:r>
      <w:r w:rsidR="00486444">
        <w:rPr>
          <w:rFonts w:ascii="Times New Roman" w:hAnsi="Times New Roman" w:cs="Times New Roman"/>
        </w:rPr>
        <w:t xml:space="preserve"> Kirsch</w:t>
      </w:r>
      <w:r w:rsidR="0039208C">
        <w:rPr>
          <w:rFonts w:ascii="Times New Roman" w:hAnsi="Times New Roman" w:cs="Times New Roman"/>
        </w:rPr>
        <w:t xml:space="preserve"> also cites examples where tumours </w:t>
      </w:r>
      <w:r w:rsidR="0039208C">
        <w:rPr>
          <w:rFonts w:ascii="Times New Roman" w:hAnsi="Times New Roman" w:cs="Times New Roman"/>
        </w:rPr>
        <w:fldChar w:fldCharType="begin"/>
      </w:r>
      <w:r w:rsidR="0039208C">
        <w:rPr>
          <w:rFonts w:ascii="Times New Roman" w:hAnsi="Times New Roman" w:cs="Times New Roman"/>
        </w:rPr>
        <w:instrText xml:space="preserve"> ADDIN EN.CITE &lt;EndNote&gt;&lt;Cite&gt;&lt;Author&gt;Klopfer&lt;/Author&gt;&lt;Year&gt;1957&lt;/Year&gt;&lt;RecNum&gt;337&lt;/RecNum&gt;&lt;DisplayText&gt;(Klopfer, 1957)&lt;/DisplayText&gt;&lt;record&gt;&lt;rec-number&gt;337&lt;/rec-number&gt;&lt;foreign-keys&gt;&lt;key app="EN" db-id="prea0s5zudef24eddtmptt5tdwwa5t55wssp" timestamp="1458002881"&gt;337&lt;/key&gt;&lt;/foreign-keys&gt;&lt;ref-type name="Journal Article"&gt;17&lt;/ref-type&gt;&lt;contributors&gt;&lt;authors&gt;&lt;author&gt;Klopfer, Bruno&lt;/author&gt;&lt;/authors&gt;&lt;/contributors&gt;&lt;titles&gt;&lt;title&gt;Psychological variables in human cancer&lt;/title&gt;&lt;secondary-title&gt;Journal of Projective Techniques&lt;/secondary-title&gt;&lt;/titles&gt;&lt;periodical&gt;&lt;full-title&gt;Journal of Projective Techniques&lt;/full-title&gt;&lt;/periodical&gt;&lt;pages&gt;331-340&lt;/pages&gt;&lt;volume&gt;21&lt;/volume&gt;&lt;number&gt;4&lt;/number&gt;&lt;dates&gt;&lt;year&gt;1957&lt;/year&gt;&lt;/dates&gt;&lt;isbn&gt;0885-3126&lt;/isbn&gt;&lt;urls&gt;&lt;/urls&gt;&lt;/record&gt;&lt;/Cite&gt;&lt;/EndNote&gt;</w:instrText>
      </w:r>
      <w:r w:rsidR="0039208C">
        <w:rPr>
          <w:rFonts w:ascii="Times New Roman" w:hAnsi="Times New Roman" w:cs="Times New Roman"/>
        </w:rPr>
        <w:fldChar w:fldCharType="separate"/>
      </w:r>
      <w:r w:rsidR="0039208C">
        <w:rPr>
          <w:rFonts w:ascii="Times New Roman" w:hAnsi="Times New Roman" w:cs="Times New Roman"/>
          <w:noProof/>
        </w:rPr>
        <w:t>(Klopfer, 1957)</w:t>
      </w:r>
      <w:r w:rsidR="0039208C">
        <w:rPr>
          <w:rFonts w:ascii="Times New Roman" w:hAnsi="Times New Roman" w:cs="Times New Roman"/>
        </w:rPr>
        <w:fldChar w:fldCharType="end"/>
      </w:r>
      <w:r w:rsidR="0039208C">
        <w:rPr>
          <w:rFonts w:ascii="Times New Roman" w:hAnsi="Times New Roman" w:cs="Times New Roman"/>
        </w:rPr>
        <w:t xml:space="preserve"> and skin rashes </w:t>
      </w:r>
      <w:r w:rsidR="0039208C">
        <w:rPr>
          <w:rFonts w:ascii="Times New Roman" w:hAnsi="Times New Roman" w:cs="Times New Roman"/>
        </w:rPr>
        <w:fldChar w:fldCharType="begin"/>
      </w:r>
      <w:r w:rsidR="0039208C">
        <w:rPr>
          <w:rFonts w:ascii="Times New Roman" w:hAnsi="Times New Roman" w:cs="Times New Roman"/>
        </w:rPr>
        <w:instrText xml:space="preserve"> ADDIN EN.CITE &lt;EndNote&gt;&lt;Cite&gt;&lt;Author&gt;Ikemi&lt;/Author&gt;&lt;Year&gt;1962&lt;/Year&gt;&lt;RecNum&gt;338&lt;/RecNum&gt;&lt;DisplayText&gt;(Ikemi &amp;amp; Nakagawa, 1962)&lt;/DisplayText&gt;&lt;record&gt;&lt;rec-number&gt;338&lt;/rec-number&gt;&lt;foreign-keys&gt;&lt;key app="EN" db-id="prea0s5zudef24eddtmptt5tdwwa5t55wssp" timestamp="1458002953"&gt;338&lt;/key&gt;&lt;/foreign-keys&gt;&lt;ref-type name="Journal Article"&gt;17&lt;/ref-type&gt;&lt;contributors&gt;&lt;authors&gt;&lt;author&gt;Ikemi, Yujiro&lt;/author&gt;&lt;author&gt;Nakagawa, Shunji&lt;/author&gt;&lt;/authors&gt;&lt;/contributors&gt;&lt;titles&gt;&lt;title&gt;A psychosomatic study of contagious dermatitis&lt;/title&gt;&lt;secondary-title&gt;Kyushu Journal of Medical Science&lt;/secondary-title&gt;&lt;/titles&gt;&lt;periodical&gt;&lt;full-title&gt;Kyushu Journal of Medical Science&lt;/full-title&gt;&lt;/periodical&gt;&lt;pages&gt;335-350&lt;/pages&gt;&lt;volume&gt;13&lt;/volume&gt;&lt;dates&gt;&lt;year&gt;1962&lt;/year&gt;&lt;/dates&gt;&lt;urls&gt;&lt;/urls&gt;&lt;/record&gt;&lt;/Cite&gt;&lt;/EndNote&gt;</w:instrText>
      </w:r>
      <w:r w:rsidR="0039208C">
        <w:rPr>
          <w:rFonts w:ascii="Times New Roman" w:hAnsi="Times New Roman" w:cs="Times New Roman"/>
        </w:rPr>
        <w:fldChar w:fldCharType="separate"/>
      </w:r>
      <w:r w:rsidR="0039208C">
        <w:rPr>
          <w:rFonts w:ascii="Times New Roman" w:hAnsi="Times New Roman" w:cs="Times New Roman"/>
          <w:noProof/>
        </w:rPr>
        <w:t>(Ikemi &amp; Nakagawa, 1962)</w:t>
      </w:r>
      <w:r w:rsidR="0039208C">
        <w:rPr>
          <w:rFonts w:ascii="Times New Roman" w:hAnsi="Times New Roman" w:cs="Times New Roman"/>
        </w:rPr>
        <w:fldChar w:fldCharType="end"/>
      </w:r>
      <w:r w:rsidR="0039208C">
        <w:rPr>
          <w:rFonts w:ascii="Times New Roman" w:hAnsi="Times New Roman" w:cs="Times New Roman"/>
        </w:rPr>
        <w:t xml:space="preserve"> were altered by information alone, but concedes that neither of those findings were replicated.</w:t>
      </w:r>
      <w:r>
        <w:rPr>
          <w:rFonts w:ascii="Times New Roman" w:hAnsi="Times New Roman" w:cs="Times New Roman"/>
        </w:rPr>
        <w:t xml:space="preserve"> </w:t>
      </w:r>
    </w:p>
    <w:p w14:paraId="53FCC536" w14:textId="1F034B50" w:rsidR="00633F05" w:rsidRDefault="003430E1" w:rsidP="0001108E">
      <w:pPr>
        <w:spacing w:line="480" w:lineRule="auto"/>
        <w:ind w:firstLine="284"/>
        <w:rPr>
          <w:rFonts w:ascii="Times New Roman" w:hAnsi="Times New Roman" w:cs="Times New Roman"/>
        </w:rPr>
      </w:pPr>
      <w:r>
        <w:rPr>
          <w:rFonts w:ascii="Times New Roman" w:hAnsi="Times New Roman" w:cs="Times New Roman"/>
        </w:rPr>
        <w:t>Thirdly the expectancy model is still unable to explain the dissociation between the direction of conditioned responses in animals and placebo responses in humans. Kirsch explains this</w:t>
      </w:r>
      <w:r w:rsidR="00B11D5D" w:rsidRPr="003430E1">
        <w:rPr>
          <w:rFonts w:ascii="Times New Roman" w:hAnsi="Times New Roman" w:cs="Times New Roman"/>
        </w:rPr>
        <w:t xml:space="preserve"> anomaly </w:t>
      </w:r>
      <w:r w:rsidR="00201D03" w:rsidRPr="003430E1">
        <w:rPr>
          <w:rFonts w:ascii="Times New Roman" w:hAnsi="Times New Roman" w:cs="Times New Roman"/>
        </w:rPr>
        <w:t>as follows: “Thus when conditioning produces effects that are contrary to people’s expectancies, the effect of expectancy may be powerful enough to reverse the con</w:t>
      </w:r>
      <w:r w:rsidR="00633F05">
        <w:rPr>
          <w:rFonts w:ascii="Times New Roman" w:hAnsi="Times New Roman" w:cs="Times New Roman"/>
        </w:rPr>
        <w:t xml:space="preserve">ditioning effect.” </w:t>
      </w:r>
      <w:proofErr w:type="gramStart"/>
      <w:r w:rsidR="00633F05">
        <w:rPr>
          <w:rFonts w:ascii="Times New Roman" w:hAnsi="Times New Roman" w:cs="Times New Roman"/>
        </w:rPr>
        <w:t>(Kirsch, 1997</w:t>
      </w:r>
      <w:r w:rsidR="008E1DDF">
        <w:rPr>
          <w:rFonts w:ascii="Times New Roman" w:hAnsi="Times New Roman" w:cs="Times New Roman"/>
        </w:rPr>
        <w:t>,</w:t>
      </w:r>
      <w:r w:rsidR="00201D03" w:rsidRPr="003430E1">
        <w:rPr>
          <w:rFonts w:ascii="Times New Roman" w:hAnsi="Times New Roman" w:cs="Times New Roman"/>
        </w:rPr>
        <w:t xml:space="preserve"> p</w:t>
      </w:r>
      <w:r w:rsidR="008E1DDF">
        <w:rPr>
          <w:rFonts w:ascii="Times New Roman" w:hAnsi="Times New Roman" w:cs="Times New Roman"/>
        </w:rPr>
        <w:t>.</w:t>
      </w:r>
      <w:r w:rsidR="00201D03" w:rsidRPr="003430E1">
        <w:rPr>
          <w:rFonts w:ascii="Times New Roman" w:hAnsi="Times New Roman" w:cs="Times New Roman"/>
        </w:rPr>
        <w:t xml:space="preserve"> 172).</w:t>
      </w:r>
      <w:proofErr w:type="gramEnd"/>
      <w:r w:rsidR="00201D03" w:rsidRPr="003430E1">
        <w:rPr>
          <w:rFonts w:ascii="Times New Roman" w:hAnsi="Times New Roman" w:cs="Times New Roman"/>
        </w:rPr>
        <w:t xml:space="preserve"> </w:t>
      </w:r>
      <w:r w:rsidR="00B11D5D" w:rsidRPr="003430E1">
        <w:rPr>
          <w:rFonts w:ascii="Times New Roman" w:hAnsi="Times New Roman" w:cs="Times New Roman"/>
        </w:rPr>
        <w:t>However this assertion</w:t>
      </w:r>
      <w:r w:rsidR="00744E66" w:rsidRPr="003430E1">
        <w:rPr>
          <w:rFonts w:ascii="Times New Roman" w:hAnsi="Times New Roman" w:cs="Times New Roman"/>
        </w:rPr>
        <w:t xml:space="preserve"> would seem to imply </w:t>
      </w:r>
      <w:r w:rsidR="00CA7A76" w:rsidRPr="003430E1">
        <w:rPr>
          <w:rFonts w:ascii="Times New Roman" w:hAnsi="Times New Roman" w:cs="Times New Roman"/>
        </w:rPr>
        <w:t xml:space="preserve">either </w:t>
      </w:r>
      <w:r w:rsidR="008417D9" w:rsidRPr="003430E1">
        <w:rPr>
          <w:rFonts w:ascii="Times New Roman" w:hAnsi="Times New Roman" w:cs="Times New Roman"/>
        </w:rPr>
        <w:t>that rats do not experience expectancies</w:t>
      </w:r>
      <w:r w:rsidR="00CA7A76" w:rsidRPr="003430E1">
        <w:rPr>
          <w:rFonts w:ascii="Times New Roman" w:hAnsi="Times New Roman" w:cs="Times New Roman"/>
        </w:rPr>
        <w:t xml:space="preserve"> or that their expectancy response is attenuated and thus results in an observed </w:t>
      </w:r>
      <w:r w:rsidR="00B11D5D" w:rsidRPr="003430E1">
        <w:rPr>
          <w:rFonts w:ascii="Times New Roman" w:hAnsi="Times New Roman" w:cs="Times New Roman"/>
        </w:rPr>
        <w:t>‘</w:t>
      </w:r>
      <w:r w:rsidR="00CA7A76" w:rsidRPr="003430E1">
        <w:rPr>
          <w:rFonts w:ascii="Times New Roman" w:hAnsi="Times New Roman" w:cs="Times New Roman"/>
        </w:rPr>
        <w:t>expectancy + conditioning</w:t>
      </w:r>
      <w:r w:rsidR="00B11D5D" w:rsidRPr="003430E1">
        <w:rPr>
          <w:rFonts w:ascii="Times New Roman" w:hAnsi="Times New Roman" w:cs="Times New Roman"/>
        </w:rPr>
        <w:t>’</w:t>
      </w:r>
      <w:r w:rsidR="00CA7A76" w:rsidRPr="003430E1">
        <w:rPr>
          <w:rFonts w:ascii="Times New Roman" w:hAnsi="Times New Roman" w:cs="Times New Roman"/>
        </w:rPr>
        <w:t xml:space="preserve"> </w:t>
      </w:r>
      <w:r w:rsidR="00CA7A76" w:rsidRPr="003430E1">
        <w:rPr>
          <w:rFonts w:ascii="Times New Roman" w:hAnsi="Times New Roman" w:cs="Times New Roman"/>
          <w:i/>
        </w:rPr>
        <w:t xml:space="preserve">net </w:t>
      </w:r>
      <w:r w:rsidR="00CA7A76" w:rsidRPr="003430E1">
        <w:rPr>
          <w:rFonts w:ascii="Times New Roman" w:hAnsi="Times New Roman" w:cs="Times New Roman"/>
        </w:rPr>
        <w:t xml:space="preserve">response </w:t>
      </w:r>
      <w:r w:rsidR="00B11D5D" w:rsidRPr="003430E1">
        <w:rPr>
          <w:rFonts w:ascii="Times New Roman" w:hAnsi="Times New Roman" w:cs="Times New Roman"/>
        </w:rPr>
        <w:t xml:space="preserve">to drugs </w:t>
      </w:r>
      <w:r w:rsidR="00CA7A76" w:rsidRPr="003430E1">
        <w:rPr>
          <w:rFonts w:ascii="Times New Roman" w:hAnsi="Times New Roman" w:cs="Times New Roman"/>
        </w:rPr>
        <w:t>that is opposite to humans</w:t>
      </w:r>
      <w:r w:rsidR="0001108E">
        <w:rPr>
          <w:rFonts w:ascii="Times New Roman" w:hAnsi="Times New Roman" w:cs="Times New Roman"/>
        </w:rPr>
        <w:t>’</w:t>
      </w:r>
      <w:r w:rsidR="00CA7A76" w:rsidRPr="003430E1">
        <w:rPr>
          <w:rFonts w:ascii="Times New Roman" w:hAnsi="Times New Roman" w:cs="Times New Roman"/>
        </w:rPr>
        <w:t xml:space="preserve">. </w:t>
      </w:r>
      <w:r w:rsidR="00076294">
        <w:rPr>
          <w:rFonts w:ascii="Times New Roman" w:hAnsi="Times New Roman" w:cs="Times New Roman"/>
        </w:rPr>
        <w:t>The holding of expectancies is not predicated on</w:t>
      </w:r>
      <w:r w:rsidR="00F82AC7">
        <w:rPr>
          <w:rFonts w:ascii="Times New Roman" w:hAnsi="Times New Roman" w:cs="Times New Roman"/>
        </w:rPr>
        <w:t xml:space="preserve"> language or abstract reasoning. A</w:t>
      </w:r>
      <w:r w:rsidR="00076294">
        <w:rPr>
          <w:rFonts w:ascii="Times New Roman" w:hAnsi="Times New Roman" w:cs="Times New Roman"/>
        </w:rPr>
        <w:t>ll it implies is that</w:t>
      </w:r>
      <w:r w:rsidR="004B0399" w:rsidRPr="003430E1">
        <w:rPr>
          <w:rFonts w:ascii="Times New Roman" w:hAnsi="Times New Roman" w:cs="Times New Roman"/>
        </w:rPr>
        <w:t xml:space="preserve"> the </w:t>
      </w:r>
      <w:r w:rsidR="00076294">
        <w:rPr>
          <w:rFonts w:ascii="Times New Roman" w:hAnsi="Times New Roman" w:cs="Times New Roman"/>
        </w:rPr>
        <w:t>organism</w:t>
      </w:r>
      <w:r w:rsidR="004B0399" w:rsidRPr="003430E1">
        <w:rPr>
          <w:rFonts w:ascii="Times New Roman" w:hAnsi="Times New Roman" w:cs="Times New Roman"/>
        </w:rPr>
        <w:t xml:space="preserve"> is able to learn the relations between events and hold beliefs ab</w:t>
      </w:r>
      <w:r w:rsidR="00076294">
        <w:rPr>
          <w:rFonts w:ascii="Times New Roman" w:hAnsi="Times New Roman" w:cs="Times New Roman"/>
        </w:rPr>
        <w:t xml:space="preserve">out the predictive value </w:t>
      </w:r>
      <w:r w:rsidR="00F82AC7">
        <w:rPr>
          <w:rFonts w:ascii="Times New Roman" w:hAnsi="Times New Roman" w:cs="Times New Roman"/>
        </w:rPr>
        <w:t xml:space="preserve">of </w:t>
      </w:r>
      <w:r w:rsidR="004B0399" w:rsidRPr="003430E1">
        <w:rPr>
          <w:rFonts w:ascii="Times New Roman" w:hAnsi="Times New Roman" w:cs="Times New Roman"/>
        </w:rPr>
        <w:t>CS</w:t>
      </w:r>
      <w:r w:rsidR="00076294">
        <w:rPr>
          <w:rFonts w:ascii="Times New Roman" w:hAnsi="Times New Roman" w:cs="Times New Roman"/>
        </w:rPr>
        <w:t>s</w:t>
      </w:r>
      <w:r w:rsidR="004B0399" w:rsidRPr="003430E1">
        <w:rPr>
          <w:rFonts w:ascii="Times New Roman" w:hAnsi="Times New Roman" w:cs="Times New Roman"/>
        </w:rPr>
        <w:t>. Even behaviourists would be unwilling to assert these days that rats</w:t>
      </w:r>
      <w:r w:rsidR="00076294">
        <w:rPr>
          <w:rFonts w:ascii="Times New Roman" w:hAnsi="Times New Roman" w:cs="Times New Roman"/>
        </w:rPr>
        <w:t>’</w:t>
      </w:r>
      <w:r w:rsidR="004B0399" w:rsidRPr="003430E1">
        <w:rPr>
          <w:rFonts w:ascii="Times New Roman" w:hAnsi="Times New Roman" w:cs="Times New Roman"/>
        </w:rPr>
        <w:t xml:space="preserve"> learning is </w:t>
      </w:r>
      <w:r w:rsidR="004B0399" w:rsidRPr="003430E1">
        <w:rPr>
          <w:rFonts w:ascii="Times New Roman" w:hAnsi="Times New Roman" w:cs="Times New Roman"/>
          <w:i/>
        </w:rPr>
        <w:t xml:space="preserve">entirely </w:t>
      </w:r>
      <w:r w:rsidR="004B0399" w:rsidRPr="003430E1">
        <w:rPr>
          <w:rFonts w:ascii="Times New Roman" w:hAnsi="Times New Roman" w:cs="Times New Roman"/>
        </w:rPr>
        <w:t>unconscious.</w:t>
      </w:r>
      <w:r w:rsidR="0001108E">
        <w:rPr>
          <w:rFonts w:ascii="Times New Roman" w:hAnsi="Times New Roman" w:cs="Times New Roman"/>
        </w:rPr>
        <w:t xml:space="preserve"> </w:t>
      </w:r>
    </w:p>
    <w:p w14:paraId="05E5E3A4" w14:textId="23269531" w:rsidR="00EB2E3F" w:rsidRDefault="0001108E" w:rsidP="0001108E">
      <w:pPr>
        <w:spacing w:line="480" w:lineRule="auto"/>
        <w:ind w:firstLine="284"/>
        <w:rPr>
          <w:rFonts w:ascii="Times New Roman" w:hAnsi="Times New Roman" w:cs="Times New Roman"/>
        </w:rPr>
      </w:pPr>
      <w:r>
        <w:rPr>
          <w:rFonts w:ascii="Times New Roman" w:hAnsi="Times New Roman" w:cs="Times New Roman"/>
        </w:rPr>
        <w:t xml:space="preserve">Lastly </w:t>
      </w:r>
      <w:r w:rsidRPr="0001108E">
        <w:rPr>
          <w:rFonts w:ascii="Times New Roman" w:hAnsi="Times New Roman" w:cs="Times New Roman"/>
        </w:rPr>
        <w:t xml:space="preserve">it </w:t>
      </w:r>
      <w:r w:rsidR="0058178F" w:rsidRPr="0001108E">
        <w:rPr>
          <w:rFonts w:ascii="Times New Roman" w:hAnsi="Times New Roman" w:cs="Times New Roman"/>
        </w:rPr>
        <w:t xml:space="preserve">is not immediately clear what response expectancies contribute </w:t>
      </w:r>
      <w:r w:rsidR="00B13F48" w:rsidRPr="0001108E">
        <w:rPr>
          <w:rFonts w:ascii="Times New Roman" w:hAnsi="Times New Roman" w:cs="Times New Roman"/>
        </w:rPr>
        <w:t xml:space="preserve">to our understanding </w:t>
      </w:r>
      <w:r w:rsidR="0058178F" w:rsidRPr="0001108E">
        <w:rPr>
          <w:rFonts w:ascii="Times New Roman" w:hAnsi="Times New Roman" w:cs="Times New Roman"/>
        </w:rPr>
        <w:t xml:space="preserve">over and above stimulus expectancies. </w:t>
      </w:r>
      <w:r w:rsidR="0038716B" w:rsidRPr="0001108E">
        <w:rPr>
          <w:rFonts w:ascii="Times New Roman" w:hAnsi="Times New Roman" w:cs="Times New Roman"/>
        </w:rPr>
        <w:t xml:space="preserve">In expectancy theory </w:t>
      </w:r>
      <w:r w:rsidR="004B0399" w:rsidRPr="0001108E">
        <w:rPr>
          <w:rFonts w:ascii="Times New Roman" w:hAnsi="Times New Roman" w:cs="Times New Roman"/>
        </w:rPr>
        <w:t xml:space="preserve">the </w:t>
      </w:r>
      <w:r w:rsidR="0038716B" w:rsidRPr="0001108E">
        <w:rPr>
          <w:rFonts w:ascii="Times New Roman" w:hAnsi="Times New Roman" w:cs="Times New Roman"/>
        </w:rPr>
        <w:t xml:space="preserve">CR is </w:t>
      </w:r>
      <w:r w:rsidR="0058178F" w:rsidRPr="0001108E">
        <w:rPr>
          <w:rFonts w:ascii="Times New Roman" w:hAnsi="Times New Roman" w:cs="Times New Roman"/>
        </w:rPr>
        <w:t xml:space="preserve">a </w:t>
      </w:r>
      <w:r w:rsidR="0038716B" w:rsidRPr="0001108E">
        <w:rPr>
          <w:rFonts w:ascii="Times New Roman" w:hAnsi="Times New Roman" w:cs="Times New Roman"/>
        </w:rPr>
        <w:t xml:space="preserve">preparatory response, preparing </w:t>
      </w:r>
      <w:r w:rsidR="004B0399" w:rsidRPr="0001108E">
        <w:rPr>
          <w:rFonts w:ascii="Times New Roman" w:hAnsi="Times New Roman" w:cs="Times New Roman"/>
        </w:rPr>
        <w:t xml:space="preserve">the </w:t>
      </w:r>
      <w:r w:rsidR="0038716B" w:rsidRPr="0001108E">
        <w:rPr>
          <w:rFonts w:ascii="Times New Roman" w:hAnsi="Times New Roman" w:cs="Times New Roman"/>
        </w:rPr>
        <w:t xml:space="preserve">organism for the arrival of the US. In </w:t>
      </w:r>
      <w:r w:rsidR="0058178F" w:rsidRPr="0001108E">
        <w:rPr>
          <w:rFonts w:ascii="Times New Roman" w:hAnsi="Times New Roman" w:cs="Times New Roman"/>
        </w:rPr>
        <w:t xml:space="preserve">the </w:t>
      </w:r>
      <w:r w:rsidR="0038716B" w:rsidRPr="0001108E">
        <w:rPr>
          <w:rFonts w:ascii="Times New Roman" w:hAnsi="Times New Roman" w:cs="Times New Roman"/>
        </w:rPr>
        <w:t xml:space="preserve">expectancy theory of </w:t>
      </w:r>
      <w:r w:rsidR="0038716B" w:rsidRPr="0001108E">
        <w:rPr>
          <w:rFonts w:ascii="Times New Roman" w:hAnsi="Times New Roman" w:cs="Times New Roman"/>
          <w:i/>
        </w:rPr>
        <w:t>placebos</w:t>
      </w:r>
      <w:r w:rsidR="0038716B" w:rsidRPr="0001108E">
        <w:rPr>
          <w:rFonts w:ascii="Times New Roman" w:hAnsi="Times New Roman" w:cs="Times New Roman"/>
        </w:rPr>
        <w:t xml:space="preserve">, </w:t>
      </w:r>
      <w:r w:rsidR="0058178F" w:rsidRPr="0001108E">
        <w:rPr>
          <w:rFonts w:ascii="Times New Roman" w:hAnsi="Times New Roman" w:cs="Times New Roman"/>
        </w:rPr>
        <w:t xml:space="preserve">the </w:t>
      </w:r>
      <w:r w:rsidR="0038716B" w:rsidRPr="0001108E">
        <w:rPr>
          <w:rFonts w:ascii="Times New Roman" w:hAnsi="Times New Roman" w:cs="Times New Roman"/>
        </w:rPr>
        <w:t xml:space="preserve">CR is </w:t>
      </w:r>
      <w:r w:rsidR="00AE6C19" w:rsidRPr="0001108E">
        <w:rPr>
          <w:rFonts w:ascii="Times New Roman" w:hAnsi="Times New Roman" w:cs="Times New Roman"/>
        </w:rPr>
        <w:t>a preparatory response in anticipation of</w:t>
      </w:r>
      <w:r w:rsidR="0038716B" w:rsidRPr="0001108E">
        <w:rPr>
          <w:rFonts w:ascii="Times New Roman" w:hAnsi="Times New Roman" w:cs="Times New Roman"/>
        </w:rPr>
        <w:t xml:space="preserve"> the </w:t>
      </w:r>
      <w:r w:rsidR="0038716B" w:rsidRPr="0001108E">
        <w:rPr>
          <w:rFonts w:ascii="Times New Roman" w:hAnsi="Times New Roman" w:cs="Times New Roman"/>
          <w:i/>
        </w:rPr>
        <w:t>effects</w:t>
      </w:r>
      <w:r w:rsidR="0038716B" w:rsidRPr="0001108E">
        <w:rPr>
          <w:rFonts w:ascii="Times New Roman" w:hAnsi="Times New Roman" w:cs="Times New Roman"/>
        </w:rPr>
        <w:t xml:space="preserve"> of the drug</w:t>
      </w:r>
      <w:r w:rsidR="00AE6C19" w:rsidRPr="0001108E">
        <w:rPr>
          <w:rFonts w:ascii="Times New Roman" w:hAnsi="Times New Roman" w:cs="Times New Roman"/>
        </w:rPr>
        <w:t>, which are themselves a response to the active drug’s effects on the central nervous system</w:t>
      </w:r>
      <w:r w:rsidR="0038716B" w:rsidRPr="0001108E">
        <w:rPr>
          <w:rFonts w:ascii="Times New Roman" w:hAnsi="Times New Roman" w:cs="Times New Roman"/>
        </w:rPr>
        <w:t xml:space="preserve">. </w:t>
      </w:r>
      <w:r w:rsidR="00AE6C19" w:rsidRPr="0001108E">
        <w:rPr>
          <w:rFonts w:ascii="Times New Roman" w:hAnsi="Times New Roman" w:cs="Times New Roman"/>
        </w:rPr>
        <w:t xml:space="preserve">So as mentioned in Kirsch’s schema the conditioned placebo response is to a UR masquerading as a US. However Kirsch does not </w:t>
      </w:r>
      <w:r w:rsidR="00F82AC7">
        <w:rPr>
          <w:rFonts w:ascii="Times New Roman" w:hAnsi="Times New Roman" w:cs="Times New Roman"/>
        </w:rPr>
        <w:t>specify</w:t>
      </w:r>
      <w:r w:rsidR="00AE6C19" w:rsidRPr="0001108E">
        <w:rPr>
          <w:rFonts w:ascii="Times New Roman" w:hAnsi="Times New Roman" w:cs="Times New Roman"/>
        </w:rPr>
        <w:t xml:space="preserve"> what the conditioned response</w:t>
      </w:r>
      <w:r w:rsidR="0058178F" w:rsidRPr="0001108E">
        <w:rPr>
          <w:rFonts w:ascii="Times New Roman" w:hAnsi="Times New Roman" w:cs="Times New Roman"/>
        </w:rPr>
        <w:t xml:space="preserve"> </w:t>
      </w:r>
      <w:r w:rsidR="00F82AC7">
        <w:rPr>
          <w:rFonts w:ascii="Times New Roman" w:hAnsi="Times New Roman" w:cs="Times New Roman"/>
        </w:rPr>
        <w:t>to that response consists of. Without specifying what</w:t>
      </w:r>
      <w:r w:rsidR="00EB2E3F">
        <w:rPr>
          <w:rFonts w:ascii="Times New Roman" w:hAnsi="Times New Roman" w:cs="Times New Roman"/>
        </w:rPr>
        <w:t xml:space="preserve"> the CR consists of, the expectancy theory of placebo</w:t>
      </w:r>
      <w:r w:rsidR="00F82AC7">
        <w:rPr>
          <w:rFonts w:ascii="Times New Roman" w:hAnsi="Times New Roman" w:cs="Times New Roman"/>
        </w:rPr>
        <w:t xml:space="preserve"> </w:t>
      </w:r>
      <w:r w:rsidR="00EB2E3F">
        <w:rPr>
          <w:rFonts w:ascii="Times New Roman" w:hAnsi="Times New Roman" w:cs="Times New Roman"/>
        </w:rPr>
        <w:t>effects no longer resembles</w:t>
      </w:r>
      <w:r w:rsidR="00F82AC7">
        <w:rPr>
          <w:rFonts w:ascii="Times New Roman" w:hAnsi="Times New Roman" w:cs="Times New Roman"/>
        </w:rPr>
        <w:t xml:space="preserve"> the expectancy theories of classical condition</w:t>
      </w:r>
      <w:r w:rsidR="00EB2E3F">
        <w:rPr>
          <w:rFonts w:ascii="Times New Roman" w:hAnsi="Times New Roman" w:cs="Times New Roman"/>
        </w:rPr>
        <w:t xml:space="preserve">ing upon which it is based. </w:t>
      </w:r>
    </w:p>
    <w:p w14:paraId="39BFD259" w14:textId="436A9BCD" w:rsidR="0001108E" w:rsidRPr="0001108E" w:rsidRDefault="00EB2E3F" w:rsidP="0001108E">
      <w:pPr>
        <w:spacing w:line="480" w:lineRule="auto"/>
        <w:ind w:firstLine="284"/>
        <w:rPr>
          <w:rFonts w:ascii="Times New Roman" w:hAnsi="Times New Roman" w:cs="Times New Roman"/>
        </w:rPr>
      </w:pPr>
      <w:r>
        <w:rPr>
          <w:rFonts w:ascii="Times New Roman" w:hAnsi="Times New Roman" w:cs="Times New Roman"/>
        </w:rPr>
        <w:t xml:space="preserve">The expectancy theory of placebo effects was an attempt to reconcile contradictions in the placebo and conditioning literature, specifically the ability of humans to show placebo effects to novel stimuli based on instruction only and with no prior conditioning. Whether it achieved its goal is questionable. </w:t>
      </w:r>
      <w:proofErr w:type="gramStart"/>
      <w:r>
        <w:rPr>
          <w:rFonts w:ascii="Times New Roman" w:hAnsi="Times New Roman" w:cs="Times New Roman"/>
        </w:rPr>
        <w:t xml:space="preserve">However the term expectancy has </w:t>
      </w:r>
      <w:r w:rsidR="00633F05">
        <w:rPr>
          <w:rFonts w:ascii="Times New Roman" w:hAnsi="Times New Roman" w:cs="Times New Roman"/>
        </w:rPr>
        <w:t>showed some utility as a euphemism for these unconditioned, instruction-only placebo effects.</w:t>
      </w:r>
      <w:proofErr w:type="gramEnd"/>
      <w:r w:rsidR="00633F05">
        <w:rPr>
          <w:rFonts w:ascii="Times New Roman" w:hAnsi="Times New Roman" w:cs="Times New Roman"/>
        </w:rPr>
        <w:t xml:space="preserve"> </w:t>
      </w:r>
    </w:p>
    <w:p w14:paraId="38521CE3" w14:textId="77777777" w:rsidR="001F4A6A" w:rsidRPr="002A5344" w:rsidRDefault="001F4A6A" w:rsidP="002A5344">
      <w:pPr>
        <w:spacing w:line="480" w:lineRule="auto"/>
        <w:rPr>
          <w:rFonts w:ascii="Times New Roman" w:hAnsi="Times New Roman" w:cs="Times New Roman"/>
        </w:rPr>
      </w:pPr>
    </w:p>
    <w:p w14:paraId="66D76D1C" w14:textId="51997A7D" w:rsidR="0096083C" w:rsidRPr="00182C95" w:rsidRDefault="00182C95" w:rsidP="00182C95">
      <w:pPr>
        <w:pStyle w:val="Heading2"/>
      </w:pPr>
      <w:bookmarkStart w:id="8" w:name="_Toc320433257"/>
      <w:r w:rsidRPr="00182C95">
        <w:t xml:space="preserve">Expectancy vs </w:t>
      </w:r>
      <w:proofErr w:type="gramStart"/>
      <w:r w:rsidRPr="00182C95">
        <w:t>Conditioning</w:t>
      </w:r>
      <w:proofErr w:type="gramEnd"/>
      <w:r w:rsidRPr="00182C95">
        <w:t>: Need there be a debate?</w:t>
      </w:r>
      <w:bookmarkEnd w:id="8"/>
    </w:p>
    <w:p w14:paraId="71FA9AE0" w14:textId="5E96D33E" w:rsidR="00692D21" w:rsidRDefault="00F54C5E" w:rsidP="001F5909">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While there</w:t>
      </w:r>
      <w:r w:rsidR="002A5344">
        <w:rPr>
          <w:rFonts w:ascii="Times New Roman" w:hAnsi="Times New Roman" w:cs="Times New Roman"/>
          <w:color w:val="000000" w:themeColor="text1"/>
        </w:rPr>
        <w:t xml:space="preserve"> has been much </w:t>
      </w:r>
      <w:r w:rsidR="000B2C00" w:rsidRPr="00C129FD">
        <w:rPr>
          <w:rFonts w:ascii="Times New Roman" w:hAnsi="Times New Roman" w:cs="Times New Roman"/>
          <w:color w:val="000000" w:themeColor="text1"/>
        </w:rPr>
        <w:t xml:space="preserve">debate about whether learning generally and placebo effects specifically are due to </w:t>
      </w:r>
      <w:r w:rsidR="00182C95">
        <w:rPr>
          <w:rFonts w:ascii="Times New Roman" w:hAnsi="Times New Roman" w:cs="Times New Roman"/>
          <w:color w:val="000000" w:themeColor="text1"/>
        </w:rPr>
        <w:t>expectancy or conditioning,</w:t>
      </w:r>
      <w:r w:rsidR="008E20AB">
        <w:rPr>
          <w:rFonts w:ascii="Times New Roman" w:hAnsi="Times New Roman" w:cs="Times New Roman"/>
          <w:color w:val="000000" w:themeColor="text1"/>
        </w:rPr>
        <w:t xml:space="preserve"> as Stewart-Williams and Podd</w:t>
      </w:r>
      <w:r w:rsidR="00182C95">
        <w:rPr>
          <w:rFonts w:ascii="Times New Roman" w:hAnsi="Times New Roman" w:cs="Times New Roman"/>
          <w:color w:val="000000" w:themeColor="text1"/>
        </w:rPr>
        <w:t xml:space="preserve"> </w:t>
      </w:r>
      <w:r w:rsidR="008E20AB">
        <w:rPr>
          <w:rFonts w:ascii="Times New Roman" w:hAnsi="Times New Roman"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ascii="Times New Roman" w:hAnsi="Times New Roman" w:cs="Times New Roman"/>
          <w:color w:val="000000" w:themeColor="text1"/>
        </w:rPr>
        <w:instrText xml:space="preserve"> ADDIN EN.CITE </w:instrText>
      </w:r>
      <w:r w:rsidR="008E20AB">
        <w:rPr>
          <w:rFonts w:ascii="Times New Roman" w:hAnsi="Times New Roman"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ascii="Times New Roman" w:hAnsi="Times New Roman" w:cs="Times New Roman"/>
          <w:color w:val="000000" w:themeColor="text1"/>
        </w:rPr>
        <w:instrText xml:space="preserve"> ADDIN EN.CITE.DATA </w:instrText>
      </w:r>
      <w:r w:rsidR="008E20AB">
        <w:rPr>
          <w:rFonts w:ascii="Times New Roman" w:hAnsi="Times New Roman" w:cs="Times New Roman"/>
          <w:color w:val="000000" w:themeColor="text1"/>
        </w:rPr>
      </w:r>
      <w:r w:rsidR="008E20AB">
        <w:rPr>
          <w:rFonts w:ascii="Times New Roman" w:hAnsi="Times New Roman" w:cs="Times New Roman"/>
          <w:color w:val="000000" w:themeColor="text1"/>
        </w:rPr>
        <w:fldChar w:fldCharType="end"/>
      </w:r>
      <w:r w:rsidR="008E20AB">
        <w:rPr>
          <w:rFonts w:ascii="Times New Roman" w:hAnsi="Times New Roman" w:cs="Times New Roman"/>
          <w:color w:val="000000" w:themeColor="text1"/>
        </w:rPr>
      </w:r>
      <w:r w:rsidR="008E20AB">
        <w:rPr>
          <w:rFonts w:ascii="Times New Roman" w:hAnsi="Times New Roman" w:cs="Times New Roman"/>
          <w:color w:val="000000" w:themeColor="text1"/>
        </w:rPr>
        <w:fldChar w:fldCharType="separate"/>
      </w:r>
      <w:r w:rsidR="008E20AB">
        <w:rPr>
          <w:rFonts w:ascii="Times New Roman" w:hAnsi="Times New Roman" w:cs="Times New Roman"/>
          <w:noProof/>
          <w:color w:val="000000" w:themeColor="text1"/>
        </w:rPr>
        <w:t>(2004)</w:t>
      </w:r>
      <w:r w:rsidR="008E20AB">
        <w:rPr>
          <w:rFonts w:ascii="Times New Roman" w:hAnsi="Times New Roman" w:cs="Times New Roman"/>
          <w:color w:val="000000" w:themeColor="text1"/>
        </w:rPr>
        <w:fldChar w:fldCharType="end"/>
      </w:r>
      <w:r w:rsidR="008E20AB">
        <w:rPr>
          <w:rFonts w:ascii="Times New Roman" w:hAnsi="Times New Roman" w:cs="Times New Roman"/>
          <w:color w:val="000000" w:themeColor="text1"/>
        </w:rPr>
        <w:t xml:space="preserve"> point out, </w:t>
      </w:r>
      <w:r w:rsidR="00B22F76" w:rsidRPr="00C129FD">
        <w:rPr>
          <w:rFonts w:ascii="Times New Roman" w:hAnsi="Times New Roman" w:cs="Times New Roman"/>
          <w:color w:val="000000" w:themeColor="text1"/>
        </w:rPr>
        <w:t xml:space="preserve">there is no reason why these two explanations of the placebo effect need be mutually exclusive. </w:t>
      </w:r>
      <w:r w:rsidR="000749F5">
        <w:rPr>
          <w:rFonts w:ascii="Times New Roman" w:hAnsi="Times New Roman" w:cs="Times New Roman"/>
          <w:color w:val="000000" w:themeColor="text1"/>
        </w:rPr>
        <w:t>According to their model</w:t>
      </w:r>
      <w:r w:rsidR="004D5F0C">
        <w:rPr>
          <w:rFonts w:ascii="Times New Roman" w:hAnsi="Times New Roman" w:cs="Times New Roman"/>
          <w:color w:val="000000" w:themeColor="text1"/>
        </w:rPr>
        <w:t>,</w:t>
      </w:r>
      <w:r w:rsidR="000749F5">
        <w:rPr>
          <w:rFonts w:ascii="Times New Roman" w:hAnsi="Times New Roman" w:cs="Times New Roman"/>
          <w:color w:val="000000" w:themeColor="text1"/>
        </w:rPr>
        <w:t xml:space="preserve"> </w:t>
      </w:r>
      <w:r w:rsidR="004D5F0C">
        <w:rPr>
          <w:rFonts w:ascii="Times New Roman" w:hAnsi="Times New Roman" w:cs="Times New Roman"/>
          <w:color w:val="000000" w:themeColor="text1"/>
        </w:rPr>
        <w:t xml:space="preserve">both subjective and physiological </w:t>
      </w:r>
      <w:r w:rsidR="000749F5">
        <w:rPr>
          <w:rFonts w:ascii="Times New Roman" w:hAnsi="Times New Roman" w:cs="Times New Roman"/>
          <w:color w:val="000000" w:themeColor="text1"/>
        </w:rPr>
        <w:t xml:space="preserve">placebo effects </w:t>
      </w:r>
      <w:r w:rsidR="004D5F0C">
        <w:rPr>
          <w:rFonts w:ascii="Times New Roman" w:hAnsi="Times New Roman" w:cs="Times New Roman"/>
          <w:color w:val="000000" w:themeColor="text1"/>
        </w:rPr>
        <w:t xml:space="preserve">can </w:t>
      </w:r>
      <w:r w:rsidR="008847D8">
        <w:rPr>
          <w:rFonts w:ascii="Times New Roman" w:hAnsi="Times New Roman" w:cs="Times New Roman"/>
          <w:color w:val="000000" w:themeColor="text1"/>
        </w:rPr>
        <w:t xml:space="preserve">be </w:t>
      </w:r>
      <w:r w:rsidR="004D5F0C">
        <w:rPr>
          <w:rFonts w:ascii="Times New Roman" w:hAnsi="Times New Roman" w:cs="Times New Roman"/>
          <w:color w:val="000000" w:themeColor="text1"/>
        </w:rPr>
        <w:t xml:space="preserve">caused by instruction, classical conditioning, or a combination of both. The difference between the two is that </w:t>
      </w:r>
      <w:proofErr w:type="gramStart"/>
      <w:r w:rsidR="004D5F0C">
        <w:rPr>
          <w:rFonts w:ascii="Times New Roman" w:hAnsi="Times New Roman" w:cs="Times New Roman"/>
          <w:color w:val="000000" w:themeColor="text1"/>
        </w:rPr>
        <w:t>classically-conditioned</w:t>
      </w:r>
      <w:proofErr w:type="gramEnd"/>
      <w:r w:rsidR="004D5F0C">
        <w:rPr>
          <w:rFonts w:ascii="Times New Roman" w:hAnsi="Times New Roman" w:cs="Times New Roman"/>
          <w:color w:val="000000" w:themeColor="text1"/>
        </w:rPr>
        <w:t xml:space="preserve"> placebo effects can be mediated either consciously or unconsciously</w:t>
      </w:r>
      <w:r w:rsidR="00E9762C">
        <w:rPr>
          <w:rFonts w:ascii="Times New Roman" w:hAnsi="Times New Roman" w:cs="Times New Roman"/>
          <w:color w:val="000000" w:themeColor="text1"/>
        </w:rPr>
        <w:t xml:space="preserve"> whereas placebo effects induced by ins</w:t>
      </w:r>
      <w:r w:rsidR="008847D8">
        <w:rPr>
          <w:rFonts w:ascii="Times New Roman" w:hAnsi="Times New Roman" w:cs="Times New Roman"/>
          <w:color w:val="000000" w:themeColor="text1"/>
        </w:rPr>
        <w:t>t</w:t>
      </w:r>
      <w:r w:rsidR="00E9762C">
        <w:rPr>
          <w:rFonts w:ascii="Times New Roman" w:hAnsi="Times New Roman" w:cs="Times New Roman"/>
          <w:color w:val="000000" w:themeColor="text1"/>
        </w:rPr>
        <w:t xml:space="preserve">ruction only </w:t>
      </w:r>
      <w:r w:rsidR="00E9762C" w:rsidRPr="00C83800">
        <w:rPr>
          <w:rFonts w:ascii="Times New Roman" w:hAnsi="Times New Roman" w:cs="Times New Roman"/>
          <w:i/>
          <w:color w:val="000000" w:themeColor="text1"/>
        </w:rPr>
        <w:t>must</w:t>
      </w:r>
      <w:r w:rsidR="00E9762C">
        <w:rPr>
          <w:rFonts w:ascii="Times New Roman" w:hAnsi="Times New Roman" w:cs="Times New Roman"/>
          <w:color w:val="000000" w:themeColor="text1"/>
        </w:rPr>
        <w:t xml:space="preserve"> be mediated consciously.</w:t>
      </w:r>
      <w:r w:rsidR="008847D8">
        <w:rPr>
          <w:rFonts w:ascii="Times New Roman" w:hAnsi="Times New Roman" w:cs="Times New Roman"/>
          <w:color w:val="000000" w:themeColor="text1"/>
        </w:rPr>
        <w:t xml:space="preserve"> The evidence is largely consistent with this integrative model.</w:t>
      </w:r>
    </w:p>
    <w:p w14:paraId="526D6849" w14:textId="77777777" w:rsidR="00BB5958" w:rsidRDefault="00BB5958" w:rsidP="001F5909">
      <w:pPr>
        <w:spacing w:line="480" w:lineRule="auto"/>
        <w:ind w:firstLine="720"/>
        <w:rPr>
          <w:rFonts w:ascii="Times New Roman" w:hAnsi="Times New Roman" w:cs="Times New Roman"/>
          <w:color w:val="000000" w:themeColor="text1"/>
        </w:rPr>
      </w:pPr>
    </w:p>
    <w:p w14:paraId="1D78C692" w14:textId="77777777" w:rsidR="00C83800" w:rsidRPr="00762120" w:rsidRDefault="00C83800" w:rsidP="00C83800">
      <w:pPr>
        <w:pStyle w:val="Heading3"/>
      </w:pPr>
      <w:bookmarkStart w:id="9" w:name="_Toc320433258"/>
      <w:r>
        <w:t>Placebo Effects Induced by Instruction Only</w:t>
      </w:r>
      <w:bookmarkEnd w:id="9"/>
    </w:p>
    <w:p w14:paraId="3D6684D7" w14:textId="6B2D996D" w:rsidR="00C83800" w:rsidRDefault="00C83800" w:rsidP="00C83800">
      <w:pPr>
        <w:spacing w:line="480" w:lineRule="auto"/>
        <w:ind w:firstLine="284"/>
        <w:rPr>
          <w:rFonts w:ascii="Times New Roman" w:hAnsi="Times New Roman" w:cs="Times New Roman"/>
        </w:rPr>
      </w:pPr>
      <w:r>
        <w:rPr>
          <w:rFonts w:ascii="Times New Roman" w:hAnsi="Times New Roman" w:cs="Times New Roman"/>
          <w:color w:val="000000" w:themeColor="text1"/>
        </w:rPr>
        <w:t xml:space="preserve">According to Stewart-Williams and Podd’s model placebo effects induced by verbal manipulations only </w:t>
      </w:r>
      <w:r>
        <w:rPr>
          <w:rFonts w:ascii="Times New Roman" w:hAnsi="Times New Roman" w:cs="Times New Roman"/>
          <w:i/>
          <w:color w:val="000000" w:themeColor="text1"/>
        </w:rPr>
        <w:t>must</w:t>
      </w:r>
      <w:r>
        <w:rPr>
          <w:rFonts w:ascii="Times New Roman" w:hAnsi="Times New Roman" w:cs="Times New Roman"/>
          <w:color w:val="000000" w:themeColor="text1"/>
        </w:rPr>
        <w:t xml:space="preserve"> be consciously mediated. Placebo effects brought about by instruction tend to be less pronounced than those brought about by conditioning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(Amanzio &amp; Benedetti, 1999)</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however instruction-only manipulations can often produce the most interesting findings, where placebo and nocebo responses can be induced by the same inert substance with different accompanying instructions, or where instruction can override the reported effects of an active drug. </w:t>
      </w:r>
      <w:r w:rsidRPr="00C129FD">
        <w:rPr>
          <w:rFonts w:ascii="Times New Roman" w:hAnsi="Times New Roman" w:cs="Times New Roman"/>
        </w:rPr>
        <w:t xml:space="preserve">Butler and Steptoe (1986) found that the same placebo inhaler could either induce or prevent bronchioconstriction in asthmatics, depending </w:t>
      </w:r>
      <w:r w:rsidR="002804F9">
        <w:rPr>
          <w:rFonts w:ascii="Times New Roman" w:hAnsi="Times New Roman" w:cs="Times New Roman"/>
        </w:rPr>
        <w:t>on which outcome researchers le</w:t>
      </w:r>
      <w:r w:rsidRPr="00C129FD">
        <w:rPr>
          <w:rFonts w:ascii="Times New Roman" w:hAnsi="Times New Roman" w:cs="Times New Roman"/>
        </w:rPr>
        <w:t>d participants to expect via verbal instruction. Flaten (1988) similarly found</w:t>
      </w:r>
      <w:r>
        <w:rPr>
          <w:rFonts w:ascii="Times New Roman" w:hAnsi="Times New Roman" w:cs="Times New Roman"/>
        </w:rPr>
        <w:t xml:space="preserve"> that the lactose powder</w:t>
      </w:r>
      <w:r w:rsidRPr="00C129FD">
        <w:rPr>
          <w:rFonts w:ascii="Times New Roman" w:hAnsi="Times New Roman" w:cs="Times New Roman"/>
        </w:rPr>
        <w:t xml:space="preserve"> led to either sedation or arousal depending on the instruct</w:t>
      </w:r>
      <w:r>
        <w:rPr>
          <w:rFonts w:ascii="Times New Roman" w:hAnsi="Times New Roman" w:cs="Times New Roman"/>
        </w:rPr>
        <w:t xml:space="preserve">ions given to participants. His laboratory also found </w:t>
      </w:r>
      <w:r w:rsidRPr="00C129FD">
        <w:rPr>
          <w:rFonts w:ascii="Times New Roman" w:hAnsi="Times New Roman" w:cs="Times New Roman"/>
        </w:rPr>
        <w:t xml:space="preserve">that patients who were given a muscle relaxant but who were told it was a stimulant reported greater muscle tension than those who were truthfully told it was a muscle relaxant (Flaten, 1999). One multi-centre placebo-controlled trial testing the effects of aspirin on unstable angina listed “gastrointestinal irritation” as a possible </w:t>
      </w:r>
      <w:proofErr w:type="gramStart"/>
      <w:r w:rsidRPr="00C129FD">
        <w:rPr>
          <w:rFonts w:ascii="Times New Roman" w:hAnsi="Times New Roman" w:cs="Times New Roman"/>
        </w:rPr>
        <w:t>side-effect</w:t>
      </w:r>
      <w:proofErr w:type="gramEnd"/>
      <w:r w:rsidRPr="00C129FD">
        <w:rPr>
          <w:rFonts w:ascii="Times New Roman" w:hAnsi="Times New Roman" w:cs="Times New Roman"/>
        </w:rPr>
        <w:t xml:space="preserve"> in the information statements supplied by 2 of the 3 centres but not in the third. Patients at the former centres reported significantly higher rates of gastrointestinal problems than those at the latter, and were 6 times more likely to drop out of the study due to gastrointestinal distress (Myers, Cairns, &amp; Singer, 1987).  Fillmore and Vogel-Sprott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nocebo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w:t>
      </w:r>
      <w:r>
        <w:rPr>
          <w:rFonts w:ascii="Times New Roman" w:hAnsi="Times New Roman" w:cs="Times New Roman"/>
        </w:rPr>
        <w:t xml:space="preserve">or eliminated </w:t>
      </w:r>
      <w:r w:rsidRPr="00C129FD">
        <w:rPr>
          <w:rFonts w:ascii="Times New Roman" w:hAnsi="Times New Roman" w:cs="Times New Roman"/>
        </w:rPr>
        <w:t>(Kirsch &amp; Weixel, 1988). These results appear to show that a verbal manipulation, even without prior pairi</w:t>
      </w:r>
      <w:r>
        <w:rPr>
          <w:rFonts w:ascii="Times New Roman" w:hAnsi="Times New Roman" w:cs="Times New Roman"/>
        </w:rPr>
        <w:t xml:space="preserve">ngs of a vehicle to a treatment or </w:t>
      </w:r>
      <w:r w:rsidRPr="00C129FD">
        <w:rPr>
          <w:rFonts w:ascii="Times New Roman" w:hAnsi="Times New Roman" w:cs="Times New Roman"/>
        </w:rPr>
        <w:t>drug, can lead to a placebo response.</w:t>
      </w:r>
      <w:r w:rsidRPr="00842564">
        <w:rPr>
          <w:rFonts w:ascii="Times New Roman" w:hAnsi="Times New Roman" w:cs="Times New Roman"/>
          <w:color w:val="FF0000"/>
        </w:rPr>
        <w:t xml:space="preserve"> </w:t>
      </w:r>
      <w:r w:rsidRPr="008F2078">
        <w:rPr>
          <w:rFonts w:ascii="Times New Roman" w:hAnsi="Times New Roman" w:cs="Times New Roman"/>
        </w:rPr>
        <w:t>Whether placebo effects induced by instruction only represent a separate phenomenon to conditioning or are a special form of conditioned response</w:t>
      </w:r>
      <w:r>
        <w:rPr>
          <w:rFonts w:ascii="Times New Roman" w:hAnsi="Times New Roman" w:cs="Times New Roman"/>
        </w:rPr>
        <w:t xml:space="preserve"> </w:t>
      </w:r>
      <w:r w:rsidRPr="008F2078">
        <w:rPr>
          <w:rFonts w:ascii="Times New Roman" w:hAnsi="Times New Roman" w:cs="Times New Roman"/>
        </w:rPr>
        <w:t xml:space="preserve">is unknown. </w:t>
      </w:r>
      <w:r>
        <w:rPr>
          <w:rFonts w:ascii="Times New Roman" w:hAnsi="Times New Roman" w:cs="Times New Roman"/>
        </w:rPr>
        <w:t>One school of thought suggests that expectancies induced by instruction still respresent a form of conditioning</w:t>
      </w:r>
      <w:r w:rsidRPr="008F2078">
        <w:rPr>
          <w:rFonts w:ascii="Times New Roman" w:hAnsi="Times New Roman" w:cs="Times New Roman"/>
        </w:rPr>
        <w:t>—</w:t>
      </w:r>
      <w:r>
        <w:rPr>
          <w:rFonts w:ascii="Times New Roman" w:hAnsi="Times New Roman" w:cs="Times New Roman"/>
        </w:rPr>
        <w:t>a</w:t>
      </w:r>
      <w:r w:rsidRPr="008F2078">
        <w:rPr>
          <w:rFonts w:ascii="Times New Roman" w:hAnsi="Times New Roman" w:cs="Times New Roman"/>
          <w:i/>
        </w:rPr>
        <w:t xml:space="preserve"> conditioned response to a completely new stimulus</w:t>
      </w:r>
      <w:r>
        <w:rPr>
          <w:rFonts w:ascii="Times New Roman" w:hAnsi="Times New Roman" w:cs="Times New Roman"/>
        </w:rPr>
        <w:t>. H</w:t>
      </w:r>
      <w:r w:rsidRPr="00AC343E">
        <w:rPr>
          <w:rFonts w:ascii="Times New Roman" w:hAnsi="Times New Roman" w:cs="Times New Roman"/>
        </w:rPr>
        <w:t xml:space="preserve">umans </w:t>
      </w:r>
      <w:r>
        <w:rPr>
          <w:rFonts w:ascii="Times New Roman" w:hAnsi="Times New Roman" w:cs="Times New Roman"/>
        </w:rPr>
        <w:t xml:space="preserve">are unusual in that we </w:t>
      </w:r>
      <w:r w:rsidRPr="00AC343E">
        <w:rPr>
          <w:rFonts w:ascii="Times New Roman" w:hAnsi="Times New Roman" w:cs="Times New Roman"/>
        </w:rPr>
        <w:t>have the power to communicate abstract ideas through language</w:t>
      </w:r>
      <w:r>
        <w:rPr>
          <w:rFonts w:ascii="Times New Roman" w:hAnsi="Times New Roman" w:cs="Times New Roman"/>
        </w:rPr>
        <w:t xml:space="preserve"> (e.g. ‘this pill is an analgesic’)</w:t>
      </w:r>
      <w:r w:rsidRPr="00AC343E">
        <w:rPr>
          <w:rFonts w:ascii="Times New Roman" w:hAnsi="Times New Roman" w:cs="Times New Roman"/>
        </w:rPr>
        <w:t xml:space="preserve">, extract salient features of one set of stimuli </w:t>
      </w:r>
      <w:r>
        <w:rPr>
          <w:rFonts w:ascii="Times New Roman" w:hAnsi="Times New Roman" w:cs="Times New Roman"/>
        </w:rPr>
        <w:t xml:space="preserve">(e.g. the pill), </w:t>
      </w:r>
      <w:r w:rsidRPr="00AC343E">
        <w:rPr>
          <w:rFonts w:ascii="Times New Roman" w:hAnsi="Times New Roman" w:cs="Times New Roman"/>
        </w:rPr>
        <w:t xml:space="preserve">place those features within a general class </w:t>
      </w:r>
      <w:r>
        <w:rPr>
          <w:rFonts w:ascii="Times New Roman" w:hAnsi="Times New Roman" w:cs="Times New Roman"/>
        </w:rPr>
        <w:t>whose properties we are aware of through experience with other members of that class (e.g. ‘analgesics</w:t>
      </w:r>
      <w:r w:rsidRPr="00AC343E">
        <w:rPr>
          <w:rFonts w:ascii="Times New Roman" w:hAnsi="Times New Roman" w:cs="Times New Roman"/>
        </w:rPr>
        <w:t xml:space="preserve"> reduce pain</w:t>
      </w:r>
      <w:r>
        <w:rPr>
          <w:rFonts w:ascii="Times New Roman" w:hAnsi="Times New Roman" w:cs="Times New Roman"/>
        </w:rPr>
        <w:t>’</w:t>
      </w:r>
      <w:r w:rsidRPr="00AC343E">
        <w:rPr>
          <w:rFonts w:ascii="Times New Roman" w:hAnsi="Times New Roman" w:cs="Times New Roman"/>
        </w:rPr>
        <w:t>)</w:t>
      </w:r>
      <w:r>
        <w:rPr>
          <w:rFonts w:ascii="Times New Roman" w:hAnsi="Times New Roman" w:cs="Times New Roman"/>
        </w:rPr>
        <w:t xml:space="preserve">, and then generate expectancies based on this generalization (e.g. ‘if I take this pill my pain will be reduced’). Thus, provided we believe what we are told about the pill, we are able in a sense to superimpose a response conditioned to one class of stimuli </w:t>
      </w:r>
      <w:proofErr w:type="gramStart"/>
      <w:r>
        <w:rPr>
          <w:rFonts w:ascii="Times New Roman" w:hAnsi="Times New Roman" w:cs="Times New Roman"/>
        </w:rPr>
        <w:t>onto a novel stimuli</w:t>
      </w:r>
      <w:proofErr w:type="gramEnd"/>
      <w:r>
        <w:rPr>
          <w:rFonts w:ascii="Times New Roman" w:hAnsi="Times New Roman" w:cs="Times New Roman"/>
        </w:rPr>
        <w:t xml:space="preserve"> of the same class and obtain the same conditioned response to that new stimuli.</w:t>
      </w:r>
      <w:r w:rsidR="00D35D99">
        <w:rPr>
          <w:rFonts w:ascii="Times New Roman" w:hAnsi="Times New Roman" w:cs="Times New Roman"/>
        </w:rPr>
        <w:t xml:space="preserve"> </w:t>
      </w:r>
    </w:p>
    <w:p w14:paraId="3EF0973D" w14:textId="77777777" w:rsidR="000208AF" w:rsidRDefault="000208AF" w:rsidP="00C83800">
      <w:pPr>
        <w:spacing w:line="480" w:lineRule="auto"/>
        <w:ind w:firstLine="284"/>
        <w:rPr>
          <w:rFonts w:ascii="Times New Roman" w:hAnsi="Times New Roman" w:cs="Times New Roman"/>
        </w:rPr>
      </w:pPr>
    </w:p>
    <w:p w14:paraId="66766552" w14:textId="77777777" w:rsidR="000208AF" w:rsidRPr="009A4D2C" w:rsidRDefault="000208AF" w:rsidP="000208AF">
      <w:pPr>
        <w:pStyle w:val="Heading3"/>
      </w:pPr>
      <w:bookmarkStart w:id="10" w:name="_Toc320433259"/>
      <w:r>
        <w:t>Placebo E</w:t>
      </w:r>
      <w:r w:rsidRPr="009A4D2C">
        <w:t>ffects without Awareness</w:t>
      </w:r>
      <w:bookmarkEnd w:id="10"/>
    </w:p>
    <w:p w14:paraId="47C2E92E" w14:textId="424A1557" w:rsidR="000208AF" w:rsidRDefault="000208AF" w:rsidP="006B7764">
      <w:pPr>
        <w:spacing w:line="480" w:lineRule="auto"/>
        <w:ind w:firstLine="720"/>
        <w:rPr>
          <w:rFonts w:ascii="Times New Roman" w:hAnsi="Times New Roman" w:cs="Times New Roman"/>
        </w:rPr>
      </w:pPr>
      <w:r>
        <w:rPr>
          <w:rFonts w:ascii="Times New Roman" w:hAnsi="Times New Roman" w:cs="Times New Roman"/>
          <w:color w:val="000000" w:themeColor="text1"/>
        </w:rPr>
        <w:t xml:space="preserve">There is evidence that classical conditioning can occur without awareness in humans </w:t>
      </w:r>
      <w:r>
        <w:rPr>
          <w:rFonts w:ascii="Times New Roman" w:hAnsi="Times New Roman" w:cs="Times New Roman"/>
          <w:color w:val="000000" w:themeColor="text1"/>
        </w:rPr>
        <w:fldChar w:fldCharType="begin">
          <w:fldData xml:space="preserve">PEVuZE5vdGU+PENpdGU+PEF1dGhvcj7DlmhtYW48L0F1dGhvcj48WWVhcj4xOTk0PC9ZZWFyPjxS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</w:fldData>
        </w:fldChar>
      </w:r>
      <w:r>
        <w:rPr>
          <w:rFonts w:ascii="Times New Roman" w:hAnsi="Times New Roman" w:cs="Times New Roman"/>
          <w:color w:val="000000" w:themeColor="text1"/>
        </w:rPr>
        <w:instrText xml:space="preserve"> ADDIN EN.CITE </w:instrText>
      </w:r>
      <w:r>
        <w:rPr>
          <w:rFonts w:ascii="Times New Roman" w:hAnsi="Times New Roman" w:cs="Times New Roman"/>
          <w:color w:val="000000" w:themeColor="text1"/>
        </w:rPr>
        <w:fldChar w:fldCharType="begin">
          <w:fldData xml:space="preserve">PEVuZE5vdGU+PENpdGU+PEF1dGhvcj7DlmhtYW48L0F1dGhvcj48WWVhcj4xOTk0PC9ZZWFyPjxS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</w:fldData>
        </w:fldChar>
      </w:r>
      <w:r>
        <w:rPr>
          <w:rFonts w:ascii="Times New Roman" w:hAnsi="Times New Roman" w:cs="Times New Roman"/>
          <w:color w:val="000000" w:themeColor="text1"/>
        </w:rPr>
        <w:instrText xml:space="preserve"> ADDIN EN.CITE.DATA </w:instrText>
      </w:r>
      <w:r>
        <w:rPr>
          <w:rFonts w:ascii="Times New Roman" w:hAnsi="Times New Roman" w:cs="Times New Roman"/>
          <w:color w:val="000000" w:themeColor="text1"/>
        </w:rPr>
      </w:r>
      <w:r>
        <w:rPr>
          <w:rFonts w:ascii="Times New Roman" w:hAnsi="Times New Roman" w:cs="Times New Roman"/>
          <w:color w:val="000000" w:themeColor="text1"/>
        </w:rPr>
        <w:fldChar w:fldCharType="end"/>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(Esteves, Parra, Dimberg, &amp; Öhman, 1994; Öhman &amp; Soares, 1994; Soares &amp; Öhman, 1993a, 1993b; Wong, Shevrin, &amp; Williams, 1994)</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Similarly there are examples of placebo effects that occur in the absence of awareness. For example Benedetti et al.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EN.CITE &lt;EndNote&gt;&lt;Cite ExcludeAuth="1"&gt;&lt;Author&gt;Benedetti&lt;/Author&gt;&lt;Year&gt;1998&lt;/Year&gt;&lt;RecNum&gt;340&lt;/RecNum&gt;&lt;DisplayText&gt;(1998)&lt;/DisplayText&gt;&lt;record&gt;&lt;rec-number&gt;340&lt;/rec-number&gt;&lt;foreign-keys&gt;&lt;key app="EN" db-id="prea0s5zudef24eddtmptt5tdwwa5t55wssp" timestamp="1458010491"&gt;340&lt;/key&gt;&lt;/foreign-keys&gt;&lt;ref-type name="Journal Article"&gt;17&lt;/ref-type&gt;&lt;contributors&gt;&lt;authors&gt;&lt;author&gt;Benedetti, Fabrizio&lt;/author&gt;&lt;author&gt;Amanzio, Martina&lt;/author&gt;&lt;author&gt;Baldi, Sergio&lt;/author&gt;&lt;author&gt;Casadio, Caterina&lt;/author&gt;&lt;author&gt;Cavallo, Antonio&lt;/author&gt;&lt;author&gt;Mancuso, Maurizio&lt;/author&gt;&lt;author&gt;Ruffini, Enrico&lt;/author&gt;&lt;author&gt;Oliaro, Alberto&lt;/author&gt;&lt;author&gt;Maggi, Giuliano&lt;/author&gt;&lt;/authors&gt;&lt;/contributors&gt;&lt;titles&gt;&lt;title&gt;The specific effects of prior opioid exposure on placebo analgesia and placebo respiratory depression&lt;/title&gt;&lt;secondary-title&gt;Pain&lt;/secondary-title&gt;&lt;/titles&gt;&lt;periodical&gt;&lt;full-title&gt;PAIN&lt;/full-title&gt;&lt;/periodical&gt;&lt;pages&gt;313-319&lt;/pages&gt;&lt;volume&gt;75&lt;/volume&gt;&lt;number&gt;2&lt;/number&gt;&lt;dates&gt;&lt;year&gt;1998&lt;/year&gt;&lt;/dates&gt;&lt;isbn&gt;0304-3959&lt;/isbn&gt;&lt;urls&gt;&lt;/urls&gt;&lt;/record&gt;&lt;/Cite&gt;&lt;/EndNote&gt;</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(1998)</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Pr>
          <w:rFonts w:ascii="Times New Roman" w:hAnsi="Times New Roman" w:cs="Times New Roman"/>
        </w:rPr>
        <w:t xml:space="preserve">were able to induce a placebo </w:t>
      </w:r>
      <w:r w:rsidRPr="00C129FD">
        <w:rPr>
          <w:rFonts w:ascii="Times New Roman" w:hAnsi="Times New Roman" w:cs="Times New Roman"/>
        </w:rPr>
        <w:t xml:space="preserve">respiratory depression response </w:t>
      </w:r>
      <w:r>
        <w:rPr>
          <w:rFonts w:ascii="Times New Roman" w:hAnsi="Times New Roman" w:cs="Times New Roman"/>
        </w:rPr>
        <w:t xml:space="preserve">following conditioning with buprenorphine (a partial opiate agonist) </w:t>
      </w:r>
      <w:r w:rsidRPr="00C129FD">
        <w:rPr>
          <w:rFonts w:ascii="Times New Roman" w:hAnsi="Times New Roman" w:cs="Times New Roman"/>
        </w:rPr>
        <w:t xml:space="preserve">that, though objectively measurable, was unnoticed by participants and which had not been mentioned as a consequence of the administration of the drug. The control group, who had not received any prior pairings of the active drug with the placebo pill, showed no such respiratory depression. Since conditioning was achieved without </w:t>
      </w:r>
      <w:r>
        <w:rPr>
          <w:rFonts w:ascii="Times New Roman" w:hAnsi="Times New Roman" w:cs="Times New Roman"/>
        </w:rPr>
        <w:t>awareness</w:t>
      </w:r>
      <w:r w:rsidRPr="00C129FD">
        <w:rPr>
          <w:rFonts w:ascii="Times New Roman" w:hAnsi="Times New Roman" w:cs="Times New Roman"/>
        </w:rPr>
        <w:t xml:space="preserve"> this result would seem to indicate a completely unconscious</w:t>
      </w:r>
      <w:r>
        <w:rPr>
          <w:rFonts w:ascii="Times New Roman" w:hAnsi="Times New Roman" w:cs="Times New Roman"/>
        </w:rPr>
        <w:t>ly mediated</w:t>
      </w:r>
      <w:r w:rsidRPr="00C129FD">
        <w:rPr>
          <w:rFonts w:ascii="Times New Roman" w:hAnsi="Times New Roman" w:cs="Times New Roman"/>
        </w:rPr>
        <w:t xml:space="preserve"> placebo response</w:t>
      </w:r>
      <w:r>
        <w:rPr>
          <w:rFonts w:ascii="Times New Roman" w:hAnsi="Times New Roman" w:cs="Times New Roman"/>
        </w:rPr>
        <w:t xml:space="preserve">. Another study found that an immune-activation response could be conditioned to a neutral taste stimulus in human participants </w:t>
      </w:r>
      <w:r>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(Longo et al., 1999)</w:t>
      </w:r>
      <w:r>
        <w:rPr>
          <w:rFonts w:ascii="Times New Roman" w:hAnsi="Times New Roman" w:cs="Times New Roman"/>
        </w:rPr>
        <w:fldChar w:fldCharType="end"/>
      </w:r>
      <w:r>
        <w:rPr>
          <w:rFonts w:ascii="Times New Roman" w:hAnsi="Times New Roman" w:cs="Times New Roman"/>
        </w:rPr>
        <w:t xml:space="preserve">. Because the immune-suppression response produced no changes in physical or psychological symptoms that could be perceived by the subjects, this finding could truly be called a conditioned placebo effect without awareness. In another experiment Benedetti et al.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ExcludeAuth="1"&gt;&lt;Author&gt;Benedetti&lt;/Author&gt;&lt;Year&gt;2003&lt;/Year&gt;&lt;RecNum&gt;360&lt;/RecNum&gt;&lt;DisplayText&gt;(2003)&lt;/DisplayText&gt;&lt;record&gt;&lt;rec-number&gt;360&lt;/rec-number&gt;&lt;foreign-keys&gt;&lt;key app="EN" db-id="prea0s5zudef24eddtmptt5tdwwa5t55wssp" timestamp="1458170393"&gt;360&lt;/key&gt;&lt;/foreign-keys&gt;&lt;ref-type name="Journal Article"&gt;17&lt;/ref-type&gt;&lt;contributors&gt;&lt;authors&gt;&lt;author&gt;Benedetti, Fabrizio&lt;/author&gt;&lt;author&gt;Pollo, Antonella&lt;/author&gt;&lt;author&gt;Lopiano, Leonardo&lt;/author&gt;&lt;author&gt;Lanotte, Michele&lt;/author&gt;&lt;author&gt;Vighetti, Sergio&lt;/author&gt;&lt;author&gt;Rainero, Innocenzo&lt;/author&gt;&lt;/authors&gt;&lt;/contributors&gt;&lt;titles&gt;&lt;title&gt;Conscious expectation and unconscious conditioning in analgesic, motor, and hormonal placebo/nocebo responses&lt;/title&gt;&lt;secondary-title&gt;The Journal of Neuroscience&lt;/secondary-title&gt;&lt;/titles&gt;&lt;periodical&gt;&lt;full-title&gt;The Journal of Neuroscience&lt;/full-title&gt;&lt;/periodical&gt;&lt;pages&gt;4315-4323&lt;/pages&gt;&lt;volume&gt;23&lt;/volume&gt;&lt;number&gt;10&lt;/number&gt;&lt;dates&gt;&lt;year&gt;2003&lt;/year&gt;&lt;/dates&gt;&lt;isbn&gt;0270-6474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injected participants with sumatriptan, a drug that increases human growth hormone levels, during pre-test training. On test a saline injection caused an increase in growth hormone levels. Once again the changes in growth-hormone levels both during training and test were unable to be detected by participants, indicating a nonconscious conditioning effect. </w:t>
      </w:r>
    </w:p>
    <w:p w14:paraId="405FF5F6" w14:textId="77777777" w:rsidR="009C72BE" w:rsidRDefault="009C72BE" w:rsidP="006B7764">
      <w:pPr>
        <w:spacing w:line="480" w:lineRule="auto"/>
        <w:ind w:firstLine="720"/>
        <w:rPr>
          <w:rFonts w:ascii="Times New Roman" w:hAnsi="Times New Roman" w:cs="Times New Roman"/>
        </w:rPr>
      </w:pPr>
    </w:p>
    <w:p w14:paraId="3C6BBCB4" w14:textId="3E034C9C" w:rsidR="009C72BE" w:rsidRDefault="009C72BE" w:rsidP="009C72BE">
      <w:pPr>
        <w:pStyle w:val="Heading3"/>
      </w:pPr>
      <w:bookmarkStart w:id="11" w:name="_Toc320433260"/>
      <w:r>
        <w:t>Effect of Expectancy vs Effect of Conditioning</w:t>
      </w:r>
      <w:bookmarkEnd w:id="11"/>
    </w:p>
    <w:p w14:paraId="19339094" w14:textId="19D0E859" w:rsidR="002804F9" w:rsidRPr="00EE4479" w:rsidRDefault="002804F9" w:rsidP="004E731B">
      <w:pPr>
        <w:spacing w:line="480" w:lineRule="auto"/>
        <w:ind w:firstLine="284"/>
        <w:rPr>
          <w:rFonts w:ascii="Times New Roman" w:hAnsi="Times New Roman" w:cs="Times New Roman"/>
        </w:rPr>
      </w:pPr>
      <w:r w:rsidRPr="00EE4479">
        <w:rPr>
          <w:rFonts w:ascii="Times New Roman" w:hAnsi="Times New Roman" w:cs="Times New Roman"/>
        </w:rPr>
        <w:t>Often the effects of conditioning and expectancy do not operate in the same direction. As mentioned above the CR to morphine conditioning in rodents is hyperalgesia</w:t>
      </w:r>
      <w:r w:rsidR="00BC57AA" w:rsidRPr="00EE4479">
        <w:rPr>
          <w:rFonts w:ascii="Times New Roman" w:hAnsi="Times New Roman" w:cs="Times New Roman"/>
        </w:rPr>
        <w:t xml:space="preserve"> </w:t>
      </w:r>
      <w:r w:rsidRPr="00EE4479">
        <w:rPr>
          <w:rFonts w:ascii="Times New Roman" w:hAnsi="Times New Roman" w:cs="Times New Roman"/>
        </w:rPr>
        <w:t>whereas in humans it is analgesia</w:t>
      </w:r>
      <w:r w:rsidR="00BC57AA" w:rsidRPr="00EE4479">
        <w:rPr>
          <w:rFonts w:ascii="Times New Roman" w:hAnsi="Times New Roman" w:cs="Times New Roman"/>
        </w:rPr>
        <w:t xml:space="preserve">.  Stewart-Williams and Podd  (2004) suggest that this contradiction can be resolved by considering the types of learning involved. Conditioned compensatory responses can take place only when the learning is of the non-conscious, reflexive sort, whereas if learning is more declarative and consciously mediated—either through conditioning or instruction or both—then the conditioned response to placebo will always operate in the same direction as the unconditioned. </w:t>
      </w:r>
      <w:r w:rsidR="00BC57AA" w:rsidRPr="00EE4479">
        <w:rPr>
          <w:rFonts w:ascii="Times New Roman" w:hAnsi="Times New Roman" w:cs="Times New Roman"/>
        </w:rPr>
        <w:tab/>
        <w:t xml:space="preserve"> </w:t>
      </w:r>
    </w:p>
    <w:p w14:paraId="2727A860" w14:textId="45E64AD9" w:rsidR="002B54C6" w:rsidRPr="00EE4479" w:rsidRDefault="004E731B" w:rsidP="004E731B">
      <w:pPr>
        <w:spacing w:line="480" w:lineRule="auto"/>
        <w:ind w:firstLine="284"/>
        <w:rPr>
          <w:rFonts w:ascii="Times New Roman" w:hAnsi="Times New Roman" w:cs="Times New Roman"/>
        </w:rPr>
      </w:pPr>
      <w:r w:rsidRPr="00EE4479">
        <w:rPr>
          <w:rFonts w:ascii="Times New Roman" w:hAnsi="Times New Roman" w:cs="Times New Roman"/>
        </w:rPr>
        <w:t xml:space="preserve">It is difficult to </w:t>
      </w:r>
      <w:r w:rsidR="00E86D16" w:rsidRPr="00EE4479">
        <w:rPr>
          <w:rFonts w:ascii="Times New Roman" w:hAnsi="Times New Roman" w:cs="Times New Roman"/>
        </w:rPr>
        <w:t>assess the independent contribution</w:t>
      </w:r>
      <w:r w:rsidR="009F0704" w:rsidRPr="00EE4479">
        <w:rPr>
          <w:rFonts w:ascii="Times New Roman" w:hAnsi="Times New Roman" w:cs="Times New Roman"/>
        </w:rPr>
        <w:t xml:space="preserve"> of expectancy and conditioning</w:t>
      </w:r>
      <w:r w:rsidR="00E86D16" w:rsidRPr="00EE4479">
        <w:rPr>
          <w:rFonts w:ascii="Times New Roman" w:hAnsi="Times New Roman" w:cs="Times New Roman"/>
        </w:rPr>
        <w:t xml:space="preserve"> to placebo effects</w:t>
      </w:r>
      <w:r w:rsidR="009F0704" w:rsidRPr="00EE4479">
        <w:rPr>
          <w:rFonts w:ascii="Times New Roman" w:hAnsi="Times New Roman" w:cs="Times New Roman"/>
        </w:rPr>
        <w:t>.</w:t>
      </w:r>
      <w:r w:rsidR="00E86D16" w:rsidRPr="00EE4479">
        <w:rPr>
          <w:rFonts w:ascii="Times New Roman" w:hAnsi="Times New Roman" w:cs="Times New Roman"/>
        </w:rPr>
        <w:t xml:space="preserve"> This is because </w:t>
      </w:r>
      <w:r w:rsidR="00470612" w:rsidRPr="00EE4479">
        <w:rPr>
          <w:rFonts w:ascii="Times New Roman" w:hAnsi="Times New Roman" w:cs="Times New Roman"/>
        </w:rPr>
        <w:t xml:space="preserve">most </w:t>
      </w:r>
      <w:r w:rsidR="00E86D16" w:rsidRPr="00EE4479">
        <w:rPr>
          <w:rFonts w:ascii="Times New Roman" w:hAnsi="Times New Roman" w:cs="Times New Roman"/>
        </w:rPr>
        <w:t>conditioning</w:t>
      </w:r>
      <w:r w:rsidR="00470612" w:rsidRPr="00EE4479">
        <w:rPr>
          <w:rFonts w:ascii="Times New Roman" w:hAnsi="Times New Roman" w:cs="Times New Roman"/>
        </w:rPr>
        <w:t xml:space="preserve"> procedures</w:t>
      </w:r>
      <w:r w:rsidR="00E86D16" w:rsidRPr="00EE4479">
        <w:rPr>
          <w:rFonts w:ascii="Times New Roman" w:hAnsi="Times New Roman" w:cs="Times New Roman"/>
        </w:rPr>
        <w:t xml:space="preserve">, </w:t>
      </w:r>
      <w:r w:rsidR="009F0704" w:rsidRPr="00EE4479">
        <w:rPr>
          <w:rFonts w:ascii="Times New Roman" w:hAnsi="Times New Roman" w:cs="Times New Roman"/>
        </w:rPr>
        <w:t>through the organism’s feeling the effects of the treatment,</w:t>
      </w:r>
      <w:r w:rsidR="006E1CFA" w:rsidRPr="00EE4479">
        <w:rPr>
          <w:rFonts w:ascii="Times New Roman" w:hAnsi="Times New Roman" w:cs="Times New Roman"/>
        </w:rPr>
        <w:t xml:space="preserve"> result in </w:t>
      </w:r>
      <w:r w:rsidR="00E86D16" w:rsidRPr="00EE4479">
        <w:rPr>
          <w:rFonts w:ascii="Times New Roman" w:hAnsi="Times New Roman" w:cs="Times New Roman"/>
        </w:rPr>
        <w:t xml:space="preserve">the formation of </w:t>
      </w:r>
      <w:r w:rsidR="006E1CFA" w:rsidRPr="00EE4479">
        <w:rPr>
          <w:rFonts w:ascii="Times New Roman" w:hAnsi="Times New Roman" w:cs="Times New Roman"/>
        </w:rPr>
        <w:t xml:space="preserve">conscious </w:t>
      </w:r>
      <w:r w:rsidR="00F014E9" w:rsidRPr="00EE4479">
        <w:rPr>
          <w:rFonts w:ascii="Times New Roman" w:hAnsi="Times New Roman" w:cs="Times New Roman"/>
        </w:rPr>
        <w:t xml:space="preserve">expectancies. </w:t>
      </w:r>
      <w:r w:rsidR="006E1CFA" w:rsidRPr="00EE4479">
        <w:rPr>
          <w:rFonts w:ascii="Times New Roman" w:hAnsi="Times New Roman" w:cs="Times New Roman"/>
        </w:rPr>
        <w:t>In general</w:t>
      </w:r>
      <w:r w:rsidR="00CC0122" w:rsidRPr="00EE4479">
        <w:rPr>
          <w:rFonts w:ascii="Times New Roman" w:hAnsi="Times New Roman" w:cs="Times New Roman"/>
        </w:rPr>
        <w:t xml:space="preserve"> however</w:t>
      </w:r>
      <w:r w:rsidR="002755B1" w:rsidRPr="00EE4479">
        <w:rPr>
          <w:rFonts w:ascii="Times New Roman" w:hAnsi="Times New Roman" w:cs="Times New Roman"/>
        </w:rPr>
        <w:t xml:space="preserve"> it is thought that instruction on its own </w:t>
      </w:r>
      <w:r w:rsidR="006E1CFA" w:rsidRPr="00EE4479">
        <w:rPr>
          <w:rFonts w:ascii="Times New Roman" w:hAnsi="Times New Roman" w:cs="Times New Roman"/>
        </w:rPr>
        <w:t>lead</w:t>
      </w:r>
      <w:r w:rsidR="002755B1" w:rsidRPr="00EE4479">
        <w:rPr>
          <w:rFonts w:ascii="Times New Roman" w:hAnsi="Times New Roman" w:cs="Times New Roman"/>
        </w:rPr>
        <w:t>s</w:t>
      </w:r>
      <w:r w:rsidR="006E1CFA" w:rsidRPr="00EE4479">
        <w:rPr>
          <w:rFonts w:ascii="Times New Roman" w:hAnsi="Times New Roman" w:cs="Times New Roman"/>
        </w:rPr>
        <w:t xml:space="preserve"> to weaker expectancies than expectancies obtained through direct experience</w:t>
      </w:r>
      <w:r w:rsidR="00CC0122" w:rsidRPr="00EE4479">
        <w:rPr>
          <w:rFonts w:ascii="Times New Roman" w:hAnsi="Times New Roman" w:cs="Times New Roman"/>
        </w:rPr>
        <w:t xml:space="preserve">, where it is likely that expectancy and contribute additively </w:t>
      </w:r>
      <w:r w:rsidR="00F87667" w:rsidRPr="00EE4479">
        <w:rPr>
          <w:rFonts w:ascii="Times New Roman" w:hAnsi="Times New Roman" w:cs="Times New Roman"/>
        </w:rPr>
        <w:t xml:space="preserve">to the final response. </w:t>
      </w:r>
      <w:r w:rsidR="002755B1" w:rsidRPr="00EE4479">
        <w:rPr>
          <w:rFonts w:ascii="Times New Roman" w:hAnsi="Times New Roman" w:cs="Times New Roman"/>
        </w:rPr>
        <w:t xml:space="preserve"> In a meta-analysis Vase, Riley, and Price </w:t>
      </w:r>
      <w:r w:rsidR="002755B1" w:rsidRPr="00EE4479">
        <w:rPr>
          <w:rFonts w:ascii="Times New Roman" w:hAnsi="Times New Roman" w:cs="Times New Roman"/>
        </w:rPr>
        <w:fldChar w:fldCharType="begin"/>
      </w:r>
      <w:r w:rsidR="002755B1" w:rsidRPr="00EE4479">
        <w:rPr>
          <w:rFonts w:ascii="Times New Roman" w:hAnsi="Times New Roman" w:cs="Times New Roman"/>
        </w:rPr>
        <w:instrText xml:space="preserve"> ADDIN EN.CITE &lt;EndNote&gt;&lt;Cite ExcludeAuth="1"&gt;&lt;Author&gt;Vase&lt;/Author&gt;&lt;Year&gt;2002&lt;/Year&gt;&lt;RecNum&gt;364&lt;/RecNum&gt;&lt;DisplayText&gt;(2002)&lt;/DisplayText&gt;&lt;record&gt;&lt;rec-number&gt;364&lt;/rec-number&gt;&lt;foreign-keys&gt;&lt;key app="EN" db-id="prea0s5zudef24eddtmptt5tdwwa5t55wssp" timestamp="1458601156"&gt;364&lt;/key&gt;&lt;/foreign-keys&gt;&lt;ref-type name="Journal Article"&gt;17&lt;/ref-type&gt;&lt;contributors&gt;&lt;authors&gt;&lt;author&gt;Vase, Lene&lt;/author&gt;&lt;author&gt;Riley, Joseph L&lt;/author&gt;&lt;author&gt;Price, Donald D&lt;/author&gt;&lt;/authors&gt;&lt;/contributors&gt;&lt;titles&gt;&lt;title&gt;A comparison of placebo effects in clinical analgesic trials versus studies of placebo analgesia&lt;/title&gt;&lt;secondary-title&gt;Pain&lt;/secondary-title&gt;&lt;/titles&gt;&lt;periodical&gt;&lt;full-title&gt;PAIN&lt;/full-title&gt;&lt;/periodical&gt;&lt;pages&gt;443-452&lt;/pages&gt;&lt;volume&gt;99&lt;/volume&gt;&lt;number&gt;3&lt;/number&gt;&lt;dates&gt;&lt;year&gt;2002&lt;/year&gt;&lt;/dates&gt;&lt;isbn&gt;0304-3959&lt;/isbn&gt;&lt;urls&gt;&lt;/urls&gt;&lt;/record&gt;&lt;/Cite&gt;&lt;/EndNote&gt;</w:instrText>
      </w:r>
      <w:r w:rsidR="002755B1" w:rsidRPr="00EE4479">
        <w:rPr>
          <w:rFonts w:ascii="Times New Roman" w:hAnsi="Times New Roman" w:cs="Times New Roman"/>
        </w:rPr>
        <w:fldChar w:fldCharType="separate"/>
      </w:r>
      <w:r w:rsidR="002755B1" w:rsidRPr="00EE4479">
        <w:rPr>
          <w:rFonts w:ascii="Times New Roman" w:hAnsi="Times New Roman" w:cs="Times New Roman"/>
          <w:noProof/>
        </w:rPr>
        <w:t>(2002)</w:t>
      </w:r>
      <w:r w:rsidR="002755B1" w:rsidRPr="00EE4479">
        <w:rPr>
          <w:rFonts w:ascii="Times New Roman" w:hAnsi="Times New Roman" w:cs="Times New Roman"/>
        </w:rPr>
        <w:fldChar w:fldCharType="end"/>
      </w:r>
      <w:r w:rsidR="002755B1" w:rsidRPr="00EE4479">
        <w:rPr>
          <w:rFonts w:ascii="Times New Roman" w:hAnsi="Times New Roman" w:cs="Times New Roman"/>
        </w:rPr>
        <w:t xml:space="preserve"> compared effect sizes </w:t>
      </w:r>
      <w:r w:rsidR="002B54C6" w:rsidRPr="00EE4479">
        <w:rPr>
          <w:rFonts w:ascii="Times New Roman" w:hAnsi="Times New Roman" w:cs="Times New Roman"/>
        </w:rPr>
        <w:t xml:space="preserve">of placebo analgesia </w:t>
      </w:r>
      <w:r w:rsidR="002755B1" w:rsidRPr="00EE4479">
        <w:rPr>
          <w:rFonts w:ascii="Times New Roman" w:hAnsi="Times New Roman" w:cs="Times New Roman"/>
        </w:rPr>
        <w:t>from studies that used conditioning-only procedures</w:t>
      </w:r>
      <w:r w:rsidR="002B54C6" w:rsidRPr="00EE4479">
        <w:rPr>
          <w:rFonts w:ascii="Times New Roman" w:hAnsi="Times New Roman" w:cs="Times New Roman"/>
        </w:rPr>
        <w:t xml:space="preserve"> to those that used instruction only. They found that conditioning-only procedures produced effect sizes of 0.85 whereas studies that used instruction yielded 0.83. Thus the placebo effects from the two different methods seem to produce similar sized placebo effects. However the only study included in their analysis that used a conditioning-only procedure was Amanzio &amp; Benedetti (1999), compared to fourteen studies that used instruction-only procedures. </w:t>
      </w:r>
      <w:r w:rsidR="00CF6D90" w:rsidRPr="00EE4479">
        <w:rPr>
          <w:rFonts w:ascii="Times New Roman" w:hAnsi="Times New Roman" w:cs="Times New Roman"/>
        </w:rPr>
        <w:t>Though Amanzio and Benedetti did have two conditioning-only procedures with adequate sample sizes, i</w:t>
      </w:r>
      <w:r w:rsidR="002B54C6" w:rsidRPr="00EE4479">
        <w:rPr>
          <w:rFonts w:ascii="Times New Roman" w:hAnsi="Times New Roman" w:cs="Times New Roman"/>
        </w:rPr>
        <w:t xml:space="preserve">t seems difficult to make a reliable comparison of </w:t>
      </w:r>
      <w:r w:rsidR="00CF6D90" w:rsidRPr="00EE4479">
        <w:rPr>
          <w:rFonts w:ascii="Times New Roman" w:hAnsi="Times New Roman" w:cs="Times New Roman"/>
        </w:rPr>
        <w:t>the difference</w:t>
      </w:r>
      <w:r w:rsidR="002B54C6" w:rsidRPr="00EE4479">
        <w:rPr>
          <w:rFonts w:ascii="Times New Roman" w:hAnsi="Times New Roman" w:cs="Times New Roman"/>
        </w:rPr>
        <w:t xml:space="preserve"> between methods when </w:t>
      </w:r>
      <w:r w:rsidR="003C288D" w:rsidRPr="00EE4479">
        <w:rPr>
          <w:rFonts w:ascii="Times New Roman" w:hAnsi="Times New Roman" w:cs="Times New Roman"/>
        </w:rPr>
        <w:t>so few conditioning-only studies were used</w:t>
      </w:r>
      <w:r w:rsidR="00CF6D90" w:rsidRPr="00EE4479">
        <w:rPr>
          <w:rFonts w:ascii="Times New Roman" w:hAnsi="Times New Roman" w:cs="Times New Roman"/>
        </w:rPr>
        <w:t>.</w:t>
      </w:r>
      <w:r w:rsidR="002B54C6" w:rsidRPr="00EE4479">
        <w:rPr>
          <w:rFonts w:ascii="Times New Roman" w:hAnsi="Times New Roman" w:cs="Times New Roman"/>
        </w:rPr>
        <w:t xml:space="preserve"> </w:t>
      </w:r>
      <w:r w:rsidR="00BB6772" w:rsidRPr="00EE4479">
        <w:rPr>
          <w:rFonts w:ascii="Times New Roman" w:hAnsi="Times New Roman" w:cs="Times New Roman"/>
        </w:rPr>
        <w:t xml:space="preserve">Furthermore in Amanzio and Benedetti (1999) the ‘conditioning-only’ group were merely told their saline injection on the test day was an inert antibiotic. The training days where they were given morphine that constituted their conditioning trials would have led to the development of expectancies during these trials due to their perception of the effects of the drug.  Even if the researchers effectively removed expectancy on test day via their instruction they could not retroactively erase the expectancies that developed during training. Thus to what extent </w:t>
      </w:r>
      <w:r w:rsidR="00BB6772" w:rsidRPr="00EE4479">
        <w:rPr>
          <w:rFonts w:ascii="Times New Roman" w:hAnsi="Times New Roman" w:cs="Times New Roman"/>
          <w:i/>
        </w:rPr>
        <w:t xml:space="preserve">any </w:t>
      </w:r>
      <w:r w:rsidR="00BB6772" w:rsidRPr="00EE4479">
        <w:rPr>
          <w:rFonts w:ascii="Times New Roman" w:hAnsi="Times New Roman" w:cs="Times New Roman"/>
        </w:rPr>
        <w:t xml:space="preserve">drug whose effects are perceptible can be conditioned in the absence of expectancy is doubtful. </w:t>
      </w:r>
    </w:p>
    <w:p w14:paraId="58A36F0B" w14:textId="438DA09D" w:rsidR="000907D6" w:rsidRPr="00EE4479" w:rsidRDefault="00370058" w:rsidP="00E72873">
      <w:pPr>
        <w:spacing w:line="480" w:lineRule="auto"/>
        <w:ind w:firstLine="284"/>
        <w:rPr>
          <w:rFonts w:ascii="Times New Roman" w:hAnsi="Times New Roman" w:cs="Times New Roman"/>
        </w:rPr>
      </w:pPr>
      <w:r w:rsidRPr="00EE4479">
        <w:rPr>
          <w:rFonts w:ascii="Times New Roman" w:hAnsi="Times New Roman" w:cs="Times New Roman"/>
        </w:rPr>
        <w:t xml:space="preserve">Indirect evidence that conditioning leads to stronger placebo effects </w:t>
      </w:r>
      <w:r w:rsidR="006F024B" w:rsidRPr="00EE4479">
        <w:rPr>
          <w:rFonts w:ascii="Times New Roman" w:hAnsi="Times New Roman" w:cs="Times New Roman"/>
        </w:rPr>
        <w:t xml:space="preserve">than instruction </w:t>
      </w:r>
      <w:r w:rsidRPr="00EE4479">
        <w:rPr>
          <w:rFonts w:ascii="Times New Roman" w:hAnsi="Times New Roman" w:cs="Times New Roman"/>
        </w:rPr>
        <w:t xml:space="preserve">comes from crossover designs. </w:t>
      </w:r>
      <w:r w:rsidR="007E17CA" w:rsidRPr="00EE4479">
        <w:rPr>
          <w:rFonts w:ascii="Times New Roman" w:hAnsi="Times New Roman" w:cs="Times New Roman"/>
        </w:rPr>
        <w:t xml:space="preserve">In a training phase </w:t>
      </w:r>
      <w:r w:rsidRPr="00EE4479">
        <w:rPr>
          <w:rFonts w:ascii="Times New Roman" w:hAnsi="Times New Roman" w:cs="Times New Roman"/>
        </w:rPr>
        <w:t xml:space="preserve">Laksa and Sunshine </w:t>
      </w:r>
      <w:r w:rsidRPr="00EE4479">
        <w:rPr>
          <w:rFonts w:ascii="Times New Roman" w:hAnsi="Times New Roman" w:cs="Times New Roman"/>
        </w:rPr>
        <w:fldChar w:fldCharType="begin"/>
      </w:r>
      <w:r w:rsidRPr="00EE4479">
        <w:rPr>
          <w:rFonts w:ascii="Times New Roman" w:hAnsi="Times New Roman" w:cs="Times New Roman"/>
        </w:rPr>
        <w:instrText xml:space="preserve"> ADDIN EN.CITE &lt;EndNote&gt;&lt;Cite ExcludeAuth="1"&gt;&lt;Author&gt;Laksa&lt;/Author&gt;&lt;Year&gt;1973&lt;/Year&gt;&lt;RecNum&gt;365&lt;/RecNum&gt;&lt;DisplayText&gt;(1973)&lt;/DisplayText&gt;&lt;record&gt;&lt;rec-number&gt;365&lt;/rec-number&gt;&lt;foreign-keys&gt;&lt;key app="EN" db-id="prea0s5zudef24eddtmptt5tdwwa5t55wssp" timestamp="1458603907"&gt;365&lt;/key&gt;&lt;/foreign-keys&gt;&lt;ref-type name="Journal Article"&gt;17&lt;/ref-type&gt;&lt;contributors&gt;&lt;authors&gt;&lt;author&gt;Laksa, E.&lt;/author&gt;&lt;author&gt;Sunshine, A.&lt;/author&gt;&lt;/authors&gt;&lt;/contributors&gt;&lt;titles&gt;&lt;title&gt;Anticipation of analgesia, a placebo effect&lt;/title&gt;&lt;secondary-title&gt;Headache: The Journal of Head and Face Pain&lt;/secondary-title&gt;&lt;/titles&gt;&lt;periodical&gt;&lt;full-title&gt;Headache: The Journal of Head and Face Pain&lt;/full-title&gt;&lt;/periodical&gt;&lt;pages&gt;1-11&lt;/pages&gt;&lt;volume&gt;13&lt;/volume&gt;&lt;number&gt;1&lt;/number&gt;&lt;dates&gt;&lt;year&gt;1973&lt;/year&gt;&lt;/dates&gt;&lt;isbn&gt;1526-4610&lt;/isbn&gt;&lt;urls&gt;&lt;/urls&gt;&lt;/record&gt;&lt;/Cite&gt;&lt;/EndNote&gt;</w:instrText>
      </w:r>
      <w:r w:rsidRPr="00EE4479">
        <w:rPr>
          <w:rFonts w:ascii="Times New Roman" w:hAnsi="Times New Roman" w:cs="Times New Roman"/>
        </w:rPr>
        <w:fldChar w:fldCharType="separate"/>
      </w:r>
      <w:r w:rsidRPr="00EE4479">
        <w:rPr>
          <w:rFonts w:ascii="Times New Roman" w:hAnsi="Times New Roman" w:cs="Times New Roman"/>
          <w:noProof/>
        </w:rPr>
        <w:t>(1973)</w:t>
      </w:r>
      <w:r w:rsidRPr="00EE4479">
        <w:rPr>
          <w:rFonts w:ascii="Times New Roman" w:hAnsi="Times New Roman" w:cs="Times New Roman"/>
        </w:rPr>
        <w:fldChar w:fldCharType="end"/>
      </w:r>
      <w:r w:rsidRPr="00EE4479">
        <w:rPr>
          <w:rFonts w:ascii="Times New Roman" w:hAnsi="Times New Roman" w:cs="Times New Roman"/>
        </w:rPr>
        <w:t xml:space="preserve"> </w:t>
      </w:r>
      <w:r w:rsidR="007E17CA" w:rsidRPr="00EE4479">
        <w:rPr>
          <w:rFonts w:ascii="Times New Roman" w:hAnsi="Times New Roman" w:cs="Times New Roman"/>
        </w:rPr>
        <w:t xml:space="preserve">gave participants </w:t>
      </w:r>
      <w:r w:rsidR="00962489">
        <w:rPr>
          <w:rFonts w:ascii="Times New Roman" w:hAnsi="Times New Roman" w:cs="Times New Roman"/>
        </w:rPr>
        <w:t xml:space="preserve">an injection of either </w:t>
      </w:r>
      <w:r w:rsidR="007E17CA" w:rsidRPr="00EE4479">
        <w:rPr>
          <w:rFonts w:ascii="Times New Roman" w:hAnsi="Times New Roman" w:cs="Times New Roman"/>
        </w:rPr>
        <w:t xml:space="preserve">one of three doses of a synthetic opiate or placebo. </w:t>
      </w:r>
      <w:r w:rsidR="00962489">
        <w:rPr>
          <w:rFonts w:ascii="Times New Roman" w:hAnsi="Times New Roman" w:cs="Times New Roman"/>
        </w:rPr>
        <w:t>This was followed by a second injection</w:t>
      </w:r>
      <w:r w:rsidR="007E17CA" w:rsidRPr="00EE4479">
        <w:rPr>
          <w:rFonts w:ascii="Times New Roman" w:hAnsi="Times New Roman" w:cs="Times New Roman"/>
        </w:rPr>
        <w:t xml:space="preserve"> </w:t>
      </w:r>
      <w:r w:rsidR="00962489">
        <w:rPr>
          <w:rFonts w:ascii="Times New Roman" w:hAnsi="Times New Roman" w:cs="Times New Roman"/>
        </w:rPr>
        <w:t xml:space="preserve">where all </w:t>
      </w:r>
      <w:r w:rsidR="007E17CA" w:rsidRPr="00EE4479">
        <w:rPr>
          <w:rFonts w:ascii="Times New Roman" w:hAnsi="Times New Roman" w:cs="Times New Roman"/>
        </w:rPr>
        <w:t xml:space="preserve">participants received a placebo. The </w:t>
      </w:r>
      <w:r w:rsidR="00740513" w:rsidRPr="00EE4479">
        <w:rPr>
          <w:rFonts w:ascii="Times New Roman" w:hAnsi="Times New Roman" w:cs="Times New Roman"/>
        </w:rPr>
        <w:t>level of analgesia was predicted by do</w:t>
      </w:r>
      <w:r w:rsidR="00962489">
        <w:rPr>
          <w:rFonts w:ascii="Times New Roman" w:hAnsi="Times New Roman" w:cs="Times New Roman"/>
        </w:rPr>
        <w:t xml:space="preserve">se level of the first </w:t>
      </w:r>
      <w:r w:rsidR="000E4E7F">
        <w:rPr>
          <w:rFonts w:ascii="Times New Roman" w:hAnsi="Times New Roman" w:cs="Times New Roman"/>
        </w:rPr>
        <w:t>injection</w:t>
      </w:r>
      <w:r w:rsidR="00740513" w:rsidRPr="00EE4479">
        <w:rPr>
          <w:rFonts w:ascii="Times New Roman" w:hAnsi="Times New Roman" w:cs="Times New Roman"/>
        </w:rPr>
        <w:t xml:space="preserve">, with the group </w:t>
      </w:r>
      <w:r w:rsidR="001E5D6E" w:rsidRPr="00EE4479">
        <w:rPr>
          <w:rFonts w:ascii="Times New Roman" w:hAnsi="Times New Roman" w:cs="Times New Roman"/>
        </w:rPr>
        <w:t xml:space="preserve">that received </w:t>
      </w:r>
      <w:r w:rsidR="00740513" w:rsidRPr="00EE4479">
        <w:rPr>
          <w:rFonts w:ascii="Times New Roman" w:hAnsi="Times New Roman" w:cs="Times New Roman"/>
        </w:rPr>
        <w:t xml:space="preserve">placebo during training showing the smallest level of analgesia throughout, though they did still experience </w:t>
      </w:r>
      <w:r w:rsidR="001E5D6E" w:rsidRPr="00EE4479">
        <w:rPr>
          <w:rFonts w:ascii="Times New Roman" w:hAnsi="Times New Roman" w:cs="Times New Roman"/>
        </w:rPr>
        <w:t>a small analgesic effect</w:t>
      </w:r>
      <w:r w:rsidR="00387368">
        <w:rPr>
          <w:rFonts w:ascii="Times New Roman" w:hAnsi="Times New Roman" w:cs="Times New Roman"/>
        </w:rPr>
        <w:t xml:space="preserve"> in after both injections</w:t>
      </w:r>
      <w:r w:rsidR="00740513" w:rsidRPr="00EE4479">
        <w:rPr>
          <w:rFonts w:ascii="Times New Roman" w:hAnsi="Times New Roman" w:cs="Times New Roman"/>
        </w:rPr>
        <w:t>.</w:t>
      </w:r>
      <w:r w:rsidR="001E5D6E" w:rsidRPr="00EE4479">
        <w:rPr>
          <w:rFonts w:ascii="Times New Roman" w:hAnsi="Times New Roman" w:cs="Times New Roman"/>
        </w:rPr>
        <w:t xml:space="preserve"> Moulin et al. </w:t>
      </w:r>
      <w:r w:rsidR="001E5D6E" w:rsidRPr="00EE4479">
        <w:rPr>
          <w:rFonts w:ascii="Times New Roman" w:hAnsi="Times New Roman" w:cs="Times New Roman"/>
        </w:rPr>
        <w:fldChar w:fldCharType="begin"/>
      </w:r>
      <w:r w:rsidR="001E5D6E" w:rsidRPr="00EE4479">
        <w:rPr>
          <w:rFonts w:ascii="Times New Roman" w:hAnsi="Times New Roman" w:cs="Times New Roman"/>
        </w:rPr>
        <w:instrText xml:space="preserve"> ADDIN EN.CITE &lt;EndNote&gt;&lt;Cite ExcludeAuth="1"&gt;&lt;Author&gt;Moulin&lt;/Author&gt;&lt;Year&gt;1996&lt;/Year&gt;&lt;RecNum&gt;366&lt;/RecNum&gt;&lt;DisplayText&gt;(1996)&lt;/DisplayText&gt;&lt;record&gt;&lt;rec-number&gt;366&lt;/rec-number&gt;&lt;foreign-keys&gt;&lt;key app="EN" db-id="prea0s5zudef24eddtmptt5tdwwa5t55wssp" timestamp="1458605629"&gt;366&lt;/key&gt;&lt;/foreign-keys&gt;&lt;ref-type name="Journal Article"&gt;17&lt;/ref-type&gt;&lt;contributors&gt;&lt;authors&gt;&lt;author&gt;Moulin, DE&lt;/author&gt;&lt;author&gt;Amireh, R&lt;/author&gt;&lt;author&gt;Sharpe, WKJ&lt;/author&gt;&lt;author&gt;Boyd, D&lt;/author&gt;&lt;author&gt;Merskey, H&lt;/author&gt;&lt;author&gt;Iezzi, A&lt;/author&gt;&lt;/authors&gt;&lt;/contributors&gt;&lt;titles&gt;&lt;title&gt;Randomised trial of oral morphine for chronic non-cancer pain&lt;/title&gt;&lt;secondary-title&gt;The Lancet&lt;/secondary-title&gt;&lt;/titles&gt;&lt;periodical&gt;&lt;full-title&gt;The Lancet&lt;/full-title&gt;&lt;/periodical&gt;&lt;pages&gt;143-147&lt;/pages&gt;&lt;volume&gt;347&lt;/volume&gt;&lt;number&gt;8995&lt;/number&gt;&lt;dates&gt;&lt;year&gt;1996&lt;/year&gt;&lt;/dates&gt;&lt;isbn&gt;0140-6736&lt;/isbn&gt;&lt;urls&gt;&lt;/urls&gt;&lt;/record&gt;&lt;/Cite&gt;&lt;/EndNote&gt;</w:instrText>
      </w:r>
      <w:r w:rsidR="001E5D6E" w:rsidRPr="00EE4479">
        <w:rPr>
          <w:rFonts w:ascii="Times New Roman" w:hAnsi="Times New Roman" w:cs="Times New Roman"/>
        </w:rPr>
        <w:fldChar w:fldCharType="separate"/>
      </w:r>
      <w:r w:rsidR="001E5D6E" w:rsidRPr="00EE4479">
        <w:rPr>
          <w:rFonts w:ascii="Times New Roman" w:hAnsi="Times New Roman" w:cs="Times New Roman"/>
          <w:noProof/>
        </w:rPr>
        <w:t>(1996)</w:t>
      </w:r>
      <w:r w:rsidR="001E5D6E" w:rsidRPr="00EE4479">
        <w:rPr>
          <w:rFonts w:ascii="Times New Roman" w:hAnsi="Times New Roman" w:cs="Times New Roman"/>
        </w:rPr>
        <w:fldChar w:fldCharType="end"/>
      </w:r>
      <w:r w:rsidR="001E5D6E" w:rsidRPr="00EE4479">
        <w:rPr>
          <w:rFonts w:ascii="Times New Roman" w:hAnsi="Times New Roman" w:cs="Times New Roman"/>
        </w:rPr>
        <w:t xml:space="preserve"> also used a crossover design to test the effect of morphine on chronic pain. Order of two injections, morphine and placebo, were counterbalanced across participants. The participants who received morphine first experienced effective analgesia with the second placebo injection. Interestingly the participants</w:t>
      </w:r>
      <w:r w:rsidR="0088550D" w:rsidRPr="00EE4479">
        <w:rPr>
          <w:rFonts w:ascii="Times New Roman" w:hAnsi="Times New Roman" w:cs="Times New Roman"/>
        </w:rPr>
        <w:t xml:space="preserve"> who received placebo first did not experience effective analgesia following either the first placebo injection </w:t>
      </w:r>
      <w:r w:rsidR="0088550D" w:rsidRPr="00EE4479">
        <w:rPr>
          <w:rFonts w:ascii="Times New Roman" w:hAnsi="Times New Roman" w:cs="Times New Roman"/>
          <w:i/>
        </w:rPr>
        <w:t>or</w:t>
      </w:r>
      <w:r w:rsidR="0088550D" w:rsidRPr="00EE4479">
        <w:rPr>
          <w:rFonts w:ascii="Times New Roman" w:hAnsi="Times New Roman" w:cs="Times New Roman"/>
        </w:rPr>
        <w:t xml:space="preserve"> the subsequent morphine injection. These studies suggest that </w:t>
      </w:r>
      <w:r w:rsidR="007C08D0" w:rsidRPr="00EE4479">
        <w:rPr>
          <w:rFonts w:ascii="Times New Roman" w:hAnsi="Times New Roman" w:cs="Times New Roman"/>
        </w:rPr>
        <w:t>the reason why conditioning procedures produce stronger placebo effects is that they produce stronger expectancies.</w:t>
      </w:r>
      <w:r w:rsidR="00470612" w:rsidRPr="00EE4479">
        <w:rPr>
          <w:rFonts w:ascii="Times New Roman" w:hAnsi="Times New Roman" w:cs="Times New Roman"/>
        </w:rPr>
        <w:t xml:space="preserve"> </w:t>
      </w:r>
      <w:r w:rsidR="006F024B" w:rsidRPr="00EE4479">
        <w:rPr>
          <w:rFonts w:ascii="Times New Roman" w:hAnsi="Times New Roman" w:cs="Times New Roman"/>
        </w:rPr>
        <w:t xml:space="preserve">This </w:t>
      </w:r>
      <w:r w:rsidR="00470612" w:rsidRPr="00EE4479">
        <w:rPr>
          <w:rFonts w:ascii="Times New Roman" w:hAnsi="Times New Roman" w:cs="Times New Roman"/>
        </w:rPr>
        <w:t>in</w:t>
      </w:r>
      <w:r w:rsidR="006F024B" w:rsidRPr="00EE4479">
        <w:rPr>
          <w:rFonts w:ascii="Times New Roman" w:hAnsi="Times New Roman" w:cs="Times New Roman"/>
        </w:rPr>
        <w:t>terpretation is confirmed by</w:t>
      </w:r>
      <w:r w:rsidR="00470612" w:rsidRPr="00EE4479">
        <w:rPr>
          <w:rFonts w:ascii="Times New Roman" w:hAnsi="Times New Roman" w:cs="Times New Roman"/>
        </w:rPr>
        <w:t xml:space="preserve"> Montgomery</w:t>
      </w:r>
      <w:r w:rsidR="006F024B" w:rsidRPr="00EE4479">
        <w:rPr>
          <w:rFonts w:ascii="Times New Roman" w:hAnsi="Times New Roman" w:cs="Times New Roman"/>
        </w:rPr>
        <w:t xml:space="preserve"> and Kirsch (1997) where the placebo </w:t>
      </w:r>
      <w:r w:rsidR="003F2CFA" w:rsidRPr="00EE4479">
        <w:rPr>
          <w:rFonts w:ascii="Times New Roman" w:hAnsi="Times New Roman" w:cs="Times New Roman"/>
        </w:rPr>
        <w:t>analgesia</w:t>
      </w:r>
      <w:r w:rsidR="006F024B" w:rsidRPr="00EE4479">
        <w:rPr>
          <w:rFonts w:ascii="Times New Roman" w:hAnsi="Times New Roman" w:cs="Times New Roman"/>
        </w:rPr>
        <w:t xml:space="preserve"> in one group brought about by a surreptitious shock-reduction procedure were not present in a</w:t>
      </w:r>
      <w:r w:rsidR="003F2CFA" w:rsidRPr="00EE4479">
        <w:rPr>
          <w:rFonts w:ascii="Times New Roman" w:hAnsi="Times New Roman" w:cs="Times New Roman"/>
        </w:rPr>
        <w:t>nother</w:t>
      </w:r>
      <w:r w:rsidR="006F024B" w:rsidRPr="00EE4479">
        <w:rPr>
          <w:rFonts w:ascii="Times New Roman" w:hAnsi="Times New Roman" w:cs="Times New Roman"/>
        </w:rPr>
        <w:t xml:space="preserve"> group who were told prior to the procedure that shocks were being reduced by experimenters, and thus not a result of the cream applied to their arm.</w:t>
      </w:r>
      <w:r w:rsidR="003F2CFA" w:rsidRPr="00EE4479">
        <w:rPr>
          <w:rFonts w:ascii="Times New Roman" w:hAnsi="Times New Roman" w:cs="Times New Roman"/>
        </w:rPr>
        <w:t xml:space="preserve"> </w:t>
      </w:r>
    </w:p>
    <w:p w14:paraId="0FDBF558" w14:textId="77777777" w:rsidR="00622C77" w:rsidRPr="00EE4479" w:rsidRDefault="00622C77" w:rsidP="00E72873">
      <w:pPr>
        <w:spacing w:line="480" w:lineRule="auto"/>
        <w:ind w:firstLine="284"/>
        <w:rPr>
          <w:rFonts w:ascii="Times New Roman" w:hAnsi="Times New Roman" w:cs="Times New Roman"/>
        </w:rPr>
      </w:pPr>
    </w:p>
    <w:p w14:paraId="0B2124C6" w14:textId="77777777" w:rsidR="00447343" w:rsidRPr="00447343" w:rsidRDefault="00447343" w:rsidP="00323A60">
      <w:pPr>
        <w:spacing w:line="480" w:lineRule="auto"/>
      </w:pPr>
    </w:p>
    <w:p w14:paraId="4BA95219" w14:textId="472E17FB" w:rsidR="009A4D2C" w:rsidRPr="009A4D2C" w:rsidRDefault="00C22D9F" w:rsidP="00101088">
      <w:pPr>
        <w:pStyle w:val="Heading3"/>
      </w:pPr>
      <w:bookmarkStart w:id="12" w:name="_Toc320433261"/>
      <w:r>
        <w:t>Effect of Expectancy and Conditioning on Subjective vs Objective Outcomes</w:t>
      </w:r>
      <w:bookmarkEnd w:id="12"/>
    </w:p>
    <w:p w14:paraId="2C7E7348" w14:textId="641D478E" w:rsidR="000B27F5" w:rsidRDefault="00C83800" w:rsidP="000B27F5">
      <w:pPr>
        <w:spacing w:line="480" w:lineRule="auto"/>
        <w:ind w:firstLine="720"/>
        <w:rPr>
          <w:rFonts w:ascii="Times New Roman" w:hAnsi="Times New Roman" w:cs="Times New Roman"/>
        </w:rPr>
      </w:pPr>
      <w:r>
        <w:rPr>
          <w:rFonts w:ascii="Times New Roman" w:hAnsi="Times New Roman" w:cs="Times New Roman"/>
        </w:rPr>
        <w:t xml:space="preserve">It has been </w:t>
      </w:r>
      <w:r w:rsidR="00E52485">
        <w:rPr>
          <w:rFonts w:ascii="Times New Roman" w:hAnsi="Times New Roman" w:cs="Times New Roman"/>
        </w:rPr>
        <w:t xml:space="preserve">demonstrated </w:t>
      </w:r>
      <w:r w:rsidR="000208AF">
        <w:rPr>
          <w:rFonts w:ascii="Times New Roman" w:hAnsi="Times New Roman" w:cs="Times New Roman"/>
        </w:rPr>
        <w:t xml:space="preserve">above </w:t>
      </w:r>
      <w:r w:rsidR="00E52485">
        <w:rPr>
          <w:rFonts w:ascii="Times New Roman" w:hAnsi="Times New Roman" w:cs="Times New Roman"/>
        </w:rPr>
        <w:t xml:space="preserve">that placebo effects for subjective outcomes can be influenced by instruction only and by conditioning </w:t>
      </w:r>
      <w:r w:rsidR="00762120">
        <w:rPr>
          <w:rFonts w:ascii="Times New Roman" w:hAnsi="Times New Roman" w:cs="Times New Roman"/>
        </w:rPr>
        <w:t xml:space="preserve">only </w:t>
      </w:r>
      <w:r w:rsidR="00E52485">
        <w:rPr>
          <w:rFonts w:ascii="Times New Roman" w:hAnsi="Times New Roman" w:cs="Times New Roman"/>
        </w:rPr>
        <w:t>procedures, or both (see Amanzio &amp; Be</w:t>
      </w:r>
      <w:r w:rsidR="009C619A">
        <w:rPr>
          <w:rFonts w:ascii="Times New Roman" w:hAnsi="Times New Roman" w:cs="Times New Roman"/>
        </w:rPr>
        <w:t xml:space="preserve">nedetti, 2005). In the </w:t>
      </w:r>
      <w:r w:rsidR="00101088">
        <w:rPr>
          <w:rFonts w:ascii="Times New Roman" w:hAnsi="Times New Roman" w:cs="Times New Roman"/>
        </w:rPr>
        <w:t>section</w:t>
      </w:r>
      <w:r w:rsidR="00E52485">
        <w:rPr>
          <w:rFonts w:ascii="Times New Roman" w:hAnsi="Times New Roman" w:cs="Times New Roman"/>
        </w:rPr>
        <w:t xml:space="preserve"> </w:t>
      </w:r>
      <w:r w:rsidR="009C619A">
        <w:rPr>
          <w:rFonts w:ascii="Times New Roman" w:hAnsi="Times New Roman" w:cs="Times New Roman"/>
        </w:rPr>
        <w:t xml:space="preserve">on conditioning without awareness </w:t>
      </w:r>
      <w:r w:rsidR="00E52485">
        <w:rPr>
          <w:rFonts w:ascii="Times New Roman" w:hAnsi="Times New Roman" w:cs="Times New Roman"/>
        </w:rPr>
        <w:t xml:space="preserve">it was also shown that conditioning </w:t>
      </w:r>
      <w:r w:rsidR="00C648F1">
        <w:rPr>
          <w:rFonts w:ascii="Times New Roman" w:hAnsi="Times New Roman" w:cs="Times New Roman"/>
        </w:rPr>
        <w:t xml:space="preserve">using hidden administration of drugs </w:t>
      </w:r>
      <w:proofErr w:type="gramStart"/>
      <w:r w:rsidR="00E52485">
        <w:rPr>
          <w:rFonts w:ascii="Times New Roman" w:hAnsi="Times New Roman" w:cs="Times New Roman"/>
        </w:rPr>
        <w:t>can</w:t>
      </w:r>
      <w:proofErr w:type="gramEnd"/>
      <w:r w:rsidR="00E52485">
        <w:rPr>
          <w:rFonts w:ascii="Times New Roman" w:hAnsi="Times New Roman" w:cs="Times New Roman"/>
        </w:rPr>
        <w:t xml:space="preserve"> induce placebo </w:t>
      </w:r>
      <w:r w:rsidR="00EC3DD2">
        <w:rPr>
          <w:rFonts w:ascii="Times New Roman" w:hAnsi="Times New Roman" w:cs="Times New Roman"/>
        </w:rPr>
        <w:t>effects for</w:t>
      </w:r>
      <w:r w:rsidR="00E52485">
        <w:rPr>
          <w:rFonts w:ascii="Times New Roman" w:hAnsi="Times New Roman" w:cs="Times New Roman"/>
        </w:rPr>
        <w:t xml:space="preserve"> a range of physiological symptoms.</w:t>
      </w:r>
      <w:r w:rsidR="00EC3DD2">
        <w:rPr>
          <w:rFonts w:ascii="Times New Roman" w:hAnsi="Times New Roman" w:cs="Times New Roman"/>
        </w:rPr>
        <w:t xml:space="preserve"> </w:t>
      </w:r>
      <w:r w:rsidR="009C1469">
        <w:rPr>
          <w:rFonts w:ascii="Times New Roman" w:hAnsi="Times New Roman" w:cs="Times New Roman"/>
        </w:rPr>
        <w:t>There is also evidence, discussed above, that instruction alone influenced objectively measurable symptoms such as bronchioconstriction</w:t>
      </w:r>
      <w:r w:rsidR="0004141A">
        <w:rPr>
          <w:rFonts w:ascii="Times New Roman" w:hAnsi="Times New Roman" w:cs="Times New Roman"/>
        </w:rPr>
        <w:t xml:space="preserve"> </w:t>
      </w:r>
      <w:r w:rsidR="0004141A">
        <w:rPr>
          <w:rFonts w:ascii="Times New Roman" w:hAnsi="Times New Roman" w:cs="Times New Roman"/>
        </w:rPr>
        <w:fldChar w:fldCharType="begin"/>
      </w:r>
      <w:r w:rsidR="0004141A">
        <w:rPr>
          <w:rFonts w:ascii="Times New Roman" w:hAnsi="Times New Roman" w:cs="Times New Roman"/>
        </w:rPr>
        <w:instrText xml:space="preserve"> ADDIN EN.CITE &lt;EndNote&gt;&lt;Cite&gt;&lt;Author&gt;Luparello&lt;/Author&gt;&lt;Year&gt;1968&lt;/Year&gt;&lt;RecNum&gt;343&lt;/RecNum&gt;&lt;DisplayText&gt;(Luparello, Lyons, Bleecker, &amp;amp; McFadden, 1968)&lt;/DisplayText&gt;&lt;record&gt;&lt;rec-number&gt;343&lt;/rec-number&gt;&lt;foreign-keys&gt;&lt;key app="EN" db-id="prea0s5zudef24eddtmptt5tdwwa5t55wssp" timestamp="1458019119"&gt;343&lt;/key&gt;&lt;/foreign-keys&gt;&lt;ref-type name="Journal Article"&gt;17&lt;/ref-type&gt;&lt;contributors&gt;&lt;authors&gt;&lt;author&gt;Luparello, Thomas&lt;/author&gt;&lt;author&gt;Lyons, Harold A&lt;/author&gt;&lt;author&gt;Bleecker, Eugene R&lt;/author&gt;&lt;author&gt;McFadden, E R &lt;/author&gt;&lt;/authors&gt;&lt;/contributors&gt;&lt;titles&gt;&lt;title&gt;Influences of suggestion on airway reactivity in asthmatic subjects&lt;/title&gt;&lt;secondary-title&gt;Psychosomatic Medicine&lt;/secondary-title&gt;&lt;/titles&gt;&lt;periodical&gt;&lt;full-title&gt;Psychosomatic medicine&lt;/full-title&gt;&lt;/periodical&gt;&lt;pages&gt;819-825&lt;/pages&gt;&lt;volume&gt;30&lt;/volume&gt;&lt;number&gt;6&lt;/number&gt;&lt;dates&gt;&lt;year&gt;1968&lt;/year&gt;&lt;/dates&gt;&lt;isbn&gt;0033-3174&lt;/isbn&gt;&lt;urls&gt;&lt;/urls&gt;&lt;/record&gt;&lt;/Cite&gt;&lt;/EndNote&gt;</w:instrText>
      </w:r>
      <w:r w:rsidR="0004141A">
        <w:rPr>
          <w:rFonts w:ascii="Times New Roman" w:hAnsi="Times New Roman" w:cs="Times New Roman"/>
        </w:rPr>
        <w:fldChar w:fldCharType="separate"/>
      </w:r>
      <w:r w:rsidR="0004141A">
        <w:rPr>
          <w:rFonts w:ascii="Times New Roman" w:hAnsi="Times New Roman" w:cs="Times New Roman"/>
          <w:noProof/>
        </w:rPr>
        <w:t>(Luparello, Lyons, Bleecker, &amp; McFadden, 1968)</w:t>
      </w:r>
      <w:r w:rsidR="0004141A">
        <w:rPr>
          <w:rFonts w:ascii="Times New Roman" w:hAnsi="Times New Roman" w:cs="Times New Roman"/>
        </w:rPr>
        <w:fldChar w:fldCharType="end"/>
      </w:r>
      <w:r w:rsidR="0004141A">
        <w:rPr>
          <w:rFonts w:ascii="Times New Roman" w:hAnsi="Times New Roman" w:cs="Times New Roman"/>
        </w:rPr>
        <w:t xml:space="preserve">, </w:t>
      </w:r>
      <w:r w:rsidR="009C1469">
        <w:rPr>
          <w:rFonts w:ascii="Times New Roman" w:hAnsi="Times New Roman" w:cs="Times New Roman"/>
        </w:rPr>
        <w:t>penile tumescence</w:t>
      </w:r>
      <w:r w:rsidR="0004141A">
        <w:rPr>
          <w:rFonts w:ascii="Times New Roman" w:hAnsi="Times New Roman" w:cs="Times New Roman"/>
        </w:rPr>
        <w:t xml:space="preserve"> </w:t>
      </w:r>
      <w:r w:rsidR="0004141A">
        <w:rPr>
          <w:rFonts w:ascii="Times New Roman" w:hAnsi="Times New Roman" w:cs="Times New Roman"/>
        </w:rPr>
        <w:fldChar w:fldCharType="begin"/>
      </w:r>
      <w:r w:rsidR="0004141A">
        <w:rPr>
          <w:rFonts w:ascii="Times New Roman" w:hAnsi="Times New Roman" w:cs="Times New Roman"/>
        </w:rPr>
        <w:instrText xml:space="preserve"> ADDIN EN.CITE &lt;EndNote&gt;&lt;Cite&gt;&lt;Author&gt;Briddell&lt;/Author&gt;&lt;Year&gt;1978&lt;/Year&gt;&lt;RecNum&gt;335&lt;/RecNum&gt;&lt;DisplayText&gt;(Briddell et al., 1978)&lt;/DisplayText&gt;&lt;record&gt;&lt;rec-number&gt;335&lt;/rec-number&gt;&lt;foreign-keys&gt;&lt;key app="EN" db-id="prea0s5zudef24eddtmptt5tdwwa5t55wssp" timestamp="1458002108"&gt;335&lt;/key&gt;&lt;/foreign-keys&gt;&lt;ref-type name="Journal Article"&gt;17&lt;/ref-type&gt;&lt;contributors&gt;&lt;authors&gt;&lt;author&gt;Briddell, Dan W&lt;/author&gt;&lt;author&gt;Rimm, David C&lt;/author&gt;&lt;author&gt;Caddy, Glenn R&lt;/author&gt;&lt;author&gt;Krawitz, Gil&lt;/author&gt;&lt;author&gt;Sholis, David&lt;/author&gt;&lt;author&gt;Wunderlin, Robert J&lt;/author&gt;&lt;/authors&gt;&lt;/contributors&gt;&lt;titles&gt;&lt;title&gt;Effects of alcohol and cognitive set on sexual arousal to deviant stimuli&lt;/title&gt;&lt;secondary-title&gt;Journal of Abnormal Psychology&lt;/secondary-title&gt;&lt;/titles&gt;&lt;periodical&gt;&lt;full-title&gt;Journal of Abnormal Psychology&lt;/full-title&gt;&lt;/periodical&gt;&lt;pages&gt;418&lt;/pages&gt;&lt;volume&gt;87&lt;/volume&gt;&lt;number&gt;4&lt;/number&gt;&lt;dates&gt;&lt;year&gt;1978&lt;/year&gt;&lt;/dates&gt;&lt;isbn&gt;1939-1846&lt;/isbn&gt;&lt;urls&gt;&lt;/urls&gt;&lt;/record&gt;&lt;/Cite&gt;&lt;/EndNote&gt;</w:instrText>
      </w:r>
      <w:r w:rsidR="0004141A">
        <w:rPr>
          <w:rFonts w:ascii="Times New Roman" w:hAnsi="Times New Roman" w:cs="Times New Roman"/>
        </w:rPr>
        <w:fldChar w:fldCharType="separate"/>
      </w:r>
      <w:r w:rsidR="0004141A">
        <w:rPr>
          <w:rFonts w:ascii="Times New Roman" w:hAnsi="Times New Roman" w:cs="Times New Roman"/>
          <w:noProof/>
        </w:rPr>
        <w:t>(Briddell et al., 1978)</w:t>
      </w:r>
      <w:r w:rsidR="0004141A">
        <w:rPr>
          <w:rFonts w:ascii="Times New Roman" w:hAnsi="Times New Roman" w:cs="Times New Roman"/>
        </w:rPr>
        <w:fldChar w:fldCharType="end"/>
      </w:r>
      <w:r w:rsidR="009C1469">
        <w:rPr>
          <w:rFonts w:ascii="Times New Roman" w:hAnsi="Times New Roman" w:cs="Times New Roman"/>
        </w:rPr>
        <w:t xml:space="preserve">, </w:t>
      </w:r>
      <w:r w:rsidR="00D4685C">
        <w:rPr>
          <w:rFonts w:ascii="Times New Roman" w:hAnsi="Times New Roman" w:cs="Times New Roman"/>
        </w:rPr>
        <w:t xml:space="preserve">and </w:t>
      </w:r>
      <w:r w:rsidR="009C1469">
        <w:rPr>
          <w:rFonts w:ascii="Times New Roman" w:hAnsi="Times New Roman" w:cs="Times New Roman"/>
        </w:rPr>
        <w:t>blood pressure</w:t>
      </w:r>
      <w:r w:rsidR="0004141A">
        <w:rPr>
          <w:rFonts w:ascii="Times New Roman" w:hAnsi="Times New Roman" w:cs="Times New Roman"/>
        </w:rPr>
        <w:t xml:space="preserve"> </w:t>
      </w:r>
      <w:r w:rsidR="009C1469">
        <w:rPr>
          <w:rFonts w:ascii="Times New Roman" w:hAnsi="Times New Roman" w:cs="Times New Roman"/>
        </w:rPr>
        <w:t xml:space="preserve">and heart rate </w:t>
      </w:r>
      <w:r w:rsidR="0004141A">
        <w:rPr>
          <w:rFonts w:ascii="Times New Roman" w:hAnsi="Times New Roman" w:cs="Times New Roman"/>
        </w:rPr>
        <w:fldChar w:fldCharType="begin"/>
      </w:r>
      <w:r w:rsidR="0004141A">
        <w:rPr>
          <w:rFonts w:ascii="Times New Roman" w:hAnsi="Times New Roman" w:cs="Times New Roman"/>
        </w:rPr>
        <w:instrText xml:space="preserve"> ADDIN EN.CITE &lt;EndNote&gt;&lt;Cite&gt;&lt;Author&gt;Kirsch&lt;/Author&gt;&lt;Year&gt;1988&lt;/Year&gt;&lt;RecNum&gt;94&lt;/RecNum&gt;&lt;DisplayText&gt;(Kirsch &amp;amp; Weixel, 1988)&lt;/DisplayText&gt;&lt;record&gt;&lt;rec-number&gt;94&lt;/rec-number&gt;&lt;foreign-keys&gt;&lt;key app="EN" db-id="prea0s5zudef24eddtmptt5tdwwa5t55wssp" timestamp="1422605196"&gt;94&lt;/key&gt;&lt;/foreign-keys&gt;&lt;ref-type name="Journal Article"&gt;17&lt;/ref-type&gt;&lt;contributors&gt;&lt;authors&gt;&lt;author&gt;Kirsch, Irving.&lt;/author&gt;&lt;author&gt;Weixel, Lynne J.&lt;/author&gt;&lt;/authors&gt;&lt;/contributors&gt;&lt;titles&gt;&lt;title&gt;Double-blind versus deceptive administration of a placebo&lt;/title&gt;&lt;secondary-title&gt;Behavioral Neuroscience&lt;/secondary-title&gt;&lt;/titles&gt;&lt;periodical&gt;&lt;full-title&gt;Behavioral Neuroscience&lt;/full-title&gt;&lt;/periodical&gt;&lt;pages&gt;319-323&lt;/pages&gt;&lt;volume&gt;102&lt;/volume&gt;&lt;number&gt;2&lt;/number&gt;&lt;keywords&gt;&lt;keyword&gt;*Caffeine&lt;/keyword&gt;&lt;keyword&gt;*Expectations&lt;/keyword&gt;&lt;keyword&gt;*Experimental Instructions&lt;/keyword&gt;&lt;keyword&gt;*Experimental Methods&lt;/keyword&gt;&lt;keyword&gt;*Placebo&lt;/keyword&gt;&lt;keyword&gt;Emotional Responses&lt;/keyword&gt;&lt;keyword&gt;Experimental Design&lt;/keyword&gt;&lt;keyword&gt;Physiological Correlates&lt;/keyword&gt;&lt;/keywords&gt;&lt;dates&gt;&lt;year&gt;1988&lt;/year&gt;&lt;/dates&gt;&lt;pub-location&gt;US&lt;/pub-location&gt;&lt;publisher&gt;American Psychological Association&lt;/publisher&gt;&lt;isbn&gt;1939-0084(Electronic);0735-7044(Print)&lt;/isbn&gt;&lt;urls&gt;&lt;related-urls&gt;&lt;url&gt;http://psycnet.apa.org/journals/bne/102/2/319/&lt;/url&gt;&lt;/related-urls&gt;&lt;/urls&gt;&lt;electronic-resource-num&gt;10.1037/0735-7044.102.2.319&lt;/electronic-resource-num&gt;&lt;/record&gt;&lt;/Cite&gt;&lt;/EndNote&gt;</w:instrText>
      </w:r>
      <w:r w:rsidR="0004141A">
        <w:rPr>
          <w:rFonts w:ascii="Times New Roman" w:hAnsi="Times New Roman" w:cs="Times New Roman"/>
        </w:rPr>
        <w:fldChar w:fldCharType="separate"/>
      </w:r>
      <w:r w:rsidR="0004141A">
        <w:rPr>
          <w:rFonts w:ascii="Times New Roman" w:hAnsi="Times New Roman" w:cs="Times New Roman"/>
          <w:noProof/>
        </w:rPr>
        <w:t>(Kirsch &amp; Weixel, 1988)</w:t>
      </w:r>
      <w:r w:rsidR="0004141A">
        <w:rPr>
          <w:rFonts w:ascii="Times New Roman" w:hAnsi="Times New Roman" w:cs="Times New Roman"/>
        </w:rPr>
        <w:fldChar w:fldCharType="end"/>
      </w:r>
      <w:r w:rsidR="00D4685C">
        <w:rPr>
          <w:rFonts w:ascii="Times New Roman" w:hAnsi="Times New Roman" w:cs="Times New Roman"/>
        </w:rPr>
        <w:t>, however these are all physiological changes that can be heavily dependent on mindset and can occur in the absence of any drug</w:t>
      </w:r>
      <w:r w:rsidR="002D3F24">
        <w:rPr>
          <w:rFonts w:ascii="Times New Roman" w:hAnsi="Times New Roman" w:cs="Times New Roman"/>
        </w:rPr>
        <w:t>.</w:t>
      </w:r>
      <w:r w:rsidR="00D4685C">
        <w:rPr>
          <w:rFonts w:ascii="Times New Roman" w:hAnsi="Times New Roman" w:cs="Times New Roman"/>
        </w:rPr>
        <w:t xml:space="preserve"> </w:t>
      </w:r>
      <w:r w:rsidR="000B27F5">
        <w:rPr>
          <w:rFonts w:ascii="Times New Roman" w:hAnsi="Times New Roman" w:cs="Times New Roman"/>
        </w:rPr>
        <w:t xml:space="preserve">Expectancies </w:t>
      </w:r>
      <w:r w:rsidR="00540E84">
        <w:rPr>
          <w:rFonts w:ascii="Times New Roman" w:hAnsi="Times New Roman" w:cs="Times New Roman"/>
        </w:rPr>
        <w:t xml:space="preserve">derived from instruction only </w:t>
      </w:r>
      <w:r w:rsidR="000B27F5">
        <w:rPr>
          <w:rFonts w:ascii="Times New Roman" w:hAnsi="Times New Roman" w:cs="Times New Roman"/>
        </w:rPr>
        <w:t xml:space="preserve">can also influence nonconscious </w:t>
      </w:r>
      <w:r w:rsidR="000B27F5" w:rsidRPr="00862D43">
        <w:rPr>
          <w:rFonts w:ascii="Times New Roman" w:hAnsi="Times New Roman" w:cs="Times New Roman"/>
          <w:i/>
        </w:rPr>
        <w:t>cognitive</w:t>
      </w:r>
      <w:r w:rsidR="000B27F5">
        <w:rPr>
          <w:rFonts w:ascii="Times New Roman" w:hAnsi="Times New Roman" w:cs="Times New Roman"/>
        </w:rPr>
        <w:t xml:space="preserve"> processes such as implicit learning. Colagiuri, Livesey, and Harris </w:t>
      </w:r>
      <w:r w:rsidR="000B27F5">
        <w:rPr>
          <w:rFonts w:ascii="Times New Roman" w:hAnsi="Times New Roman" w:cs="Times New Roman"/>
        </w:rPr>
        <w:fldChar w:fldCharType="begin"/>
      </w:r>
      <w:r w:rsidR="000B27F5">
        <w:rPr>
          <w:rFonts w:ascii="Times New Roman" w:hAnsi="Times New Roman" w:cs="Times New Roman"/>
        </w:rPr>
        <w:instrText xml:space="preserve"> ADDIN EN.CITE &lt;EndNote&gt;&lt;Cite ExcludeAuth="1"&gt;&lt;Author&gt;Colagiuri&lt;/Author&gt;&lt;Year&gt;2011&lt;/Year&gt;&lt;RecNum&gt;30&lt;/RecNum&gt;&lt;DisplayText&gt;(2011)&lt;/DisplayText&gt;&lt;record&gt;&lt;rec-number&gt;30&lt;/rec-number&gt;&lt;foreign-keys&gt;&lt;key app="EN" db-id="prea0s5zudef24eddtmptt5tdwwa5t55wssp" timestamp="1419946789"&gt;30&lt;/key&gt;&lt;key app="ENWeb" db-id=""&gt;0&lt;/key&gt;&lt;/foreign-keys&gt;&lt;ref-type name="Journal Article"&gt;17&lt;/ref-type&gt;&lt;contributors&gt;&lt;authors&gt;&lt;author&gt;Colagiuri, Ben&lt;/author&gt;&lt;author&gt;Livesey, EvanJ&lt;/author&gt;&lt;author&gt;Harris, JustinA&lt;/author&gt;&lt;/authors&gt;&lt;/contributors&gt;&lt;titles&gt;&lt;title&gt;Can expectancies produce placebo effects for implicit learning?&lt;/title&gt;&lt;secondary-title&gt;Psychonomic Bulletin &amp;amp; Review&lt;/secondary-title&gt;&lt;alt-title&gt;Psychon Bull Rev&lt;/alt-title&gt;&lt;/titles&gt;&lt;periodical&gt;&lt;full-title&gt;Psychonomic Bulletin &amp;amp; Review&lt;/full-title&gt;&lt;abbr-1&gt;Psychon Bull Rev&lt;/abbr-1&gt;&lt;/periodical&gt;&lt;alt-periodical&gt;&lt;full-title&gt;Psychonomic Bulletin &amp;amp; Review&lt;/full-title&gt;&lt;abbr-1&gt;Psychon Bull Rev&lt;/abbr-1&gt;&lt;/alt-periodical&gt;&lt;pages&gt;399-405&lt;/pages&gt;&lt;volume&gt;18&lt;/volume&gt;&lt;number&gt;2&lt;/number&gt;&lt;keywords&gt;&lt;keyword&gt;Placebo effect&lt;/keyword&gt;&lt;keyword&gt;Expectancy&lt;/keyword&gt;&lt;keyword&gt;Implicit learning&lt;/keyword&gt;&lt;keyword&gt;Contextual cuing&lt;/keyword&gt;&lt;/keywords&gt;&lt;dates&gt;&lt;year&gt;2011&lt;/year&gt;&lt;pub-dates&gt;&lt;date&gt;2011/04/01&lt;/date&gt;&lt;/pub-dates&gt;&lt;/dates&gt;&lt;publisher&gt;Springer-Verlag&lt;/publisher&gt;&lt;isbn&gt;1069-9384&lt;/isbn&gt;&lt;urls&gt;&lt;related-urls&gt;&lt;url&gt;http://dx.doi.org/10.3758/s13423-010-0041-1&lt;/url&gt;&lt;url&gt;http://download.springer.com/static/pdf/909/art%253A10.3758%252Fs13423-010-0041-1.pdf?auth66=1418341917_67a119cfea94142e31329a00df8cd2ca&amp;amp;ext=.pdf&lt;/url&gt;&lt;/related-urls&gt;&lt;/urls&gt;&lt;electronic-resource-num&gt;10.3758/s13423-010-0041-1&lt;/electronic-resource-num&gt;&lt;language&gt;English&lt;/language&gt;&lt;/record&gt;&lt;/Cite&gt;&lt;/EndNote&gt;</w:instrText>
      </w:r>
      <w:r w:rsidR="000B27F5">
        <w:rPr>
          <w:rFonts w:ascii="Times New Roman" w:hAnsi="Times New Roman" w:cs="Times New Roman"/>
        </w:rPr>
        <w:fldChar w:fldCharType="separate"/>
      </w:r>
      <w:r w:rsidR="000B27F5">
        <w:rPr>
          <w:rFonts w:ascii="Times New Roman" w:hAnsi="Times New Roman" w:cs="Times New Roman"/>
          <w:noProof/>
        </w:rPr>
        <w:t>(2011)</w:t>
      </w:r>
      <w:r w:rsidR="000B27F5">
        <w:rPr>
          <w:rFonts w:ascii="Times New Roman" w:hAnsi="Times New Roman" w:cs="Times New Roman"/>
        </w:rPr>
        <w:fldChar w:fldCharType="end"/>
      </w:r>
      <w:r w:rsidR="000B27F5">
        <w:rPr>
          <w:rFonts w:ascii="Times New Roman" w:hAnsi="Times New Roman" w:cs="Times New Roman"/>
        </w:rPr>
        <w:t xml:space="preserve"> asked participa</w:t>
      </w:r>
      <w:r w:rsidR="00907D60">
        <w:rPr>
          <w:rFonts w:ascii="Times New Roman" w:hAnsi="Times New Roman" w:cs="Times New Roman"/>
        </w:rPr>
        <w:t>nts to inhale a bubblegum odour</w:t>
      </w:r>
      <w:r w:rsidR="000B27F5">
        <w:rPr>
          <w:rFonts w:ascii="Times New Roman" w:hAnsi="Times New Roman" w:cs="Times New Roman"/>
        </w:rPr>
        <w:t xml:space="preserve"> while performing a contextual cueing task. Contextual cueing tasks are often cited as evidence for unconscious learning because reaction times on cued trials are consistently lower than to uncued trials despite participants being unable to consciously recognise the configurations in the cued trials. Participants were assigned to three different instructional sets: that the odour would improve their performance, that the odour would hinder their performance, or were given no instruction. Participants given positive instructions showed improved performance on the cueing task compared to</w:t>
      </w:r>
      <w:r w:rsidR="001542C7">
        <w:rPr>
          <w:rFonts w:ascii="Times New Roman" w:hAnsi="Times New Roman" w:cs="Times New Roman"/>
        </w:rPr>
        <w:t xml:space="preserve"> the other conditions. Thus </w:t>
      </w:r>
      <w:r w:rsidR="000B27F5">
        <w:rPr>
          <w:rFonts w:ascii="Times New Roman" w:hAnsi="Times New Roman" w:cs="Times New Roman"/>
        </w:rPr>
        <w:t xml:space="preserve">expectancy </w:t>
      </w:r>
      <w:r w:rsidR="001542C7">
        <w:rPr>
          <w:rFonts w:ascii="Times New Roman" w:hAnsi="Times New Roman" w:cs="Times New Roman"/>
        </w:rPr>
        <w:t xml:space="preserve">without conditioning </w:t>
      </w:r>
      <w:r w:rsidR="000B27F5">
        <w:rPr>
          <w:rFonts w:ascii="Times New Roman" w:hAnsi="Times New Roman" w:cs="Times New Roman"/>
        </w:rPr>
        <w:t xml:space="preserve">was able to influence an </w:t>
      </w:r>
      <w:proofErr w:type="gramStart"/>
      <w:r w:rsidR="000B27F5">
        <w:rPr>
          <w:rFonts w:ascii="Times New Roman" w:hAnsi="Times New Roman" w:cs="Times New Roman"/>
        </w:rPr>
        <w:t>un</w:t>
      </w:r>
      <w:r w:rsidR="001542C7">
        <w:rPr>
          <w:rFonts w:ascii="Times New Roman" w:hAnsi="Times New Roman" w:cs="Times New Roman"/>
        </w:rPr>
        <w:t>consciously-mediated</w:t>
      </w:r>
      <w:proofErr w:type="gramEnd"/>
      <w:r w:rsidR="001542C7">
        <w:rPr>
          <w:rFonts w:ascii="Times New Roman" w:hAnsi="Times New Roman" w:cs="Times New Roman"/>
        </w:rPr>
        <w:t xml:space="preserve"> cognitive outcome in an analogous way to the unconsciously-mediated physiological outcomes already mentioned</w:t>
      </w:r>
      <w:r w:rsidR="000208AF">
        <w:rPr>
          <w:rFonts w:ascii="Times New Roman" w:hAnsi="Times New Roman" w:cs="Times New Roman"/>
        </w:rPr>
        <w:t>.</w:t>
      </w:r>
      <w:r w:rsidR="00C648F1">
        <w:rPr>
          <w:rFonts w:ascii="Times New Roman" w:hAnsi="Times New Roman" w:cs="Times New Roman"/>
        </w:rPr>
        <w:t xml:space="preserve"> </w:t>
      </w:r>
    </w:p>
    <w:p w14:paraId="5A170A72" w14:textId="77777777" w:rsidR="000208AF" w:rsidRDefault="000208AF" w:rsidP="000B27F5">
      <w:pPr>
        <w:spacing w:line="480" w:lineRule="auto"/>
        <w:ind w:firstLine="720"/>
        <w:rPr>
          <w:rFonts w:ascii="Times New Roman" w:hAnsi="Times New Roman" w:cs="Times New Roman"/>
        </w:rPr>
      </w:pPr>
    </w:p>
    <w:p w14:paraId="04F50B28" w14:textId="10F996FF" w:rsidR="00CF6D90" w:rsidRPr="00CF6D90" w:rsidRDefault="001542C7" w:rsidP="00CF6D90">
      <w:pPr>
        <w:pStyle w:val="Heading3"/>
      </w:pPr>
      <w:bookmarkStart w:id="13" w:name="_Toc320433262"/>
      <w:r>
        <w:t>Placebo Effects Induced by Both Expectancy and Conditioning</w:t>
      </w:r>
      <w:bookmarkEnd w:id="13"/>
    </w:p>
    <w:p w14:paraId="2E71F807" w14:textId="5963B9B5" w:rsidR="00BB5958" w:rsidRDefault="000B27F5" w:rsidP="00BB5958">
      <w:pPr>
        <w:spacing w:line="480" w:lineRule="auto"/>
        <w:ind w:firstLine="720"/>
        <w:rPr>
          <w:rFonts w:ascii="Times New Roman" w:hAnsi="Times New Roman" w:cs="Times New Roman"/>
        </w:rPr>
      </w:pPr>
      <w:r>
        <w:rPr>
          <w:rFonts w:ascii="Times New Roman" w:hAnsi="Times New Roman" w:cs="Times New Roman"/>
        </w:rPr>
        <w:t xml:space="preserve">Expectancy and conditioning can act in isolation to produce placebo effects. However </w:t>
      </w:r>
      <w:r w:rsidR="00762120">
        <w:rPr>
          <w:rFonts w:ascii="Times New Roman" w:hAnsi="Times New Roman" w:cs="Times New Roman"/>
        </w:rPr>
        <w:t>Stewart-Williams an</w:t>
      </w:r>
      <w:r>
        <w:rPr>
          <w:rFonts w:ascii="Times New Roman" w:hAnsi="Times New Roman" w:cs="Times New Roman"/>
        </w:rPr>
        <w:t xml:space="preserve">d Podd (2004) suggest </w:t>
      </w:r>
      <w:r w:rsidR="00762120">
        <w:rPr>
          <w:rFonts w:ascii="Times New Roman" w:hAnsi="Times New Roman" w:cs="Times New Roman"/>
        </w:rPr>
        <w:t xml:space="preserve">that </w:t>
      </w:r>
      <w:r w:rsidR="00FF09F4">
        <w:rPr>
          <w:rFonts w:ascii="Times New Roman" w:hAnsi="Times New Roman" w:cs="Times New Roman"/>
        </w:rPr>
        <w:t>out</w:t>
      </w:r>
      <w:r>
        <w:rPr>
          <w:rFonts w:ascii="Times New Roman" w:hAnsi="Times New Roman" w:cs="Times New Roman"/>
        </w:rPr>
        <w:t xml:space="preserve">side the laboratory </w:t>
      </w:r>
      <w:r w:rsidR="00762120">
        <w:rPr>
          <w:rFonts w:ascii="Times New Roman" w:hAnsi="Times New Roman" w:cs="Times New Roman"/>
        </w:rPr>
        <w:t>most placebo effects will contain elements of both conditioning</w:t>
      </w:r>
      <w:r w:rsidR="00860BA2">
        <w:rPr>
          <w:rFonts w:ascii="Times New Roman" w:hAnsi="Times New Roman" w:cs="Times New Roman"/>
        </w:rPr>
        <w:t xml:space="preserve"> and expectancy. As long as the effects of the treatment are perceivable in some way by the recipient, most </w:t>
      </w:r>
      <w:r w:rsidR="00762120">
        <w:rPr>
          <w:rFonts w:ascii="Times New Roman" w:hAnsi="Times New Roman" w:cs="Times New Roman"/>
        </w:rPr>
        <w:t>conditioning procedures will lead to a conscious awareness of the relationship between a treatment and its effects</w:t>
      </w:r>
      <w:r w:rsidR="00860BA2">
        <w:rPr>
          <w:rFonts w:ascii="Times New Roman" w:hAnsi="Times New Roman" w:cs="Times New Roman"/>
        </w:rPr>
        <w:t xml:space="preserve">. </w:t>
      </w:r>
      <w:r w:rsidR="001223C1" w:rsidRPr="00C129FD">
        <w:rPr>
          <w:rFonts w:ascii="Times New Roman" w:hAnsi="Times New Roman" w:cs="Times New Roman"/>
          <w:color w:val="000000" w:themeColor="text1"/>
        </w:rPr>
        <w:t xml:space="preserve">That unconsciously conditioned responses to drugs can co-occur in conjunction with, but separate to, conscious expectancies is most obvious when </w:t>
      </w:r>
      <w:r w:rsidR="00FF2216" w:rsidRPr="00C129FD">
        <w:rPr>
          <w:rFonts w:ascii="Times New Roman" w:hAnsi="Times New Roman" w:cs="Times New Roman"/>
        </w:rPr>
        <w:t>conditioned responses and expectancies contradict</w:t>
      </w:r>
      <w:r w:rsidR="00C85A7A" w:rsidRPr="00C129FD">
        <w:rPr>
          <w:rFonts w:ascii="Times New Roman" w:hAnsi="Times New Roman" w:cs="Times New Roman"/>
        </w:rPr>
        <w:t xml:space="preserve"> one another</w:t>
      </w:r>
      <w:r w:rsidR="00FF2216" w:rsidRPr="00C129FD">
        <w:rPr>
          <w:rFonts w:ascii="Times New Roman" w:hAnsi="Times New Roman" w:cs="Times New Roman"/>
        </w:rPr>
        <w:t xml:space="preserve">. For example </w:t>
      </w:r>
      <w:r w:rsidR="00D153C3" w:rsidRPr="00C129FD">
        <w:rPr>
          <w:rFonts w:ascii="Times New Roman" w:hAnsi="Times New Roman" w:cs="Times New Roman"/>
        </w:rPr>
        <w:t xml:space="preserve">smelling </w:t>
      </w:r>
      <w:r w:rsidR="00FF2216" w:rsidRPr="00C129FD">
        <w:rPr>
          <w:rFonts w:ascii="Times New Roman" w:hAnsi="Times New Roman" w:cs="Times New Roman"/>
        </w:rPr>
        <w:t xml:space="preserve">a </w:t>
      </w:r>
      <w:r w:rsidR="001223C1" w:rsidRPr="00C129FD">
        <w:rPr>
          <w:rFonts w:ascii="Times New Roman" w:hAnsi="Times New Roman" w:cs="Times New Roman"/>
        </w:rPr>
        <w:t xml:space="preserve">plastic rose or </w:t>
      </w:r>
      <w:r w:rsidR="00D153C3" w:rsidRPr="00C129FD">
        <w:rPr>
          <w:rFonts w:ascii="Times New Roman" w:hAnsi="Times New Roman" w:cs="Times New Roman"/>
        </w:rPr>
        <w:t xml:space="preserve">being shown a </w:t>
      </w:r>
      <w:r w:rsidR="001223C1" w:rsidRPr="00C129FD">
        <w:rPr>
          <w:rFonts w:ascii="Times New Roman" w:hAnsi="Times New Roman" w:cs="Times New Roman"/>
        </w:rPr>
        <w:t xml:space="preserve">sealed jar filled with dust </w:t>
      </w:r>
      <w:r w:rsidR="00D153C3" w:rsidRPr="00C129FD">
        <w:rPr>
          <w:rFonts w:ascii="Times New Roman" w:hAnsi="Times New Roman" w:cs="Times New Roman"/>
        </w:rPr>
        <w:t>can induce asthma attacks in asthmatics</w:t>
      </w:r>
      <w:r w:rsidR="00C121D9" w:rsidRPr="00C129FD">
        <w:rPr>
          <w:rFonts w:ascii="Times New Roman" w:hAnsi="Times New Roman" w:cs="Times New Roman"/>
        </w:rPr>
        <w:t xml:space="preserve"> </w:t>
      </w:r>
      <w:r w:rsidR="008E20AB">
        <w:rPr>
          <w:rFonts w:ascii="Times New Roman" w:hAnsi="Times New Roman"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IERla2tlciwgUGVsc2VyLCAmYW1wOyBHcm9lbiwgMTk1NzsgTHVwYXJlbGxvIGV0IGFsLiwgMTk2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PC9yZWNvcmQ+PC9DaXRlPjxDaXRlPjxBdXRob3I+THVwYXJlbGxvPC9BdXRob3I+PFllYXI+MTk2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=
</w:fldData>
        </w:fldChar>
      </w:r>
      <w:r w:rsidR="0004141A">
        <w:rPr>
          <w:rFonts w:ascii="Times New Roman" w:hAnsi="Times New Roman" w:cs="Times New Roman"/>
        </w:rPr>
        <w:instrText xml:space="preserve"> ADDIN EN.CITE </w:instrText>
      </w:r>
      <w:r w:rsidR="0004141A">
        <w:rPr>
          <w:rFonts w:ascii="Times New Roman" w:hAnsi="Times New Roman"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IERla2tlciwgUGVsc2VyLCAmYW1wOyBHcm9lbiwgMTk1NzsgTHVwYXJlbGxvIGV0IGFsLiwgMTk2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PC9yZWNvcmQ+PC9DaXRlPjxDaXRlPjxBdXRob3I+THVwYXJlbGxvPC9BdXRob3I+PFllYXI+MTk2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=
</w:fldData>
        </w:fldChar>
      </w:r>
      <w:r w:rsidR="0004141A">
        <w:rPr>
          <w:rFonts w:ascii="Times New Roman" w:hAnsi="Times New Roman" w:cs="Times New Roman"/>
        </w:rPr>
        <w:instrText xml:space="preserve"> ADDIN EN.CITE.DATA </w:instrText>
      </w:r>
      <w:r w:rsidR="0004141A">
        <w:rPr>
          <w:rFonts w:ascii="Times New Roman" w:hAnsi="Times New Roman" w:cs="Times New Roman"/>
        </w:rPr>
      </w:r>
      <w:r w:rsidR="0004141A">
        <w:rPr>
          <w:rFonts w:ascii="Times New Roman" w:hAnsi="Times New Roman" w:cs="Times New Roman"/>
        </w:rPr>
        <w:fldChar w:fldCharType="end"/>
      </w:r>
      <w:r w:rsidR="008E20AB">
        <w:rPr>
          <w:rFonts w:ascii="Times New Roman" w:hAnsi="Times New Roman" w:cs="Times New Roman"/>
        </w:rPr>
      </w:r>
      <w:r w:rsidR="008E20AB">
        <w:rPr>
          <w:rFonts w:ascii="Times New Roman" w:hAnsi="Times New Roman" w:cs="Times New Roman"/>
        </w:rPr>
        <w:fldChar w:fldCharType="separate"/>
      </w:r>
      <w:r w:rsidR="0004141A">
        <w:rPr>
          <w:rFonts w:ascii="Times New Roman" w:hAnsi="Times New Roman" w:cs="Times New Roman"/>
          <w:noProof/>
        </w:rPr>
        <w:t>(Dekker &amp; Groen, 1956; Dekker, Pelser, &amp; Groen, 1957; Luparello et al., 1968)</w:t>
      </w:r>
      <w:r w:rsidR="008E20AB">
        <w:rPr>
          <w:rFonts w:ascii="Times New Roman" w:hAnsi="Times New Roman" w:cs="Times New Roman"/>
        </w:rPr>
        <w:fldChar w:fldCharType="end"/>
      </w:r>
      <w:r w:rsidR="00094A3C" w:rsidRPr="00C129FD">
        <w:rPr>
          <w:rFonts w:ascii="Times New Roman" w:hAnsi="Times New Roman" w:cs="Times New Roman"/>
        </w:rPr>
        <w:t>.</w:t>
      </w:r>
      <w:r w:rsidR="00FF2216" w:rsidRPr="00C129FD">
        <w:rPr>
          <w:rFonts w:ascii="Times New Roman" w:hAnsi="Times New Roman" w:cs="Times New Roman"/>
        </w:rPr>
        <w:t xml:space="preserve"> </w:t>
      </w:r>
      <w:r w:rsidR="007A77A1">
        <w:rPr>
          <w:rFonts w:ascii="Times New Roman" w:hAnsi="Times New Roman" w:cs="Times New Roman"/>
        </w:rPr>
        <w:t>The participants in these studies were aware that the stimuli could not cause an asthma attack</w:t>
      </w:r>
      <w:r w:rsidR="005E5D27">
        <w:rPr>
          <w:rFonts w:ascii="Times New Roman" w:hAnsi="Times New Roman" w:cs="Times New Roman"/>
        </w:rPr>
        <w:t>—dust causes asthma but in a jar there is no way of inhaling it and a plastic rose contains no pollen—and th</w:t>
      </w:r>
      <w:r w:rsidR="00537807">
        <w:rPr>
          <w:rFonts w:ascii="Times New Roman" w:hAnsi="Times New Roman" w:cs="Times New Roman"/>
        </w:rPr>
        <w:t>us should have had no expectation</w:t>
      </w:r>
      <w:r w:rsidR="000760F5">
        <w:rPr>
          <w:rFonts w:ascii="Times New Roman" w:hAnsi="Times New Roman" w:cs="Times New Roman"/>
        </w:rPr>
        <w:t>. It</w:t>
      </w:r>
      <w:r w:rsidR="005E5D27">
        <w:rPr>
          <w:rFonts w:ascii="Times New Roman" w:hAnsi="Times New Roman" w:cs="Times New Roman"/>
        </w:rPr>
        <w:t xml:space="preserve"> of suffering an attack, yet the visual resemblance to stimuli that had caused attacks </w:t>
      </w:r>
      <w:r w:rsidR="008847D8">
        <w:rPr>
          <w:rFonts w:ascii="Times New Roman" w:hAnsi="Times New Roman" w:cs="Times New Roman"/>
        </w:rPr>
        <w:t xml:space="preserve">in the past </w:t>
      </w:r>
      <w:r w:rsidR="005E5D27">
        <w:rPr>
          <w:rFonts w:ascii="Times New Roman" w:hAnsi="Times New Roman" w:cs="Times New Roman"/>
        </w:rPr>
        <w:t xml:space="preserve">was enough to evoke an attack. </w:t>
      </w:r>
      <w:r w:rsidR="007A77A1">
        <w:rPr>
          <w:rFonts w:ascii="Times New Roman" w:hAnsi="Times New Roman" w:cs="Times New Roman"/>
        </w:rPr>
        <w:t xml:space="preserve"> </w:t>
      </w:r>
      <w:r w:rsidR="00FF2216" w:rsidRPr="00C129FD">
        <w:rPr>
          <w:rFonts w:ascii="Times New Roman" w:hAnsi="Times New Roman" w:cs="Times New Roman"/>
        </w:rPr>
        <w:t xml:space="preserve">A similar phenomenon is when long-abstinent heroin addicts suffer physical </w:t>
      </w:r>
      <w:r w:rsidR="00C85A7A" w:rsidRPr="00C129FD">
        <w:rPr>
          <w:rFonts w:ascii="Times New Roman" w:hAnsi="Times New Roman" w:cs="Times New Roman"/>
        </w:rPr>
        <w:t>tolerance/</w:t>
      </w:r>
      <w:r w:rsidR="00FF2216" w:rsidRPr="00C129FD">
        <w:rPr>
          <w:rFonts w:ascii="Times New Roman" w:hAnsi="Times New Roman" w:cs="Times New Roman"/>
        </w:rPr>
        <w:t xml:space="preserve">withdrawal symptoms </w:t>
      </w:r>
      <w:r w:rsidR="00346A82" w:rsidRPr="00C129FD">
        <w:rPr>
          <w:rFonts w:ascii="Times New Roman" w:hAnsi="Times New Roman" w:cs="Times New Roman"/>
        </w:rPr>
        <w:t xml:space="preserve">such as runny </w:t>
      </w:r>
      <w:proofErr w:type="gramStart"/>
      <w:r w:rsidR="00346A82" w:rsidRPr="00C129FD">
        <w:rPr>
          <w:rFonts w:ascii="Times New Roman" w:hAnsi="Times New Roman" w:cs="Times New Roman"/>
        </w:rPr>
        <w:t>nose,</w:t>
      </w:r>
      <w:proofErr w:type="gramEnd"/>
      <w:r w:rsidR="00346A82" w:rsidRPr="00C129FD">
        <w:rPr>
          <w:rFonts w:ascii="Times New Roman" w:hAnsi="Times New Roman" w:cs="Times New Roman"/>
        </w:rPr>
        <w:t xml:space="preserve"> goose-bumps and lachrymation </w:t>
      </w:r>
      <w:r w:rsidR="00FF2216" w:rsidRPr="00C129FD">
        <w:rPr>
          <w:rFonts w:ascii="Times New Roman" w:hAnsi="Times New Roman" w:cs="Times New Roman"/>
        </w:rPr>
        <w:t>upon merely witnessing the tools of heroin administration or another addict shooting up</w:t>
      </w:r>
      <w:r w:rsidR="00D153C3" w:rsidRPr="00C129FD">
        <w:rPr>
          <w:rFonts w:ascii="Times New Roman" w:hAnsi="Times New Roman" w:cs="Times New Roman"/>
        </w:rPr>
        <w:t xml:space="preserve"> (Valliant, 1988)</w:t>
      </w:r>
      <w:r w:rsidR="00FF2216" w:rsidRPr="00C129FD">
        <w:rPr>
          <w:rFonts w:ascii="Times New Roman" w:hAnsi="Times New Roman" w:cs="Times New Roman"/>
        </w:rPr>
        <w:t>.</w:t>
      </w:r>
      <w:r w:rsidR="00C85A7A" w:rsidRPr="00C129FD">
        <w:rPr>
          <w:rFonts w:ascii="Times New Roman" w:hAnsi="Times New Roman" w:cs="Times New Roman"/>
        </w:rPr>
        <w:t xml:space="preserve"> In both examples the sufferers are aware that they have not ingested t</w:t>
      </w:r>
      <w:r w:rsidR="00AE1CF1" w:rsidRPr="00C129FD">
        <w:rPr>
          <w:rFonts w:ascii="Times New Roman" w:hAnsi="Times New Roman" w:cs="Times New Roman"/>
        </w:rPr>
        <w:t>he agent</w:t>
      </w:r>
      <w:r w:rsidR="00D153C3" w:rsidRPr="00C129FD">
        <w:rPr>
          <w:rFonts w:ascii="Times New Roman" w:hAnsi="Times New Roman" w:cs="Times New Roman"/>
        </w:rPr>
        <w:t xml:space="preserve"> in question and thus do not have a conscious expectancy of a response</w:t>
      </w:r>
      <w:r w:rsidR="00D02A9D" w:rsidRPr="00C129FD">
        <w:rPr>
          <w:rFonts w:ascii="Times New Roman" w:hAnsi="Times New Roman" w:cs="Times New Roman"/>
        </w:rPr>
        <w:t xml:space="preserve">, </w:t>
      </w:r>
      <w:r w:rsidR="00AE1CF1" w:rsidRPr="00C129FD">
        <w:rPr>
          <w:rFonts w:ascii="Times New Roman" w:hAnsi="Times New Roman" w:cs="Times New Roman"/>
        </w:rPr>
        <w:t xml:space="preserve">but nevertheless </w:t>
      </w:r>
      <w:r w:rsidR="00D153C3" w:rsidRPr="00C129FD">
        <w:rPr>
          <w:rFonts w:ascii="Times New Roman" w:hAnsi="Times New Roman" w:cs="Times New Roman"/>
        </w:rPr>
        <w:t>suffer</w:t>
      </w:r>
      <w:r w:rsidR="00C85A7A" w:rsidRPr="00C129FD">
        <w:rPr>
          <w:rFonts w:ascii="Times New Roman" w:hAnsi="Times New Roman" w:cs="Times New Roman"/>
        </w:rPr>
        <w:t xml:space="preserve"> a </w:t>
      </w:r>
      <w:r w:rsidR="00346A82" w:rsidRPr="00C129FD">
        <w:rPr>
          <w:rFonts w:ascii="Times New Roman" w:hAnsi="Times New Roman" w:cs="Times New Roman"/>
        </w:rPr>
        <w:t xml:space="preserve">physiological </w:t>
      </w:r>
      <w:r w:rsidR="00C85A7A" w:rsidRPr="00C129FD">
        <w:rPr>
          <w:rFonts w:ascii="Times New Roman" w:hAnsi="Times New Roman" w:cs="Times New Roman"/>
        </w:rPr>
        <w:t xml:space="preserve">reaction </w:t>
      </w:r>
      <w:r w:rsidR="00346A82" w:rsidRPr="00C129FD">
        <w:rPr>
          <w:rFonts w:ascii="Times New Roman" w:hAnsi="Times New Roman" w:cs="Times New Roman"/>
        </w:rPr>
        <w:t xml:space="preserve">to the </w:t>
      </w:r>
      <w:r w:rsidR="002B768E" w:rsidRPr="00C129FD">
        <w:rPr>
          <w:rFonts w:ascii="Times New Roman" w:hAnsi="Times New Roman" w:cs="Times New Roman"/>
        </w:rPr>
        <w:t xml:space="preserve">visual </w:t>
      </w:r>
      <w:r w:rsidR="00346A82" w:rsidRPr="00C129FD">
        <w:rPr>
          <w:rFonts w:ascii="Times New Roman" w:hAnsi="Times New Roman" w:cs="Times New Roman"/>
        </w:rPr>
        <w:t>stimulus that they have come to associate with that agent.</w:t>
      </w:r>
    </w:p>
    <w:p w14:paraId="52225E99" w14:textId="45AFCF43" w:rsidR="00CF6D90" w:rsidRPr="00EE4479" w:rsidRDefault="00EE4479" w:rsidP="00CF6D90">
      <w:pPr>
        <w:spacing w:line="480" w:lineRule="auto"/>
        <w:ind w:firstLine="284"/>
        <w:rPr>
          <w:rFonts w:ascii="Times New Roman" w:hAnsi="Times New Roman" w:cs="Times New Roman"/>
        </w:rPr>
      </w:pPr>
      <w:r>
        <w:rPr>
          <w:rFonts w:ascii="Times New Roman" w:hAnsi="Times New Roman" w:cs="Times New Roman"/>
        </w:rPr>
        <w:t xml:space="preserve">There is general agreement </w:t>
      </w:r>
      <w:r w:rsidR="00CF6D90" w:rsidRPr="00EE4479">
        <w:rPr>
          <w:rFonts w:ascii="Times New Roman" w:hAnsi="Times New Roman" w:cs="Times New Roman"/>
        </w:rPr>
        <w:t xml:space="preserve">that conditioning and </w:t>
      </w:r>
      <w:r>
        <w:rPr>
          <w:rFonts w:ascii="Times New Roman" w:hAnsi="Times New Roman" w:cs="Times New Roman"/>
        </w:rPr>
        <w:t>verbal instruction lead</w:t>
      </w:r>
      <w:r w:rsidR="00CF6D90" w:rsidRPr="00EE4479">
        <w:rPr>
          <w:rFonts w:ascii="Times New Roman" w:hAnsi="Times New Roman" w:cs="Times New Roman"/>
        </w:rPr>
        <w:t xml:space="preserve"> to larger effect sizes than either </w:t>
      </w:r>
      <w:proofErr w:type="gramStart"/>
      <w:r w:rsidR="00CF6D90" w:rsidRPr="00EE4479">
        <w:rPr>
          <w:rFonts w:ascii="Times New Roman" w:hAnsi="Times New Roman" w:cs="Times New Roman"/>
        </w:rPr>
        <w:t>on their own</w:t>
      </w:r>
      <w:proofErr w:type="gramEnd"/>
      <w:r w:rsidR="00CF6D90" w:rsidRPr="00EE4479">
        <w:rPr>
          <w:rFonts w:ascii="Times New Roman" w:hAnsi="Times New Roman" w:cs="Times New Roman"/>
        </w:rPr>
        <w:t xml:space="preserve">. In two similar experiments Voudouris et al. </w:t>
      </w:r>
      <w:r w:rsidR="00CF6D90" w:rsidRPr="00EE4479">
        <w:rPr>
          <w:rFonts w:ascii="Times New Roman" w:hAnsi="Times New Roman" w:cs="Times New Roman"/>
        </w:rPr>
        <w:fldChar w:fldCharType="begin"/>
      </w:r>
      <w:r w:rsidR="00CF6D90" w:rsidRPr="00EE4479">
        <w:rPr>
          <w:rFonts w:ascii="Times New Roman" w:hAnsi="Times New Roman" w:cs="Times New Roman"/>
        </w:rPr>
        <w:instrText xml:space="preserve"> ADDIN EN.CITE &lt;EndNote&gt;&lt;Cite ExcludeAuth="1"&gt;&lt;Author&gt;Voudouris&lt;/Author&gt;&lt;Year&gt;1985&lt;/Year&gt;&lt;RecNum&gt;333&lt;/RecNum&gt;&lt;DisplayText&gt;(1985)&lt;/DisplayText&gt;&lt;record&gt;&lt;rec-number&gt;333&lt;/rec-number&gt;&lt;foreign-keys&gt;&lt;key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EndNote&gt;</w:instrText>
      </w:r>
      <w:r w:rsidR="00CF6D90" w:rsidRPr="00EE4479">
        <w:rPr>
          <w:rFonts w:ascii="Times New Roman" w:hAnsi="Times New Roman" w:cs="Times New Roman"/>
        </w:rPr>
        <w:fldChar w:fldCharType="separate"/>
      </w:r>
      <w:r w:rsidR="00CF6D90" w:rsidRPr="00EE4479">
        <w:rPr>
          <w:rFonts w:ascii="Times New Roman" w:hAnsi="Times New Roman" w:cs="Times New Roman"/>
          <w:noProof/>
        </w:rPr>
        <w:t>(1985)</w:t>
      </w:r>
      <w:r w:rsidR="00CF6D90" w:rsidRPr="00EE4479">
        <w:rPr>
          <w:rFonts w:ascii="Times New Roman" w:hAnsi="Times New Roman" w:cs="Times New Roman"/>
        </w:rPr>
        <w:fldChar w:fldCharType="end"/>
      </w:r>
      <w:r w:rsidR="00CF6D90" w:rsidRPr="00EE4479">
        <w:rPr>
          <w:rFonts w:ascii="Times New Roman" w:hAnsi="Times New Roman" w:cs="Times New Roman"/>
        </w:rPr>
        <w:t xml:space="preserve"> and Montgomery and Kirsch </w:t>
      </w:r>
      <w:r w:rsidR="00CF6D90" w:rsidRPr="00EE4479">
        <w:rPr>
          <w:rFonts w:ascii="Times New Roman" w:hAnsi="Times New Roman" w:cs="Times New Roman"/>
        </w:rPr>
        <w:fldChar w:fldCharType="begin"/>
      </w:r>
      <w:r w:rsidR="00CF6D90" w:rsidRPr="00EE4479">
        <w:rPr>
          <w:rFonts w:ascii="Times New Roman" w:hAnsi="Times New Roman" w:cs="Times New Roman"/>
        </w:rPr>
        <w:instrText xml:space="preserve"> ADDIN EN.CITE &lt;EndNote&gt;&lt;Cite ExcludeAuth="1"&gt;&lt;Author&gt;Montgomery&lt;/Author&gt;&lt;Year&gt;1997&lt;/Year&gt;&lt;RecNum&gt;363&lt;/RecNum&gt;&lt;DisplayText&gt;(1997)&lt;/DisplayText&gt;&lt;record&gt;&lt;rec-number&gt;363&lt;/rec-number&gt;&lt;foreign-keys&gt;&lt;key app="EN" db-id="prea0s5zudef24eddtmptt5tdwwa5t55wssp" timestamp="1458344764"&gt;363&lt;/key&gt;&lt;/foreign-keys&gt;&lt;ref-type name="Journal Article"&gt;17&lt;/ref-type&gt;&lt;contributors&gt;&lt;authors&gt;&lt;author&gt;Montgomery, Guy&lt;/author&gt;&lt;author&gt;Kirsch,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lt;/number&gt;&lt;dates&gt;&lt;year&gt;1997&lt;/year&gt;&lt;/dates&gt;&lt;isbn&gt;0304-3959&lt;/isbn&gt;&lt;urls&gt;&lt;/urls&gt;&lt;/record&gt;&lt;/Cite&gt;&lt;/EndNote&gt;</w:instrText>
      </w:r>
      <w:r w:rsidR="00CF6D90" w:rsidRPr="00EE4479">
        <w:rPr>
          <w:rFonts w:ascii="Times New Roman" w:hAnsi="Times New Roman" w:cs="Times New Roman"/>
        </w:rPr>
        <w:fldChar w:fldCharType="separate"/>
      </w:r>
      <w:r w:rsidR="00CF6D90" w:rsidRPr="00EE4479">
        <w:rPr>
          <w:rFonts w:ascii="Times New Roman" w:hAnsi="Times New Roman" w:cs="Times New Roman"/>
          <w:noProof/>
        </w:rPr>
        <w:t>(1997)</w:t>
      </w:r>
      <w:r w:rsidR="00CF6D90" w:rsidRPr="00EE4479">
        <w:rPr>
          <w:rFonts w:ascii="Times New Roman" w:hAnsi="Times New Roman" w:cs="Times New Roman"/>
        </w:rPr>
        <w:fldChar w:fldCharType="end"/>
      </w:r>
      <w:r w:rsidR="00CF6D90" w:rsidRPr="00EE4479">
        <w:rPr>
          <w:rFonts w:ascii="Times New Roman" w:hAnsi="Times New Roman" w:cs="Times New Roman"/>
        </w:rPr>
        <w:t xml:space="preserve"> told participants that an inert cream was a powerful analgesic and would reduce the pain from a painful stimulus. There were three phases. In the pre-test phase participants were shocked with and without the cream at the same shock level. The placebo response was measured by subtracting pain ratings when the cream was not applied from pain ratings when the cream was not applied. In the training phase a conditioning procedure was applied whereby the shock level administered when the cream was applied was reduced surreptitiously but increased again when the cream was removed—thereby creating the illusion that the cream was reducing the pain. In the test phase the shock level during the trials when the cream was applied was increased to match that of shock levels without the cream and the difference between pain ratings with and without the cream calculated. Though placebo analgesia was higher following the conditioning procedure there was still a placebo effect in the first phase. This implies that both instruction only and conditioning with instruction can produce placebo effects, but that conditioning with instruction produces more pronounced placebo effects. Montgomery and Kirsch’s (1997) experiment differed from Voudouris et al.’s (1985) only in that during the test phase half the participants were told that the shock level had been reduced. </w:t>
      </w:r>
      <w:r>
        <w:rPr>
          <w:rFonts w:ascii="Times New Roman" w:hAnsi="Times New Roman" w:cs="Times New Roman"/>
        </w:rPr>
        <w:t xml:space="preserve">The </w:t>
      </w:r>
      <w:proofErr w:type="gramStart"/>
      <w:r>
        <w:rPr>
          <w:rFonts w:ascii="Times New Roman" w:hAnsi="Times New Roman" w:cs="Times New Roman"/>
        </w:rPr>
        <w:t>finding that placebo effects brought about by both conditioning and verbal suggestion are</w:t>
      </w:r>
      <w:proofErr w:type="gramEnd"/>
      <w:r>
        <w:rPr>
          <w:rFonts w:ascii="Times New Roman" w:hAnsi="Times New Roman" w:cs="Times New Roman"/>
        </w:rPr>
        <w:t xml:space="preserve"> stronger than either alone has been well replicated </w:t>
      </w:r>
      <w:r>
        <w:rPr>
          <w:rFonts w:ascii="Times New Roman" w:hAnsi="Times New Roman" w:cs="Times New Roman"/>
        </w:rPr>
        <w:fldChar w:fldCharType="begin">
          <w:fldData xml:space="preserve">PEVuZE5vdGU+PENpdGU+PEF1dGhvcj5BbWFuemlvPC9BdXRob3I+PFllYXI+MTk5OTwvWWVhcj48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PEVuZE5vdGU+PENpdGU+PEF1dGhvcj5BbWFuemlvPC9BdXRob3I+PFllYXI+MTk5OTwvWWVhcj48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(Amanzio &amp; Benedetti, 1999; Benedetti, Durando, Giudetti, Pampallona, &amp; Vighetti, 2015; Quinn, MacDougall, &amp; Colagiuri, 2015)</w:t>
      </w:r>
      <w:r>
        <w:rPr>
          <w:rFonts w:ascii="Times New Roman" w:hAnsi="Times New Roman" w:cs="Times New Roman"/>
        </w:rPr>
        <w:fldChar w:fldCharType="end"/>
      </w:r>
      <w:r>
        <w:rPr>
          <w:rFonts w:ascii="Times New Roman" w:hAnsi="Times New Roman" w:cs="Times New Roman"/>
        </w:rPr>
        <w:t xml:space="preserve">. </w:t>
      </w:r>
    </w:p>
    <w:p w14:paraId="0834B320" w14:textId="2B9DA847" w:rsidR="008A50BB" w:rsidRPr="00D86E0B" w:rsidRDefault="00A50363" w:rsidP="00D86E0B">
      <w:pPr>
        <w:spacing w:line="480" w:lineRule="auto"/>
        <w:ind w:firstLine="284"/>
        <w:rPr>
          <w:rFonts w:ascii="Times New Roman" w:hAnsi="Times New Roman" w:cs="Times New Roman"/>
        </w:rPr>
      </w:pPr>
      <w:r>
        <w:rPr>
          <w:rFonts w:ascii="Times New Roman" w:hAnsi="Times New Roman" w:cs="Times New Roman"/>
          <w:color w:val="000000" w:themeColor="text1"/>
        </w:rPr>
        <w:t>In summary placebo effects</w:t>
      </w:r>
      <w:r w:rsidR="00787DCA">
        <w:rPr>
          <w:rFonts w:ascii="Times New Roman" w:hAnsi="Times New Roman" w:cs="Times New Roman"/>
          <w:color w:val="000000" w:themeColor="text1"/>
        </w:rPr>
        <w:t xml:space="preserve"> can sometimes </w:t>
      </w:r>
      <w:r>
        <w:rPr>
          <w:rFonts w:ascii="Times New Roman" w:hAnsi="Times New Roman" w:cs="Times New Roman"/>
          <w:color w:val="000000" w:themeColor="text1"/>
        </w:rPr>
        <w:t xml:space="preserve">be </w:t>
      </w:r>
      <w:r w:rsidR="003571FD">
        <w:rPr>
          <w:rFonts w:ascii="Times New Roman" w:hAnsi="Times New Roman" w:cs="Times New Roman"/>
          <w:color w:val="000000" w:themeColor="text1"/>
        </w:rPr>
        <w:t>induced</w:t>
      </w:r>
      <w:r>
        <w:rPr>
          <w:rFonts w:ascii="Times New Roman" w:hAnsi="Times New Roman" w:cs="Times New Roman"/>
          <w:color w:val="000000" w:themeColor="text1"/>
        </w:rPr>
        <w:t xml:space="preserve"> without expectancy via </w:t>
      </w:r>
      <w:r w:rsidR="003571FD">
        <w:rPr>
          <w:rFonts w:ascii="Times New Roman" w:hAnsi="Times New Roman" w:cs="Times New Roman"/>
          <w:color w:val="000000" w:themeColor="text1"/>
        </w:rPr>
        <w:t xml:space="preserve">hidden </w:t>
      </w:r>
      <w:r>
        <w:rPr>
          <w:rFonts w:ascii="Times New Roman" w:hAnsi="Times New Roman" w:cs="Times New Roman"/>
          <w:color w:val="000000" w:themeColor="text1"/>
        </w:rPr>
        <w:t>conditioning procedures, by expectancy only without conditioning procedures, or can incorporate elements of both</w:t>
      </w:r>
      <w:r w:rsidR="008E20AB">
        <w:rPr>
          <w:rFonts w:ascii="Times New Roman" w:hAnsi="Times New Roman" w:cs="Times New Roman"/>
          <w:color w:val="000000" w:themeColor="text1"/>
        </w:rPr>
        <w:t xml:space="preserve">. </w:t>
      </w:r>
      <w:r w:rsidR="00BB5958">
        <w:rPr>
          <w:rFonts w:ascii="Times New Roman" w:hAnsi="Times New Roman" w:cs="Times New Roman"/>
          <w:color w:val="000000" w:themeColor="text1"/>
        </w:rPr>
        <w:t>Generally placebo effects brought about by a conditioning procedure</w:t>
      </w:r>
      <w:r>
        <w:rPr>
          <w:rFonts w:ascii="Times New Roman" w:hAnsi="Times New Roman" w:cs="Times New Roman"/>
          <w:color w:val="000000" w:themeColor="text1"/>
        </w:rPr>
        <w:t>s are more pronounced than those b</w:t>
      </w:r>
      <w:r w:rsidR="00AC14EB">
        <w:rPr>
          <w:rFonts w:ascii="Times New Roman" w:hAnsi="Times New Roman" w:cs="Times New Roman"/>
          <w:color w:val="000000" w:themeColor="text1"/>
        </w:rPr>
        <w:t xml:space="preserve">rought about by expectancy </w:t>
      </w:r>
      <w:r>
        <w:rPr>
          <w:rFonts w:ascii="Times New Roman" w:hAnsi="Times New Roman" w:cs="Times New Roman"/>
          <w:color w:val="000000" w:themeColor="text1"/>
        </w:rPr>
        <w:t xml:space="preserve">because most often conditioning procedures will result in the formation of expectancies. But, as Stewart-Williams and Podd (2004) </w:t>
      </w:r>
      <w:r w:rsidR="00AC14EB">
        <w:rPr>
          <w:rFonts w:ascii="Times New Roman" w:hAnsi="Times New Roman" w:cs="Times New Roman"/>
          <w:color w:val="000000" w:themeColor="text1"/>
        </w:rPr>
        <w:t xml:space="preserve">contend, in the world beyond the laboratory it </w:t>
      </w:r>
      <w:r w:rsidR="00787DCA">
        <w:rPr>
          <w:rFonts w:ascii="Times New Roman" w:hAnsi="Times New Roman" w:cs="Times New Roman"/>
          <w:color w:val="000000" w:themeColor="text1"/>
        </w:rPr>
        <w:t xml:space="preserve">is likely that in most cases </w:t>
      </w:r>
      <w:r w:rsidR="00AC14EB">
        <w:rPr>
          <w:rFonts w:ascii="Times New Roman" w:hAnsi="Times New Roman" w:cs="Times New Roman"/>
          <w:color w:val="000000" w:themeColor="text1"/>
        </w:rPr>
        <w:t xml:space="preserve">both </w:t>
      </w:r>
      <w:r w:rsidR="00230655">
        <w:rPr>
          <w:rFonts w:ascii="Times New Roman" w:hAnsi="Times New Roman" w:cs="Times New Roman"/>
          <w:color w:val="000000" w:themeColor="text1"/>
        </w:rPr>
        <w:t>conditioning and</w:t>
      </w:r>
      <w:r w:rsidR="008E20AB" w:rsidRPr="00C129FD">
        <w:rPr>
          <w:rFonts w:ascii="Times New Roman" w:hAnsi="Times New Roman" w:cs="Times New Roman"/>
          <w:color w:val="000000" w:themeColor="text1"/>
        </w:rPr>
        <w:t xml:space="preserve"> expe</w:t>
      </w:r>
      <w:r w:rsidR="00394B76">
        <w:rPr>
          <w:rFonts w:ascii="Times New Roman" w:hAnsi="Times New Roman" w:cs="Times New Roman"/>
          <w:color w:val="000000" w:themeColor="text1"/>
        </w:rPr>
        <w:t>ctancy mediate placebo effects.</w:t>
      </w:r>
    </w:p>
    <w:p w14:paraId="1A02FA1D" w14:textId="77777777" w:rsidR="00330C84" w:rsidRDefault="00330C84" w:rsidP="00BA74A9">
      <w:pPr>
        <w:widowControl w:val="0"/>
        <w:autoSpaceDE w:val="0"/>
        <w:autoSpaceDN w:val="0"/>
        <w:adjustRightInd w:val="0"/>
        <w:spacing w:line="480" w:lineRule="auto"/>
        <w:rPr>
          <w:rFonts w:ascii="Times New Roman" w:hAnsi="Times New Roman" w:cs="Times New Roman"/>
        </w:rPr>
      </w:pPr>
    </w:p>
    <w:p w14:paraId="1CE36B48" w14:textId="77777777" w:rsidR="00330C84" w:rsidRDefault="00330C84" w:rsidP="00330C84">
      <w:pPr>
        <w:pStyle w:val="Heading3"/>
      </w:pPr>
      <w:bookmarkStart w:id="14" w:name="_Toc320433263"/>
      <w:r>
        <w:t>Neurobiological Theories</w:t>
      </w:r>
      <w:bookmarkEnd w:id="14"/>
    </w:p>
    <w:p w14:paraId="5B976CD1" w14:textId="77777777" w:rsidR="00330C84" w:rsidRPr="00FE7BDF" w:rsidRDefault="00330C84" w:rsidP="00330C84">
      <w:pPr>
        <w:spacing w:line="480" w:lineRule="auto"/>
        <w:ind w:firstLine="284"/>
        <w:rPr>
          <w:rFonts w:ascii="Times New Roman" w:hAnsi="Times New Roman" w:cs="Times New Roman"/>
        </w:rPr>
      </w:pPr>
      <w:r w:rsidRPr="00FE7BDF">
        <w:rPr>
          <w:rFonts w:ascii="Times New Roman" w:hAnsi="Times New Roman" w:cs="Times New Roman"/>
        </w:rPr>
        <w:t xml:space="preserve">Neurobiological theories pertain more to the physical mechanisms that produce different forms of placebo effects than to the associative processes themselves. The foremost researcher and theorist in this area is Fabrizio Benedetti and his colleagues, however the first major discovery that led to this theory was made by Levine, Gordon, &amp; Fields </w:t>
      </w:r>
      <w:r w:rsidRPr="00FE7BDF">
        <w:rPr>
          <w:rFonts w:ascii="Times New Roman" w:hAnsi="Times New Roman" w:cs="Times New Roman"/>
        </w:rPr>
        <w:fldChar w:fldCharType="begin"/>
      </w:r>
      <w:r w:rsidRPr="00FE7BDF">
        <w:rPr>
          <w:rFonts w:ascii="Times New Roman" w:hAnsi="Times New Roman" w:cs="Times New Roman"/>
        </w:rPr>
        <w:instrText xml:space="preserve"> ADDIN EN.CITE &lt;EndNote&gt;&lt;Cite ExcludeAuth="1"&gt;&lt;Author&gt;Levine&lt;/Author&gt;&lt;Year&gt;1978&lt;/Year&gt;&lt;RecNum&gt;321&lt;/RecNum&gt;&lt;DisplayText&gt;(1978)&lt;/DisplayText&gt;&lt;record&gt;&lt;rec-number&gt;321&lt;/rec-number&gt;&lt;foreign-keys&gt;&lt;key app="EN" db-id="prea0s5zudef24eddtmptt5tdwwa5t55wssp" timestamp="1457559798"&gt;321&lt;/key&gt;&lt;/foreign-keys&gt;&lt;ref-type name="Journal Article"&gt;17&lt;/ref-type&gt;&lt;contributors&gt;&lt;authors&gt;&lt;author&gt;Levine, JonD&lt;/author&gt;&lt;author&gt;Gordon, NewtonC&lt;/author&gt;&lt;author&gt;Fields, HowardL&lt;/author&gt;&lt;/authors&gt;&lt;/contributors&gt;&lt;titles&gt;&lt;title&gt;The mechanism of placebo analgesia&lt;/title&gt;&lt;secondary-title&gt;The Lancet&lt;/secondary-title&gt;&lt;/titles&gt;&lt;periodical&gt;&lt;full-title&gt;The Lancet&lt;/full-title&gt;&lt;/periodical&gt;&lt;pages&gt;654-657&lt;/pages&gt;&lt;volume&gt;312&lt;/volume&gt;&lt;number&gt;8091&lt;/number&gt;&lt;dates&gt;&lt;year&gt;1978&lt;/year&gt;&lt;/dates&gt;&lt;isbn&gt;0140-6736&lt;/isbn&gt;&lt;urls&gt;&lt;related-urls&gt;&lt;url&gt;http://www.thelancet.com/journals/lancet/article/PIIS0140-6736(78)92762-9/abstract&lt;/url&gt;&lt;/related-urls&gt;&lt;/urls&gt;&lt;/record&gt;&lt;/Cite&gt;&lt;/EndNote&gt;</w:instrText>
      </w:r>
      <w:r w:rsidRPr="00FE7BDF">
        <w:rPr>
          <w:rFonts w:ascii="Times New Roman" w:hAnsi="Times New Roman" w:cs="Times New Roman"/>
        </w:rPr>
        <w:fldChar w:fldCharType="separate"/>
      </w:r>
      <w:r w:rsidRPr="00FE7BDF">
        <w:rPr>
          <w:rFonts w:ascii="Times New Roman" w:hAnsi="Times New Roman" w:cs="Times New Roman"/>
          <w:noProof/>
        </w:rPr>
        <w:t>(1978)</w:t>
      </w:r>
      <w:r w:rsidRPr="00FE7BDF">
        <w:rPr>
          <w:rFonts w:ascii="Times New Roman" w:hAnsi="Times New Roman" w:cs="Times New Roman"/>
        </w:rPr>
        <w:fldChar w:fldCharType="end"/>
      </w:r>
      <w:r w:rsidRPr="00FE7BDF">
        <w:rPr>
          <w:rFonts w:ascii="Times New Roman" w:hAnsi="Times New Roman" w:cs="Times New Roman"/>
        </w:rPr>
        <w:t xml:space="preserve">. In this seminal study, patients suffering from postoperative dental pain were given a placebo injection administered by intravenous catheter 3 hours after their operation, and then 1 hour after the operation, were given either placebo or the opiate antagonist naloxone.  After the second injection the patients given naloxone’s pain ratings increased at a significantly higher rate than those given placebo, indicating that the placebo effect had been attenuated in those receiving the opiate antagonist. The authors concluded that the fact that a drug that blocks opiate receptors reduced the placebo effect proves that placebo analgesia acts via the conditioned release of endogenous opioids. </w:t>
      </w:r>
      <w:proofErr w:type="gramStart"/>
      <w:r w:rsidRPr="00FE7BDF">
        <w:rPr>
          <w:rFonts w:ascii="Times New Roman" w:hAnsi="Times New Roman" w:cs="Times New Roman"/>
        </w:rPr>
        <w:t>This result has been replicated several times, by Benedetti and others</w:t>
      </w:r>
      <w:proofErr w:type="gramEnd"/>
      <w:r w:rsidRPr="00FE7BDF">
        <w:rPr>
          <w:rFonts w:ascii="Times New Roman" w:hAnsi="Times New Roman" w:cs="Times New Roman"/>
        </w:rPr>
        <w:t xml:space="preserve"> </w:t>
      </w:r>
      <w:r w:rsidRPr="00FE7BDF">
        <w:rPr>
          <w:rFonts w:ascii="Times New Roman" w:hAnsi="Times New Roman" w:cs="Times New Roman"/>
        </w:rPr>
        <w:fldChar w:fldCharType="begin">
          <w:fldData xml:space="preserve">PEVuZE5vdGU+PENpdGU+PEF1dGhvcj5FaXBwZXJ0PC9BdXRob3I+PFllYXI+MjAwOTwvWWVhcj48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</w:fldData>
        </w:fldChar>
      </w:r>
      <w:r w:rsidRPr="00FE7BDF">
        <w:rPr>
          <w:rFonts w:ascii="Times New Roman" w:hAnsi="Times New Roman" w:cs="Times New Roman"/>
        </w:rPr>
        <w:instrText xml:space="preserve"> ADDIN EN.CITE </w:instrText>
      </w:r>
      <w:r w:rsidRPr="00FE7BDF">
        <w:rPr>
          <w:rFonts w:ascii="Times New Roman" w:hAnsi="Times New Roman" w:cs="Times New Roman"/>
        </w:rPr>
        <w:fldChar w:fldCharType="begin">
          <w:fldData xml:space="preserve">PEVuZE5vdGU+PENpdGU+PEF1dGhvcj5FaXBwZXJ0PC9BdXRob3I+PFllYXI+MjAwOTwvWWVhcj48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</w:fldData>
        </w:fldChar>
      </w:r>
      <w:r w:rsidRPr="00FE7BDF">
        <w:rPr>
          <w:rFonts w:ascii="Times New Roman" w:hAnsi="Times New Roman" w:cs="Times New Roman"/>
        </w:rPr>
        <w:instrText xml:space="preserve"> ADDIN EN.CITE.DATA </w:instrText>
      </w:r>
      <w:r w:rsidRPr="00FE7BDF">
        <w:rPr>
          <w:rFonts w:ascii="Times New Roman" w:hAnsi="Times New Roman" w:cs="Times New Roman"/>
        </w:rPr>
      </w:r>
      <w:r w:rsidRPr="00FE7BDF">
        <w:rPr>
          <w:rFonts w:ascii="Times New Roman" w:hAnsi="Times New Roman" w:cs="Times New Roman"/>
        </w:rPr>
        <w:fldChar w:fldCharType="end"/>
      </w:r>
      <w:r w:rsidRPr="00FE7BDF">
        <w:rPr>
          <w:rFonts w:ascii="Times New Roman" w:hAnsi="Times New Roman" w:cs="Times New Roman"/>
        </w:rPr>
      </w:r>
      <w:r w:rsidRPr="00FE7BDF">
        <w:rPr>
          <w:rFonts w:ascii="Times New Roman" w:hAnsi="Times New Roman" w:cs="Times New Roman"/>
        </w:rPr>
        <w:fldChar w:fldCharType="separate"/>
      </w:r>
      <w:r w:rsidRPr="00FE7BDF">
        <w:rPr>
          <w:rFonts w:ascii="Times New Roman" w:hAnsi="Times New Roman" w:cs="Times New Roman"/>
          <w:noProof/>
        </w:rPr>
        <w:t>(Amanzio &amp; Benedetti, 1999; Amanzio et al., 2001; Benedetti, 1996; Eippert et al., 2009; Grevert, Albert, &amp; Goldstein, 1983)</w:t>
      </w:r>
      <w:r w:rsidRPr="00FE7BDF">
        <w:rPr>
          <w:rFonts w:ascii="Times New Roman" w:hAnsi="Times New Roman" w:cs="Times New Roman"/>
        </w:rPr>
        <w:fldChar w:fldCharType="end"/>
      </w:r>
      <w:r w:rsidRPr="00FE7BDF">
        <w:rPr>
          <w:rFonts w:ascii="Times New Roman" w:hAnsi="Times New Roman" w:cs="Times New Roman"/>
        </w:rPr>
        <w:t>.</w:t>
      </w:r>
    </w:p>
    <w:p w14:paraId="5B366896" w14:textId="77777777" w:rsidR="00330C84" w:rsidRPr="00FE7BDF" w:rsidRDefault="00330C84" w:rsidP="00330C84">
      <w:pPr>
        <w:spacing w:line="480" w:lineRule="auto"/>
        <w:ind w:firstLine="284"/>
        <w:rPr>
          <w:rFonts w:ascii="Times New Roman" w:hAnsi="Times New Roman" w:cs="Times New Roman"/>
        </w:rPr>
      </w:pPr>
      <w:r w:rsidRPr="00FE7BDF">
        <w:rPr>
          <w:rFonts w:ascii="Times New Roman" w:hAnsi="Times New Roman" w:cs="Times New Roman"/>
        </w:rPr>
        <w:t xml:space="preserve">Interestingly there are indications that subsystems other than the endogenous opioid system may be responsible for some placebo analgesic effects. Naloxone attenuates placebo effects brought about by expectancy or by conditioning with morphine or a combination of the two; however when conditioning is performed with non-steroidal anti-inflammatories it seems as if the endocannabanoid system is recruited for placebo pain-relief. </w:t>
      </w:r>
      <w:proofErr w:type="gramStart"/>
      <w:r w:rsidRPr="00FE7BDF">
        <w:rPr>
          <w:rFonts w:ascii="Times New Roman" w:hAnsi="Times New Roman" w:cs="Times New Roman"/>
        </w:rPr>
        <w:t>This was shown in a series of influential studies by Benedetti and Colleagues</w:t>
      </w:r>
      <w:proofErr w:type="gramEnd"/>
      <w:r w:rsidRPr="00FE7BDF">
        <w:rPr>
          <w:rFonts w:ascii="Times New Roman" w:hAnsi="Times New Roman" w:cs="Times New Roman"/>
        </w:rPr>
        <w:t xml:space="preserve">. Amanzio and Benedetti </w:t>
      </w:r>
      <w:r w:rsidRPr="00FE7BDF">
        <w:rPr>
          <w:rFonts w:ascii="Times New Roman" w:hAnsi="Times New Roman" w:cs="Times New Roman"/>
        </w:rPr>
        <w:fldChar w:fldCharType="begin"/>
      </w:r>
      <w:r w:rsidRPr="00FE7BDF">
        <w:rPr>
          <w:rFonts w:ascii="Times New Roman" w:hAnsi="Times New Roman" w:cs="Times New Roman"/>
        </w:rPr>
        <w:instrText xml:space="preserve"> ADDIN EN.CITE &lt;EndNote&gt;&lt;Cite ExcludeAuth="1"&gt;&lt;Author&gt;Amanzio&lt;/Author&gt;&lt;Year&gt;1999&lt;/Year&gt;&lt;RecNum&gt;278&lt;/RecNum&gt;&lt;DisplayText&gt;(1999)&lt;/DisplayText&gt;&lt;record&gt;&lt;rec-number&gt;278&lt;/rec-number&gt;&lt;foreign-keys&gt;&lt;key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Pr="00FE7BDF">
        <w:rPr>
          <w:rFonts w:ascii="Times New Roman" w:hAnsi="Times New Roman" w:cs="Times New Roman"/>
        </w:rPr>
        <w:fldChar w:fldCharType="separate"/>
      </w:r>
      <w:r w:rsidRPr="00FE7BDF">
        <w:rPr>
          <w:rFonts w:ascii="Times New Roman" w:hAnsi="Times New Roman" w:cs="Times New Roman"/>
          <w:noProof/>
        </w:rPr>
        <w:t>(1999)</w:t>
      </w:r>
      <w:r w:rsidRPr="00FE7BDF">
        <w:rPr>
          <w:rFonts w:ascii="Times New Roman" w:hAnsi="Times New Roman" w:cs="Times New Roman"/>
        </w:rPr>
        <w:fldChar w:fldCharType="end"/>
      </w:r>
      <w:r w:rsidRPr="00FE7BDF">
        <w:rPr>
          <w:rFonts w:ascii="Times New Roman" w:hAnsi="Times New Roman" w:cs="Times New Roman"/>
        </w:rPr>
        <w:t xml:space="preserve"> found that the naloxone-induced blocking of placebo analgesia only occurred if conditioning procedures were performed with morphine. If conditioning was performed with the non-steroidal anti-inflammatory ketorolac naloxone was unable to fully block the placebo effect. This result was confirmed by Guo et al. (2010) who showed that naloxone blocked a morphine-conditioned increase in pain tolerance in mice, but failed to increase tolerance if the mice were conditioned with aspirin, another non-steroidal anti-inflammatory. These established that different systems and drugs could be responsible for placebo analgesia. That endocannabanoids were involved in non-opiate placebo analgesia was confirmed in a subsequent study by Benedetti, Amanzio, Rosato, &amp; Blanchard </w:t>
      </w:r>
      <w:r w:rsidRPr="00FE7BDF">
        <w:rPr>
          <w:rFonts w:ascii="Times New Roman" w:hAnsi="Times New Roman" w:cs="Times New Roman"/>
        </w:rPr>
        <w:fldChar w:fldCharType="begin"/>
      </w:r>
      <w:r w:rsidRPr="00FE7BDF">
        <w:rPr>
          <w:rFonts w:ascii="Times New Roman" w:hAnsi="Times New Roman" w:cs="Times New Roman"/>
        </w:rPr>
        <w:instrText xml:space="preserve"> ADDIN EN.CITE &lt;EndNote&gt;&lt;Cite ExcludeAuth="1"&gt;&lt;Author&gt;Benedetti&lt;/Author&gt;&lt;Year&gt;2011&lt;/Year&gt;&lt;RecNum&gt;331&lt;/RecNum&gt;&lt;DisplayText&gt;(2011)&lt;/DisplayText&gt;&lt;record&gt;&lt;rec-number&gt;331&lt;/rec-number&gt;&lt;foreign-keys&gt;&lt;key app="EN" db-id="prea0s5zudef24eddtmptt5tdwwa5t55wssp" timestamp="1457928284"&gt;331&lt;/key&gt;&lt;/foreign-keys&gt;&lt;ref-type name="Journal Article"&gt;17&lt;/ref-type&gt;&lt;contributors&gt;&lt;authors&gt;&lt;author&gt;Benedetti, Fabrizio&lt;/author&gt;&lt;author&gt;Amanzio, Martina&lt;/author&gt;&lt;author&gt;Rosato, Rosalba&lt;/author&gt;&lt;author&gt;Blanchard, Catherine&lt;/author&gt;&lt;/authors&gt;&lt;/contributors&gt;&lt;titles&gt;&lt;title&gt;Nonopioid placebo analgesia is mediated by CB1 cannabinoid receptors&lt;/title&gt;&lt;secondary-title&gt;Nature medicine&lt;/secondary-title&gt;&lt;/titles&gt;&lt;periodical&gt;&lt;full-title&gt;Nature Medicine&lt;/full-title&gt;&lt;/periodical&gt;&lt;pages&gt;1228-1230&lt;/pages&gt;&lt;volume&gt;17&lt;/volume&gt;&lt;number&gt;10&lt;/number&gt;&lt;dates&gt;&lt;year&gt;2011&lt;/year&gt;&lt;/dates&gt;&lt;isbn&gt;1078-8956&lt;/isbn&gt;&lt;urls&gt;&lt;/urls&gt;&lt;/record&gt;&lt;/Cite&gt;&lt;/EndNote&gt;</w:instrText>
      </w:r>
      <w:r w:rsidRPr="00FE7BDF">
        <w:rPr>
          <w:rFonts w:ascii="Times New Roman" w:hAnsi="Times New Roman" w:cs="Times New Roman"/>
        </w:rPr>
        <w:fldChar w:fldCharType="separate"/>
      </w:r>
      <w:r w:rsidRPr="00FE7BDF">
        <w:rPr>
          <w:rFonts w:ascii="Times New Roman" w:hAnsi="Times New Roman" w:cs="Times New Roman"/>
          <w:noProof/>
        </w:rPr>
        <w:t>(2011)</w:t>
      </w:r>
      <w:r w:rsidRPr="00FE7BDF">
        <w:rPr>
          <w:rFonts w:ascii="Times New Roman" w:hAnsi="Times New Roman" w:cs="Times New Roman"/>
        </w:rPr>
        <w:fldChar w:fldCharType="end"/>
      </w:r>
      <w:r w:rsidRPr="00FE7BDF">
        <w:rPr>
          <w:rFonts w:ascii="Times New Roman" w:hAnsi="Times New Roman" w:cs="Times New Roman"/>
        </w:rPr>
        <w:t xml:space="preserve"> who were able to effectively block ketorolac-conditioned analgesia with the cannabinoid antagonist rimonabant. </w:t>
      </w:r>
    </w:p>
    <w:p w14:paraId="51573A74" w14:textId="77777777" w:rsidR="00330C84" w:rsidRPr="00FE7BDF" w:rsidRDefault="00330C84" w:rsidP="00330C84">
      <w:pPr>
        <w:spacing w:line="480" w:lineRule="auto"/>
        <w:ind w:firstLine="284"/>
        <w:rPr>
          <w:rFonts w:ascii="Times New Roman" w:hAnsi="Times New Roman" w:cs="Times New Roman"/>
        </w:rPr>
      </w:pPr>
      <w:r w:rsidRPr="00FE7BDF">
        <w:rPr>
          <w:rFonts w:ascii="Times New Roman" w:hAnsi="Times New Roman" w:cs="Times New Roman"/>
        </w:rPr>
        <w:t xml:space="preserve">A different neurochemical has been identified as being involved in placebo </w:t>
      </w:r>
      <w:r w:rsidRPr="00FE7BDF">
        <w:rPr>
          <w:rFonts w:ascii="Times New Roman" w:hAnsi="Times New Roman" w:cs="Times New Roman"/>
          <w:i/>
        </w:rPr>
        <w:t>hyper</w:t>
      </w:r>
      <w:r w:rsidRPr="00FE7BDF">
        <w:rPr>
          <w:rFonts w:ascii="Times New Roman" w:hAnsi="Times New Roman" w:cs="Times New Roman"/>
        </w:rPr>
        <w:t xml:space="preserve">algesia: the peptide cholecystokinin or CCK. Benedetti et al. </w:t>
      </w:r>
      <w:r w:rsidRPr="00FE7BDF">
        <w:rPr>
          <w:rFonts w:ascii="Times New Roman" w:hAnsi="Times New Roman" w:cs="Times New Roman"/>
        </w:rPr>
        <w:fldChar w:fldCharType="begin"/>
      </w:r>
      <w:r w:rsidRPr="00FE7BDF">
        <w:rPr>
          <w:rFonts w:ascii="Times New Roman" w:hAnsi="Times New Roman" w:cs="Times New Roman"/>
        </w:rPr>
        <w:instrText xml:space="preserve"> ADDIN EN.CITE &lt;EndNote&gt;&lt;Cite ExcludeAuth="1"&gt;&lt;Author&gt;Benedetti&lt;/Author&gt;&lt;Year&gt;1997&lt;/Year&gt;&lt;RecNum&gt;367&lt;/RecNum&gt;&lt;DisplayText&gt;(1997)&lt;/DisplayText&gt;&lt;record&gt;&lt;rec-number&gt;367&lt;/rec-number&gt;&lt;foreign-keys&gt;&lt;key app="EN" db-id="prea0s5zudef24eddtmptt5tdwwa5t55wssp" timestamp="1458627305"&gt;367&lt;/key&gt;&lt;/foreign-keys&gt;&lt;ref-type name="Journal Article"&gt;17&lt;/ref-type&gt;&lt;contributors&gt;&lt;authors&gt;&lt;author&gt;Benedetti, Fabrizio&lt;/author&gt;&lt;author&gt;Amanzio, Martina&lt;/author&gt;&lt;author&gt;Casadio, Caterina&lt;/author&gt;&lt;author&gt;Oliaro, Alberto&lt;/author&gt;&lt;author&gt;Maggi, Giuliano&lt;/author&gt;&lt;/authors&gt;&lt;/contributors&gt;&lt;titles&gt;&lt;title&gt;Blockade of nocebo hyperalgesia by the cholecystokinin antagonist proglumide&lt;/title&gt;&lt;secondary-title&gt;Pain&lt;/secondary-title&gt;&lt;/titles&gt;&lt;periodical&gt;&lt;full-title&gt;PAIN&lt;/full-title&gt;&lt;/periodical&gt;&lt;pages&gt;135-140&lt;/pages&gt;&lt;volume&gt;71&lt;/volume&gt;&lt;number&gt;2&lt;/number&gt;&lt;dates&gt;&lt;year&gt;1997&lt;/year&gt;&lt;/dates&gt;&lt;isbn&gt;0304-3959&lt;/isbn&gt;&lt;urls&gt;&lt;/urls&gt;&lt;/record&gt;&lt;/Cite&gt;&lt;/EndNote&gt;</w:instrText>
      </w:r>
      <w:r w:rsidRPr="00FE7BDF">
        <w:rPr>
          <w:rFonts w:ascii="Times New Roman" w:hAnsi="Times New Roman" w:cs="Times New Roman"/>
        </w:rPr>
        <w:fldChar w:fldCharType="separate"/>
      </w:r>
      <w:r w:rsidRPr="00FE7BDF">
        <w:rPr>
          <w:rFonts w:ascii="Times New Roman" w:hAnsi="Times New Roman" w:cs="Times New Roman"/>
          <w:noProof/>
        </w:rPr>
        <w:t>(1997)</w:t>
      </w:r>
      <w:r w:rsidRPr="00FE7BDF">
        <w:rPr>
          <w:rFonts w:ascii="Times New Roman" w:hAnsi="Times New Roman" w:cs="Times New Roman"/>
        </w:rPr>
        <w:fldChar w:fldCharType="end"/>
      </w:r>
      <w:r w:rsidRPr="00FE7BDF">
        <w:rPr>
          <w:rFonts w:ascii="Times New Roman" w:hAnsi="Times New Roman" w:cs="Times New Roman"/>
        </w:rPr>
        <w:t xml:space="preserve"> induced hyperalgesia by suggestion in postoperative pain patients. This was blocked by proglumide, the CCK antagonist, in a dose-dependent manner but not by Naloxone. It was hypothesised that since CCK is involved in anxiety mechanisms that perhaps proglumide prevented anticipatory anxiety and this is what prevented placebo hyperalgesia. This possibility was investigated further by Benedetti, Amanzio, Vighetti, &amp; Asteggiano </w:t>
      </w:r>
      <w:r w:rsidRPr="00FE7BDF">
        <w:rPr>
          <w:rFonts w:ascii="Times New Roman" w:hAnsi="Times New Roman" w:cs="Times New Roman"/>
        </w:rPr>
        <w:fldChar w:fldCharType="begin"/>
      </w:r>
      <w:r w:rsidRPr="00FE7BDF">
        <w:rPr>
          <w:rFonts w:ascii="Times New Roman" w:hAnsi="Times New Roman" w:cs="Times New Roman"/>
        </w:rPr>
        <w:instrText xml:space="preserve"> ADDIN EN.CITE &lt;EndNote&gt;&lt;Cite ExcludeAuth="1"&gt;&lt;Author&gt;Benedetti&lt;/Author&gt;&lt;Year&gt;2006&lt;/Year&gt;&lt;RecNum&gt;368&lt;/RecNum&gt;&lt;DisplayText&gt;(2006)&lt;/DisplayText&gt;&lt;record&gt;&lt;rec-number&gt;368&lt;/rec-number&gt;&lt;foreign-keys&gt;&lt;key app="EN" db-id="prea0s5zudef24eddtmptt5tdwwa5t55wssp" timestamp="1458627538"&gt;368&lt;/key&gt;&lt;/foreign-keys&gt;&lt;ref-type name="Journal Article"&gt;17&lt;/ref-type&gt;&lt;contributors&gt;&lt;authors&gt;&lt;author&gt;Benedetti, Fabrizio&lt;/author&gt;&lt;author&gt;Amanzio, Martina&lt;/author&gt;&lt;author&gt;Vighetti, Sergio&lt;/author&gt;&lt;author&gt;Asteggiano, Giovanni&lt;/author&gt;&lt;/authors&gt;&lt;/contributors&gt;&lt;titles&gt;&lt;title&gt;The biochemical and neuroendocrine bases of the hyperalgesic nocebo effect&lt;/title&gt;&lt;secondary-title&gt;The Journal of neuroscience&lt;/secondary-title&gt;&lt;/titles&gt;&lt;periodical&gt;&lt;full-title&gt;The Journal of Neuroscience&lt;/full-title&gt;&lt;/periodical&gt;&lt;pages&gt;12014-12022&lt;/pages&gt;&lt;volume&gt;26&lt;/volume&gt;&lt;number&gt;46&lt;/number&gt;&lt;dates&gt;&lt;year&gt;2006&lt;/year&gt;&lt;/dates&gt;&lt;isbn&gt;0270-6474&lt;/isbn&gt;&lt;urls&gt;&lt;/urls&gt;&lt;/record&gt;&lt;/Cite&gt;&lt;/EndNote&gt;</w:instrText>
      </w:r>
      <w:r w:rsidRPr="00FE7BDF">
        <w:rPr>
          <w:rFonts w:ascii="Times New Roman" w:hAnsi="Times New Roman" w:cs="Times New Roman"/>
        </w:rPr>
        <w:fldChar w:fldCharType="separate"/>
      </w:r>
      <w:r w:rsidRPr="00FE7BDF">
        <w:rPr>
          <w:rFonts w:ascii="Times New Roman" w:hAnsi="Times New Roman" w:cs="Times New Roman"/>
          <w:noProof/>
        </w:rPr>
        <w:t>(2006)</w:t>
      </w:r>
      <w:r w:rsidRPr="00FE7BDF">
        <w:rPr>
          <w:rFonts w:ascii="Times New Roman" w:hAnsi="Times New Roman" w:cs="Times New Roman"/>
        </w:rPr>
        <w:fldChar w:fldCharType="end"/>
      </w:r>
      <w:r w:rsidRPr="00FE7BDF">
        <w:rPr>
          <w:rFonts w:ascii="Times New Roman" w:hAnsi="Times New Roman" w:cs="Times New Roman"/>
        </w:rPr>
        <w:t>. They found that a placebo administered with the suggestion of hyperalgesia induced both hyperalgesia and HPA-Axis activation, a measure of stress or anxiety. Both were blocked by benzodiazepam; however the CCK receptor antagonist proglumide blocked hyperalgesia but not HPA-Axis activation. This suggests that CCK is involved in the hyperalgesic but not the anxiety component of the nocebo effect and that proglumide does not abolish nocebo hyperalgesia by blocking anticipatory anxiety as previously hypothesized. Rather it interrupts a CCK-ergic between anxiety and pain. Therefore the anxiety is the catalyst that activates the downstream CCK-mediated nocebo hyperalgesia response. Thus if the anticipatory anxiety is blocked so too is the nocebo hyperalgesia; however if the downstream CCK is blocked only the hyperalgesia is affected but not the anxiety.</w:t>
      </w:r>
    </w:p>
    <w:p w14:paraId="1A6A4690" w14:textId="77777777" w:rsidR="00330C84" w:rsidRDefault="00330C84" w:rsidP="00330C84">
      <w:pPr>
        <w:spacing w:line="480" w:lineRule="auto"/>
        <w:ind w:firstLine="284"/>
        <w:rPr>
          <w:rFonts w:ascii="Times New Roman" w:hAnsi="Times New Roman" w:cs="Times New Roman"/>
        </w:rPr>
      </w:pPr>
      <w:r w:rsidRPr="00FE7BDF">
        <w:rPr>
          <w:rFonts w:ascii="Times New Roman" w:hAnsi="Times New Roman" w:cs="Times New Roman"/>
        </w:rPr>
        <w:t>The neurobiological theory of placebo effects is very pers</w:t>
      </w:r>
      <w:r>
        <w:rPr>
          <w:rFonts w:ascii="Times New Roman" w:hAnsi="Times New Roman" w:cs="Times New Roman"/>
        </w:rPr>
        <w:t>uasive to those who believe that there must be a</w:t>
      </w:r>
      <w:r w:rsidRPr="00FE7BDF">
        <w:rPr>
          <w:rFonts w:ascii="Times New Roman" w:hAnsi="Times New Roman" w:cs="Times New Roman"/>
        </w:rPr>
        <w:t xml:space="preserve"> non-cognitive mechanism for placebo analgesia. Furthermore the studies that support the theory are </w:t>
      </w:r>
      <w:proofErr w:type="gramStart"/>
      <w:r w:rsidRPr="00FE7BDF">
        <w:rPr>
          <w:rFonts w:ascii="Times New Roman" w:hAnsi="Times New Roman" w:cs="Times New Roman"/>
        </w:rPr>
        <w:t>well-replicated</w:t>
      </w:r>
      <w:proofErr w:type="gramEnd"/>
      <w:r w:rsidRPr="00FE7BDF">
        <w:rPr>
          <w:rFonts w:ascii="Times New Roman" w:hAnsi="Times New Roman" w:cs="Times New Roman"/>
        </w:rPr>
        <w:t xml:space="preserve"> and well-designed. However there are several flaws with the approach that warrant mention.</w:t>
      </w:r>
    </w:p>
    <w:p w14:paraId="7A21D4A8" w14:textId="77777777" w:rsidR="00330C84" w:rsidRDefault="00330C84" w:rsidP="00330C84">
      <w:pPr>
        <w:spacing w:line="480" w:lineRule="auto"/>
        <w:ind w:firstLine="284"/>
        <w:rPr>
          <w:rFonts w:ascii="Times New Roman" w:hAnsi="Times New Roman" w:cs="Times New Roman"/>
        </w:rPr>
      </w:pPr>
      <w:r>
        <w:rPr>
          <w:rFonts w:ascii="Times New Roman" w:hAnsi="Times New Roman" w:cs="Times New Roman"/>
        </w:rPr>
        <w:t xml:space="preserve">The first flaw is in the logic of the evidence for placebo analgesia being mediated by endogenous opioids. It is assumed that because naloxone is an opiate antagonist and because naloxone abolishes placebo analgesia that therefore placebo analgesia must be caused by an expectancy-induced release of endogenous opioids that dull the pain in a way that mimics the analgesic effect of administration of exogenous opiates. However since no studies have yet measured the release of endogenous opioids inside participants’ central nervous systems </w:t>
      </w:r>
      <w:r>
        <w:rPr>
          <w:rFonts w:ascii="Times New Roman" w:hAnsi="Times New Roman" w:cs="Times New Roman"/>
          <w:i/>
        </w:rPr>
        <w:t>directly</w:t>
      </w:r>
      <w:r>
        <w:rPr>
          <w:rFonts w:ascii="Times New Roman" w:hAnsi="Times New Roman" w:cs="Times New Roman"/>
        </w:rPr>
        <w:t xml:space="preserve"> following their being given a placebo painkiller, it is impossible to be certain that naloxone does not have effects on some other non-nociceptive system that mediates the effect of expectancy on pain perception. Endogenous opioids have multiple functions within the brain and central-nervous system beyond analgesia, such as regulation of mood, and, importantly for the current discussion, learning. For example it has been shown that naloxone enhances learning of second-order fear conditioning in rodents. When testing the effect of a drug such as morphine on fear conditioning, a stimulus such as a tone (CS</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vertAlign w:val="subscript"/>
        </w:rPr>
        <w:t>1</w:t>
      </w:r>
      <w:r>
        <w:rPr>
          <w:rFonts w:ascii="Times New Roman" w:hAnsi="Times New Roman" w:cs="Times New Roman"/>
        </w:rPr>
        <w:t>) is paired with a shock so that the shock comes to elicit a fear response. If rats given morphine during this procedure show an attenuated conditioned fear response compared to controls when presented with the CS</w:t>
      </w:r>
      <w:r>
        <w:rPr>
          <w:rFonts w:ascii="Times New Roman" w:hAnsi="Times New Roman" w:cs="Times New Roman"/>
          <w:vertAlign w:val="subscript"/>
        </w:rPr>
        <w:t>1</w:t>
      </w:r>
      <w:r>
        <w:rPr>
          <w:rFonts w:ascii="Times New Roman" w:hAnsi="Times New Roman" w:cs="Times New Roman"/>
        </w:rPr>
        <w:t>, it is difficult to know whether the effect is due to analgesia or to a failure to learn the CS</w:t>
      </w:r>
      <w:r>
        <w:rPr>
          <w:rFonts w:ascii="Times New Roman" w:hAnsi="Times New Roman" w:cs="Times New Roman"/>
          <w:vertAlign w:val="subscript"/>
        </w:rPr>
        <w:t>1</w:t>
      </w:r>
      <w:r>
        <w:rPr>
          <w:rFonts w:ascii="Times New Roman" w:hAnsi="Times New Roman" w:cs="Times New Roman"/>
        </w:rPr>
        <w:t>–shock contingency. In second-order fear conditioning once the conditioned fear response has been established a second stimulus such as a light (CS</w:t>
      </w:r>
      <w:r>
        <w:rPr>
          <w:rFonts w:ascii="Times New Roman" w:hAnsi="Times New Roman" w:cs="Times New Roman"/>
          <w:vertAlign w:val="subscript"/>
        </w:rPr>
        <w:t>2</w:t>
      </w:r>
      <w:r>
        <w:rPr>
          <w:rFonts w:ascii="Times New Roman" w:hAnsi="Times New Roman" w:cs="Times New Roman"/>
        </w:rPr>
        <w:t>) is paired to CS</w:t>
      </w:r>
      <w:r>
        <w:rPr>
          <w:rFonts w:ascii="Times New Roman" w:hAnsi="Times New Roman" w:cs="Times New Roman"/>
          <w:vertAlign w:val="subscript"/>
        </w:rPr>
        <w:t xml:space="preserve">1 </w:t>
      </w:r>
      <w:r>
        <w:rPr>
          <w:rFonts w:ascii="Times New Roman" w:hAnsi="Times New Roman" w:cs="Times New Roman"/>
        </w:rPr>
        <w:t>until a conditioned fear response is elicited by CS</w:t>
      </w:r>
      <w:r>
        <w:rPr>
          <w:rFonts w:ascii="Times New Roman" w:hAnsi="Times New Roman" w:cs="Times New Roman"/>
          <w:vertAlign w:val="subscript"/>
        </w:rPr>
        <w:t xml:space="preserve">2 </w:t>
      </w:r>
      <w:r>
        <w:rPr>
          <w:rFonts w:ascii="Times New Roman" w:hAnsi="Times New Roman" w:cs="Times New Roman"/>
        </w:rPr>
        <w:t>in the same way as it was to CS</w:t>
      </w:r>
      <w:r>
        <w:rPr>
          <w:rFonts w:ascii="Times New Roman" w:hAnsi="Times New Roman" w:cs="Times New Roman"/>
          <w:vertAlign w:val="subscript"/>
        </w:rPr>
        <w:t>1</w:t>
      </w:r>
      <w:r>
        <w:rPr>
          <w:rFonts w:ascii="Times New Roman" w:hAnsi="Times New Roman" w:cs="Times New Roman"/>
        </w:rPr>
        <w:t>. If morphine is administered to half the subjects after the CS</w:t>
      </w:r>
      <w:r>
        <w:rPr>
          <w:rFonts w:ascii="Times New Roman" w:hAnsi="Times New Roman" w:cs="Times New Roman"/>
          <w:vertAlign w:val="subscript"/>
        </w:rPr>
        <w:t>1</w:t>
      </w:r>
      <w:r>
        <w:rPr>
          <w:rFonts w:ascii="Times New Roman" w:hAnsi="Times New Roman" w:cs="Times New Roman"/>
        </w:rPr>
        <w:t xml:space="preserve">–shock pairing but </w:t>
      </w:r>
      <w:r>
        <w:rPr>
          <w:rFonts w:ascii="Times New Roman" w:hAnsi="Times New Roman" w:cs="Times New Roman"/>
          <w:i/>
        </w:rPr>
        <w:t xml:space="preserve">before </w:t>
      </w:r>
      <w:r>
        <w:rPr>
          <w:rFonts w:ascii="Times New Roman" w:hAnsi="Times New Roman" w:cs="Times New Roman"/>
        </w:rPr>
        <w:t>the CS</w:t>
      </w:r>
      <w:r>
        <w:rPr>
          <w:rFonts w:ascii="Times New Roman" w:hAnsi="Times New Roman" w:cs="Times New Roman"/>
          <w:vertAlign w:val="subscript"/>
        </w:rPr>
        <w:t>1</w:t>
      </w:r>
      <w:r>
        <w:rPr>
          <w:rFonts w:ascii="Times New Roman" w:hAnsi="Times New Roman" w:cs="Times New Roman"/>
        </w:rPr>
        <w:t>–CS</w:t>
      </w:r>
      <w:r>
        <w:rPr>
          <w:rFonts w:ascii="Times New Roman" w:hAnsi="Times New Roman" w:cs="Times New Roman"/>
          <w:vertAlign w:val="subscript"/>
        </w:rPr>
        <w:t xml:space="preserve">2 </w:t>
      </w:r>
      <w:r>
        <w:rPr>
          <w:rFonts w:ascii="Times New Roman" w:hAnsi="Times New Roman" w:cs="Times New Roman"/>
        </w:rPr>
        <w:t xml:space="preserve">pairing and the morphine group show attenuated fear response then there can be some certainty that morphine affected the </w:t>
      </w:r>
      <w:r w:rsidRPr="002650BC">
        <w:rPr>
          <w:rFonts w:ascii="Times New Roman" w:hAnsi="Times New Roman" w:cs="Times New Roman"/>
          <w:i/>
        </w:rPr>
        <w:t>learning</w:t>
      </w:r>
      <w:r>
        <w:rPr>
          <w:rFonts w:ascii="Times New Roman" w:hAnsi="Times New Roman" w:cs="Times New Roman"/>
        </w:rPr>
        <w:t xml:space="preserve"> of the association between the stimulus and the shock rather than the perception of pain from the shock itself. Cicala, Azorlosa, Estall, and Grant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ExcludeAuth="1"&gt;&lt;Author&gt;Cicala&lt;/Author&gt;&lt;Year&gt;1990&lt;/Year&gt;&lt;RecNum&gt;315&lt;/RecNum&gt;&lt;DisplayText&gt;(1990)&lt;/DisplayText&gt;&lt;record&gt;&lt;rec-number&gt;315&lt;/rec-number&gt;&lt;foreign-keys&gt;&lt;key app="EN" db-id="prea0s5zudef24eddtmptt5tdwwa5t55wssp" timestamp="1457405676"&gt;315&lt;/key&gt;&lt;/foreign-keys&gt;&lt;ref-type name="Journal Article"&gt;17&lt;/ref-type&gt;&lt;contributors&gt;&lt;authors&gt;&lt;author&gt;Cicala, George A&lt;/author&gt;&lt;author&gt;Azorlosa, Julian L&lt;/author&gt;&lt;author&gt;Estall, Lorna B&lt;/author&gt;&lt;author&gt;Grant, Steven J&lt;/author&gt;&lt;/authors&gt;&lt;/contributors&gt;&lt;titles&gt;&lt;title&gt;Endogenous opioids interfere with Pavlovian second-order fear conditioning&lt;/title&gt;&lt;secondary-title&gt;Psychological Science&lt;/secondary-title&gt;&lt;/titles&gt;&lt;periodical&gt;&lt;full-title&gt;Psychological Science&lt;/full-title&gt;&lt;/periodical&gt;&lt;pages&gt;312-315&lt;/pages&gt;&lt;volume&gt;1&lt;/volume&gt;&lt;number&gt;5&lt;/number&gt;&lt;dates&gt;&lt;year&gt;1990&lt;/year&gt;&lt;/dates&gt;&lt;isbn&gt;0956-7976&lt;/isbn&gt;&lt;urls&gt;&lt;related-urls&gt;&lt;url&gt;http://pss.sagepub.com/content/1/5/312.full.pdf&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found that naloxone administered after CS</w:t>
      </w:r>
      <w:r>
        <w:rPr>
          <w:rFonts w:ascii="Times New Roman" w:hAnsi="Times New Roman" w:cs="Times New Roman"/>
          <w:vertAlign w:val="subscript"/>
        </w:rPr>
        <w:t>1</w:t>
      </w:r>
      <w:r>
        <w:rPr>
          <w:rFonts w:ascii="Times New Roman" w:hAnsi="Times New Roman" w:cs="Times New Roman"/>
        </w:rPr>
        <w:t xml:space="preserve">  –shock pairing but before the CS</w:t>
      </w:r>
      <w:r>
        <w:rPr>
          <w:rFonts w:ascii="Times New Roman" w:hAnsi="Times New Roman" w:cs="Times New Roman"/>
          <w:vertAlign w:val="subscript"/>
        </w:rPr>
        <w:t>1</w:t>
      </w:r>
      <w:r>
        <w:rPr>
          <w:rFonts w:ascii="Times New Roman" w:hAnsi="Times New Roman" w:cs="Times New Roman"/>
        </w:rPr>
        <w:t>–CS</w:t>
      </w:r>
      <w:r>
        <w:rPr>
          <w:rFonts w:ascii="Times New Roman" w:hAnsi="Times New Roman" w:cs="Times New Roman"/>
          <w:vertAlign w:val="subscript"/>
        </w:rPr>
        <w:t>2</w:t>
      </w:r>
      <w:r>
        <w:rPr>
          <w:rFonts w:ascii="Times New Roman" w:hAnsi="Times New Roman" w:cs="Times New Roman"/>
        </w:rPr>
        <w:t xml:space="preserve"> pairing enhanced learning of the second-order association, as measured by suppression of licking. It has also been shown that naloxone affects extinction learning. McNally, Pigg, and Wiedemann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ExcludeAuth="1"&gt;&lt;Author&gt;McNally&lt;/Author&gt;&lt;Year&gt;2004&lt;/Year&gt;&lt;RecNum&gt;316&lt;/RecNum&gt;&lt;DisplayText&gt;(2004)&lt;/DisplayText&gt;&lt;record&gt;&lt;rec-number&gt;316&lt;/rec-number&gt;&lt;foreign-keys&gt;&lt;key app="EN" db-id="prea0s5zudef24eddtmptt5tdwwa5t55wssp" timestamp="1457406111"&gt;316&lt;/key&gt;&lt;/foreign-keys&gt;&lt;ref-type name="Journal Article"&gt;17&lt;/ref-type&gt;&lt;contributors&gt;&lt;authors&gt;&lt;author&gt;McNally, Gavan P&lt;/author&gt;&lt;author&gt;Pigg, Michael&lt;/author&gt;&lt;author&gt;Weidemann, Gabrielle&lt;/author&gt;&lt;/authors&gt;&lt;/contributors&gt;&lt;titles&gt;&lt;title&gt;Opioid receptors in the midbrain periaqueductal gray regulate extinction of pavlovian fear conditioning&lt;/title&gt;&lt;secondary-title&gt;The Journal of Neuroscience&lt;/secondary-title&gt;&lt;/titles&gt;&lt;periodical&gt;&lt;full-title&gt;The Journal of Neuroscience&lt;/full-title&gt;&lt;/periodical&gt;&lt;pages&gt;6912-6919&lt;/pages&gt;&lt;volume&gt;24&lt;/volume&gt;&lt;number&gt;31&lt;/number&gt;&lt;dates&gt;&lt;year&gt;2004&lt;/year&gt;&lt;/dates&gt;&lt;isbn&gt;0270-6474&lt;/isbn&gt;&lt;urls&gt;&lt;related-urls&gt;&lt;url&gt;http://www.jneurosci.org/content/24/31/6912.full.pdf&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(2004)</w:t>
      </w:r>
      <w:r>
        <w:rPr>
          <w:rFonts w:ascii="Times New Roman" w:hAnsi="Times New Roman" w:cs="Times New Roman"/>
        </w:rPr>
        <w:fldChar w:fldCharType="end"/>
      </w:r>
      <w:r>
        <w:rPr>
          <w:rFonts w:ascii="Times New Roman" w:hAnsi="Times New Roman" w:cs="Times New Roman"/>
        </w:rPr>
        <w:t xml:space="preserve"> and McNally and Westbrook </w:t>
      </w:r>
      <w:r>
        <w:rPr>
          <w:rFonts w:ascii="Times New Roman" w:hAnsi="Times New Roman" w:cs="Times New Roman"/>
        </w:rPr>
        <w:fldChar w:fldCharType="begin">
          <w:fldData xml:space="preserve">PEVuZE5vdGU+PENpdGUgRXhjbHVkZUF1dGg9IjEiPjxBdXRob3I+TWNOYWxseTwvQXV0aG9yPjxZ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PEVuZE5vdGU+PENpdGUgRXhjbHVkZUF1dGg9IjEiPjxBdXRob3I+TWNOYWxseTwvQXV0aG9yPjxZ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found that injections of naloxone into the periacqueductal grey of rats resulted in slower abolition of the conditioned fear response during extinction than saline-injected controls. A failure to learn a new relationship between the CS and US—that the CS no longer predicts the US—is analogous to a placebo </w:t>
      </w:r>
      <w:proofErr w:type="gramStart"/>
      <w:r>
        <w:rPr>
          <w:rFonts w:ascii="Times New Roman" w:hAnsi="Times New Roman" w:cs="Times New Roman"/>
        </w:rPr>
        <w:t>effect which</w:t>
      </w:r>
      <w:proofErr w:type="gramEnd"/>
      <w:r>
        <w:rPr>
          <w:rFonts w:ascii="Times New Roman" w:hAnsi="Times New Roman" w:cs="Times New Roman"/>
        </w:rPr>
        <w:t xml:space="preserve"> could be framed as a failure to learn that the drug vehicle no longer contains any active ingredients. That naloxone would impair the ability of rats to learn a new non-association between a CS and a US seems to contradict the fact that in humans naloxone seems to enhance extinction learning in that it blocks the placebo effect. There are also problems with the fact that naloxone enhances one type of learning in rodents, second-order fear conditioning, but impairs another, extinction learning. Irrespective of these inconsistencies, it appears as if there are </w:t>
      </w:r>
      <w:proofErr w:type="gramStart"/>
      <w:r>
        <w:rPr>
          <w:rFonts w:ascii="Times New Roman" w:hAnsi="Times New Roman" w:cs="Times New Roman"/>
        </w:rPr>
        <w:t>grounds for thinking that naloxone affects</w:t>
      </w:r>
      <w:proofErr w:type="gramEnd"/>
      <w:r>
        <w:rPr>
          <w:rFonts w:ascii="Times New Roman" w:hAnsi="Times New Roman" w:cs="Times New Roman"/>
        </w:rPr>
        <w:t xml:space="preserve"> learning itself in some way. Since the placebo effect is thought to be learning phenomenon, even by neurobiological theorists, it might be that naloxone’s ability to attenuate placebo effects might be due to its influence on learning rather than its blocking of the expectancy-induced release of analgesic endogenous opioids. The naloxone studies mentioned above are the foundation upon which neurobiological theories of placebo effects are based. If the logic of the evidence for these assumptions is questionable then so must be the theories that are based on them.</w:t>
      </w:r>
    </w:p>
    <w:p w14:paraId="7EE822C5" w14:textId="77777777" w:rsidR="00330C84" w:rsidRPr="00E36BBF" w:rsidRDefault="00330C84" w:rsidP="00330C84">
      <w:pPr>
        <w:spacing w:line="480" w:lineRule="auto"/>
        <w:ind w:firstLine="284"/>
        <w:rPr>
          <w:rFonts w:ascii="Times New Roman" w:hAnsi="Times New Roman" w:cs="Times New Roman"/>
        </w:rPr>
      </w:pPr>
      <w:r>
        <w:rPr>
          <w:rFonts w:ascii="Times New Roman" w:hAnsi="Times New Roman" w:cs="Times New Roman"/>
        </w:rPr>
        <w:t xml:space="preserve">The second problem with neurobiological theories of placebo effects is that the evidence for them only comes from studies of placebo analgesia. Even if one accepts the assumptions made about how naloxone abolishes placebo analgesia, placebo effects can be observed across a range of sensory modalities, not just nociception. It is unlikely that all forms of placebo effect will have a readily identifiable neurochemical mechanism to mimic the effects of the active treatment in the same way as placebo analgesia is thought to mimic the analgesia brought about by exogenous analgesics. </w:t>
      </w:r>
    </w:p>
    <w:p w14:paraId="7F41DDB5" w14:textId="77777777" w:rsidR="00330C84" w:rsidRDefault="00330C84" w:rsidP="00BA74A9">
      <w:pPr>
        <w:widowControl w:val="0"/>
        <w:autoSpaceDE w:val="0"/>
        <w:autoSpaceDN w:val="0"/>
        <w:adjustRightInd w:val="0"/>
        <w:spacing w:line="480" w:lineRule="auto"/>
        <w:rPr>
          <w:rFonts w:ascii="Times New Roman" w:hAnsi="Times New Roman" w:cs="Times New Roman"/>
        </w:rPr>
      </w:pPr>
    </w:p>
    <w:p w14:paraId="563DEEFF" w14:textId="77777777" w:rsidR="00BA74A9" w:rsidRDefault="00BA74A9" w:rsidP="00BA74A9">
      <w:pPr>
        <w:pStyle w:val="Heading2"/>
      </w:pPr>
      <w:bookmarkStart w:id="15" w:name="_Toc320433264"/>
      <w:r>
        <w:t>Other explanations of placebo effects</w:t>
      </w:r>
      <w:bookmarkEnd w:id="15"/>
    </w:p>
    <w:p w14:paraId="54AB99F3" w14:textId="7D6349EF" w:rsidR="00BA74A9" w:rsidRDefault="00BA74A9" w:rsidP="00BA74A9">
      <w:pPr>
        <w:widowControl w:val="0"/>
        <w:autoSpaceDE w:val="0"/>
        <w:autoSpaceDN w:val="0"/>
        <w:adjustRightInd w:val="0"/>
        <w:spacing w:line="480" w:lineRule="auto"/>
        <w:ind w:firstLine="284"/>
        <w:rPr>
          <w:rFonts w:ascii="Times New Roman" w:hAnsi="Times New Roman" w:cs="Times New Roman"/>
        </w:rPr>
      </w:pPr>
      <w:r>
        <w:rPr>
          <w:rFonts w:ascii="Times New Roman" w:hAnsi="Times New Roman" w:cs="Times New Roman"/>
        </w:rPr>
        <w:t xml:space="preserve">Though expectancy and conditioning, and models that integrate the two concepts, tend to dominate the discourse in placebo research, there are other explanations for placebo effects </w:t>
      </w:r>
      <w:r>
        <w:rPr>
          <w:rFonts w:ascii="Times New Roman" w:hAnsi="Times New Roman" w:cs="Times New Roman"/>
        </w:rPr>
        <w:t>that warrant mention.</w:t>
      </w:r>
    </w:p>
    <w:p w14:paraId="65184E88" w14:textId="77777777" w:rsidR="00BA74A9" w:rsidRDefault="00BA74A9" w:rsidP="00BA74A9">
      <w:pPr>
        <w:widowControl w:val="0"/>
        <w:autoSpaceDE w:val="0"/>
        <w:autoSpaceDN w:val="0"/>
        <w:adjustRightInd w:val="0"/>
        <w:spacing w:line="480" w:lineRule="auto"/>
        <w:ind w:firstLine="284"/>
        <w:rPr>
          <w:rFonts w:ascii="Times New Roman" w:hAnsi="Times New Roman" w:cs="Times New Roman"/>
        </w:rPr>
      </w:pPr>
      <w:bookmarkStart w:id="16" w:name="_GoBack"/>
      <w:bookmarkEnd w:id="16"/>
    </w:p>
    <w:p w14:paraId="5F17CB34" w14:textId="1D4548E2" w:rsidR="008D1EA0" w:rsidRDefault="00C61380" w:rsidP="00892217">
      <w:pPr>
        <w:pStyle w:val="Heading3"/>
      </w:pPr>
      <w:bookmarkStart w:id="17" w:name="_Toc320433265"/>
      <w:r>
        <w:t>Response Shift, Perceptual Shift, or ‘Recalibration’</w:t>
      </w:r>
      <w:bookmarkEnd w:id="17"/>
    </w:p>
    <w:p w14:paraId="38CCD203" w14:textId="571B620C" w:rsidR="002C2D86" w:rsidRDefault="00892217" w:rsidP="002C2D86">
      <w:pPr>
        <w:spacing w:line="480" w:lineRule="auto"/>
        <w:ind w:firstLine="284"/>
        <w:rPr>
          <w:rFonts w:ascii="Times New Roman" w:hAnsi="Times New Roman" w:cs="Times New Roman"/>
        </w:rPr>
      </w:pPr>
      <w:r>
        <w:rPr>
          <w:rFonts w:ascii="Times New Roman" w:hAnsi="Times New Roman" w:cs="Times New Roman"/>
        </w:rPr>
        <w:t xml:space="preserve">The theories discussed above concerning the source of placebo effects discussed above all carry assumptions, either implicit or explicit, that a mistaken impression about the likely effect of a treatment can cause some </w:t>
      </w:r>
      <w:r w:rsidRPr="008766C0">
        <w:rPr>
          <w:rFonts w:ascii="Times New Roman" w:hAnsi="Times New Roman" w:cs="Times New Roman"/>
          <w:i/>
        </w:rPr>
        <w:t>real</w:t>
      </w:r>
      <w:r>
        <w:rPr>
          <w:rFonts w:ascii="Times New Roman" w:hAnsi="Times New Roman" w:cs="Times New Roman"/>
        </w:rPr>
        <w:t xml:space="preserve"> </w:t>
      </w:r>
      <w:r w:rsidR="008766C0">
        <w:rPr>
          <w:rFonts w:ascii="Times New Roman" w:hAnsi="Times New Roman" w:cs="Times New Roman"/>
        </w:rPr>
        <w:t>objective change in the</w:t>
      </w:r>
      <w:r>
        <w:rPr>
          <w:rFonts w:ascii="Times New Roman" w:hAnsi="Times New Roman" w:cs="Times New Roman"/>
        </w:rPr>
        <w:t xml:space="preserve"> </w:t>
      </w:r>
      <w:r w:rsidR="002C2D86">
        <w:rPr>
          <w:rFonts w:ascii="Times New Roman" w:hAnsi="Times New Roman" w:cs="Times New Roman"/>
        </w:rPr>
        <w:t xml:space="preserve">relevant </w:t>
      </w:r>
      <w:r>
        <w:rPr>
          <w:rFonts w:ascii="Times New Roman" w:hAnsi="Times New Roman" w:cs="Times New Roman"/>
        </w:rPr>
        <w:t>system</w:t>
      </w:r>
      <w:r w:rsidR="00766EE9">
        <w:rPr>
          <w:rFonts w:ascii="Times New Roman" w:hAnsi="Times New Roman" w:cs="Times New Roman"/>
        </w:rPr>
        <w:t xml:space="preserve"> within the organism</w:t>
      </w:r>
      <w:r w:rsidR="008766C0">
        <w:rPr>
          <w:rFonts w:ascii="Times New Roman" w:hAnsi="Times New Roman" w:cs="Times New Roman"/>
        </w:rPr>
        <w:t>. For example pain c</w:t>
      </w:r>
      <w:r w:rsidR="00330C84">
        <w:rPr>
          <w:rFonts w:ascii="Times New Roman" w:hAnsi="Times New Roman" w:cs="Times New Roman"/>
        </w:rPr>
        <w:t xml:space="preserve">an be caused by tissue damage or </w:t>
      </w:r>
      <w:r w:rsidR="00944122">
        <w:rPr>
          <w:rFonts w:ascii="Times New Roman" w:hAnsi="Times New Roman" w:cs="Times New Roman"/>
        </w:rPr>
        <w:t>inflammation or, in the case of headache,</w:t>
      </w:r>
      <w:r w:rsidR="008766C0">
        <w:rPr>
          <w:rFonts w:ascii="Times New Roman" w:hAnsi="Times New Roman" w:cs="Times New Roman"/>
        </w:rPr>
        <w:t xml:space="preserve"> dilation of blood vessels. </w:t>
      </w:r>
      <w:r w:rsidR="00944122">
        <w:rPr>
          <w:rFonts w:ascii="Times New Roman" w:hAnsi="Times New Roman" w:cs="Times New Roman"/>
        </w:rPr>
        <w:t xml:space="preserve">Pain signals travelling from the site of the tissue damage travel via the peripheral nervous system to the central nervous system where they are detected by the brain and registered as the subjective experience of pain. The conditioned response of the brain upon registering this pain is to produce endogenous opioids, which then attenuate the strength of the pain signals. However these endogenous opiates only attenuate the sensation of pain so far. A </w:t>
      </w:r>
      <w:r w:rsidR="00944122" w:rsidRPr="009C3A6D">
        <w:rPr>
          <w:rFonts w:ascii="Times New Roman" w:hAnsi="Times New Roman" w:cs="Times New Roman"/>
          <w:i/>
        </w:rPr>
        <w:t>voluntary</w:t>
      </w:r>
      <w:r w:rsidR="00944122">
        <w:rPr>
          <w:rFonts w:ascii="Times New Roman" w:hAnsi="Times New Roman" w:cs="Times New Roman"/>
        </w:rPr>
        <w:t xml:space="preserve"> response to pain is to take an analgesic. </w:t>
      </w:r>
      <w:r w:rsidR="008766C0">
        <w:rPr>
          <w:rFonts w:ascii="Times New Roman" w:hAnsi="Times New Roman" w:cs="Times New Roman"/>
        </w:rPr>
        <w:t>Analgesic medicin</w:t>
      </w:r>
      <w:r w:rsidR="00944122">
        <w:rPr>
          <w:rFonts w:ascii="Times New Roman" w:hAnsi="Times New Roman" w:cs="Times New Roman"/>
        </w:rPr>
        <w:t xml:space="preserve">es contain chemical agents </w:t>
      </w:r>
      <w:r w:rsidR="00F77B62">
        <w:rPr>
          <w:rFonts w:ascii="Times New Roman" w:hAnsi="Times New Roman" w:cs="Times New Roman"/>
        </w:rPr>
        <w:t xml:space="preserve">that work by suppressing either the chemicals that produce the inflammation themselves, in the case of prostaglandin suppression by non-steroidal anti-inflammatories, or the pain </w:t>
      </w:r>
      <w:r w:rsidR="00F77B62">
        <w:rPr>
          <w:rFonts w:ascii="Times New Roman" w:hAnsi="Times New Roman" w:cs="Times New Roman"/>
          <w:i/>
        </w:rPr>
        <w:t>signal</w:t>
      </w:r>
      <w:r w:rsidR="009C3A6D">
        <w:rPr>
          <w:rFonts w:ascii="Times New Roman" w:hAnsi="Times New Roman" w:cs="Times New Roman"/>
        </w:rPr>
        <w:t>,</w:t>
      </w:r>
      <w:r w:rsidR="00F77B62">
        <w:rPr>
          <w:rFonts w:ascii="Times New Roman" w:hAnsi="Times New Roman" w:cs="Times New Roman"/>
        </w:rPr>
        <w:t xml:space="preserve"> by binding to relevant receptors in the central nervous</w:t>
      </w:r>
      <w:r w:rsidR="009C3A6D">
        <w:rPr>
          <w:rFonts w:ascii="Times New Roman" w:hAnsi="Times New Roman" w:cs="Times New Roman"/>
        </w:rPr>
        <w:t xml:space="preserve"> system </w:t>
      </w:r>
      <w:r w:rsidR="00F77B62">
        <w:rPr>
          <w:rFonts w:ascii="Times New Roman" w:hAnsi="Times New Roman" w:cs="Times New Roman"/>
        </w:rPr>
        <w:t xml:space="preserve">in the case of opioid-based drugs. </w:t>
      </w:r>
      <w:r w:rsidR="00576892">
        <w:rPr>
          <w:rFonts w:ascii="Times New Roman" w:hAnsi="Times New Roman" w:cs="Times New Roman"/>
        </w:rPr>
        <w:t>The need for theories of placebo effects is to explain</w:t>
      </w:r>
      <w:r w:rsidR="00576892">
        <w:rPr>
          <w:rFonts w:ascii="Times New Roman" w:hAnsi="Times New Roman" w:cs="Times New Roman"/>
        </w:rPr>
        <w:t xml:space="preserve"> fact that placebo groups perceive less pain than controls </w:t>
      </w:r>
      <w:proofErr w:type="gramStart"/>
      <w:r w:rsidR="00576892">
        <w:rPr>
          <w:rFonts w:ascii="Times New Roman" w:hAnsi="Times New Roman" w:cs="Times New Roman"/>
        </w:rPr>
        <w:t>who</w:t>
      </w:r>
      <w:proofErr w:type="gramEnd"/>
      <w:r w:rsidR="00576892">
        <w:rPr>
          <w:rFonts w:ascii="Times New Roman" w:hAnsi="Times New Roman" w:cs="Times New Roman"/>
        </w:rPr>
        <w:t xml:space="preserve"> receive the same painful stimuli. </w:t>
      </w:r>
      <w:r w:rsidR="00F77B62">
        <w:rPr>
          <w:rFonts w:ascii="Times New Roman" w:hAnsi="Times New Roman" w:cs="Times New Roman"/>
        </w:rPr>
        <w:t xml:space="preserve">The assumption in the theories </w:t>
      </w:r>
      <w:r w:rsidR="009C3A6D">
        <w:rPr>
          <w:rFonts w:ascii="Times New Roman" w:hAnsi="Times New Roman" w:cs="Times New Roman"/>
        </w:rPr>
        <w:t xml:space="preserve">discussed </w:t>
      </w:r>
      <w:r w:rsidR="00F77B62">
        <w:rPr>
          <w:rFonts w:ascii="Times New Roman" w:hAnsi="Times New Roman" w:cs="Times New Roman"/>
        </w:rPr>
        <w:t xml:space="preserve">above is that the mistaken belief that one has ingested a </w:t>
      </w:r>
      <w:r w:rsidR="009C3A6D">
        <w:rPr>
          <w:rFonts w:ascii="Times New Roman" w:hAnsi="Times New Roman" w:cs="Times New Roman"/>
        </w:rPr>
        <w:t>painkiller</w:t>
      </w:r>
      <w:r w:rsidR="00F77B62">
        <w:rPr>
          <w:rFonts w:ascii="Times New Roman" w:hAnsi="Times New Roman" w:cs="Times New Roman"/>
        </w:rPr>
        <w:t xml:space="preserve"> </w:t>
      </w:r>
      <w:r w:rsidR="009C3A6D">
        <w:rPr>
          <w:rFonts w:ascii="Times New Roman" w:hAnsi="Times New Roman" w:cs="Times New Roman"/>
        </w:rPr>
        <w:t xml:space="preserve">causes an additional release of the chemical agents that ameliorate pain, </w:t>
      </w:r>
      <w:r w:rsidR="009C3A6D" w:rsidRPr="009C3A6D">
        <w:rPr>
          <w:rFonts w:ascii="Times New Roman" w:hAnsi="Times New Roman" w:cs="Times New Roman"/>
          <w:i/>
        </w:rPr>
        <w:t>over and above</w:t>
      </w:r>
      <w:r w:rsidR="009C3A6D">
        <w:rPr>
          <w:rFonts w:ascii="Times New Roman" w:hAnsi="Times New Roman" w:cs="Times New Roman"/>
        </w:rPr>
        <w:t xml:space="preserve"> the endogenous opioids already released </w:t>
      </w:r>
      <w:r w:rsidR="002C2D86">
        <w:rPr>
          <w:rFonts w:ascii="Times New Roman" w:hAnsi="Times New Roman" w:cs="Times New Roman"/>
        </w:rPr>
        <w:t xml:space="preserve">by the central nervous system </w:t>
      </w:r>
      <w:r w:rsidR="009C3A6D">
        <w:rPr>
          <w:rFonts w:ascii="Times New Roman" w:hAnsi="Times New Roman" w:cs="Times New Roman"/>
        </w:rPr>
        <w:t>as a compensatory response to the sensation of pain</w:t>
      </w:r>
      <w:r w:rsidR="00576892">
        <w:rPr>
          <w:rFonts w:ascii="Times New Roman" w:hAnsi="Times New Roman" w:cs="Times New Roman"/>
        </w:rPr>
        <w:t xml:space="preserve">. That is, the belief </w:t>
      </w:r>
      <w:r w:rsidR="002C2D86">
        <w:rPr>
          <w:rFonts w:ascii="Times New Roman" w:hAnsi="Times New Roman" w:cs="Times New Roman"/>
        </w:rPr>
        <w:t xml:space="preserve">that one will be receiving pain relief </w:t>
      </w:r>
      <w:r w:rsidR="00576892">
        <w:rPr>
          <w:rFonts w:ascii="Times New Roman" w:hAnsi="Times New Roman" w:cs="Times New Roman"/>
        </w:rPr>
        <w:t xml:space="preserve">causes a </w:t>
      </w:r>
      <w:r w:rsidR="00576892">
        <w:rPr>
          <w:rFonts w:ascii="Times New Roman" w:hAnsi="Times New Roman" w:cs="Times New Roman"/>
          <w:i/>
        </w:rPr>
        <w:t>direct</w:t>
      </w:r>
      <w:r w:rsidR="00576892">
        <w:rPr>
          <w:rFonts w:ascii="Times New Roman" w:hAnsi="Times New Roman" w:cs="Times New Roman"/>
        </w:rPr>
        <w:t xml:space="preserve"> change in the systems responsible for pain relief.</w:t>
      </w:r>
      <w:r w:rsidR="002C2D86">
        <w:rPr>
          <w:rFonts w:ascii="Times New Roman" w:hAnsi="Times New Roman" w:cs="Times New Roman"/>
        </w:rPr>
        <w:t xml:space="preserve"> This direct change is then perceived by the individual and reported back to the researcher. </w:t>
      </w:r>
    </w:p>
    <w:p w14:paraId="508D406C" w14:textId="38A40CCC" w:rsidR="00330C84" w:rsidRPr="002C2D86" w:rsidRDefault="00330C84" w:rsidP="002C2D86">
      <w:pPr>
        <w:spacing w:line="480" w:lineRule="auto"/>
        <w:ind w:firstLine="284"/>
        <w:rPr>
          <w:rFonts w:ascii="Times New Roman" w:hAnsi="Times New Roman" w:cs="Times New Roman"/>
        </w:rPr>
      </w:pPr>
      <w:r>
        <w:rPr>
          <w:rFonts w:ascii="Times New Roman" w:hAnsi="Times New Roman" w:cs="Times New Roman"/>
        </w:rPr>
        <w:t xml:space="preserve">There are other theories about how placebo effects work. </w:t>
      </w:r>
    </w:p>
    <w:p w14:paraId="0B291F14" w14:textId="77777777" w:rsidR="00892217" w:rsidRDefault="00892217" w:rsidP="00892217">
      <w:pPr>
        <w:spacing w:line="480" w:lineRule="auto"/>
      </w:pPr>
    </w:p>
    <w:p w14:paraId="4399FE49" w14:textId="77777777" w:rsidR="00892217" w:rsidRDefault="00892217" w:rsidP="00892217">
      <w:pPr>
        <w:spacing w:line="480" w:lineRule="auto"/>
      </w:pPr>
    </w:p>
    <w:p w14:paraId="05BCFCF5" w14:textId="77777777" w:rsidR="00892217" w:rsidRPr="007B5562" w:rsidRDefault="00892217" w:rsidP="00892217">
      <w:pPr>
        <w:spacing w:line="480" w:lineRule="auto"/>
      </w:pPr>
    </w:p>
    <w:p w14:paraId="0747C1F7" w14:textId="77777777" w:rsidR="00ED5082" w:rsidRPr="00ED5082" w:rsidRDefault="00ED5082" w:rsidP="00ED5082"/>
    <w:p w14:paraId="5C5FA8A4"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proofErr w:type="gramStart"/>
      <w:r w:rsidRPr="00C129FD">
        <w:rPr>
          <w:rFonts w:ascii="Times New Roman" w:hAnsi="Times New Roman" w:cs="Times New Roman"/>
        </w:rPr>
        <w:t>Four possible explanations for placebo effects.</w:t>
      </w:r>
      <w:proofErr w:type="gramEnd"/>
    </w:p>
    <w:p w14:paraId="5CD57EDC" w14:textId="348331D1"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a) </w:t>
      </w:r>
      <w:r w:rsidR="009032ED">
        <w:rPr>
          <w:rFonts w:ascii="Times New Roman" w:hAnsi="Times New Roman" w:cs="Times New Roman"/>
        </w:rPr>
        <w:t>Neurobiological theories</w:t>
      </w:r>
      <w:proofErr w:type="gramStart"/>
      <w:r w:rsidR="009032ED">
        <w:rPr>
          <w:rFonts w:ascii="Times New Roman" w:hAnsi="Times New Roman" w:cs="Times New Roman"/>
        </w:rPr>
        <w:t>:</w:t>
      </w:r>
      <w:r w:rsidRPr="00C129FD">
        <w:rPr>
          <w:rFonts w:ascii="Times New Roman" w:hAnsi="Times New Roman" w:cs="Times New Roman"/>
        </w:rPr>
        <w:t>bona</w:t>
      </w:r>
      <w:proofErr w:type="gramEnd"/>
      <w:r w:rsidRPr="00C129FD">
        <w:rPr>
          <w:rFonts w:ascii="Times New Roman" w:hAnsi="Times New Roman" w:cs="Times New Roman"/>
        </w:rPr>
        <w:t xml:space="preserve"> fide psychophysiological mimicry of an unconditioned response by a conditioned response (e.g  analgesia, immunosuppression, bronchioconstriction)</w:t>
      </w:r>
    </w:p>
    <w:p w14:paraId="057096B7" w14:textId="77777777" w:rsidR="00433B66" w:rsidRPr="00C129FD" w:rsidRDefault="00433B66" w:rsidP="00433B66">
      <w:pPr>
        <w:widowControl w:val="0"/>
        <w:autoSpaceDE w:val="0"/>
        <w:autoSpaceDN w:val="0"/>
        <w:adjustRightInd w:val="0"/>
        <w:spacing w:line="480" w:lineRule="auto"/>
        <w:ind w:left="426" w:hanging="426"/>
        <w:rPr>
          <w:rFonts w:ascii="Times New Roman" w:hAnsi="Times New Roman" w:cs="Times New Roman"/>
          <w:lang w:val="en-AU"/>
        </w:rPr>
      </w:pPr>
      <w:r w:rsidRPr="00C129FD">
        <w:rPr>
          <w:rFonts w:ascii="Times New Roman" w:hAnsi="Times New Roman" w:cs="Times New Roman"/>
        </w:rPr>
        <w:t xml:space="preserve">       b) </w:t>
      </w:r>
      <w:proofErr w:type="gramStart"/>
      <w:r w:rsidRPr="00C129FD">
        <w:rPr>
          <w:rFonts w:ascii="Times New Roman" w:hAnsi="Times New Roman" w:cs="Times New Roman"/>
        </w:rPr>
        <w:t>smudging</w:t>
      </w:r>
      <w:proofErr w:type="gramEnd"/>
      <w:r w:rsidRPr="00C129FD">
        <w:rPr>
          <w:rFonts w:ascii="Times New Roman" w:hAnsi="Times New Roman" w:cs="Times New Roman"/>
        </w:rPr>
        <w:t>/ignoring of bodily cues which contradict our expectancies</w:t>
      </w:r>
    </w:p>
    <w:p w14:paraId="4B52A752"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c) Somatic focus/interpretive frame causes ambiguous and incidental symptoms (e.g. headache, fatigue etc.), which overlap with symptom profile of drug, to be interpreted as instances of drug effects  </w:t>
      </w:r>
    </w:p>
    <w:p w14:paraId="3CE9E183"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d) Anticipatory anxiety/worry over onset of negative symptoms of drug either:</w:t>
      </w:r>
    </w:p>
    <w:p w14:paraId="737D2791"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w:t>
      </w:r>
      <w:r w:rsidRPr="00C129FD">
        <w:rPr>
          <w:rFonts w:ascii="Times New Roman" w:hAnsi="Times New Roman" w:cs="Times New Roman"/>
        </w:rPr>
        <w:tab/>
      </w:r>
      <w:proofErr w:type="gramStart"/>
      <w:r w:rsidRPr="00C129FD">
        <w:rPr>
          <w:rFonts w:ascii="Times New Roman" w:hAnsi="Times New Roman" w:cs="Times New Roman"/>
        </w:rPr>
        <w:t>carry</w:t>
      </w:r>
      <w:proofErr w:type="gramEnd"/>
      <w:r w:rsidRPr="00C129FD">
        <w:rPr>
          <w:rFonts w:ascii="Times New Roman" w:hAnsi="Times New Roman" w:cs="Times New Roman"/>
        </w:rPr>
        <w:t xml:space="preserve"> over post drug-administration and resemble the unconditioned symptoms so that they are once again misinterpreted as instances of drug effects.</w:t>
      </w:r>
    </w:p>
    <w:p w14:paraId="2363E2BC"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ii) </w:t>
      </w:r>
      <w:proofErr w:type="gramStart"/>
      <w:r w:rsidRPr="00C129FD">
        <w:rPr>
          <w:rFonts w:ascii="Times New Roman" w:hAnsi="Times New Roman" w:cs="Times New Roman"/>
        </w:rPr>
        <w:t>and</w:t>
      </w:r>
      <w:proofErr w:type="gramEnd"/>
      <w:r w:rsidRPr="00C129FD">
        <w:rPr>
          <w:rFonts w:ascii="Times New Roman" w:hAnsi="Times New Roman" w:cs="Times New Roman"/>
        </w:rPr>
        <w:t>/or triggers bona fide symptoms which resemble drug effects.</w:t>
      </w:r>
    </w:p>
    <w:p w14:paraId="4F7B4EB3" w14:textId="77777777" w:rsidR="00433B66" w:rsidRDefault="00433B66" w:rsidP="008A50BB">
      <w:pPr>
        <w:spacing w:line="480" w:lineRule="auto"/>
        <w:rPr>
          <w:rFonts w:ascii="Times New Roman" w:hAnsi="Times New Roman" w:cs="Times New Roman"/>
          <w:b/>
          <w:i/>
          <w:color w:val="000000" w:themeColor="text1"/>
        </w:rPr>
      </w:pPr>
    </w:p>
    <w:p w14:paraId="4887166C" w14:textId="77777777" w:rsidR="00433B66" w:rsidRDefault="00433B66" w:rsidP="008A50BB">
      <w:pPr>
        <w:spacing w:line="480" w:lineRule="auto"/>
        <w:rPr>
          <w:rFonts w:ascii="Times New Roman" w:hAnsi="Times New Roman" w:cs="Times New Roman"/>
          <w:b/>
          <w:i/>
          <w:color w:val="000000" w:themeColor="text1"/>
        </w:rPr>
      </w:pPr>
    </w:p>
    <w:p w14:paraId="68C88B45" w14:textId="77777777" w:rsidR="008A50BB" w:rsidRDefault="008A50BB" w:rsidP="001223C1">
      <w:pPr>
        <w:spacing w:line="480" w:lineRule="auto"/>
        <w:rPr>
          <w:rFonts w:ascii="Times New Roman" w:hAnsi="Times New Roman" w:cs="Times New Roman"/>
          <w:b/>
          <w:color w:val="000000" w:themeColor="text1"/>
        </w:rPr>
      </w:pPr>
    </w:p>
    <w:p w14:paraId="6EA793BE" w14:textId="25517C66" w:rsidR="008A50BB" w:rsidRPr="008A50BB" w:rsidRDefault="008A50BB" w:rsidP="00433B66">
      <w:pPr>
        <w:pStyle w:val="Heading3"/>
      </w:pPr>
      <w:bookmarkStart w:id="18" w:name="_Toc320433266"/>
      <w:r>
        <w:t>Response Shift</w:t>
      </w:r>
      <w:r w:rsidR="00173EE8">
        <w:t>: Demand Characteristics (delusion, contextual responding, impression management) Interoceptive smudging (assimilation), misattribution (symptomatic overlap, attentional shift</w:t>
      </w:r>
      <w:r w:rsidR="00EE32F5">
        <w:t>, windfarms etc.</w:t>
      </w:r>
      <w:r w:rsidR="00173EE8">
        <w:t>)</w:t>
      </w:r>
      <w:bookmarkEnd w:id="18"/>
      <w:r w:rsidR="00173EE8">
        <w:t xml:space="preserve"> </w:t>
      </w:r>
    </w:p>
    <w:p w14:paraId="29137A49" w14:textId="70AA321C"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idea that our expectancies influence the way we perceive the world has been studied for many years across many different disciplines and under many different names. T</w:t>
      </w:r>
      <w:r w:rsidRPr="00CA62E5">
        <w:rPr>
          <w:rFonts w:ascii="Times New Roman" w:hAnsi="Times New Roman" w:cs="Times New Roman"/>
        </w:rPr>
        <w:t>he Gestalt Psychologist Solomon Asch conducted research into the effect positive</w:t>
      </w:r>
      <w:r>
        <w:rPr>
          <w:rFonts w:ascii="Times New Roman" w:hAnsi="Times New Roman" w:cs="Times New Roman"/>
        </w:rPr>
        <w:t>ly-</w:t>
      </w:r>
      <w:r w:rsidRPr="00CA62E5">
        <w:rPr>
          <w:rFonts w:ascii="Times New Roman" w:hAnsi="Times New Roman" w:cs="Times New Roman"/>
        </w:rPr>
        <w:t xml:space="preserve"> or negative</w:t>
      </w:r>
      <w:r>
        <w:rPr>
          <w:rFonts w:ascii="Times New Roman" w:hAnsi="Times New Roman" w:cs="Times New Roman"/>
        </w:rPr>
        <w:t>ly-valenced</w:t>
      </w:r>
      <w:r w:rsidRPr="00CA62E5">
        <w:rPr>
          <w:rFonts w:ascii="Times New Roman" w:hAnsi="Times New Roman" w:cs="Times New Roman"/>
        </w:rPr>
        <w:t xml:space="preserve"> trait descriptors can have on th</w:t>
      </w:r>
      <w:r>
        <w:rPr>
          <w:rFonts w:ascii="Times New Roman" w:hAnsi="Times New Roman" w:cs="Times New Roman"/>
        </w:rPr>
        <w:t xml:space="preserve">e </w:t>
      </w:r>
      <w:r w:rsidR="00B81E94">
        <w:rPr>
          <w:rFonts w:ascii="Times New Roman" w:hAnsi="Times New Roman" w:cs="Times New Roman"/>
        </w:rPr>
        <w:t>perception</w:t>
      </w:r>
      <w:r>
        <w:rPr>
          <w:rFonts w:ascii="Times New Roman" w:hAnsi="Times New Roman" w:cs="Times New Roman"/>
        </w:rPr>
        <w:t xml:space="preserve"> of </w:t>
      </w:r>
      <w:r w:rsidR="004A20D5">
        <w:rPr>
          <w:rFonts w:ascii="Times New Roman" w:hAnsi="Times New Roman" w:cs="Times New Roman"/>
        </w:rPr>
        <w:t>subsequent</w:t>
      </w:r>
      <w:r w:rsidR="00B81E94">
        <w:rPr>
          <w:rFonts w:ascii="Times New Roman" w:hAnsi="Times New Roman" w:cs="Times New Roman"/>
        </w:rPr>
        <w:t xml:space="preserve"> behaviour</w:t>
      </w:r>
      <w:r>
        <w:rPr>
          <w:rFonts w:ascii="Times New Roman" w:hAnsi="Times New Roman" w:cs="Times New Roman"/>
        </w:rPr>
        <w:t xml:space="preserve"> (Asch, 1946)</w:t>
      </w:r>
      <w:r>
        <w:rPr>
          <w:rFonts w:ascii="Times New Roman" w:hAnsi="Times New Roman" w:cs="Times New Roman"/>
        </w:rPr>
        <w:fldChar w:fldCharType="begin"/>
      </w:r>
      <w:r>
        <w:rPr>
          <w:rFonts w:ascii="Times New Roman" w:hAnsi="Times New Roman"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ascii="Times New Roman" w:hAnsi="Times New Roman" w:cs="Times New Roman"/>
        </w:rPr>
        <w:fldChar w:fldCharType="end"/>
      </w:r>
      <w:r w:rsidRPr="00CA62E5">
        <w:rPr>
          <w:rFonts w:ascii="Times New Roman" w:hAnsi="Times New Roman" w:cs="Times New Roman"/>
        </w:rPr>
        <w:t xml:space="preserve">. </w:t>
      </w:r>
      <w:r>
        <w:rPr>
          <w:rFonts w:ascii="Times New Roman" w:hAnsi="Times New Roman" w:cs="Times New Roman"/>
        </w:rPr>
        <w:t xml:space="preserve">He found that certain descriptors were more central than others and that the </w:t>
      </w:r>
      <w:proofErr w:type="gramStart"/>
      <w:r>
        <w:rPr>
          <w:rFonts w:ascii="Times New Roman" w:hAnsi="Times New Roman" w:cs="Times New Roman"/>
        </w:rPr>
        <w:t>valency of these central trait descriptors change</w:t>
      </w:r>
      <w:proofErr w:type="gramEnd"/>
      <w:r>
        <w:rPr>
          <w:rFonts w:ascii="Times New Roman" w:hAnsi="Times New Roman" w:cs="Times New Roman"/>
        </w:rPr>
        <w:t xml:space="preserv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ascii="Times New Roman" w:hAnsi="Times New Roman" w:cs="Times New Roman"/>
        </w:rPr>
        <w:t xml:space="preserve">found that </w:t>
      </w:r>
      <w:r>
        <w:rPr>
          <w:rFonts w:ascii="Times New Roman" w:hAnsi="Times New Roman" w:cs="Times New Roman"/>
        </w:rPr>
        <w:t>labeling this person with the</w:t>
      </w:r>
      <w:r w:rsidRPr="00070A48">
        <w:rPr>
          <w:rFonts w:ascii="Times New Roman" w:hAnsi="Times New Roman" w:cs="Times New Roman"/>
        </w:rPr>
        <w:t xml:space="preserve"> words ‘warm’ or ‘cold’ </w:t>
      </w:r>
      <w:r>
        <w:rPr>
          <w:rFonts w:ascii="Times New Roman" w:hAnsi="Times New Roman" w:cs="Times New Roman"/>
        </w:rPr>
        <w:t xml:space="preserve">prior to participants reading the vignette </w:t>
      </w:r>
      <w:r w:rsidRPr="00070A48">
        <w:rPr>
          <w:rFonts w:ascii="Times New Roman" w:hAnsi="Times New Roman" w:cs="Times New Roman"/>
        </w:rPr>
        <w:t>could have fundamental and predictable effects on the overa</w:t>
      </w:r>
      <w:r>
        <w:rPr>
          <w:rFonts w:ascii="Times New Roman" w:hAnsi="Times New Roman" w:cs="Times New Roman"/>
        </w:rPr>
        <w:t>ll impression people formed of the</w:t>
      </w:r>
      <w:r w:rsidRPr="00070A48">
        <w:rPr>
          <w:rFonts w:ascii="Times New Roman" w:hAnsi="Times New Roman" w:cs="Times New Roman"/>
        </w:rPr>
        <w:t xml:space="preserve"> hypothetical individual’s character. </w:t>
      </w:r>
      <w:r>
        <w:rPr>
          <w:rFonts w:ascii="Times New Roman" w:hAnsi="Times New Roman" w:cs="Times New Roman"/>
        </w:rPr>
        <w:t xml:space="preserve"> Importantly, identical peripheral traits could be perceived vastly differently depending both on the valency of the central trait descriptor and the order in which the subsequent trait descriptors were presented. </w:t>
      </w:r>
    </w:p>
    <w:p w14:paraId="6B470BB9"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valency, intensity, and meaning of the cue. For example the cognitive model of social phobia </w:t>
      </w:r>
      <w:r>
        <w:rPr>
          <w:rFonts w:ascii="Times New Roman" w:hAnsi="Times New Roman" w:cs="Times New Roman"/>
        </w:rPr>
        <w:fldChar w:fldCharType="begin"/>
      </w:r>
      <w:r>
        <w:rPr>
          <w:rFonts w:ascii="Times New Roman" w:hAnsi="Times New Roman"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(Clark &amp; Wells, 1995)</w:t>
      </w:r>
      <w:r>
        <w:rPr>
          <w:rFonts w:ascii="Times New Roman" w:hAnsi="Times New Roman" w:cs="Times New Roman"/>
        </w:rPr>
        <w:fldChar w:fldCharType="end"/>
      </w:r>
      <w:r>
        <w:rPr>
          <w:rFonts w:ascii="Times New Roman" w:hAnsi="Times New Roman" w:cs="Times New Roman"/>
        </w:rPr>
        <w:t xml:space="preserve"> proposes that s</w:t>
      </w:r>
      <w:r w:rsidRPr="00A934AE">
        <w:rPr>
          <w:rFonts w:ascii="Times New Roman" w:hAnsi="Times New Roman" w:cs="Times New Roman"/>
        </w:rPr>
        <w:t xml:space="preserve">ufferers of social anxiety </w:t>
      </w:r>
      <w:r>
        <w:rPr>
          <w:rFonts w:ascii="Times New Roman" w:hAnsi="Times New Roman" w:cs="Times New Roman"/>
        </w:rPr>
        <w:t>tend</w:t>
      </w:r>
      <w:r w:rsidRPr="00A934AE">
        <w:rPr>
          <w:rFonts w:ascii="Times New Roman" w:hAnsi="Times New Roman" w:cs="Times New Roman"/>
        </w:rPr>
        <w:t xml:space="preserve"> to interpret a</w:t>
      </w:r>
      <w:r>
        <w:rPr>
          <w:rFonts w:ascii="Times New Roman" w:hAnsi="Times New Roman" w:cs="Times New Roman"/>
        </w:rPr>
        <w:t>mbiguous social cues negatively, in line with the way they feel about themselves. The focus on negative interoceptive information concerning the way they feel then shifts attentional focus away from</w:t>
      </w:r>
      <w:r w:rsidRPr="00A934AE">
        <w:rPr>
          <w:rFonts w:ascii="Times New Roman" w:hAnsi="Times New Roman" w:cs="Times New Roman"/>
        </w:rPr>
        <w:t xml:space="preserve"> </w:t>
      </w:r>
      <w:r>
        <w:rPr>
          <w:rFonts w:ascii="Times New Roman" w:hAnsi="Times New Roman" w:cs="Times New Roman"/>
        </w:rPr>
        <w:t xml:space="preserve">the true features of the external situation and makes the sufferer feel like they are the centre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ascii="Times New Roman" w:hAnsi="Times New Roman" w:cs="Times New Roman"/>
        </w:rPr>
        <w:t xml:space="preserve">as being negative than either nonpatient controls or controls with other anxiety disorders </w: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(Amin, Foa, &amp; Coles, 1998; Stopa &amp; Clark, 2000)</w:t>
      </w:r>
      <w:r>
        <w:rPr>
          <w:rFonts w:ascii="Times New Roman" w:hAnsi="Times New Roman" w:cs="Times New Roman"/>
        </w:rPr>
        <w:fldChar w:fldCharType="end"/>
      </w:r>
      <w:r>
        <w:rPr>
          <w:rFonts w:ascii="Times New Roman" w:hAnsi="Times New Roman" w:cs="Times New Roman"/>
        </w:rPr>
        <w:t xml:space="preserve">. Furthermore participants with social anxiety were more likely to interpret mildly negative social events as being catastrophic than either of the two control groups </w: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(Stopa &amp; Clark, 2000)</w:t>
      </w:r>
      <w:r>
        <w:rPr>
          <w:rFonts w:ascii="Times New Roman" w:hAnsi="Times New Roman" w:cs="Times New Roman"/>
        </w:rPr>
        <w:fldChar w:fldCharType="end"/>
      </w:r>
      <w:r>
        <w:rPr>
          <w:rFonts w:ascii="Times New Roman" w:hAnsi="Times New Roman"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interoceptive stimuli (see Clark &amp; McManus for a review). This has also been backed up by experimental findings that show that individuals with social anxiety exhibit an attentional bias away from faces when under conditions of social threat </w:t>
      </w:r>
      <w:r>
        <w:rPr>
          <w:rFonts w:ascii="Times New Roman" w:hAnsi="Times New Roman" w:cs="Times New Roman"/>
        </w:rPr>
        <w:fldChar w:fldCharType="begin"/>
      </w:r>
      <w:r>
        <w:rPr>
          <w:rFonts w:ascii="Times New Roman" w:hAnsi="Times New Roman"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(Mansell, Clark, Ehlers, &amp; Chen, 1999)</w:t>
      </w:r>
      <w:r>
        <w:rPr>
          <w:rFonts w:ascii="Times New Roman" w:hAnsi="Times New Roman" w:cs="Times New Roman"/>
        </w:rPr>
        <w:fldChar w:fldCharType="end"/>
      </w:r>
      <w:r>
        <w:rPr>
          <w:rFonts w:ascii="Times New Roman" w:hAnsi="Times New Roman" w:cs="Times New Roman"/>
        </w:rPr>
        <w:t xml:space="preserve"> and poorer recall of details of recent social interactions </w: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(Daly, Vangelisti, &amp; Lawrence, 1989; Hope &amp; Heimberg, 1988; Kimble &amp; Zehr, 1982; Mellings &amp; Alden, 2000)</w:t>
      </w:r>
      <w:r>
        <w:rPr>
          <w:rFonts w:ascii="Times New Roman" w:hAnsi="Times New Roman" w:cs="Times New Roman"/>
        </w:rPr>
        <w:fldChar w:fldCharType="end"/>
      </w:r>
      <w:r>
        <w:rPr>
          <w:rFonts w:ascii="Times New Roman" w:hAnsi="Times New Roman" w:cs="Times New Roman"/>
        </w:rPr>
        <w:t xml:space="preserve">. </w:t>
      </w:r>
    </w:p>
    <w:p w14:paraId="1F99A3CE"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There is evidence that information processing biases may be involved in the maintenance and aetiology of other disorders. Analogous to individuals with social anxiety disorder, individuals with conduct disorder </w: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(Dodge &amp; Crick, 1990)</w:t>
      </w:r>
      <w:r>
        <w:rPr>
          <w:rFonts w:ascii="Times New Roman" w:hAnsi="Times New Roman" w:cs="Times New Roman"/>
        </w:rPr>
        <w:fldChar w:fldCharType="end"/>
      </w:r>
      <w:r>
        <w:rPr>
          <w:rFonts w:ascii="Times New Roman" w:hAnsi="Times New Roman" w:cs="Times New Roman"/>
        </w:rPr>
        <w:t xml:space="preserve"> and eating disorders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(McFillin et al., 2012)</w:t>
      </w:r>
      <w:r>
        <w:rPr>
          <w:rFonts w:ascii="Times New Roman" w:hAnsi="Times New Roman" w:cs="Times New Roman"/>
        </w:rPr>
        <w:fldChar w:fldCharType="end"/>
      </w:r>
      <w:r>
        <w:rPr>
          <w:rFonts w:ascii="Times New Roman" w:hAnsi="Times New Roman" w:cs="Times New Roman"/>
        </w:rPr>
        <w:t xml:space="preserve"> have been shown to be more likely interpret ambiguous social cues as signaling hostile intent.  In the different disorders studied the stimuli are the same; ambiguous social cues. </w:t>
      </w:r>
    </w:p>
    <w:p w14:paraId="642DE961"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505F1C6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ascii="Times New Roman" w:hAnsi="Times New Roman" w:cs="Times New Roman"/>
        </w:rPr>
        <w:fldChar w:fldCharType="end"/>
      </w:r>
      <w:r>
        <w:rPr>
          <w:rFonts w:ascii="Times New Roman" w:hAnsi="Times New Roman"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6BD0B5E3" w14:textId="77777777" w:rsidR="008A50BB" w:rsidRDefault="008A50BB" w:rsidP="008A50BB">
      <w:pPr>
        <w:spacing w:before="100" w:beforeAutospacing="1" w:after="100" w:afterAutospacing="1" w:line="480" w:lineRule="auto"/>
        <w:contextualSpacing/>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existence of a schema or belief elicits an attentional bias which, when a certain class of stimuli is presented, results in a misinterpretation of the objective features of the situation which in turn elicits an emotional, cognitive, behavioural, or somatic response. </w:t>
      </w:r>
    </w:p>
    <w:p w14:paraId="40DEC0F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behaviour. </w:t>
      </w:r>
      <w:proofErr w:type="gramStart"/>
      <w:r>
        <w:rPr>
          <w:rFonts w:ascii="Times New Roman" w:hAnsi="Times New Roman" w:cs="Times New Roman"/>
        </w:rPr>
        <w:t>However even more ‘direct’ perceptions can be biased by contextual information.</w:t>
      </w:r>
      <w:proofErr w:type="gramEnd"/>
      <w:r>
        <w:rPr>
          <w:rFonts w:ascii="Times New Roman" w:hAnsi="Times New Roman" w:cs="Times New Roman"/>
        </w:rPr>
        <w:t xml:space="preserve"> For example when white wine is coloured red with food dye it is perceived as having the odour of red wine </w: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(Morrot, Brochet, &amp; Dubourdieu, 2001)</w:t>
      </w:r>
      <w:r>
        <w:rPr>
          <w:rFonts w:ascii="Times New Roman" w:hAnsi="Times New Roman" w:cs="Times New Roman"/>
        </w:rPr>
        <w:fldChar w:fldCharType="end"/>
      </w:r>
      <w:r>
        <w:rPr>
          <w:rFonts w:ascii="Times New Roman" w:hAnsi="Times New Roman" w:cs="Times New Roman"/>
        </w:rPr>
        <w:t xml:space="preserve">. Also experienced wine tasters rated white wine coloured the same colour as Rosé as being sweeter than uncoloured white wine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 Pangborn, Berg, &amp; Hansen, 1963)</w:t>
      </w:r>
      <w:r>
        <w:rPr>
          <w:rFonts w:ascii="Times New Roman" w:hAnsi="Times New Roman" w:cs="Times New Roman"/>
        </w:rPr>
        <w:fldChar w:fldCharType="end"/>
      </w:r>
      <w:r>
        <w:rPr>
          <w:rFonts w:ascii="Times New Roman" w:hAnsi="Times New Roman" w:cs="Times New Roman"/>
        </w:rPr>
        <w:t xml:space="preserve">. Furthermore accuracy in judging the taste of nectars was found to be reduced when the nectar was coloured than when it was uncoloured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Marie Pangborn &amp; Hansen, 1963)</w:t>
      </w:r>
      <w:r>
        <w:rPr>
          <w:rFonts w:ascii="Times New Roman" w:hAnsi="Times New Roman" w:cs="Times New Roman"/>
        </w:rPr>
        <w:fldChar w:fldCharType="end"/>
      </w:r>
      <w:r>
        <w:rPr>
          <w:rFonts w:ascii="Times New Roman" w:hAnsi="Times New Roman" w:cs="Times New Roman"/>
        </w:rPr>
        <w:t xml:space="preserve">. These results and others from the smell and taste perception literature led Morrot et al. (2001) to state: “Our results tend to confirm that sense of smell is, by itself, unlikely to provide sufficient information to allow for a consciously reasoned decision, as it is for other sensory modalities.” </w:t>
      </w:r>
    </w:p>
    <w:p w14:paraId="3C9CEAF1" w14:textId="77777777" w:rsidR="008A50BB" w:rsidRPr="00C129FD"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findings from these disciplines seem to confirm that expectancies derived from context influence the way we perceive stimuli as varied as traits, the taste of beverages or the meaning of social cues.</w:t>
      </w:r>
    </w:p>
    <w:p w14:paraId="5CE6E3EF" w14:textId="77777777" w:rsidR="008A50BB" w:rsidRDefault="008A50BB" w:rsidP="001223C1">
      <w:pPr>
        <w:spacing w:line="480" w:lineRule="auto"/>
        <w:rPr>
          <w:rFonts w:ascii="Times New Roman" w:hAnsi="Times New Roman" w:cs="Times New Roman"/>
          <w:b/>
          <w:color w:val="000000" w:themeColor="text1"/>
        </w:rPr>
      </w:pPr>
    </w:p>
    <w:p w14:paraId="26F9D7C0" w14:textId="63E1E7E4" w:rsidR="001223C1" w:rsidRPr="00C129FD" w:rsidRDefault="001223C1" w:rsidP="00433B66">
      <w:pPr>
        <w:pStyle w:val="Heading2"/>
      </w:pPr>
      <w:bookmarkStart w:id="19" w:name="_Toc320433267"/>
      <w:r w:rsidRPr="00C129FD">
        <w:t>Sources of Expectancies</w:t>
      </w:r>
      <w:bookmarkEnd w:id="19"/>
    </w:p>
    <w:p w14:paraId="65985A36" w14:textId="630CE197" w:rsidR="002B768E" w:rsidRPr="00C129FD" w:rsidRDefault="001223C1" w:rsidP="002B768E">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The expectancies of drug </w:t>
      </w:r>
      <w:r w:rsidR="00484E50" w:rsidRPr="00C129FD">
        <w:rPr>
          <w:rFonts w:ascii="Times New Roman" w:hAnsi="Times New Roman" w:cs="Times New Roman"/>
        </w:rPr>
        <w:t xml:space="preserve">or treatment </w:t>
      </w:r>
      <w:r w:rsidRPr="00C129FD">
        <w:rPr>
          <w:rFonts w:ascii="Times New Roman" w:hAnsi="Times New Roman" w:cs="Times New Roman"/>
        </w:rPr>
        <w:t xml:space="preserve">effects that are tested in the lab </w:t>
      </w:r>
      <w:r w:rsidR="00403550" w:rsidRPr="00C129FD">
        <w:rPr>
          <w:rFonts w:ascii="Times New Roman" w:hAnsi="Times New Roman" w:cs="Times New Roman"/>
        </w:rPr>
        <w:t>can be grouped broadly into three</w:t>
      </w:r>
      <w:r w:rsidR="00484E50" w:rsidRPr="00C129FD">
        <w:rPr>
          <w:rFonts w:ascii="Times New Roman" w:hAnsi="Times New Roman" w:cs="Times New Roman"/>
        </w:rPr>
        <w:t xml:space="preserve"> categories.</w:t>
      </w:r>
      <w:r w:rsidR="005038A1" w:rsidRPr="00C129FD">
        <w:rPr>
          <w:rFonts w:ascii="Times New Roman" w:hAnsi="Times New Roman" w:cs="Times New Roman"/>
        </w:rPr>
        <w:t xml:space="preserve"> These mode</w:t>
      </w:r>
      <w:r w:rsidR="00561D33">
        <w:rPr>
          <w:rFonts w:ascii="Times New Roman" w:hAnsi="Times New Roman" w:cs="Times New Roman"/>
        </w:rPr>
        <w:t>s</w:t>
      </w:r>
      <w:r w:rsidR="005038A1" w:rsidRPr="00C129FD">
        <w:rPr>
          <w:rFonts w:ascii="Times New Roman" w:hAnsi="Times New Roman" w:cs="Times New Roman"/>
        </w:rPr>
        <w:t xml:space="preserve"> of acquisition of the expectancies can effect which sub-systems of the brain are responsible for the resulting placebo effects. For example </w:t>
      </w:r>
      <w:r w:rsidR="00993B88" w:rsidRPr="00C129FD">
        <w:rPr>
          <w:rFonts w:ascii="Times New Roman" w:hAnsi="Times New Roman" w:cs="Times New Roman"/>
        </w:rPr>
        <w:t>expectation triggers endogenous opioids whereas conditionin</w:t>
      </w:r>
      <w:r w:rsidR="00F75292" w:rsidRPr="00C129FD">
        <w:rPr>
          <w:rFonts w:ascii="Times New Roman" w:hAnsi="Times New Roman" w:cs="Times New Roman"/>
        </w:rPr>
        <w:t>g activates specific subsystems (Amanzio &amp; Benedetti, 1999)</w:t>
      </w:r>
    </w:p>
    <w:p w14:paraId="757ECF6B" w14:textId="47673EAF" w:rsidR="002B768E" w:rsidRPr="00C129FD" w:rsidRDefault="002B768E" w:rsidP="00433B66">
      <w:pPr>
        <w:pStyle w:val="Heading3"/>
      </w:pPr>
      <w:bookmarkStart w:id="20" w:name="_Toc320433268"/>
      <w:r w:rsidRPr="00C129FD">
        <w:t>Verbally-Induced Expectancies</w:t>
      </w:r>
      <w:bookmarkEnd w:id="20"/>
    </w:p>
    <w:p w14:paraId="16B2D3D4" w14:textId="5C77D4F8" w:rsidR="00813DC4" w:rsidRPr="00C129FD" w:rsidRDefault="001223C1" w:rsidP="00813DC4">
      <w:pPr>
        <w:spacing w:line="480" w:lineRule="auto"/>
        <w:ind w:firstLine="720"/>
        <w:rPr>
          <w:rFonts w:ascii="Times New Roman" w:hAnsi="Times New Roman" w:cs="Times New Roman"/>
        </w:rPr>
      </w:pPr>
      <w:r w:rsidRPr="00C129FD">
        <w:rPr>
          <w:rFonts w:ascii="Times New Roman" w:hAnsi="Times New Roman" w:cs="Times New Roman"/>
        </w:rPr>
        <w:t xml:space="preserve">Firstly there are those </w:t>
      </w:r>
      <w:r w:rsidR="002B768E" w:rsidRPr="00C129FD">
        <w:rPr>
          <w:rFonts w:ascii="Times New Roman" w:hAnsi="Times New Roman" w:cs="Times New Roman"/>
        </w:rPr>
        <w:t xml:space="preserve">expectancies concerning </w:t>
      </w:r>
      <w:r w:rsidR="00484E50" w:rsidRPr="00C129FD">
        <w:rPr>
          <w:rFonts w:ascii="Times New Roman" w:hAnsi="Times New Roman" w:cs="Times New Roman"/>
        </w:rPr>
        <w:t xml:space="preserve">the effects of </w:t>
      </w:r>
      <w:r w:rsidR="002B768E" w:rsidRPr="00C129FD">
        <w:rPr>
          <w:rFonts w:ascii="Times New Roman" w:hAnsi="Times New Roman" w:cs="Times New Roman"/>
        </w:rPr>
        <w:t xml:space="preserve">a drug or treatment which </w:t>
      </w:r>
      <w:r w:rsidR="00484E50" w:rsidRPr="00C129FD">
        <w:rPr>
          <w:rFonts w:ascii="Times New Roman" w:hAnsi="Times New Roman" w:cs="Times New Roman"/>
        </w:rPr>
        <w:t xml:space="preserve">participants do not hold prior to the experiment and which are induced verbally by the experimenter. </w:t>
      </w:r>
      <w:r w:rsidR="00E73102" w:rsidRPr="00C129FD">
        <w:rPr>
          <w:rFonts w:ascii="Times New Roman" w:hAnsi="Times New Roman" w:cs="Times New Roman"/>
        </w:rPr>
        <w:t xml:space="preserve">As mentioned earlier expectancies are derived from the information an organism receives about the contingency between events. </w:t>
      </w:r>
      <w:r w:rsidR="00813DC4" w:rsidRPr="00C129FD">
        <w:rPr>
          <w:rFonts w:ascii="Times New Roman" w:hAnsi="Times New Roman" w:cs="Times New Roman"/>
        </w:rPr>
        <w:t xml:space="preserve">Many animals possess the ability to generalise the information gained from one set of CS-US associations to a new set. This allows them to generate expectancies about the imminent arrival of a familiar US, based on the perceived similarity of certain features of a novel CS to a familiar CS that had reliably signalled the US in the past. Humans however are unique in that we are able to generate these expectancies not based solely on the physical and/or environmental features of the new CS, but on verbal information </w:t>
      </w:r>
      <w:proofErr w:type="gramStart"/>
      <w:r w:rsidR="00813DC4" w:rsidRPr="00C129FD">
        <w:rPr>
          <w:rFonts w:ascii="Times New Roman" w:hAnsi="Times New Roman" w:cs="Times New Roman"/>
        </w:rPr>
        <w:t>alone.</w:t>
      </w:r>
      <w:r w:rsidR="00CC0C99" w:rsidRPr="00C129FD">
        <w:rPr>
          <w:rFonts w:ascii="Times New Roman" w:hAnsi="Times New Roman" w:cs="Times New Roman"/>
        </w:rPr>
        <w:t>Humans</w:t>
      </w:r>
      <w:proofErr w:type="gramEnd"/>
      <w:r w:rsidR="00CC0C99" w:rsidRPr="00C129FD">
        <w:rPr>
          <w:rFonts w:ascii="Times New Roman" w:hAnsi="Times New Roman" w:cs="Times New Roman"/>
        </w:rPr>
        <w:t xml:space="preserve"> are unusual in that we have the ability, mainly through language, to abstract information (i.e. isolate salient features of particular instances from their specific context in order to form generalisations)</w:t>
      </w:r>
      <w:r w:rsidR="001223FD" w:rsidRPr="00C129FD">
        <w:rPr>
          <w:rFonts w:ascii="Times New Roman" w:hAnsi="Times New Roman" w:cs="Times New Roman"/>
        </w:rPr>
        <w:t xml:space="preserve">. </w:t>
      </w:r>
      <w:r w:rsidR="001223FD" w:rsidRPr="00C129FD">
        <w:rPr>
          <w:rFonts w:ascii="Times New Roman" w:hAnsi="Times New Roman" w:cs="Times New Roman"/>
          <w:lang w:val="en-AU"/>
        </w:rPr>
        <w:t>T</w:t>
      </w:r>
      <w:r w:rsidR="009C37BC" w:rsidRPr="00C129FD">
        <w:rPr>
          <w:rFonts w:ascii="Times New Roman" w:hAnsi="Times New Roman" w:cs="Times New Roman"/>
        </w:rPr>
        <w:t>hus</w:t>
      </w:r>
      <w:r w:rsidR="00E73102" w:rsidRPr="00C129FD">
        <w:rPr>
          <w:rFonts w:ascii="Times New Roman" w:hAnsi="Times New Roman" w:cs="Times New Roman"/>
        </w:rPr>
        <w:t xml:space="preserve"> </w:t>
      </w:r>
      <w:r w:rsidR="009C37BC" w:rsidRPr="00C129FD">
        <w:rPr>
          <w:rFonts w:ascii="Times New Roman" w:hAnsi="Times New Roman" w:cs="Times New Roman"/>
        </w:rPr>
        <w:t>expectancies can be induced</w:t>
      </w:r>
      <w:r w:rsidR="00E73102" w:rsidRPr="00C129FD">
        <w:rPr>
          <w:rFonts w:ascii="Times New Roman" w:hAnsi="Times New Roman" w:cs="Times New Roman"/>
        </w:rPr>
        <w:t xml:space="preserve"> verbally in the absence of direct</w:t>
      </w:r>
      <w:r w:rsidR="009C37BC" w:rsidRPr="00C129FD">
        <w:rPr>
          <w:rFonts w:ascii="Times New Roman" w:hAnsi="Times New Roman" w:cs="Times New Roman"/>
        </w:rPr>
        <w:t xml:space="preserve"> experience with a contingency between events (unlike in non-literate animals for whom contingencies can only be obtained through direct observation of events). </w:t>
      </w:r>
      <w:r w:rsidR="00E36BFD"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813DC4" w:rsidRPr="00C129FD">
        <w:rPr>
          <w:rFonts w:ascii="Times New Roman" w:hAnsi="Times New Roman" w:cs="Times New Roman"/>
        </w:rPr>
        <w:t xml:space="preserve"> </w:t>
      </w:r>
    </w:p>
    <w:p w14:paraId="7C188C7C" w14:textId="3BC1D91C"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
    <w:p w14:paraId="54D27405"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 xml:space="preserve">This abstract information can serve as a cue, an abstract cue, which can elicit placebo responses not possible in creatures </w:t>
      </w:r>
      <w:proofErr w:type="gramStart"/>
      <w:r w:rsidRPr="00C129FD">
        <w:rPr>
          <w:rFonts w:ascii="Times New Roman" w:hAnsi="Times New Roman" w:cs="Times New Roman"/>
        </w:rPr>
        <w:t>who</w:t>
      </w:r>
      <w:proofErr w:type="gramEnd"/>
      <w:r w:rsidRPr="00C129FD">
        <w:rPr>
          <w:rFonts w:ascii="Times New Roman" w:hAnsi="Times New Roman" w:cs="Times New Roman"/>
        </w:rPr>
        <w:t xml:space="preserve"> do not have language.</w:t>
      </w:r>
    </w:p>
    <w:p w14:paraId="28B9D123"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spacing w:line="480" w:lineRule="auto"/>
        <w:rPr>
          <w:rFonts w:ascii="Times New Roman" w:hAnsi="Times New Roman" w:cs="Times New Roman"/>
          <w:lang w:val="en-AU"/>
        </w:rPr>
      </w:pPr>
      <w:proofErr w:type="gramStart"/>
      <w:r w:rsidRPr="00C129FD">
        <w:rPr>
          <w:rFonts w:ascii="Times New Roman" w:hAnsi="Times New Roman" w:cs="Times New Roman"/>
        </w:rPr>
        <w:t>a</w:t>
      </w:r>
      <w:proofErr w:type="gramEnd"/>
      <w:r w:rsidRPr="00C129FD">
        <w:rPr>
          <w:rFonts w:ascii="Times New Roman" w:hAnsi="Times New Roman" w:cs="Times New Roman"/>
        </w:rPr>
        <w:t xml:space="preserve"> conditioned response being elicited by a novel stimulus</w:t>
      </w:r>
    </w:p>
    <w:p w14:paraId="388B095A"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roofErr w:type="gramStart"/>
      <w:r w:rsidRPr="00C129FD">
        <w:rPr>
          <w:rFonts w:ascii="Times New Roman" w:hAnsi="Times New Roman" w:cs="Times New Roman"/>
        </w:rPr>
        <w:t>e</w:t>
      </w:r>
      <w:proofErr w:type="gramEnd"/>
      <w:r w:rsidRPr="00C129FD">
        <w:rPr>
          <w:rFonts w:ascii="Times New Roman" w:hAnsi="Times New Roman" w:cs="Times New Roman"/>
        </w:rPr>
        <w:t>.g. analgesia can be caused by a placebo masquerading as a new treatment</w:t>
      </w:r>
    </w:p>
    <w:p w14:paraId="1FA458AA" w14:textId="0BF4110B"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 xml:space="preserve">b) </w:t>
      </w:r>
      <w:proofErr w:type="gramStart"/>
      <w:r w:rsidRPr="00C129FD">
        <w:rPr>
          <w:rFonts w:ascii="Times New Roman" w:hAnsi="Times New Roman" w:cs="Times New Roman"/>
        </w:rPr>
        <w:t>a</w:t>
      </w:r>
      <w:proofErr w:type="gramEnd"/>
      <w:r w:rsidRPr="00C129FD">
        <w:rPr>
          <w:rFonts w:ascii="Times New Roman" w:hAnsi="Times New Roman" w:cs="Times New Roman"/>
        </w:rPr>
        <w:t xml:space="preserve"> novel response (though the response itself can never be novel) being elicited by a familiar stimulus</w:t>
      </w:r>
      <w:r w:rsidRPr="00C129FD">
        <w:rPr>
          <w:rFonts w:ascii="Times New Roman" w:hAnsi="Times New Roman" w:cs="Times New Roman"/>
          <w:lang w:val="en-AU"/>
        </w:rPr>
        <w:t xml:space="preserve">. </w:t>
      </w:r>
      <w:r w:rsidRPr="00C129FD">
        <w:rPr>
          <w:rFonts w:ascii="Times New Roman" w:hAnsi="Times New Roman" w:cs="Times New Roman"/>
        </w:rPr>
        <w:t xml:space="preserve">For example </w:t>
      </w:r>
      <w:r w:rsidR="009502C2" w:rsidRPr="00C129FD">
        <w:rPr>
          <w:rFonts w:ascii="Times New Roman" w:hAnsi="Times New Roman" w:cs="Times New Roman"/>
        </w:rPr>
        <w:t>omitting</w:t>
      </w:r>
      <w:r w:rsidRPr="00C129FD">
        <w:rPr>
          <w:rFonts w:ascii="Times New Roman" w:hAnsi="Times New Roman" w:cs="Times New Roman"/>
        </w:rPr>
        <w:t xml:space="preserve"> gastrointentinal irritation as a side effect </w:t>
      </w:r>
      <w:proofErr w:type="gramStart"/>
      <w:r w:rsidRPr="00C129FD">
        <w:rPr>
          <w:rFonts w:ascii="Times New Roman" w:hAnsi="Times New Roman" w:cs="Times New Roman"/>
        </w:rPr>
        <w:t>on  boxes</w:t>
      </w:r>
      <w:proofErr w:type="gramEnd"/>
      <w:r w:rsidRPr="00C129FD">
        <w:rPr>
          <w:rFonts w:ascii="Times New Roman" w:hAnsi="Times New Roman" w:cs="Times New Roman"/>
        </w:rPr>
        <w:t xml:space="preserve"> containing aspirin in one group of participants led to signif</w:t>
      </w:r>
      <w:r w:rsidR="009502C2" w:rsidRPr="00C129FD">
        <w:rPr>
          <w:rFonts w:ascii="Times New Roman" w:hAnsi="Times New Roman" w:cs="Times New Roman"/>
        </w:rPr>
        <w:t xml:space="preserve">icantly decreased reports of </w:t>
      </w:r>
      <w:r w:rsidRPr="00C129FD">
        <w:rPr>
          <w:rFonts w:ascii="Times New Roman" w:hAnsi="Times New Roman" w:cs="Times New Roman"/>
        </w:rPr>
        <w:t xml:space="preserve">gastrointestinal complaints </w:t>
      </w:r>
      <w:r w:rsidR="009502C2" w:rsidRPr="00C129FD">
        <w:rPr>
          <w:rFonts w:ascii="Times New Roman" w:hAnsi="Times New Roman" w:cs="Times New Roman"/>
        </w:rPr>
        <w:t>compared to</w:t>
      </w:r>
      <w:r w:rsidRPr="00C129FD">
        <w:rPr>
          <w:rFonts w:ascii="Times New Roman" w:hAnsi="Times New Roman" w:cs="Times New Roman"/>
        </w:rPr>
        <w:t xml:space="preserve"> a </w:t>
      </w:r>
      <w:r w:rsidR="009502C2" w:rsidRPr="00C129FD">
        <w:rPr>
          <w:rFonts w:ascii="Times New Roman" w:hAnsi="Times New Roman" w:cs="Times New Roman"/>
        </w:rPr>
        <w:t xml:space="preserve">who received identical aspirin except packaged in boxes where the side effect was listed </w:t>
      </w:r>
      <w:r w:rsidRPr="00C129FD">
        <w:rPr>
          <w:rFonts w:ascii="Times New Roman" w:hAnsi="Times New Roman" w:cs="Times New Roman"/>
        </w:rPr>
        <w:t>(Myers, Cairns and Singer, 1987)</w:t>
      </w:r>
      <w:r w:rsidR="009502C2" w:rsidRPr="00C129FD">
        <w:rPr>
          <w:rFonts w:ascii="Times New Roman" w:hAnsi="Times New Roman" w:cs="Times New Roman"/>
        </w:rPr>
        <w:t>.</w:t>
      </w:r>
    </w:p>
    <w:p w14:paraId="7CB68603" w14:textId="1F16E6DF"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c) The same inert substance leading to opposing effects. For example inert lactose pill causes sedation or arousal depending on what participants are told it was (Flaten, 1998).</w:t>
      </w:r>
    </w:p>
    <w:p w14:paraId="110E313E" w14:textId="7F2A5EC2" w:rsidR="00E36BFD" w:rsidRPr="00C129FD" w:rsidRDefault="00E36BFD" w:rsidP="00535A58">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Because we are able to abstract information from language we are able to produce conditioned responses in the absence of direct observation </w:t>
      </w:r>
      <w:r w:rsidR="00040AB9" w:rsidRPr="00C129FD">
        <w:rPr>
          <w:rFonts w:ascii="Times New Roman" w:hAnsi="Times New Roman" w:cs="Times New Roman"/>
        </w:rPr>
        <w:t>of a contingency between events.</w:t>
      </w:r>
      <w:r w:rsidR="00040AB9" w:rsidRPr="00C129FD">
        <w:rPr>
          <w:rFonts w:ascii="Times New Roman" w:hAnsi="Times New Roman" w:cs="Times New Roman"/>
          <w:color w:val="000000" w:themeColor="text1"/>
          <w:kern w:val="24"/>
        </w:rPr>
        <w:t xml:space="preserve"> </w:t>
      </w:r>
      <w:r w:rsidR="00535A58" w:rsidRPr="00C129FD">
        <w:rPr>
          <w:rFonts w:ascii="Times New Roman" w:hAnsi="Times New Roman" w:cs="Times New Roman"/>
        </w:rPr>
        <w:t xml:space="preserve">In other words, by </w:t>
      </w:r>
      <w:r w:rsidR="00535A58" w:rsidRPr="00C129FD">
        <w:rPr>
          <w:rFonts w:ascii="Times New Roman" w:hAnsi="Times New Roman" w:cs="Times New Roman"/>
          <w:b/>
          <w:bCs/>
        </w:rPr>
        <w:t>decontextualising</w:t>
      </w:r>
      <w:r w:rsidR="00535A58" w:rsidRPr="00C129FD">
        <w:rPr>
          <w:rFonts w:ascii="Times New Roman" w:hAnsi="Times New Roman" w:cs="Times New Roman"/>
        </w:rPr>
        <w:t xml:space="preserve"> a previously acquired contingency between a drug and its unconditioned response and then </w:t>
      </w:r>
      <w:r w:rsidR="00535A58" w:rsidRPr="00C129FD">
        <w:rPr>
          <w:rFonts w:ascii="Times New Roman" w:hAnsi="Times New Roman" w:cs="Times New Roman"/>
          <w:b/>
          <w:bCs/>
        </w:rPr>
        <w:t>superimposing</w:t>
      </w:r>
      <w:r w:rsidR="00535A58" w:rsidRPr="00C129FD">
        <w:rPr>
          <w:rFonts w:ascii="Times New Roman" w:hAnsi="Times New Roman" w:cs="Times New Roman"/>
        </w:rPr>
        <w:t xml:space="preserve"> that contingency onto a new drug we are able to produce what amounts to a conditioned response to a novel stimulus.</w:t>
      </w:r>
      <w:r w:rsidR="00535A58" w:rsidRPr="00C129FD">
        <w:rPr>
          <w:rFonts w:ascii="Times New Roman" w:hAnsi="Times New Roman" w:cs="Times New Roman"/>
          <w:lang w:val="en-AU"/>
        </w:rPr>
        <w:t xml:space="preserve"> </w:t>
      </w:r>
    </w:p>
    <w:p w14:paraId="5EDC9763" w14:textId="5F130CF1" w:rsidR="002B768E" w:rsidRPr="00C129FD" w:rsidRDefault="008376CF" w:rsidP="009C37BC">
      <w:pPr>
        <w:widowControl w:val="0"/>
        <w:autoSpaceDE w:val="0"/>
        <w:autoSpaceDN w:val="0"/>
        <w:adjustRightInd w:val="0"/>
        <w:spacing w:line="480" w:lineRule="auto"/>
        <w:ind w:firstLine="720"/>
        <w:rPr>
          <w:rFonts w:ascii="Times New Roman" w:hAnsi="Times New Roman" w:cs="Times New Roman"/>
          <w:color w:val="FF0000"/>
          <w:lang w:val="en-AU"/>
        </w:rPr>
      </w:pPr>
      <w:r w:rsidRPr="00C129FD">
        <w:rPr>
          <w:rFonts w:ascii="Times New Roman" w:hAnsi="Times New Roman" w:cs="Times New Roman"/>
        </w:rPr>
        <w:t xml:space="preserve">For </w:t>
      </w:r>
      <w:r w:rsidR="009C37BC" w:rsidRPr="00C129FD">
        <w:rPr>
          <w:rFonts w:ascii="Times New Roman" w:hAnsi="Times New Roman" w:cs="Times New Roman"/>
        </w:rPr>
        <w:t xml:space="preserve">verbal information alone to be able to induce conditioned responses </w:t>
      </w:r>
      <w:r w:rsidRPr="00C129FD">
        <w:rPr>
          <w:rFonts w:ascii="Times New Roman" w:hAnsi="Times New Roman" w:cs="Times New Roman"/>
        </w:rPr>
        <w:t>participants must: a) be previously unaware that the effects in question are associated with the drug or treatment they think they are about to receive</w:t>
      </w:r>
      <w:r w:rsidR="006C10A1" w:rsidRPr="00C129FD">
        <w:rPr>
          <w:rStyle w:val="FootnoteReference"/>
          <w:rFonts w:ascii="Times New Roman" w:hAnsi="Times New Roman" w:cs="Times New Roman"/>
        </w:rPr>
        <w:footnoteReference w:id="1"/>
      </w:r>
      <w:r w:rsidRPr="00C129FD">
        <w:rPr>
          <w:rFonts w:ascii="Times New Roman" w:hAnsi="Times New Roman" w:cs="Times New Roman"/>
        </w:rPr>
        <w:t>; b) believe that the experimenter is a</w:t>
      </w:r>
      <w:r w:rsidR="00403550" w:rsidRPr="00C129FD">
        <w:rPr>
          <w:rFonts w:ascii="Times New Roman" w:hAnsi="Times New Roman"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rPr>
        <w:t>For example p</w:t>
      </w:r>
      <w:r w:rsidR="008376CF" w:rsidRPr="00C129FD">
        <w:rPr>
          <w:rFonts w:ascii="Times New Roman" w:hAnsi="Times New Roman" w:cs="Times New Roman"/>
        </w:rPr>
        <w:t>articipants with food allergies who were told that a saline injection was an allergen developed allergic symptoms (Jewett, Fein, &amp; Greenberg, 1990). Luparello, Lyon</w:t>
      </w:r>
      <w:r w:rsidR="00501946" w:rsidRPr="00C129FD">
        <w:rPr>
          <w:rFonts w:ascii="Times New Roman" w:hAnsi="Times New Roman" w:cs="Times New Roman"/>
        </w:rPr>
        <w:t>s</w:t>
      </w:r>
      <w:r w:rsidR="008376CF" w:rsidRPr="00C129FD">
        <w:rPr>
          <w:rFonts w:ascii="Times New Roman" w:hAnsi="Times New Roman" w:cs="Times New Roman"/>
        </w:rPr>
        <w:t>, Bleecker and McFadden (1969) gave asthmatic patients nebulised saline to inhale and told them it was an allergen. Approximately half of all participants developed dyspnea, decreased vital capacity, and increased airway resistance.</w:t>
      </w:r>
      <w:r w:rsidR="008376CF" w:rsidRPr="00C129FD">
        <w:rPr>
          <w:rFonts w:ascii="Times New Roman" w:hAnsi="Times New Roman" w:cs="Times New Roman"/>
          <w:color w:val="FF0000"/>
        </w:rPr>
        <w:t xml:space="preserve"> </w:t>
      </w:r>
    </w:p>
    <w:p w14:paraId="3C31E215" w14:textId="55583C0C" w:rsidR="008376CF"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Arguably these </w:t>
      </w:r>
      <w:r w:rsidR="003709B9" w:rsidRPr="00C129FD">
        <w:rPr>
          <w:rFonts w:ascii="Times New Roman" w:hAnsi="Times New Roman" w:cs="Times New Roman"/>
        </w:rPr>
        <w:t xml:space="preserve">purely </w:t>
      </w:r>
      <w:r w:rsidRPr="00C129FD">
        <w:rPr>
          <w:rFonts w:ascii="Times New Roman" w:hAnsi="Times New Roman" w:cs="Times New Roman"/>
        </w:rPr>
        <w:t>verbally induced expectancies still rely</w:t>
      </w:r>
      <w:r w:rsidR="003709B9" w:rsidRPr="00C129FD">
        <w:rPr>
          <w:rFonts w:ascii="Times New Roman" w:hAnsi="Times New Roman" w:cs="Times New Roman"/>
        </w:rPr>
        <w:t>,</w:t>
      </w:r>
      <w:r w:rsidRPr="00C129FD">
        <w:rPr>
          <w:rFonts w:ascii="Times New Roman" w:hAnsi="Times New Roman" w:cs="Times New Roman"/>
        </w:rPr>
        <w:t xml:space="preserve"> </w:t>
      </w:r>
      <w:r w:rsidR="003709B9" w:rsidRPr="00C129FD">
        <w:rPr>
          <w:rFonts w:ascii="Times New Roman" w:hAnsi="Times New Roman" w:cs="Times New Roman"/>
        </w:rPr>
        <w:t xml:space="preserve">for their ability to induce placebo effects, </w:t>
      </w:r>
      <w:r w:rsidRPr="00C129FD">
        <w:rPr>
          <w:rFonts w:ascii="Times New Roman" w:hAnsi="Times New Roman" w:cs="Times New Roman"/>
        </w:rPr>
        <w:t xml:space="preserve">on some </w:t>
      </w:r>
      <w:r w:rsidR="003709B9" w:rsidRPr="00C129FD">
        <w:rPr>
          <w:rFonts w:ascii="Times New Roman" w:hAnsi="Times New Roman"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ascii="Times New Roman" w:hAnsi="Times New Roman" w:cs="Times New Roman"/>
          <w:color w:val="FF0000"/>
        </w:rPr>
        <w:t xml:space="preserve">???????? </w:t>
      </w:r>
      <w:proofErr w:type="gramStart"/>
      <w:r w:rsidR="003709B9" w:rsidRPr="00C129FD">
        <w:rPr>
          <w:rFonts w:ascii="Times New Roman" w:hAnsi="Times New Roman" w:cs="Times New Roman"/>
          <w:color w:val="FF0000"/>
        </w:rPr>
        <w:t>reference</w:t>
      </w:r>
      <w:proofErr w:type="gramEnd"/>
    </w:p>
    <w:p w14:paraId="79BC1C0B" w14:textId="6C24F377" w:rsidR="002B768E" w:rsidRPr="00C129FD" w:rsidRDefault="002B768E" w:rsidP="00433B66">
      <w:pPr>
        <w:pStyle w:val="Heading3"/>
        <w:rPr>
          <w:color w:val="FF0000"/>
        </w:rPr>
      </w:pPr>
      <w:bookmarkStart w:id="21" w:name="_Toc320433269"/>
      <w:r w:rsidRPr="00C129FD">
        <w:t>Expectancies</w:t>
      </w:r>
      <w:r w:rsidR="00E7187D" w:rsidRPr="00C129FD">
        <w:t xml:space="preserve"> Acquired from Personal Experience</w:t>
      </w:r>
      <w:bookmarkEnd w:id="21"/>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Secondly there are those expectancies about a drug or </w:t>
      </w:r>
      <w:proofErr w:type="gramStart"/>
      <w:r w:rsidRPr="00C129FD">
        <w:rPr>
          <w:rFonts w:ascii="Times New Roman" w:hAnsi="Times New Roman" w:cs="Times New Roman"/>
        </w:rPr>
        <w:t>treatment which have</w:t>
      </w:r>
      <w:proofErr w:type="gramEnd"/>
      <w:r w:rsidRPr="00C129FD">
        <w:rPr>
          <w:rFonts w:ascii="Times New Roman" w:hAnsi="Times New Roman" w:cs="Times New Roman"/>
        </w:rPr>
        <w:t xml:space="preserve"> been </w:t>
      </w:r>
      <w:r w:rsidR="008B4D4C" w:rsidRPr="00C129FD">
        <w:rPr>
          <w:rFonts w:ascii="Times New Roman" w:hAnsi="Times New Roman" w:cs="Times New Roman"/>
        </w:rPr>
        <w:t xml:space="preserve">derived </w:t>
      </w:r>
      <w:r w:rsidR="00E7187D" w:rsidRPr="00C129FD">
        <w:rPr>
          <w:rFonts w:ascii="Times New Roman" w:hAnsi="Times New Roman" w:cs="Times New Roman"/>
        </w:rPr>
        <w:t xml:space="preserve">prior to the experiment, either </w:t>
      </w:r>
      <w:r w:rsidR="008B4D4C" w:rsidRPr="00C129FD">
        <w:rPr>
          <w:rFonts w:ascii="Times New Roman" w:hAnsi="Times New Roman" w:cs="Times New Roman"/>
        </w:rPr>
        <w:t xml:space="preserve">from </w:t>
      </w:r>
      <w:r w:rsidR="000B300E" w:rsidRPr="00C129FD">
        <w:rPr>
          <w:rFonts w:ascii="Times New Roman" w:hAnsi="Times New Roman" w:cs="Times New Roman"/>
        </w:rPr>
        <w:t xml:space="preserve">participants’ </w:t>
      </w:r>
      <w:r w:rsidR="00E7187D" w:rsidRPr="00C129FD">
        <w:rPr>
          <w:rFonts w:ascii="Times New Roman" w:hAnsi="Times New Roman" w:cs="Times New Roman"/>
        </w:rPr>
        <w:t xml:space="preserve">first-hand </w:t>
      </w:r>
      <w:r w:rsidR="008B4D4C" w:rsidRPr="00C129FD">
        <w:rPr>
          <w:rFonts w:ascii="Times New Roman" w:hAnsi="Times New Roman" w:cs="Times New Roman"/>
        </w:rPr>
        <w:t xml:space="preserve">personal experience </w:t>
      </w:r>
      <w:r w:rsidR="00E7187D" w:rsidRPr="00C129FD">
        <w:rPr>
          <w:rFonts w:ascii="Times New Roman" w:hAnsi="Times New Roman" w:cs="Times New Roman"/>
        </w:rPr>
        <w:t xml:space="preserve">of the association between the drug and its effects </w:t>
      </w:r>
      <w:r w:rsidR="008B4D4C" w:rsidRPr="00C129FD">
        <w:rPr>
          <w:rFonts w:ascii="Times New Roman" w:hAnsi="Times New Roman" w:cs="Times New Roman"/>
        </w:rPr>
        <w:t xml:space="preserve">or </w:t>
      </w:r>
      <w:r w:rsidR="00E7187D" w:rsidRPr="00C129FD">
        <w:rPr>
          <w:rFonts w:ascii="Times New Roman" w:hAnsi="Times New Roman" w:cs="Times New Roman"/>
        </w:rPr>
        <w:t xml:space="preserve">from </w:t>
      </w:r>
      <w:r w:rsidRPr="00C129FD">
        <w:rPr>
          <w:rFonts w:ascii="Times New Roman" w:hAnsi="Times New Roman" w:cs="Times New Roman"/>
        </w:rPr>
        <w:t xml:space="preserve">observation of others </w:t>
      </w:r>
      <w:r w:rsidR="00E7187D" w:rsidRPr="00C129FD">
        <w:rPr>
          <w:rFonts w:ascii="Times New Roman" w:hAnsi="Times New Roman" w:cs="Times New Roman"/>
        </w:rPr>
        <w:t>reactions to the drug (i.e. social learning; Bandura, 1977)</w:t>
      </w:r>
      <w:r w:rsidR="00403550" w:rsidRPr="00C129FD">
        <w:rPr>
          <w:rFonts w:ascii="Times New Roman" w:hAnsi="Times New Roman"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Here you need to give evidence of expectancy and suggestion vs evidence of conditioned negative placebo responses (see Barsky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22" w:name="_Toc320433270"/>
      <w:r w:rsidRPr="00C129FD">
        <w:t>Experimentally-</w:t>
      </w:r>
      <w:r w:rsidR="00403550" w:rsidRPr="00C129FD">
        <w:t>Conditioned Expectancies</w:t>
      </w:r>
      <w:bookmarkEnd w:id="22"/>
    </w:p>
    <w:p w14:paraId="346FD7F5" w14:textId="2437C262" w:rsidR="00403550" w:rsidRPr="00C129FD" w:rsidRDefault="00403550" w:rsidP="00403550">
      <w:pPr>
        <w:widowControl w:val="0"/>
        <w:autoSpaceDE w:val="0"/>
        <w:autoSpaceDN w:val="0"/>
        <w:adjustRightInd w:val="0"/>
        <w:spacing w:line="480" w:lineRule="auto"/>
        <w:rPr>
          <w:rFonts w:ascii="Times New Roman" w:hAnsi="Times New Roman" w:cs="Times New Roman"/>
        </w:rPr>
      </w:pPr>
      <w:r w:rsidRPr="00C129FD">
        <w:rPr>
          <w:rFonts w:ascii="Times New Roman" w:hAnsi="Times New Roman" w:cs="Times New Roman"/>
          <w:b/>
          <w:i/>
          <w:color w:val="FF0000"/>
        </w:rPr>
        <w:tab/>
      </w:r>
      <w:r w:rsidRPr="00C129FD">
        <w:rPr>
          <w:rFonts w:ascii="Times New Roman" w:hAnsi="Times New Roman" w:cs="Times New Roman"/>
        </w:rPr>
        <w:t xml:space="preserve">Lastly there are expectancies which are acquired </w:t>
      </w:r>
      <w:r w:rsidR="00176122" w:rsidRPr="00C129FD">
        <w:rPr>
          <w:rFonts w:ascii="Times New Roman" w:hAnsi="Times New Roman" w:cs="Times New Roman"/>
        </w:rPr>
        <w:t xml:space="preserve">by direct experience </w:t>
      </w:r>
      <w:r w:rsidR="00DC3E69" w:rsidRPr="00C129FD">
        <w:rPr>
          <w:rFonts w:ascii="Times New Roman" w:hAnsi="Times New Roman" w:cs="Times New Roman"/>
        </w:rPr>
        <w:t xml:space="preserve">but where this experience is </w:t>
      </w:r>
      <w:r w:rsidR="000C0525" w:rsidRPr="00C129FD">
        <w:rPr>
          <w:rFonts w:ascii="Times New Roman" w:hAnsi="Times New Roman" w:cs="Times New Roman"/>
        </w:rPr>
        <w:t>acquired during the</w:t>
      </w:r>
      <w:r w:rsidR="00DC3E69" w:rsidRPr="00C129FD">
        <w:rPr>
          <w:rFonts w:ascii="Times New Roman" w:hAnsi="Times New Roman" w:cs="Times New Roman"/>
        </w:rPr>
        <w:t xml:space="preserve"> conditioning phase of laboratory trials</w:t>
      </w:r>
      <w:r w:rsidRPr="00C129FD">
        <w:rPr>
          <w:rFonts w:ascii="Times New Roman" w:hAnsi="Times New Roman" w:cs="Times New Roman"/>
        </w:rPr>
        <w:t xml:space="preserve">. These </w:t>
      </w:r>
      <w:r w:rsidR="005F24AE" w:rsidRPr="00C129FD">
        <w:rPr>
          <w:rFonts w:ascii="Times New Roman" w:hAnsi="Times New Roman" w:cs="Times New Roman"/>
        </w:rPr>
        <w:t>can be induced without any</w:t>
      </w:r>
      <w:r w:rsidRPr="00C129FD">
        <w:rPr>
          <w:rFonts w:ascii="Times New Roman" w:hAnsi="Times New Roman" w:cs="Times New Roman"/>
        </w:rPr>
        <w:t xml:space="preserve"> prior awareness or ignorance of likely outcomes of administration of the drug or treatment</w:t>
      </w:r>
      <w:r w:rsidR="005F24AE" w:rsidRPr="00C129FD">
        <w:rPr>
          <w:rFonts w:ascii="Times New Roman" w:hAnsi="Times New Roman" w:cs="Times New Roman"/>
        </w:rPr>
        <w:t>,</w:t>
      </w:r>
      <w:r w:rsidRPr="00C129FD">
        <w:rPr>
          <w:rFonts w:ascii="Times New Roman" w:hAnsi="Times New Roman" w:cs="Times New Roman"/>
        </w:rPr>
        <w:t xml:space="preserve"> nor </w:t>
      </w:r>
      <w:r w:rsidR="005F24AE" w:rsidRPr="00C129FD">
        <w:rPr>
          <w:rFonts w:ascii="Times New Roman" w:hAnsi="Times New Roman" w:cs="Times New Roman"/>
        </w:rPr>
        <w:t xml:space="preserve">need there be </w:t>
      </w:r>
      <w:r w:rsidRPr="00C129FD">
        <w:rPr>
          <w:rFonts w:ascii="Times New Roman" w:hAnsi="Times New Roman" w:cs="Times New Roman"/>
        </w:rPr>
        <w:t xml:space="preserve">any belief in the experimenters trustworthiness, for the </w:t>
      </w:r>
      <w:r w:rsidR="00176122" w:rsidRPr="00C129FD">
        <w:rPr>
          <w:rFonts w:ascii="Times New Roman" w:hAnsi="Times New Roman" w:cs="Times New Roman"/>
        </w:rPr>
        <w:t>unconditioned effects of the drug are paired with the conditioned stimulus over repeated trials/administrations during the experiment.</w:t>
      </w:r>
      <w:r w:rsidR="00E7187D" w:rsidRPr="00C129FD">
        <w:rPr>
          <w:rFonts w:ascii="Times New Roman" w:hAnsi="Times New Roman" w:cs="Times New Roman"/>
        </w:rPr>
        <w:t xml:space="preserve"> </w:t>
      </w:r>
      <w:r w:rsidR="00CE3DF4" w:rsidRPr="00C129FD">
        <w:rPr>
          <w:rFonts w:ascii="Times New Roman" w:hAnsi="Times New Roman" w:cs="Times New Roman"/>
          <w:color w:val="FF0000"/>
        </w:rPr>
        <w:t>Expectancies conditioned in the lab are typically stronger than those acquired by simple verbal suggestion (Pollo, Carlino,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spacing w:line="480" w:lineRule="auto"/>
        <w:rPr>
          <w:rFonts w:ascii="Times New Roman" w:hAnsi="Times New Roman" w:cs="Times New Roman"/>
        </w:rPr>
      </w:pPr>
    </w:p>
    <w:p w14:paraId="495D6FF4" w14:textId="77777777" w:rsidR="00A26388" w:rsidRPr="00C129FD" w:rsidRDefault="00A26388" w:rsidP="00403550">
      <w:pPr>
        <w:widowControl w:val="0"/>
        <w:autoSpaceDE w:val="0"/>
        <w:autoSpaceDN w:val="0"/>
        <w:adjustRightInd w:val="0"/>
        <w:spacing w:line="480" w:lineRule="auto"/>
        <w:rPr>
          <w:rFonts w:ascii="Times New Roman" w:hAnsi="Times New Roman" w:cs="Times New Roman"/>
          <w:b/>
        </w:rPr>
      </w:pPr>
    </w:p>
    <w:p w14:paraId="6D0E4495" w14:textId="3E44C099" w:rsidR="008B4D4C" w:rsidRPr="00C129FD" w:rsidRDefault="002B768E" w:rsidP="00252790">
      <w:pPr>
        <w:pStyle w:val="Heading2"/>
      </w:pPr>
      <w:bookmarkStart w:id="23" w:name="_Toc320433271"/>
      <w:r w:rsidRPr="00C129FD">
        <w:t>Chains of Expectancies</w:t>
      </w:r>
      <w:bookmarkEnd w:id="23"/>
    </w:p>
    <w:p w14:paraId="2B53AE9F" w14:textId="7107CB04" w:rsidR="006E20BD" w:rsidRPr="00C129FD" w:rsidRDefault="00483330" w:rsidP="0024149F">
      <w:pPr>
        <w:spacing w:line="480" w:lineRule="auto"/>
        <w:ind w:firstLine="720"/>
        <w:rPr>
          <w:rFonts w:ascii="Times New Roman" w:hAnsi="Times New Roman" w:cs="Times New Roman"/>
          <w:color w:val="FF0000"/>
        </w:rPr>
      </w:pPr>
      <w:r w:rsidRPr="00C129FD">
        <w:rPr>
          <w:rFonts w:ascii="Times New Roman" w:hAnsi="Times New Roman" w:cs="Times New Roman"/>
        </w:rPr>
        <w:t>Fillmore and Vogel-Sprott (1992) have identified four types of events that are relevant to expectancies: the stimulus accompanying the administration of a drug (S); the stimulus effect of the drug (S</w:t>
      </w:r>
      <w:r w:rsidRPr="00C129FD">
        <w:rPr>
          <w:rFonts w:ascii="Times New Roman" w:hAnsi="Times New Roman" w:cs="Times New Roman"/>
          <w:vertAlign w:val="subscript"/>
        </w:rPr>
        <w:t>d</w:t>
      </w:r>
      <w:r w:rsidRPr="00C129FD">
        <w:rPr>
          <w:rFonts w:ascii="Times New Roman" w:hAnsi="Times New Roman" w:cs="Times New Roman"/>
        </w:rPr>
        <w:t>); the particular effect of the drug on a response (R</w:t>
      </w:r>
      <w:r w:rsidRPr="00C129FD">
        <w:rPr>
          <w:rFonts w:ascii="Times New Roman" w:hAnsi="Times New Roman" w:cs="Times New Roman"/>
          <w:vertAlign w:val="subscript"/>
        </w:rPr>
        <w:t>d</w:t>
      </w:r>
      <w:r w:rsidRPr="00C129FD">
        <w:rPr>
          <w:rFonts w:ascii="Times New Roman" w:hAnsi="Times New Roman" w:cs="Times New Roman"/>
        </w:rPr>
        <w:t>); and the environmental outcome of this effect (S*).</w:t>
      </w:r>
      <w:r w:rsidR="00E65754" w:rsidRPr="00C129FD">
        <w:rPr>
          <w:rFonts w:ascii="Times New Roman" w:hAnsi="Times New Roman" w:cs="Times New Roman"/>
        </w:rPr>
        <w:t xml:space="preserve"> These four events can lead to three set</w:t>
      </w:r>
      <w:r w:rsidR="00A95517" w:rsidRPr="00C129FD">
        <w:rPr>
          <w:rFonts w:ascii="Times New Roman" w:hAnsi="Times New Roman" w:cs="Times New Roman"/>
        </w:rPr>
        <w:t>s of expectancies. The first is when</w:t>
      </w:r>
      <w:r w:rsidR="00E65754" w:rsidRPr="00C129FD">
        <w:rPr>
          <w:rFonts w:ascii="Times New Roman" w:hAnsi="Times New Roman" w:cs="Times New Roman"/>
        </w:rPr>
        <w:t xml:space="preserve"> the stimulus of administration lead to the expectancy of the drug’s effect (S–S</w:t>
      </w:r>
      <w:r w:rsidR="00E65754" w:rsidRPr="00C129FD">
        <w:rPr>
          <w:rFonts w:ascii="Times New Roman" w:hAnsi="Times New Roman" w:cs="Times New Roman"/>
        </w:rPr>
        <w:softHyphen/>
      </w:r>
      <w:r w:rsidR="00E65754" w:rsidRPr="00C129FD">
        <w:rPr>
          <w:rFonts w:ascii="Times New Roman" w:hAnsi="Times New Roman" w:cs="Times New Roman"/>
          <w:vertAlign w:val="subscript"/>
        </w:rPr>
        <w:t>d</w:t>
      </w:r>
      <w:r w:rsidR="00A95517" w:rsidRPr="00C129FD">
        <w:rPr>
          <w:rFonts w:ascii="Times New Roman" w:hAnsi="Times New Roman" w:cs="Times New Roman"/>
        </w:rPr>
        <w:t>). This</w:t>
      </w:r>
      <w:r w:rsidR="00E65754" w:rsidRPr="00C129FD">
        <w:rPr>
          <w:rFonts w:ascii="Times New Roman" w:hAnsi="Times New Roman" w:cs="Times New Roman"/>
        </w:rPr>
        <w:t xml:space="preserve"> expectancy </w:t>
      </w:r>
      <w:r w:rsidR="00A95517" w:rsidRPr="00C129FD">
        <w:rPr>
          <w:rFonts w:ascii="Times New Roman" w:hAnsi="Times New Roman" w:cs="Times New Roman"/>
        </w:rPr>
        <w:t>is assumed</w:t>
      </w:r>
      <w:r w:rsidR="00E65754" w:rsidRPr="00C129FD">
        <w:rPr>
          <w:rFonts w:ascii="Times New Roman" w:hAnsi="Times New Roman" w:cs="Times New Roman"/>
        </w:rPr>
        <w:t xml:space="preserve"> to produce the effects observed in double-blind and balanced placebo studies, where </w:t>
      </w:r>
      <w:r w:rsidR="00A95517" w:rsidRPr="00C129FD">
        <w:rPr>
          <w:rFonts w:ascii="Times New Roman" w:hAnsi="Times New Roman" w:cs="Times New Roman"/>
        </w:rPr>
        <w:t xml:space="preserve">the learned association between, for example, a bottle labeled with a familiar brand of alcoholic beverage, a taste that resembles this beverage, and (therefore) the belief that it </w:t>
      </w:r>
      <w:r w:rsidR="00A95517" w:rsidRPr="00C129FD">
        <w:rPr>
          <w:rFonts w:ascii="Times New Roman" w:hAnsi="Times New Roman" w:cs="Times New Roman"/>
          <w:i/>
        </w:rPr>
        <w:t>is</w:t>
      </w:r>
      <w:r w:rsidR="00A95517" w:rsidRPr="00C129FD">
        <w:rPr>
          <w:rFonts w:ascii="Times New Roman" w:hAnsi="Times New Roman"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ascii="Times New Roman" w:hAnsi="Times New Roman" w:cs="Times New Roman"/>
        </w:rPr>
        <w:t xml:space="preserve">occurs in relation to the connection </w:t>
      </w:r>
      <w:r w:rsidR="00A95517" w:rsidRPr="00C129FD">
        <w:rPr>
          <w:rFonts w:ascii="Times New Roman" w:hAnsi="Times New Roman" w:cs="Times New Roman"/>
        </w:rPr>
        <w:t>between the effects of the drug and the responses to those effects (S</w:t>
      </w:r>
      <w:r w:rsidR="00A95517" w:rsidRPr="00C129FD">
        <w:rPr>
          <w:rFonts w:ascii="Times New Roman" w:hAnsi="Times New Roman" w:cs="Times New Roman"/>
          <w:vertAlign w:val="subscript"/>
        </w:rPr>
        <w:t>d</w:t>
      </w:r>
      <w:r w:rsidR="00A95517" w:rsidRPr="00C129FD">
        <w:rPr>
          <w:rFonts w:ascii="Times New Roman" w:hAnsi="Times New Roman" w:cs="Times New Roman"/>
        </w:rPr>
        <w:t>–R</w:t>
      </w:r>
      <w:r w:rsidR="00A95517" w:rsidRPr="00C129FD">
        <w:rPr>
          <w:rFonts w:ascii="Times New Roman" w:hAnsi="Times New Roman" w:cs="Times New Roman"/>
          <w:vertAlign w:val="subscript"/>
        </w:rPr>
        <w:t>d</w:t>
      </w:r>
      <w:r w:rsidR="009D4D11" w:rsidRPr="00C129FD">
        <w:rPr>
          <w:rFonts w:ascii="Times New Roman" w:hAnsi="Times New Roman" w:cs="Times New Roman"/>
        </w:rPr>
        <w:t>). Expectancies of this sort are evoked by the past associations of the drug stimuli—the bodily sensations of alcohol in our example—with the behaviour that these sensations have produced (disinhibition, aggression, or sexual arousal in the case of alcohol). Lastly there is the set of expectancies known as response expectancies, between the response to the drug and the environmental outcomes of the behaviour</w:t>
      </w:r>
      <w:r w:rsidR="00A17A54" w:rsidRPr="00C129FD">
        <w:rPr>
          <w:rFonts w:ascii="Times New Roman" w:hAnsi="Times New Roman" w:cs="Times New Roman"/>
        </w:rPr>
        <w:t>al effect of the drug</w:t>
      </w:r>
      <w:r w:rsidR="009D4D11" w:rsidRPr="00C129FD">
        <w:rPr>
          <w:rFonts w:ascii="Times New Roman" w:hAnsi="Times New Roman" w:cs="Times New Roman"/>
        </w:rPr>
        <w:t xml:space="preserve"> (R</w:t>
      </w:r>
      <w:r w:rsidR="009D4D11" w:rsidRPr="00C129FD">
        <w:rPr>
          <w:rFonts w:ascii="Times New Roman" w:hAnsi="Times New Roman" w:cs="Times New Roman"/>
          <w:vertAlign w:val="subscript"/>
        </w:rPr>
        <w:t>d</w:t>
      </w:r>
      <w:r w:rsidR="009D4D11" w:rsidRPr="00C129FD">
        <w:rPr>
          <w:rFonts w:ascii="Times New Roman" w:hAnsi="Times New Roman"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ascii="Times New Roman" w:hAnsi="Times New Roman" w:cs="Times New Roman"/>
        </w:rPr>
        <w:t xml:space="preserve"> </w:t>
      </w:r>
      <w:r w:rsidR="00B751DE" w:rsidRPr="00C129FD">
        <w:rPr>
          <w:rFonts w:ascii="Times New Roman" w:hAnsi="Times New Roman" w:cs="Times New Roman"/>
        </w:rPr>
        <w:t xml:space="preserve">it may increase the incentive to display </w:t>
      </w:r>
      <w:r w:rsidR="0032016D" w:rsidRPr="00C129FD">
        <w:rPr>
          <w:rFonts w:ascii="Times New Roman" w:hAnsi="Times New Roman" w:cs="Times New Roman"/>
        </w:rPr>
        <w:t>R</w:t>
      </w:r>
      <w:r w:rsidR="0032016D" w:rsidRPr="00C129FD">
        <w:rPr>
          <w:rFonts w:ascii="Times New Roman" w:hAnsi="Times New Roman" w:cs="Times New Roman"/>
          <w:vertAlign w:val="subscript"/>
        </w:rPr>
        <w:t>d</w:t>
      </w:r>
      <w:r w:rsidR="00655C26" w:rsidRPr="00C129FD">
        <w:rPr>
          <w:rFonts w:ascii="Times New Roman" w:hAnsi="Times New Roman" w:cs="Times New Roman"/>
        </w:rPr>
        <w:t xml:space="preserve"> (Sdao-Jarvie</w:t>
      </w:r>
      <w:r w:rsidR="00B90CC6" w:rsidRPr="00C129FD">
        <w:rPr>
          <w:rFonts w:ascii="Times New Roman" w:hAnsi="Times New Roman" w:cs="Times New Roman"/>
        </w:rPr>
        <w:t xml:space="preserve"> &amp; Vogel-Sprott</w:t>
      </w:r>
      <w:r w:rsidR="00655C26" w:rsidRPr="00C129FD">
        <w:rPr>
          <w:rFonts w:ascii="Times New Roman" w:hAnsi="Times New Roman" w:cs="Times New Roman"/>
        </w:rPr>
        <w:t>, 1991)</w:t>
      </w:r>
      <w:r w:rsidR="00FC6495" w:rsidRPr="00C129FD">
        <w:rPr>
          <w:rFonts w:ascii="Times New Roman" w:hAnsi="Times New Roman" w:cs="Times New Roman"/>
        </w:rPr>
        <w:t>.</w:t>
      </w:r>
      <w:r w:rsidR="00655C26" w:rsidRPr="00C129FD">
        <w:rPr>
          <w:rFonts w:ascii="Times New Roman" w:hAnsi="Times New Roman" w:cs="Times New Roman"/>
        </w:rPr>
        <w:t xml:space="preserve"> Placebo responses rely on all three of these expectancies occurring in sequence. </w:t>
      </w:r>
    </w:p>
    <w:p w14:paraId="25611450" w14:textId="58616BA2" w:rsidR="00295274" w:rsidRPr="00C129FD" w:rsidRDefault="00BA407C" w:rsidP="00BA407C">
      <w:pPr>
        <w:pStyle w:val="Heading1"/>
      </w:pPr>
      <w:bookmarkStart w:id="24" w:name="_Toc320433272"/>
      <w:r>
        <w:t>Chapter 2: The Role of Expectancies in Drug Withdrawal</w:t>
      </w:r>
      <w:bookmarkEnd w:id="24"/>
    </w:p>
    <w:p w14:paraId="1D2E56D4" w14:textId="77777777" w:rsidR="008B4D4C" w:rsidRPr="00C129FD" w:rsidRDefault="008B4D4C" w:rsidP="008B4D4C">
      <w:pPr>
        <w:spacing w:line="480" w:lineRule="auto"/>
        <w:ind w:firstLine="720"/>
        <w:rPr>
          <w:rFonts w:ascii="Times New Roman" w:hAnsi="Times New Roman" w:cs="Times New Roman"/>
        </w:rPr>
      </w:pPr>
      <w:r w:rsidRPr="00C129FD">
        <w:rPr>
          <w:rFonts w:ascii="Times New Roman" w:hAnsi="Times New Roman" w:cs="Times New Roman"/>
        </w:rPr>
        <w:t xml:space="preserve">Drugs of abuse also show expectancy effects. For example, expectations of receiving alcohol (Fillmore, Carscadden, &amp; Vogel-Sprott, 1998), THC (Kirk, Doty, &amp; deWit, 1998), Caffeine (Lotshaw, Bradley, &amp; Brooks, 1996), and d-Amphetamine (Mitchell, Laurent, &amp; de Wit, 1996) have all been shown to mimic effects of the drugs themselves. </w:t>
      </w:r>
    </w:p>
    <w:p w14:paraId="04539067" w14:textId="5DAEC92B" w:rsidR="00DB68E2" w:rsidRPr="00C129FD" w:rsidRDefault="008B4D4C" w:rsidP="00F253ED">
      <w:pPr>
        <w:spacing w:line="480" w:lineRule="auto"/>
        <w:ind w:firstLine="720"/>
        <w:rPr>
          <w:rFonts w:ascii="Times New Roman" w:hAnsi="Times New Roman" w:cs="Times New Roman"/>
        </w:rPr>
      </w:pPr>
      <w:r w:rsidRPr="00C129FD">
        <w:rPr>
          <w:rFonts w:ascii="Times New Roman" w:hAnsi="Times New Roman" w:cs="Times New Roman"/>
        </w:rPr>
        <w:t>I</w:t>
      </w:r>
      <w:r w:rsidR="00DB68E2" w:rsidRPr="00C129FD">
        <w:rPr>
          <w:rFonts w:ascii="Times New Roman" w:hAnsi="Times New Roman" w:cs="Times New Roman"/>
        </w:rPr>
        <w:t>t has been suggested that many of the effects o</w:t>
      </w:r>
      <w:r w:rsidR="008340F0" w:rsidRPr="00C129FD">
        <w:rPr>
          <w:rFonts w:ascii="Times New Roman" w:hAnsi="Times New Roman" w:cs="Times New Roman"/>
        </w:rPr>
        <w:t xml:space="preserve">f the long-term abuse of drugs </w:t>
      </w:r>
      <w:r w:rsidR="00DB68E2" w:rsidRPr="00C129FD">
        <w:rPr>
          <w:rFonts w:ascii="Times New Roman" w:hAnsi="Times New Roman" w:cs="Times New Roman"/>
        </w:rPr>
        <w:t>su</w:t>
      </w:r>
      <w:r w:rsidR="00AC388D" w:rsidRPr="00C129FD">
        <w:rPr>
          <w:rFonts w:ascii="Times New Roman" w:hAnsi="Times New Roman" w:cs="Times New Roman"/>
        </w:rPr>
        <w:t xml:space="preserve">ch as tolerance (Siegel, 2000) and </w:t>
      </w:r>
      <w:r w:rsidR="00DB68E2" w:rsidRPr="00C129FD">
        <w:rPr>
          <w:rFonts w:ascii="Times New Roman" w:hAnsi="Times New Roman" w:cs="Times New Roman"/>
        </w:rPr>
        <w:t>sensitivity</w:t>
      </w:r>
      <w:r w:rsidR="00DE649C" w:rsidRPr="00C129FD">
        <w:rPr>
          <w:rFonts w:ascii="Times New Roman" w:hAnsi="Times New Roman" w:cs="Times New Roman"/>
        </w:rPr>
        <w:t xml:space="preserve"> (Schenk &amp; Partridge, 1997)</w:t>
      </w:r>
      <w:r w:rsidR="00AC388D" w:rsidRPr="00C129FD">
        <w:rPr>
          <w:rFonts w:ascii="Times New Roman" w:hAnsi="Times New Roman" w:cs="Times New Roman"/>
        </w:rPr>
        <w:t xml:space="preserve">, </w:t>
      </w:r>
      <w:r w:rsidR="00DB68E2" w:rsidRPr="00C129FD">
        <w:rPr>
          <w:rFonts w:ascii="Times New Roman" w:hAnsi="Times New Roman" w:cs="Times New Roman"/>
        </w:rPr>
        <w:t xml:space="preserve">may in part be learned responses due to repeated pairings of environmental and/or endogenous affective stimuli with the acute effects of the drugs themselves. </w:t>
      </w:r>
      <w:r w:rsidR="006461D2" w:rsidRPr="00C129FD">
        <w:rPr>
          <w:rFonts w:ascii="Times New Roman" w:hAnsi="Times New Roman" w:cs="Times New Roman"/>
        </w:rPr>
        <w:t xml:space="preserve">Tolerance and withdrawals are </w:t>
      </w:r>
      <w:r w:rsidR="00453E23" w:rsidRPr="00C129FD">
        <w:rPr>
          <w:rFonts w:ascii="Times New Roman" w:hAnsi="Times New Roman" w:cs="Times New Roman"/>
        </w:rPr>
        <w:t>hallmark</w:t>
      </w:r>
      <w:r w:rsidR="00D94A07" w:rsidRPr="00C129FD">
        <w:rPr>
          <w:rFonts w:ascii="Times New Roman" w:hAnsi="Times New Roman" w:cs="Times New Roman"/>
        </w:rPr>
        <w:t xml:space="preserve"> </w:t>
      </w:r>
      <w:r w:rsidR="00453E23" w:rsidRPr="00C129FD">
        <w:rPr>
          <w:rFonts w:ascii="Times New Roman" w:hAnsi="Times New Roman" w:cs="Times New Roman"/>
        </w:rPr>
        <w:t>symptoms of drug d</w:t>
      </w:r>
      <w:r w:rsidR="006461D2" w:rsidRPr="00C129FD">
        <w:rPr>
          <w:rFonts w:ascii="Times New Roman" w:hAnsi="Times New Roman" w:cs="Times New Roman"/>
        </w:rPr>
        <w:t>ependence according to the Diagnostic and Statistical Manual of Mental Disorders (5</w:t>
      </w:r>
      <w:r w:rsidR="006461D2" w:rsidRPr="00C129FD">
        <w:rPr>
          <w:rFonts w:ascii="Times New Roman" w:hAnsi="Times New Roman" w:cs="Times New Roman"/>
          <w:vertAlign w:val="superscript"/>
        </w:rPr>
        <w:t>th</w:t>
      </w:r>
      <w:r w:rsidR="006461D2" w:rsidRPr="00C129FD">
        <w:rPr>
          <w:rFonts w:ascii="Times New Roman" w:hAnsi="Times New Roman" w:cs="Times New Roman"/>
        </w:rPr>
        <w:t xml:space="preserve"> Ed.; DSM-V, American </w:t>
      </w:r>
      <w:r w:rsidR="00393CBB" w:rsidRPr="00C129FD">
        <w:rPr>
          <w:rFonts w:ascii="Times New Roman" w:hAnsi="Times New Roman" w:cs="Times New Roman"/>
        </w:rPr>
        <w:t xml:space="preserve">Psychiatric Association, 2013) description of substance abuse disorders. </w:t>
      </w:r>
      <w:r w:rsidR="006461D2" w:rsidRPr="00C129FD">
        <w:rPr>
          <w:rFonts w:ascii="Times New Roman" w:hAnsi="Times New Roman" w:cs="Times New Roman"/>
        </w:rPr>
        <w:t>Tolera</w:t>
      </w:r>
      <w:r w:rsidR="00393CBB" w:rsidRPr="00C129FD">
        <w:rPr>
          <w:rFonts w:ascii="Times New Roman" w:hAnsi="Times New Roman" w:cs="Times New Roman"/>
        </w:rPr>
        <w:t xml:space="preserve">nce is a neuroadaptive </w:t>
      </w:r>
      <w:r w:rsidR="00D94A07" w:rsidRPr="00C129FD">
        <w:rPr>
          <w:rFonts w:ascii="Times New Roman" w:hAnsi="Times New Roman" w:cs="Times New Roman"/>
        </w:rPr>
        <w:t xml:space="preserve">homeostatic response of the organism to repeated exposures to a substance, </w:t>
      </w:r>
      <w:r w:rsidR="00393CBB" w:rsidRPr="00C129FD">
        <w:rPr>
          <w:rFonts w:ascii="Times New Roman" w:hAnsi="Times New Roman" w:cs="Times New Roman"/>
        </w:rPr>
        <w:t>whereby the required dose to achieve the same psychophysiological effects incr</w:t>
      </w:r>
      <w:r w:rsidR="00D94A07" w:rsidRPr="00C129FD">
        <w:rPr>
          <w:rFonts w:ascii="Times New Roman" w:hAnsi="Times New Roman" w:cs="Times New Roman"/>
        </w:rPr>
        <w:t>eases over time</w:t>
      </w:r>
      <w:r w:rsidR="00393CBB" w:rsidRPr="00C129FD">
        <w:rPr>
          <w:rFonts w:ascii="Times New Roman" w:hAnsi="Times New Roman" w:cs="Times New Roman"/>
        </w:rPr>
        <w:t xml:space="preserve">. Tolerance has been shown to be comprised </w:t>
      </w:r>
      <w:r w:rsidR="006461D2" w:rsidRPr="00C129FD">
        <w:rPr>
          <w:rFonts w:ascii="Times New Roman" w:hAnsi="Times New Roman" w:cs="Times New Roman"/>
        </w:rPr>
        <w:t xml:space="preserve">of a significant learned component, shown </w:t>
      </w:r>
      <w:r w:rsidR="00393CBB" w:rsidRPr="00C129FD">
        <w:rPr>
          <w:rFonts w:ascii="Times New Roman" w:hAnsi="Times New Roman" w:cs="Times New Roman"/>
        </w:rPr>
        <w:t>by the fact that it can be reduced i</w:t>
      </w:r>
      <w:r w:rsidR="002C7136" w:rsidRPr="00C129FD">
        <w:rPr>
          <w:rFonts w:ascii="Times New Roman" w:hAnsi="Times New Roman" w:cs="Times New Roman"/>
        </w:rPr>
        <w:t>n novel locations and that treatments that retard learning</w:t>
      </w:r>
      <w:r w:rsidR="002B1ABD" w:rsidRPr="00C129FD">
        <w:rPr>
          <w:rFonts w:ascii="Times New Roman" w:hAnsi="Times New Roman" w:cs="Times New Roman"/>
        </w:rPr>
        <w:t xml:space="preserve"> </w:t>
      </w:r>
      <w:r w:rsidR="002B1ABD" w:rsidRPr="00C129FD">
        <w:rPr>
          <w:rFonts w:ascii="Times New Roman" w:hAnsi="Times New Roman" w:cs="Times New Roman"/>
        </w:rPr>
        <w:softHyphen/>
        <w:t xml:space="preserve">- </w:t>
      </w:r>
      <w:r w:rsidR="002C7136" w:rsidRPr="00C129FD">
        <w:rPr>
          <w:rFonts w:ascii="Times New Roman" w:hAnsi="Times New Roman" w:cs="Times New Roman"/>
        </w:rPr>
        <w:t>such as Actinomycin D</w:t>
      </w:r>
      <w:r w:rsidR="002B1ABD" w:rsidRPr="00C129FD">
        <w:rPr>
          <w:rFonts w:ascii="Times New Roman" w:hAnsi="Times New Roman" w:cs="Times New Roman"/>
        </w:rPr>
        <w:t>, electroconvulsive shock therapy, and frontal cortical stimulation - also inhibit</w:t>
      </w:r>
      <w:r w:rsidR="00393CBB" w:rsidRPr="00C129FD">
        <w:rPr>
          <w:rFonts w:ascii="Times New Roman" w:hAnsi="Times New Roman" w:cs="Times New Roman"/>
        </w:rPr>
        <w:t xml:space="preserve"> the development of tolerance (see Siegel,</w:t>
      </w:r>
      <w:r w:rsidR="003A6182" w:rsidRPr="00C129FD">
        <w:rPr>
          <w:rFonts w:ascii="Times New Roman" w:hAnsi="Times New Roman" w:cs="Times New Roman"/>
        </w:rPr>
        <w:t xml:space="preserve"> Baptista, Kim, McDonald, &amp; Weise-Kelly,</w:t>
      </w:r>
      <w:r w:rsidR="00393CBB" w:rsidRPr="00C129FD">
        <w:rPr>
          <w:rFonts w:ascii="Times New Roman" w:hAnsi="Times New Roman" w:cs="Times New Roman"/>
        </w:rPr>
        <w:t xml:space="preserve"> 2000</w:t>
      </w:r>
      <w:r w:rsidR="003A6182" w:rsidRPr="00C129FD">
        <w:rPr>
          <w:rFonts w:ascii="Times New Roman" w:hAnsi="Times New Roman" w:cs="Times New Roman"/>
        </w:rPr>
        <w:t>,</w:t>
      </w:r>
      <w:r w:rsidR="00393CBB" w:rsidRPr="00C129FD">
        <w:rPr>
          <w:rFonts w:ascii="Times New Roman" w:hAnsi="Times New Roman" w:cs="Times New Roman"/>
        </w:rPr>
        <w:t xml:space="preserve"> for a review). Given that many of the effects of drugs of abuse, including tolerance, have been shown to </w:t>
      </w:r>
      <w:r w:rsidR="006D05A5" w:rsidRPr="00C129FD">
        <w:rPr>
          <w:rFonts w:ascii="Times New Roman" w:hAnsi="Times New Roman" w:cs="Times New Roman"/>
        </w:rPr>
        <w:t xml:space="preserve">be sensitive </w:t>
      </w:r>
      <w:r w:rsidR="00104F28" w:rsidRPr="00C129FD">
        <w:rPr>
          <w:rFonts w:ascii="Times New Roman" w:hAnsi="Times New Roman" w:cs="Times New Roman"/>
        </w:rPr>
        <w:t>to expectancy manipulations,</w:t>
      </w:r>
      <w:r w:rsidR="006D05A5" w:rsidRPr="00C129FD">
        <w:rPr>
          <w:rFonts w:ascii="Times New Roman" w:hAnsi="Times New Roman" w:cs="Times New Roman"/>
        </w:rPr>
        <w:t xml:space="preserve"> there is no </w:t>
      </w:r>
      <w:r w:rsidR="00104F28" w:rsidRPr="00C129FD">
        <w:rPr>
          <w:rFonts w:ascii="Times New Roman" w:hAnsi="Times New Roman" w:cs="Times New Roman"/>
          <w:i/>
        </w:rPr>
        <w:t>a priori</w:t>
      </w:r>
      <w:r w:rsidR="00104F28" w:rsidRPr="00C129FD">
        <w:rPr>
          <w:rFonts w:ascii="Times New Roman" w:hAnsi="Times New Roman" w:cs="Times New Roman"/>
        </w:rPr>
        <w:t xml:space="preserve"> </w:t>
      </w:r>
      <w:r w:rsidR="006D05A5" w:rsidRPr="00C129FD">
        <w:rPr>
          <w:rFonts w:ascii="Times New Roman" w:hAnsi="Times New Roman" w:cs="Times New Roman"/>
        </w:rPr>
        <w:t xml:space="preserve">reason why </w:t>
      </w:r>
      <w:r w:rsidR="00FE03FB" w:rsidRPr="00C129FD">
        <w:rPr>
          <w:rFonts w:ascii="Times New Roman" w:hAnsi="Times New Roman" w:cs="Times New Roman"/>
        </w:rPr>
        <w:t>withdrawals should not also have a significant placebo component.</w:t>
      </w:r>
      <w:r w:rsidR="00870FAB" w:rsidRPr="00C129FD">
        <w:rPr>
          <w:rFonts w:ascii="Times New Roman" w:hAnsi="Times New Roman" w:cs="Times New Roman"/>
        </w:rPr>
        <w:t xml:space="preserve"> </w:t>
      </w:r>
    </w:p>
    <w:p w14:paraId="6225F648" w14:textId="15814426" w:rsidR="00387F03" w:rsidRPr="00C129FD" w:rsidRDefault="00387F03" w:rsidP="00252790">
      <w:pPr>
        <w:pStyle w:val="Heading2"/>
      </w:pPr>
      <w:bookmarkStart w:id="25" w:name="_Toc320433273"/>
      <w:r w:rsidRPr="00C129FD">
        <w:t>Drug Withdrawals</w:t>
      </w:r>
      <w:bookmarkEnd w:id="25"/>
    </w:p>
    <w:p w14:paraId="7079FCFF" w14:textId="76AE952F" w:rsidR="00871425" w:rsidRPr="00C129FD" w:rsidRDefault="008340F0" w:rsidP="00AC3953">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Withdrawals are a suite of </w:t>
      </w:r>
      <w:r w:rsidR="002C22E1" w:rsidRPr="00C129FD">
        <w:rPr>
          <w:rFonts w:ascii="Times New Roman" w:hAnsi="Times New Roman" w:cs="Times New Roman"/>
        </w:rPr>
        <w:t xml:space="preserve">mostly aversive </w:t>
      </w:r>
      <w:r w:rsidRPr="00C129FD">
        <w:rPr>
          <w:rFonts w:ascii="Times New Roman" w:hAnsi="Times New Roman" w:cs="Times New Roman"/>
        </w:rPr>
        <w:t>psychophysiological phenomena that occur upon discontinuatio</w:t>
      </w:r>
      <w:r w:rsidR="009C3BBD" w:rsidRPr="00C129FD">
        <w:rPr>
          <w:rFonts w:ascii="Times New Roman" w:hAnsi="Times New Roman" w:cs="Times New Roman"/>
        </w:rPr>
        <w:t>n or reduction of dose of a substance</w:t>
      </w:r>
      <w:r w:rsidR="00702402" w:rsidRPr="00C129FD">
        <w:rPr>
          <w:rFonts w:ascii="Times New Roman" w:hAnsi="Times New Roman" w:cs="Times New Roman"/>
        </w:rPr>
        <w:t xml:space="preserve"> that has come to be relied</w:t>
      </w:r>
      <w:r w:rsidR="002C22E1" w:rsidRPr="00C129FD">
        <w:rPr>
          <w:rFonts w:ascii="Times New Roman" w:hAnsi="Times New Roman" w:cs="Times New Roman"/>
        </w:rPr>
        <w:t xml:space="preserve"> upon for maintaining </w:t>
      </w:r>
      <w:r w:rsidR="006A1FF3" w:rsidRPr="00C129FD">
        <w:rPr>
          <w:rFonts w:ascii="Times New Roman" w:hAnsi="Times New Roman" w:cs="Times New Roman"/>
        </w:rPr>
        <w:t>affective, cognitive and</w:t>
      </w:r>
      <w:r w:rsidR="00017405" w:rsidRPr="00C129FD">
        <w:rPr>
          <w:rFonts w:ascii="Times New Roman" w:hAnsi="Times New Roman" w:cs="Times New Roman"/>
        </w:rPr>
        <w:t xml:space="preserve"> physiological equilibrium. </w:t>
      </w:r>
      <w:r w:rsidR="0004515B" w:rsidRPr="00C129FD">
        <w:rPr>
          <w:rFonts w:ascii="Times New Roman" w:hAnsi="Times New Roman" w:cs="Times New Roman"/>
        </w:rPr>
        <w:t xml:space="preserve">Withdrawal symptoms can be divided into </w:t>
      </w:r>
      <w:r w:rsidR="009C3BBD" w:rsidRPr="00C129FD">
        <w:rPr>
          <w:rFonts w:ascii="Times New Roman" w:hAnsi="Times New Roman" w:cs="Times New Roman"/>
        </w:rPr>
        <w:t xml:space="preserve">two categories: </w:t>
      </w:r>
      <w:r w:rsidR="004B2B24" w:rsidRPr="00C129FD">
        <w:rPr>
          <w:rFonts w:ascii="Times New Roman" w:hAnsi="Times New Roman" w:cs="Times New Roman"/>
        </w:rPr>
        <w:t>physical and psychological</w:t>
      </w:r>
      <w:r w:rsidR="0004515B" w:rsidRPr="00C129FD">
        <w:rPr>
          <w:rFonts w:ascii="Times New Roman" w:hAnsi="Times New Roman" w:cs="Times New Roman"/>
        </w:rPr>
        <w:t xml:space="preserve">. Physical withdrawal symptoms </w:t>
      </w:r>
      <w:r w:rsidR="009C3BBD" w:rsidRPr="00C129FD">
        <w:rPr>
          <w:rFonts w:ascii="Times New Roman" w:hAnsi="Times New Roman" w:cs="Times New Roman"/>
        </w:rPr>
        <w:t xml:space="preserve">are </w:t>
      </w:r>
      <w:r w:rsidR="00FD3F98" w:rsidRPr="00C129FD">
        <w:rPr>
          <w:rFonts w:ascii="Times New Roman" w:hAnsi="Times New Roman" w:cs="Times New Roman"/>
        </w:rPr>
        <w:t>more likely to be</w:t>
      </w:r>
      <w:r w:rsidR="009C3BBD" w:rsidRPr="00C129FD">
        <w:rPr>
          <w:rFonts w:ascii="Times New Roman" w:hAnsi="Times New Roman" w:cs="Times New Roman"/>
        </w:rPr>
        <w:t xml:space="preserve"> specific to particular drugs, begin rapidly upon cessation of </w:t>
      </w:r>
      <w:proofErr w:type="gramStart"/>
      <w:r w:rsidR="009C3BBD" w:rsidRPr="00C129FD">
        <w:rPr>
          <w:rFonts w:ascii="Times New Roman" w:hAnsi="Times New Roman" w:cs="Times New Roman"/>
        </w:rPr>
        <w:t>drug-taking</w:t>
      </w:r>
      <w:proofErr w:type="gramEnd"/>
      <w:r w:rsidR="009C3BBD" w:rsidRPr="00C129FD">
        <w:rPr>
          <w:rFonts w:ascii="Times New Roman" w:hAnsi="Times New Roman" w:cs="Times New Roman"/>
        </w:rPr>
        <w:t xml:space="preserve">, </w:t>
      </w:r>
      <w:r w:rsidR="0004515B" w:rsidRPr="00C129FD">
        <w:rPr>
          <w:rFonts w:ascii="Times New Roman" w:hAnsi="Times New Roman" w:cs="Times New Roman"/>
        </w:rPr>
        <w:t>generally peak within the first 1-3 days of abstinence</w:t>
      </w:r>
      <w:r w:rsidR="009C3BBD" w:rsidRPr="00C129FD">
        <w:rPr>
          <w:rFonts w:ascii="Times New Roman" w:hAnsi="Times New Roman" w:cs="Times New Roman"/>
        </w:rPr>
        <w:t>,</w:t>
      </w:r>
      <w:r w:rsidR="0004515B" w:rsidRPr="00C129FD">
        <w:rPr>
          <w:rFonts w:ascii="Times New Roman" w:hAnsi="Times New Roman" w:cs="Times New Roman"/>
        </w:rPr>
        <w:t xml:space="preserve"> and dissip</w:t>
      </w:r>
      <w:r w:rsidR="001C54E9" w:rsidRPr="00C129FD">
        <w:rPr>
          <w:rFonts w:ascii="Times New Roman" w:hAnsi="Times New Roman" w:cs="Times New Roman"/>
        </w:rPr>
        <w:t>ate</w:t>
      </w:r>
      <w:r w:rsidR="004B2B24" w:rsidRPr="00C129FD">
        <w:rPr>
          <w:rFonts w:ascii="Times New Roman" w:hAnsi="Times New Roman" w:cs="Times New Roman"/>
        </w:rPr>
        <w:t xml:space="preserve"> within</w:t>
      </w:r>
      <w:r w:rsidR="001C54E9" w:rsidRPr="00C129FD">
        <w:rPr>
          <w:rFonts w:ascii="Times New Roman" w:hAnsi="Times New Roman" w:cs="Times New Roman"/>
        </w:rPr>
        <w:t xml:space="preserve"> 7-21</w:t>
      </w:r>
      <w:r w:rsidR="00F253ED" w:rsidRPr="00C129FD">
        <w:rPr>
          <w:rFonts w:ascii="Times New Roman" w:hAnsi="Times New Roman" w:cs="Times New Roman"/>
        </w:rPr>
        <w:t xml:space="preserve"> days (Hughes, Higgins, &amp; Bickel, 1994</w:t>
      </w:r>
      <w:r w:rsidR="009C3BBD" w:rsidRPr="00C129FD">
        <w:rPr>
          <w:rFonts w:ascii="Times New Roman" w:hAnsi="Times New Roman" w:cs="Times New Roman"/>
        </w:rPr>
        <w:t xml:space="preserve">). Psychological symptoms on the other hand tend to be common among all drugs of abuse </w:t>
      </w:r>
      <w:r w:rsidR="00FD3F98" w:rsidRPr="00C129FD">
        <w:rPr>
          <w:rFonts w:ascii="Times New Roman" w:hAnsi="Times New Roman" w:cs="Times New Roman"/>
        </w:rPr>
        <w:t>(West &amp; Gossop</w:t>
      </w:r>
      <w:r w:rsidR="00CD1ED7" w:rsidRPr="00C129FD">
        <w:rPr>
          <w:rFonts w:ascii="Times New Roman" w:hAnsi="Times New Roman" w:cs="Times New Roman"/>
        </w:rPr>
        <w:t xml:space="preserve">), </w:t>
      </w:r>
      <w:r w:rsidR="00FD3F98" w:rsidRPr="00C129FD">
        <w:rPr>
          <w:rFonts w:ascii="Times New Roman" w:hAnsi="Times New Roman" w:cs="Times New Roman"/>
        </w:rPr>
        <w:t xml:space="preserve">and </w:t>
      </w:r>
      <w:r w:rsidR="00AE190A" w:rsidRPr="00C129FD">
        <w:rPr>
          <w:rFonts w:ascii="Times New Roman" w:hAnsi="Times New Roman" w:cs="Times New Roman"/>
        </w:rPr>
        <w:t>persist considera</w:t>
      </w:r>
      <w:r w:rsidR="00CD1ED7" w:rsidRPr="00C129FD">
        <w:rPr>
          <w:rFonts w:ascii="Times New Roman" w:hAnsi="Times New Roman" w:cs="Times New Roman"/>
        </w:rPr>
        <w:t>bly longer (Hughes et al. 1994</w:t>
      </w:r>
      <w:r w:rsidR="00FD3F98" w:rsidRPr="00C129FD">
        <w:rPr>
          <w:rFonts w:ascii="Times New Roman" w:hAnsi="Times New Roman" w:cs="Times New Roman"/>
        </w:rPr>
        <w:t>; Martin et al. 1963; Maurer &amp; Vogel, 1967; Goldberg &amp; Schuster, 1969; Gawin &amp; Kleber, 1986; O’Brien et al. 1992</w:t>
      </w:r>
      <w:r w:rsidR="00CD1ED7" w:rsidRPr="00C129FD">
        <w:rPr>
          <w:rFonts w:ascii="Times New Roman" w:hAnsi="Times New Roman" w:cs="Times New Roman"/>
        </w:rPr>
        <w:t xml:space="preserve">). In fact addicts report these withdrawal symptoms as more distressing than physical withdrawal symptoms (Cohen, Klett, &amp; Ling, 1983). </w:t>
      </w:r>
      <w:r w:rsidR="009C3BBD" w:rsidRPr="00C129FD">
        <w:rPr>
          <w:rFonts w:ascii="Times New Roman" w:hAnsi="Times New Roman" w:cs="Times New Roman"/>
        </w:rPr>
        <w:t>These symptoms, such as anxiety, depression</w:t>
      </w:r>
      <w:r w:rsidR="00704C2C" w:rsidRPr="00C129FD">
        <w:rPr>
          <w:rFonts w:ascii="Times New Roman" w:hAnsi="Times New Roman" w:cs="Times New Roman"/>
        </w:rPr>
        <w:t>, insomnia</w:t>
      </w:r>
      <w:r w:rsidR="00CD1ED7" w:rsidRPr="00C129FD">
        <w:rPr>
          <w:rFonts w:ascii="Times New Roman" w:hAnsi="Times New Roman" w:cs="Times New Roman"/>
        </w:rPr>
        <w:t xml:space="preserve">, irritability, lack of energy, restlessness, decreased appetite, and craving for drugs </w:t>
      </w:r>
      <w:r w:rsidR="009C3BBD" w:rsidRPr="00C129FD">
        <w:rPr>
          <w:rFonts w:ascii="Times New Roman" w:hAnsi="Times New Roman" w:cs="Times New Roman"/>
        </w:rPr>
        <w:t xml:space="preserve">do not tend to </w:t>
      </w:r>
      <w:r w:rsidR="00CD1ED7" w:rsidRPr="00C129FD">
        <w:rPr>
          <w:rFonts w:ascii="Times New Roman" w:hAnsi="Times New Roman" w:cs="Times New Roman"/>
        </w:rPr>
        <w:t>be as salient</w:t>
      </w:r>
      <w:r w:rsidR="009C3BBD" w:rsidRPr="00C129FD">
        <w:rPr>
          <w:rFonts w:ascii="Times New Roman" w:hAnsi="Times New Roman" w:cs="Times New Roman"/>
        </w:rPr>
        <w:t xml:space="preserve"> as</w:t>
      </w:r>
      <w:r w:rsidR="00CD1ED7" w:rsidRPr="00C129FD">
        <w:rPr>
          <w:rFonts w:ascii="Times New Roman" w:hAnsi="Times New Roman" w:cs="Times New Roman"/>
        </w:rPr>
        <w:t xml:space="preserve"> </w:t>
      </w:r>
      <w:r w:rsidR="00704C2C" w:rsidRPr="00C129FD">
        <w:rPr>
          <w:rFonts w:ascii="Times New Roman" w:hAnsi="Times New Roman" w:cs="Times New Roman"/>
        </w:rPr>
        <w:t xml:space="preserve">physical symptoms </w:t>
      </w:r>
      <w:r w:rsidR="00CD1ED7" w:rsidRPr="00C129FD">
        <w:rPr>
          <w:rFonts w:ascii="Times New Roman" w:hAnsi="Times New Roman" w:cs="Times New Roman"/>
        </w:rPr>
        <w:t xml:space="preserve">during the acute stage of withdrawal (though addicts still rate the level of distress caused by them more highly than clinicians) </w:t>
      </w:r>
      <w:r w:rsidR="00704C2C" w:rsidRPr="00C129FD">
        <w:rPr>
          <w:rFonts w:ascii="Times New Roman" w:hAnsi="Times New Roman" w:cs="Times New Roman"/>
        </w:rPr>
        <w:t>but</w:t>
      </w:r>
      <w:r w:rsidR="00702402" w:rsidRPr="00C129FD">
        <w:rPr>
          <w:rFonts w:ascii="Times New Roman" w:hAnsi="Times New Roman" w:cs="Times New Roman"/>
        </w:rPr>
        <w:t xml:space="preserve"> are usually much longer lasting. </w:t>
      </w:r>
      <w:r w:rsidR="00CD1ED7" w:rsidRPr="00C129FD">
        <w:rPr>
          <w:rFonts w:ascii="Times New Roman" w:hAnsi="Times New Roman" w:cs="Times New Roman"/>
        </w:rPr>
        <w:t xml:space="preserve">This is born out by the fact that: a) patients on methadone maintenance programs report psychological symptoms as </w:t>
      </w:r>
      <w:r w:rsidR="00D15320" w:rsidRPr="00C129FD">
        <w:rPr>
          <w:rFonts w:ascii="Times New Roman" w:hAnsi="Times New Roman" w:cs="Times New Roman"/>
        </w:rPr>
        <w:t>r</w:t>
      </w:r>
      <w:r w:rsidR="00CD1ED7" w:rsidRPr="00C129FD">
        <w:rPr>
          <w:rFonts w:ascii="Times New Roman" w:hAnsi="Times New Roman" w:cs="Times New Roman"/>
        </w:rPr>
        <w:t xml:space="preserve">elatively more distressing than physical symptoms (Cohen et al, 1983) and b) </w:t>
      </w:r>
      <w:r w:rsidR="00702402" w:rsidRPr="00C129FD">
        <w:rPr>
          <w:rFonts w:ascii="Times New Roman" w:hAnsi="Times New Roman" w:cs="Times New Roman"/>
        </w:rPr>
        <w:t>most relapses occur well after the physical symptoms have dissipated.</w:t>
      </w:r>
      <w:r w:rsidR="00F67BE1" w:rsidRPr="00C129FD">
        <w:rPr>
          <w:rFonts w:ascii="Times New Roman" w:hAnsi="Times New Roman" w:cs="Times New Roman"/>
        </w:rPr>
        <w:t xml:space="preserve"> </w:t>
      </w:r>
      <w:r w:rsidR="00F67A38" w:rsidRPr="00C129FD">
        <w:rPr>
          <w:rFonts w:ascii="Times New Roman" w:hAnsi="Times New Roman" w:cs="Times New Roman"/>
        </w:rPr>
        <w:t xml:space="preserve"> </w:t>
      </w:r>
      <w:r w:rsidR="00D238EE" w:rsidRPr="00C129FD">
        <w:rPr>
          <w:rFonts w:ascii="Times New Roman" w:hAnsi="Times New Roman" w:cs="Times New Roman"/>
        </w:rPr>
        <w:t>Withdrawal symptoms are certainly not the only factor determining duration of abstinence and relapse. Long-term motivational factors, such as commitment to treatment outcome</w:t>
      </w:r>
      <w:r w:rsidR="00277043" w:rsidRPr="00C129FD">
        <w:rPr>
          <w:rFonts w:ascii="Times New Roman" w:hAnsi="Times New Roman" w:cs="Times New Roman"/>
        </w:rPr>
        <w:t xml:space="preserve"> (Miller, 1985)</w:t>
      </w:r>
      <w:r w:rsidR="00D238EE" w:rsidRPr="00C129FD">
        <w:rPr>
          <w:rFonts w:ascii="Times New Roman" w:hAnsi="Times New Roman" w:cs="Times New Roman"/>
        </w:rPr>
        <w:t>, abstinence goal</w:t>
      </w:r>
      <w:r w:rsidR="009439BD" w:rsidRPr="00C129FD">
        <w:rPr>
          <w:rFonts w:ascii="Times New Roman" w:hAnsi="Times New Roman" w:cs="Times New Roman"/>
        </w:rPr>
        <w:t xml:space="preserve"> (Elal-Lawrence, Slade,</w:t>
      </w:r>
      <w:r w:rsidR="00277043" w:rsidRPr="00C129FD">
        <w:rPr>
          <w:rFonts w:ascii="Times New Roman" w:hAnsi="Times New Roman" w:cs="Times New Roman"/>
        </w:rPr>
        <w:t xml:space="preserve"> &amp; </w:t>
      </w:r>
      <w:r w:rsidR="009439BD" w:rsidRPr="00C129FD">
        <w:rPr>
          <w:rFonts w:ascii="Times New Roman" w:hAnsi="Times New Roman" w:cs="Times New Roman"/>
        </w:rPr>
        <w:t>Dewey, 1987)</w:t>
      </w:r>
      <w:r w:rsidR="00277043" w:rsidRPr="00C129FD">
        <w:rPr>
          <w:rFonts w:ascii="Times New Roman" w:hAnsi="Times New Roman" w:cs="Times New Roman"/>
        </w:rPr>
        <w:t>,</w:t>
      </w:r>
      <w:r w:rsidR="00277043" w:rsidRPr="00C129FD">
        <w:rPr>
          <w:rFonts w:ascii="Times New Roman" w:hAnsi="Times New Roman" w:cs="Times New Roman"/>
          <w:sz w:val="26"/>
          <w:szCs w:val="26"/>
        </w:rPr>
        <w:t xml:space="preserve"> </w:t>
      </w:r>
      <w:r w:rsidR="00D238EE" w:rsidRPr="00C129FD">
        <w:rPr>
          <w:rFonts w:ascii="Times New Roman" w:hAnsi="Times New Roman" w:cs="Times New Roman"/>
        </w:rPr>
        <w:t>desire to abstain</w:t>
      </w:r>
      <w:r w:rsidR="00C736CE" w:rsidRPr="00C129FD">
        <w:rPr>
          <w:rFonts w:ascii="Times New Roman" w:hAnsi="Times New Roman" w:cs="Times New Roman"/>
        </w:rPr>
        <w:t xml:space="preserve"> (Best, 1975)</w:t>
      </w:r>
      <w:r w:rsidR="009439BD" w:rsidRPr="00C129FD">
        <w:rPr>
          <w:rFonts w:ascii="Times New Roman" w:hAnsi="Times New Roman" w:cs="Times New Roman"/>
        </w:rPr>
        <w:t>,</w:t>
      </w:r>
      <w:r w:rsidR="00D238EE" w:rsidRPr="00C129FD">
        <w:rPr>
          <w:rFonts w:ascii="Times New Roman" w:hAnsi="Times New Roman" w:cs="Times New Roman"/>
        </w:rPr>
        <w:t xml:space="preserve"> expectation of success</w:t>
      </w:r>
      <w:r w:rsidR="00C736CE" w:rsidRPr="00C129FD">
        <w:rPr>
          <w:rFonts w:ascii="Times New Roman" w:hAnsi="Times New Roman" w:cs="Times New Roman"/>
        </w:rPr>
        <w:t xml:space="preserve"> (Mothersill, McDowell, &amp; Rosser, 1988)</w:t>
      </w:r>
      <w:r w:rsidR="009439BD" w:rsidRPr="00C129FD">
        <w:rPr>
          <w:rFonts w:ascii="Times New Roman" w:hAnsi="Times New Roman" w:cs="Times New Roman"/>
        </w:rPr>
        <w:t xml:space="preserve">, </w:t>
      </w:r>
      <w:r w:rsidR="00D238EE" w:rsidRPr="00C129FD">
        <w:rPr>
          <w:rFonts w:ascii="Times New Roman" w:hAnsi="Times New Roman" w:cs="Times New Roman"/>
        </w:rPr>
        <w:t>expected difficulty of quitting</w:t>
      </w:r>
      <w:r w:rsidR="00C736CE" w:rsidRPr="00C129FD">
        <w:rPr>
          <w:rFonts w:ascii="Times New Roman" w:hAnsi="Times New Roman" w:cs="Times New Roman"/>
        </w:rPr>
        <w:t xml:space="preserve"> (Rosen &amp; Shipley, 1983)</w:t>
      </w:r>
      <w:r w:rsidR="009439BD" w:rsidRPr="00C129FD">
        <w:rPr>
          <w:rFonts w:ascii="Times New Roman" w:hAnsi="Times New Roman" w:cs="Times New Roman"/>
        </w:rPr>
        <w:t xml:space="preserve">, </w:t>
      </w:r>
      <w:r w:rsidR="00D238EE" w:rsidRPr="00C129FD">
        <w:rPr>
          <w:rFonts w:ascii="Times New Roman" w:hAnsi="Times New Roman" w:cs="Times New Roman"/>
        </w:rPr>
        <w:t>perceived self-efficacy</w:t>
      </w:r>
      <w:r w:rsidR="00D238EE" w:rsidRPr="00C129FD">
        <w:rPr>
          <w:rFonts w:ascii="Times New Roman" w:hAnsi="Times New Roman" w:cs="Times New Roman"/>
          <w:sz w:val="26"/>
          <w:szCs w:val="26"/>
        </w:rPr>
        <w:t xml:space="preserve"> </w:t>
      </w:r>
      <w:r w:rsidR="00C736CE" w:rsidRPr="00C129FD">
        <w:rPr>
          <w:rFonts w:ascii="Times New Roman" w:hAnsi="Times New Roman" w:cs="Times New Roman"/>
        </w:rPr>
        <w:t>(Annis &amp; Davis, 1988)</w:t>
      </w:r>
      <w:r w:rsidR="00D238EE" w:rsidRPr="00C129FD">
        <w:rPr>
          <w:rFonts w:ascii="Times New Roman" w:hAnsi="Times New Roman" w:cs="Times New Roman"/>
        </w:rPr>
        <w:t xml:space="preserve">, and perceived costs and benefits of change </w:t>
      </w:r>
      <w:r w:rsidR="00C736CE" w:rsidRPr="00C129FD">
        <w:rPr>
          <w:rFonts w:ascii="Times New Roman" w:hAnsi="Times New Roman" w:cs="Times New Roman"/>
        </w:rPr>
        <w:t xml:space="preserve">(Hall, Rugg, Tunstall, &amp; Jones, 1984) </w:t>
      </w:r>
      <w:r w:rsidR="00AC3953" w:rsidRPr="00C129FD">
        <w:rPr>
          <w:rFonts w:ascii="Times New Roman" w:hAnsi="Times New Roman" w:cs="Times New Roman"/>
        </w:rPr>
        <w:t xml:space="preserve">also have been shown to predict </w:t>
      </w:r>
      <w:r w:rsidR="00AA37DC" w:rsidRPr="00C129FD">
        <w:rPr>
          <w:rFonts w:ascii="Times New Roman" w:hAnsi="Times New Roman" w:cs="Times New Roman"/>
        </w:rPr>
        <w:t>success</w:t>
      </w:r>
      <w:r w:rsidR="00AC3953" w:rsidRPr="00C129FD">
        <w:rPr>
          <w:rFonts w:ascii="Times New Roman" w:hAnsi="Times New Roman" w:cs="Times New Roman"/>
        </w:rPr>
        <w:t>ful attempted abstinence</w:t>
      </w:r>
      <w:r w:rsidR="00D238EE" w:rsidRPr="00C129FD">
        <w:rPr>
          <w:rFonts w:ascii="Times New Roman" w:hAnsi="Times New Roman" w:cs="Times New Roman"/>
        </w:rPr>
        <w:t xml:space="preserve">. </w:t>
      </w:r>
      <w:r w:rsidR="00C736CE" w:rsidRPr="00C129FD">
        <w:rPr>
          <w:rFonts w:ascii="Times New Roman" w:hAnsi="Times New Roman" w:cs="Times New Roman"/>
        </w:rPr>
        <w:t xml:space="preserve">In all likelihood there is an interaction between withdrawal symptoms and motivational goals, particularly during times of significant stress </w:t>
      </w:r>
      <w:r w:rsidR="00EA36D2" w:rsidRPr="00C129FD">
        <w:rPr>
          <w:rFonts w:ascii="Times New Roman" w:hAnsi="Times New Roman" w:cs="Times New Roman"/>
        </w:rPr>
        <w:t>(Benfari &amp; Eaker, 1984; Cronkite &amp; Moos, 1980; Krueger, 1981; Rosenberg, 1983)</w:t>
      </w:r>
      <w:r w:rsidR="003A5690" w:rsidRPr="00C129FD">
        <w:rPr>
          <w:rFonts w:ascii="Times New Roman" w:hAnsi="Times New Roman" w:cs="Times New Roman"/>
        </w:rPr>
        <w:t>.</w:t>
      </w:r>
    </w:p>
    <w:p w14:paraId="7EE50213" w14:textId="5C7D692D" w:rsidR="001A2004" w:rsidRPr="00C129FD" w:rsidRDefault="001A2004" w:rsidP="00252790">
      <w:pPr>
        <w:pStyle w:val="Heading2"/>
      </w:pPr>
      <w:bookmarkStart w:id="26" w:name="_Toc320433274"/>
      <w:r w:rsidRPr="00C129FD">
        <w:t>Expectancy and Withdrawals</w:t>
      </w:r>
      <w:bookmarkEnd w:id="26"/>
    </w:p>
    <w:p w14:paraId="35F0EC14" w14:textId="66D10B7A" w:rsidR="000E6108" w:rsidRPr="00C129FD" w:rsidRDefault="00702402" w:rsidP="00BF6BC4">
      <w:pPr>
        <w:spacing w:line="480" w:lineRule="auto"/>
        <w:ind w:firstLine="720"/>
        <w:rPr>
          <w:rFonts w:ascii="Times New Roman" w:hAnsi="Times New Roman" w:cs="Times New Roman"/>
        </w:rPr>
      </w:pPr>
      <w:r w:rsidRPr="00C129FD">
        <w:rPr>
          <w:rFonts w:ascii="Times New Roman" w:hAnsi="Times New Roman" w:cs="Times New Roman"/>
        </w:rPr>
        <w:t xml:space="preserve">If </w:t>
      </w:r>
      <w:r w:rsidR="001C7534" w:rsidRPr="00C129FD">
        <w:rPr>
          <w:rFonts w:ascii="Times New Roman" w:hAnsi="Times New Roman" w:cs="Times New Roman"/>
        </w:rPr>
        <w:t>expectancies of changes in psychophysiological state</w:t>
      </w:r>
      <w:r w:rsidR="00455A21" w:rsidRPr="00C129FD">
        <w:rPr>
          <w:rFonts w:ascii="Times New Roman" w:hAnsi="Times New Roman" w:cs="Times New Roman"/>
        </w:rPr>
        <w:t>,</w:t>
      </w:r>
      <w:r w:rsidRPr="00C129FD">
        <w:rPr>
          <w:rFonts w:ascii="Times New Roman" w:hAnsi="Times New Roman" w:cs="Times New Roman"/>
        </w:rPr>
        <w:t xml:space="preserve"> </w:t>
      </w:r>
      <w:r w:rsidR="002B4820" w:rsidRPr="00C129FD">
        <w:rPr>
          <w:rFonts w:ascii="Times New Roman" w:hAnsi="Times New Roman" w:cs="Times New Roman"/>
        </w:rPr>
        <w:t>ca</w:t>
      </w:r>
      <w:r w:rsidR="001C7534" w:rsidRPr="00C129FD">
        <w:rPr>
          <w:rFonts w:ascii="Times New Roman" w:hAnsi="Times New Roman" w:cs="Times New Roman"/>
        </w:rPr>
        <w:t xml:space="preserve">used by </w:t>
      </w:r>
      <w:r w:rsidR="00737340" w:rsidRPr="00C129FD">
        <w:rPr>
          <w:rFonts w:ascii="Times New Roman" w:hAnsi="Times New Roman" w:cs="Times New Roman"/>
        </w:rPr>
        <w:t xml:space="preserve">the </w:t>
      </w:r>
      <w:r w:rsidR="001C7534" w:rsidRPr="00C129FD">
        <w:rPr>
          <w:rFonts w:ascii="Times New Roman" w:hAnsi="Times New Roman" w:cs="Times New Roman"/>
        </w:rPr>
        <w:t>repeated pairings of</w:t>
      </w:r>
      <w:r w:rsidR="002B4820" w:rsidRPr="00C129FD">
        <w:rPr>
          <w:rFonts w:ascii="Times New Roman" w:hAnsi="Times New Roman" w:cs="Times New Roman"/>
        </w:rPr>
        <w:t xml:space="preserve"> environmental stimuli surro</w:t>
      </w:r>
      <w:r w:rsidR="00A93443" w:rsidRPr="00C129FD">
        <w:rPr>
          <w:rFonts w:ascii="Times New Roman" w:hAnsi="Times New Roman" w:cs="Times New Roman"/>
        </w:rPr>
        <w:t>unding the administration of a</w:t>
      </w:r>
      <w:r w:rsidR="002B4820" w:rsidRPr="00C129FD">
        <w:rPr>
          <w:rFonts w:ascii="Times New Roman" w:hAnsi="Times New Roman" w:cs="Times New Roman"/>
        </w:rPr>
        <w:t xml:space="preserve"> drug with the drug’s pharmacological effects</w:t>
      </w:r>
      <w:r w:rsidR="00455A21" w:rsidRPr="00C129FD">
        <w:rPr>
          <w:rFonts w:ascii="Times New Roman" w:hAnsi="Times New Roman" w:cs="Times New Roman"/>
        </w:rPr>
        <w:t>,</w:t>
      </w:r>
      <w:r w:rsidR="001C7534" w:rsidRPr="00C129FD">
        <w:rPr>
          <w:rFonts w:ascii="Times New Roman" w:hAnsi="Times New Roman" w:cs="Times New Roman"/>
        </w:rPr>
        <w:t xml:space="preserve"> are enough to cause placebo effects</w:t>
      </w:r>
      <w:r w:rsidR="008B763C" w:rsidRPr="00C129FD">
        <w:rPr>
          <w:rFonts w:ascii="Times New Roman" w:hAnsi="Times New Roman" w:cs="Times New Roman"/>
        </w:rPr>
        <w:t xml:space="preserve"> that mimic or augment the active effects of the drug</w:t>
      </w:r>
      <w:r w:rsidR="002B4820" w:rsidRPr="00C129FD">
        <w:rPr>
          <w:rFonts w:ascii="Times New Roman" w:hAnsi="Times New Roman" w:cs="Times New Roman"/>
        </w:rPr>
        <w:t xml:space="preserve">, it also </w:t>
      </w:r>
      <w:r w:rsidRPr="00C129FD">
        <w:rPr>
          <w:rFonts w:ascii="Times New Roman" w:hAnsi="Times New Roman" w:cs="Times New Roman"/>
        </w:rPr>
        <w:t xml:space="preserve">follows </w:t>
      </w:r>
      <w:r w:rsidR="002B4820" w:rsidRPr="00C129FD">
        <w:rPr>
          <w:rFonts w:ascii="Times New Roman" w:hAnsi="Times New Roman" w:cs="Times New Roman"/>
        </w:rPr>
        <w:t xml:space="preserve">that </w:t>
      </w:r>
      <w:r w:rsidR="00562516" w:rsidRPr="00C129FD">
        <w:rPr>
          <w:rFonts w:ascii="Times New Roman" w:hAnsi="Times New Roman" w:cs="Times New Roman"/>
        </w:rPr>
        <w:t xml:space="preserve">repeated pairings of the stimulus surrounding discontinuation or reduction of a drug with </w:t>
      </w:r>
      <w:r w:rsidR="00455A21" w:rsidRPr="00C129FD">
        <w:rPr>
          <w:rFonts w:ascii="Times New Roman" w:hAnsi="Times New Roman" w:cs="Times New Roman"/>
        </w:rPr>
        <w:t xml:space="preserve">the concomitant </w:t>
      </w:r>
      <w:r w:rsidR="00562516" w:rsidRPr="00C129FD">
        <w:rPr>
          <w:rFonts w:ascii="Times New Roman" w:hAnsi="Times New Roman" w:cs="Times New Roman"/>
        </w:rPr>
        <w:t xml:space="preserve">withdrawal symptoms </w:t>
      </w:r>
      <w:r w:rsidR="001C7534" w:rsidRPr="00C129FD">
        <w:rPr>
          <w:rFonts w:ascii="Times New Roman" w:hAnsi="Times New Roman" w:cs="Times New Roman"/>
        </w:rPr>
        <w:t xml:space="preserve">could also produce expectancies </w:t>
      </w:r>
      <w:r w:rsidR="005A0D21" w:rsidRPr="00C129FD">
        <w:rPr>
          <w:rFonts w:ascii="Times New Roman" w:hAnsi="Times New Roman" w:cs="Times New Roman"/>
        </w:rPr>
        <w:t xml:space="preserve">of withdrawal </w:t>
      </w:r>
      <w:r w:rsidR="001C7534" w:rsidRPr="00C129FD">
        <w:rPr>
          <w:rFonts w:ascii="Times New Roman" w:hAnsi="Times New Roman" w:cs="Times New Roman"/>
        </w:rPr>
        <w:t xml:space="preserve">that lead to placebo </w:t>
      </w:r>
      <w:r w:rsidR="00114EB6" w:rsidRPr="00C129FD">
        <w:rPr>
          <w:rFonts w:ascii="Times New Roman" w:hAnsi="Times New Roman" w:cs="Times New Roman"/>
        </w:rPr>
        <w:t xml:space="preserve">withdrawal </w:t>
      </w:r>
      <w:r w:rsidR="000E6108" w:rsidRPr="00C129FD">
        <w:rPr>
          <w:rFonts w:ascii="Times New Roman" w:hAnsi="Times New Roman" w:cs="Times New Roman"/>
        </w:rPr>
        <w:t>responses</w:t>
      </w:r>
      <w:r w:rsidR="00737340" w:rsidRPr="00C129FD">
        <w:rPr>
          <w:rFonts w:ascii="Times New Roman" w:hAnsi="Times New Roman" w:cs="Times New Roman"/>
        </w:rPr>
        <w:t>.</w:t>
      </w:r>
      <w:r w:rsidR="000E6108" w:rsidRPr="00C129FD">
        <w:rPr>
          <w:rFonts w:ascii="Times New Roman" w:hAnsi="Times New Roman" w:cs="Times New Roman"/>
        </w:rPr>
        <w:t xml:space="preserve"> </w:t>
      </w:r>
    </w:p>
    <w:p w14:paraId="5DD4D9FE" w14:textId="77777777" w:rsidR="00605A3E" w:rsidRPr="00C129FD" w:rsidRDefault="00605A3E" w:rsidP="00605A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The symptoms that follow abstinence are very similar across many different types of drugs: headache, irritability, fatigue, depression, </w:t>
      </w:r>
      <w:proofErr w:type="gramStart"/>
      <w:r w:rsidRPr="00C129FD">
        <w:rPr>
          <w:rFonts w:ascii="Times New Roman" w:hAnsi="Times New Roman" w:cs="Times New Roman"/>
          <w:color w:val="FF0000"/>
        </w:rPr>
        <w:t>difficulty</w:t>
      </w:r>
      <w:proofErr w:type="gramEnd"/>
      <w:r w:rsidRPr="00C129FD">
        <w:rPr>
          <w:rFonts w:ascii="Times New Roman" w:hAnsi="Times New Roman" w:cs="Times New Roman"/>
          <w:color w:val="FF0000"/>
        </w:rPr>
        <w:t xml:space="preserve"> concentrating.  These symptoms are also present in non-medicated, non-addicted persons in everyday life (Reidenberg &amp; Lowenthal, 1968; Khosla,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w:t>
      </w:r>
      <w:proofErr w:type="gramStart"/>
      <w:r w:rsidRPr="00C129FD">
        <w:rPr>
          <w:rFonts w:ascii="Times New Roman" w:hAnsi="Times New Roman" w:cs="Times New Roman"/>
          <w:color w:val="FF0000"/>
        </w:rPr>
        <w:t>symptoms which</w:t>
      </w:r>
      <w:proofErr w:type="gramEnd"/>
      <w:r w:rsidRPr="00C129FD">
        <w:rPr>
          <w:rFonts w:ascii="Times New Roman" w:hAnsi="Times New Roman" w:cs="Times New Roman"/>
          <w:color w:val="FF0000"/>
        </w:rPr>
        <w:t xml:space="preserve"> cause this misattribution.</w:t>
      </w:r>
    </w:p>
    <w:p w14:paraId="28B90A82" w14:textId="77777777" w:rsidR="00605A3E" w:rsidRPr="00C129FD" w:rsidRDefault="00605A3E" w:rsidP="00BF6BC4">
      <w:pPr>
        <w:spacing w:line="480" w:lineRule="auto"/>
        <w:ind w:firstLine="720"/>
        <w:rPr>
          <w:rFonts w:ascii="Times New Roman" w:hAnsi="Times New Roman" w:cs="Times New Roman"/>
        </w:rPr>
      </w:pPr>
    </w:p>
    <w:p w14:paraId="61736F68" w14:textId="77777777" w:rsidR="00605A3E" w:rsidRPr="00C129FD" w:rsidRDefault="00605A3E" w:rsidP="00BF6BC4">
      <w:pPr>
        <w:spacing w:line="480" w:lineRule="auto"/>
        <w:ind w:firstLine="720"/>
        <w:rPr>
          <w:rFonts w:ascii="Times New Roman" w:hAnsi="Times New Roman" w:cs="Times New Roman"/>
        </w:rPr>
      </w:pPr>
    </w:p>
    <w:p w14:paraId="0AF02AA6" w14:textId="75E4224B" w:rsidR="00B54AEB" w:rsidRPr="00C129FD" w:rsidRDefault="00B54AEB" w:rsidP="00B54AEB">
      <w:pPr>
        <w:spacing w:line="480" w:lineRule="auto"/>
        <w:ind w:firstLine="720"/>
        <w:rPr>
          <w:rFonts w:ascii="Times New Roman" w:hAnsi="Times New Roman" w:cs="Times New Roman"/>
        </w:rPr>
      </w:pPr>
      <w:r w:rsidRPr="00C129FD">
        <w:rPr>
          <w:rFonts w:ascii="Times New Roman" w:hAnsi="Times New Roman" w:cs="Times New Roman"/>
        </w:rPr>
        <w:t>Solomon and Corbit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Pavlovian conditioning procedures.’</w:t>
      </w:r>
      <w:r w:rsidR="00834C83" w:rsidRPr="00C129FD">
        <w:rPr>
          <w:rFonts w:ascii="Times New Roman" w:hAnsi="Times New Roman" w:cs="Times New Roman"/>
        </w:rPr>
        <w:t xml:space="preserve"> </w:t>
      </w:r>
      <w:r w:rsidR="00F23F41" w:rsidRPr="00C129FD">
        <w:rPr>
          <w:rFonts w:ascii="Times New Roman" w:hAnsi="Times New Roman" w:cs="Times New Roman"/>
        </w:rPr>
        <w:t>According to the theory t</w:t>
      </w:r>
      <w:r w:rsidR="00834C83" w:rsidRPr="00C129FD">
        <w:rPr>
          <w:rFonts w:ascii="Times New Roman" w:hAnsi="Times New Roman" w:cs="Times New Roman"/>
        </w:rPr>
        <w:t>he opponent process—withdrawals in this case—</w:t>
      </w:r>
      <w:r w:rsidR="00F23F41" w:rsidRPr="00C129FD">
        <w:rPr>
          <w:rFonts w:ascii="Times New Roman" w:hAnsi="Times New Roman" w:cs="Times New Roman"/>
        </w:rPr>
        <w:t xml:space="preserve">acquire more power if frequently elicited. Applying this idea to withdrawal expectancy we could make predictions such as that addicted individuals who have been addicted longer and </w:t>
      </w:r>
      <w:r w:rsidR="001C5830" w:rsidRPr="00C129FD">
        <w:rPr>
          <w:rFonts w:ascii="Times New Roman" w:hAnsi="Times New Roman" w:cs="Times New Roman"/>
        </w:rPr>
        <w:t xml:space="preserve">who </w:t>
      </w:r>
      <w:r w:rsidR="00F23F41" w:rsidRPr="00C129FD">
        <w:rPr>
          <w:rFonts w:ascii="Times New Roman" w:hAnsi="Times New Roman" w:cs="Times New Roman"/>
        </w:rPr>
        <w:t xml:space="preserve">have </w:t>
      </w:r>
      <w:r w:rsidR="001C5830" w:rsidRPr="00C129FD">
        <w:rPr>
          <w:rFonts w:ascii="Times New Roman" w:hAnsi="Times New Roman" w:cs="Times New Roman"/>
        </w:rPr>
        <w:t xml:space="preserve">thus </w:t>
      </w:r>
      <w:r w:rsidR="00F23F41" w:rsidRPr="00C129FD">
        <w:rPr>
          <w:rFonts w:ascii="Times New Roman" w:hAnsi="Times New Roman" w:cs="Times New Roman"/>
        </w:rPr>
        <w:t>had more experience with withdrawals will have a greater expectancy-induced withdrawal response.</w:t>
      </w:r>
    </w:p>
    <w:p w14:paraId="49EA109E" w14:textId="42B25C6E" w:rsidR="00D15320" w:rsidRPr="00C129FD" w:rsidRDefault="00D15320" w:rsidP="00B54AEB">
      <w:pPr>
        <w:spacing w:line="480" w:lineRule="auto"/>
        <w:ind w:firstLine="720"/>
        <w:rPr>
          <w:rFonts w:ascii="Times New Roman" w:hAnsi="Times New Roman" w:cs="Times New Roman"/>
        </w:rPr>
      </w:pPr>
      <w:r w:rsidRPr="00C129FD">
        <w:rPr>
          <w:rFonts w:ascii="Times New Roman" w:hAnsi="Times New Roman" w:cs="Times New Roman"/>
        </w:rPr>
        <w:t>Kleber 1981 (as cited in Phillips, Gossop, &amp; Bradley) cumulative effect of expectancies on withdrawal as pronounced as any pharmacological factors.</w:t>
      </w:r>
    </w:p>
    <w:p w14:paraId="311D074F" w14:textId="38C44CC3" w:rsidR="00E81969" w:rsidRPr="00C129FD" w:rsidRDefault="00E81969" w:rsidP="00D1203E">
      <w:pPr>
        <w:spacing w:line="480" w:lineRule="auto"/>
        <w:ind w:firstLine="720"/>
        <w:rPr>
          <w:rFonts w:ascii="Times New Roman" w:hAnsi="Times New Roman" w:cs="Times New Roman"/>
        </w:rPr>
      </w:pPr>
      <w:r w:rsidRPr="00C129FD">
        <w:rPr>
          <w:rFonts w:ascii="Times New Roman" w:hAnsi="Times New Roman" w:cs="Times New Roman"/>
        </w:rPr>
        <w:t>Need to go over F&amp; V-S’s model of expectancies in more detail.</w:t>
      </w:r>
    </w:p>
    <w:p w14:paraId="58CD5EE7" w14:textId="3115B189" w:rsidR="00D1203E" w:rsidRPr="00C129FD" w:rsidRDefault="00D1203E" w:rsidP="00D1203E">
      <w:pPr>
        <w:spacing w:line="480" w:lineRule="auto"/>
        <w:ind w:firstLine="720"/>
        <w:rPr>
          <w:rFonts w:ascii="Times New Roman" w:hAnsi="Times New Roman" w:cs="Times New Roman"/>
        </w:rPr>
      </w:pPr>
      <w:r w:rsidRPr="00C129FD">
        <w:rPr>
          <w:rFonts w:ascii="Times New Roman" w:hAnsi="Times New Roman" w:cs="Times New Roman"/>
        </w:rPr>
        <w:t>If the environmental and verbal/cognitive stimuli surroundin</w:t>
      </w:r>
      <w:r w:rsidR="008E264B" w:rsidRPr="00C129FD">
        <w:rPr>
          <w:rFonts w:ascii="Times New Roman" w:hAnsi="Times New Roman" w:cs="Times New Roman"/>
        </w:rPr>
        <w:t xml:space="preserve">g the administration of a drug </w:t>
      </w:r>
      <w:r w:rsidR="009509D5" w:rsidRPr="00C129FD">
        <w:rPr>
          <w:rFonts w:ascii="Times New Roman" w:hAnsi="Times New Roman" w:cs="Times New Roman"/>
        </w:rPr>
        <w:t xml:space="preserve">can be </w:t>
      </w:r>
      <w:proofErr w:type="gramStart"/>
      <w:r w:rsidR="009509D5" w:rsidRPr="00C129FD">
        <w:rPr>
          <w:rFonts w:ascii="Times New Roman" w:hAnsi="Times New Roman" w:cs="Times New Roman"/>
        </w:rPr>
        <w:t>considered  S</w:t>
      </w:r>
      <w:r w:rsidR="009509D5" w:rsidRPr="00C129FD">
        <w:rPr>
          <w:rFonts w:ascii="Times New Roman" w:hAnsi="Times New Roman" w:cs="Times New Roman"/>
          <w:vertAlign w:val="subscript"/>
        </w:rPr>
        <w:t>1</w:t>
      </w:r>
      <w:proofErr w:type="gramEnd"/>
      <w:r w:rsidRPr="00C129FD">
        <w:rPr>
          <w:rFonts w:ascii="Times New Roman" w:hAnsi="Times New Roman" w:cs="Times New Roman"/>
        </w:rPr>
        <w:t xml:space="preserve">, which then evokes a chain of expectancies concerning the physiological, behavioural and environmental effects of the drug, then the </w:t>
      </w:r>
      <w:r w:rsidR="002F5D62" w:rsidRPr="00C129FD">
        <w:rPr>
          <w:rFonts w:ascii="Times New Roman" w:hAnsi="Times New Roman" w:cs="Times New Roman"/>
        </w:rPr>
        <w:t>presence of stimuli signaling the absence or reduction of maintenance dose of the drug</w:t>
      </w:r>
      <w:r w:rsidR="009509D5" w:rsidRPr="00C129FD">
        <w:rPr>
          <w:rFonts w:ascii="Times New Roman" w:hAnsi="Times New Roman" w:cs="Times New Roman"/>
        </w:rPr>
        <w:t xml:space="preserve"> can be thought of as S</w:t>
      </w:r>
      <w:r w:rsidR="009509D5" w:rsidRPr="00C129FD">
        <w:rPr>
          <w:rFonts w:ascii="Times New Roman" w:hAnsi="Times New Roman" w:cs="Times New Roman"/>
        </w:rPr>
        <w:softHyphen/>
      </w:r>
      <w:r w:rsidR="009509D5" w:rsidRPr="00C129FD">
        <w:rPr>
          <w:rFonts w:ascii="Times New Roman" w:hAnsi="Times New Roman" w:cs="Times New Roman"/>
        </w:rPr>
        <w:softHyphen/>
      </w:r>
      <w:r w:rsidR="009509D5" w:rsidRPr="00C129FD">
        <w:rPr>
          <w:rFonts w:ascii="Times New Roman" w:hAnsi="Times New Roman" w:cs="Times New Roman"/>
          <w:vertAlign w:val="subscript"/>
        </w:rPr>
        <w:t>2</w:t>
      </w:r>
      <w:r w:rsidRPr="00C129FD">
        <w:rPr>
          <w:rFonts w:ascii="Times New Roman" w:hAnsi="Times New Roman" w:cs="Times New Roman"/>
        </w:rPr>
        <w:t xml:space="preserve"> </w:t>
      </w:r>
      <w:r w:rsidR="009509D5" w:rsidRPr="00C129FD">
        <w:rPr>
          <w:rFonts w:ascii="Times New Roman" w:hAnsi="Times New Roman" w:cs="Times New Roman"/>
        </w:rPr>
        <w:t xml:space="preserve">, a stimulus </w:t>
      </w:r>
      <w:r w:rsidRPr="00C129FD">
        <w:rPr>
          <w:rFonts w:ascii="Times New Roman" w:hAnsi="Times New Roman" w:cs="Times New Roman"/>
        </w:rPr>
        <w:t>which signals a different cha</w:t>
      </w:r>
      <w:r w:rsidR="008E264B" w:rsidRPr="00C129FD">
        <w:rPr>
          <w:rFonts w:ascii="Times New Roman" w:hAnsi="Times New Roman" w:cs="Times New Roman"/>
        </w:rPr>
        <w:t>in of expectancies</w:t>
      </w:r>
      <w:r w:rsidR="002F5D62" w:rsidRPr="00C129FD">
        <w:rPr>
          <w:rStyle w:val="FootnoteReference"/>
          <w:rFonts w:ascii="Times New Roman" w:hAnsi="Times New Roman" w:cs="Times New Roman"/>
        </w:rPr>
        <w:footnoteReference w:id="2"/>
      </w:r>
      <w:r w:rsidR="008E264B" w:rsidRPr="00C129FD">
        <w:rPr>
          <w:rFonts w:ascii="Times New Roman" w:hAnsi="Times New Roman" w:cs="Times New Roman"/>
        </w:rPr>
        <w:t>. Thus applying</w:t>
      </w:r>
      <w:r w:rsidRPr="00C129FD">
        <w:rPr>
          <w:rFonts w:ascii="Times New Roman" w:hAnsi="Times New Roman" w:cs="Times New Roman"/>
        </w:rPr>
        <w:t xml:space="preserve"> Fillmore and Vogel-</w:t>
      </w:r>
      <w:r w:rsidR="008E264B" w:rsidRPr="00C129FD">
        <w:rPr>
          <w:rFonts w:ascii="Times New Roman" w:hAnsi="Times New Roman" w:cs="Times New Roman"/>
        </w:rPr>
        <w:t xml:space="preserve">Sprott’s (1992) schema above </w:t>
      </w:r>
      <w:r w:rsidRPr="00C129FD">
        <w:rPr>
          <w:rFonts w:ascii="Times New Roman" w:hAnsi="Times New Roman" w:cs="Times New Roman"/>
        </w:rPr>
        <w:t>to withdrawals</w:t>
      </w:r>
      <w:r w:rsidR="008E264B" w:rsidRPr="00C129FD">
        <w:rPr>
          <w:rFonts w:ascii="Times New Roman" w:hAnsi="Times New Roman" w:cs="Times New Roman"/>
        </w:rPr>
        <w:t xml:space="preserve">: </w:t>
      </w:r>
      <w:r w:rsidRPr="00C129FD">
        <w:rPr>
          <w:rFonts w:ascii="Times New Roman" w:hAnsi="Times New Roman" w:cs="Times New Roman"/>
        </w:rPr>
        <w:t xml:space="preserve">the absence of the drug </w:t>
      </w:r>
      <w:r w:rsidR="009509D5" w:rsidRPr="00C129FD">
        <w:rPr>
          <w:rFonts w:ascii="Times New Roman" w:hAnsi="Times New Roman" w:cs="Times New Roman"/>
        </w:rPr>
        <w:t>(S</w:t>
      </w:r>
      <w:r w:rsidR="009509D5" w:rsidRPr="00C129FD">
        <w:rPr>
          <w:rFonts w:ascii="Times New Roman" w:hAnsi="Times New Roman" w:cs="Times New Roman"/>
          <w:vertAlign w:val="subscript"/>
        </w:rPr>
        <w:t>2</w:t>
      </w:r>
      <w:r w:rsidR="008E264B" w:rsidRPr="00C129FD">
        <w:rPr>
          <w:rFonts w:ascii="Times New Roman" w:hAnsi="Times New Roman" w:cs="Times New Roman"/>
        </w:rPr>
        <w:t xml:space="preserve">) </w:t>
      </w:r>
      <w:r w:rsidRPr="00C129FD">
        <w:rPr>
          <w:rFonts w:ascii="Times New Roman" w:hAnsi="Times New Roman" w:cs="Times New Roman"/>
        </w:rPr>
        <w:t>elicits a physical withdrawal response</w:t>
      </w:r>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proofErr w:type="gramStart"/>
      <w:r w:rsidR="008E264B" w:rsidRPr="00C129FD">
        <w:rPr>
          <w:rFonts w:ascii="Times New Roman" w:hAnsi="Times New Roman" w:cs="Times New Roman"/>
        </w:rPr>
        <w:t>) which</w:t>
      </w:r>
      <w:proofErr w:type="gramEnd"/>
      <w:r w:rsidR="008E264B" w:rsidRPr="00C129FD">
        <w:rPr>
          <w:rFonts w:ascii="Times New Roman" w:hAnsi="Times New Roman" w:cs="Times New Roman"/>
        </w:rPr>
        <w:t xml:space="preserve"> in turn e</w:t>
      </w:r>
      <w:r w:rsidR="009509D5" w:rsidRPr="00C129FD">
        <w:rPr>
          <w:rFonts w:ascii="Times New Roman" w:hAnsi="Times New Roman" w:cs="Times New Roman"/>
        </w:rPr>
        <w:t>vokes a behavioural response (R</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and an environmental consequence (S</w:t>
      </w:r>
      <w:r w:rsidR="00BD453B" w:rsidRPr="00C129FD">
        <w:rPr>
          <w:rFonts w:ascii="Times New Roman" w:hAnsi="Times New Roman" w:cs="Times New Roman"/>
          <w:vertAlign w:val="superscript"/>
        </w:rPr>
        <w:t>2</w:t>
      </w:r>
      <w:r w:rsidR="008E264B" w:rsidRPr="00C129FD">
        <w:rPr>
          <w:rFonts w:ascii="Times New Roman" w:hAnsi="Times New Roman" w:cs="Times New Roman"/>
        </w:rPr>
        <w:t>*).</w:t>
      </w:r>
      <w:r w:rsidR="00606C86" w:rsidRPr="00C129FD">
        <w:rPr>
          <w:rFonts w:ascii="Times New Roman" w:hAnsi="Times New Roman" w:cs="Times New Roman"/>
        </w:rPr>
        <w:t xml:space="preserve"> In case of drug addiction, the behavioural response to the </w:t>
      </w:r>
      <w:commentRangeStart w:id="27"/>
      <w:r w:rsidR="00606C86" w:rsidRPr="00C129FD">
        <w:rPr>
          <w:rFonts w:ascii="Times New Roman" w:hAnsi="Times New Roman" w:cs="Times New Roman"/>
        </w:rPr>
        <w:t>physical discomfort</w:t>
      </w:r>
      <w:r w:rsidR="001C5830" w:rsidRPr="00C129FD">
        <w:rPr>
          <w:rFonts w:ascii="Times New Roman" w:hAnsi="Times New Roman" w:cs="Times New Roman"/>
        </w:rPr>
        <w:t xml:space="preserve">, boredom, </w:t>
      </w:r>
      <w:proofErr w:type="gramStart"/>
      <w:r w:rsidR="001C5830" w:rsidRPr="00C129FD">
        <w:rPr>
          <w:rFonts w:ascii="Times New Roman" w:hAnsi="Times New Roman" w:cs="Times New Roman"/>
        </w:rPr>
        <w:t>depression</w:t>
      </w:r>
      <w:proofErr w:type="gramEnd"/>
      <w:r w:rsidR="00606C86" w:rsidRPr="00C129FD">
        <w:rPr>
          <w:rFonts w:ascii="Times New Roman" w:hAnsi="Times New Roman" w:cs="Times New Roman"/>
        </w:rPr>
        <w:t xml:space="preserve"> </w:t>
      </w:r>
      <w:r w:rsidR="001C5830" w:rsidRPr="00C129FD">
        <w:rPr>
          <w:rFonts w:ascii="Times New Roman" w:hAnsi="Times New Roman" w:cs="Times New Roman"/>
        </w:rPr>
        <w:t xml:space="preserve">etc. </w:t>
      </w:r>
      <w:r w:rsidR="00606C86" w:rsidRPr="00C129FD">
        <w:rPr>
          <w:rFonts w:ascii="Times New Roman" w:hAnsi="Times New Roman" w:cs="Times New Roman"/>
        </w:rPr>
        <w:t>of withdra</w:t>
      </w:r>
      <w:r w:rsidR="00410E94" w:rsidRPr="00C129FD">
        <w:rPr>
          <w:rFonts w:ascii="Times New Roman" w:hAnsi="Times New Roman" w:cs="Times New Roman"/>
        </w:rPr>
        <w:t xml:space="preserve">wals </w:t>
      </w:r>
      <w:commentRangeEnd w:id="27"/>
      <w:r w:rsidR="00F87912" w:rsidRPr="00C129FD">
        <w:rPr>
          <w:rStyle w:val="CommentReference"/>
          <w:rFonts w:ascii="Times New Roman" w:hAnsi="Times New Roman" w:cs="Times New Roman"/>
        </w:rPr>
        <w:commentReference w:id="27"/>
      </w:r>
      <w:r w:rsidR="00410E94" w:rsidRPr="00C129FD">
        <w:rPr>
          <w:rFonts w:ascii="Times New Roman" w:hAnsi="Times New Roman" w:cs="Times New Roman"/>
        </w:rPr>
        <w:t>is to obtain the drug, the</w:t>
      </w:r>
      <w:r w:rsidR="00606C86" w:rsidRPr="00C129FD">
        <w:rPr>
          <w:rFonts w:ascii="Times New Roman" w:hAnsi="Times New Roman" w:cs="Times New Roman"/>
        </w:rPr>
        <w:t xml:space="preserve"> environmental consequence of which is </w:t>
      </w:r>
      <w:r w:rsidR="00652074" w:rsidRPr="00C129FD">
        <w:rPr>
          <w:rFonts w:ascii="Times New Roman" w:hAnsi="Times New Roman" w:cs="Times New Roman"/>
        </w:rPr>
        <w:t>relief from withdrawals.</w:t>
      </w:r>
      <w:r w:rsidR="00410E94" w:rsidRPr="00C129FD">
        <w:rPr>
          <w:rFonts w:ascii="Times New Roman" w:hAnsi="Times New Roman" w:cs="Times New Roman"/>
        </w:rPr>
        <w:t xml:space="preserve"> </w:t>
      </w:r>
      <w:r w:rsidR="007E5D62" w:rsidRPr="00C129FD">
        <w:rPr>
          <w:rFonts w:ascii="Times New Roman" w:hAnsi="Times New Roman" w:cs="Times New Roman"/>
        </w:rPr>
        <w:t>The more the process</w:t>
      </w:r>
      <w:r w:rsidR="00F87912" w:rsidRPr="00C129FD">
        <w:rPr>
          <w:rFonts w:ascii="Times New Roman" w:hAnsi="Times New Roman" w:cs="Times New Roman"/>
        </w:rPr>
        <w:t xml:space="preserve"> is repeated the str</w:t>
      </w:r>
      <w:r w:rsidR="002F5D62" w:rsidRPr="00C129FD">
        <w:rPr>
          <w:rFonts w:ascii="Times New Roman" w:hAnsi="Times New Roman" w:cs="Times New Roman"/>
        </w:rPr>
        <w:t xml:space="preserve">onger, </w:t>
      </w:r>
      <w:r w:rsidR="00F87912" w:rsidRPr="00C129FD">
        <w:rPr>
          <w:rFonts w:ascii="Times New Roman" w:hAnsi="Times New Roman" w:cs="Times New Roman"/>
        </w:rPr>
        <w:t>more automatic</w:t>
      </w:r>
      <w:r w:rsidR="002F5D62" w:rsidRPr="00C129FD">
        <w:rPr>
          <w:rFonts w:ascii="Times New Roman" w:hAnsi="Times New Roman" w:cs="Times New Roman"/>
        </w:rPr>
        <w:t>, less goal-directed and more habitual</w:t>
      </w:r>
      <w:r w:rsidR="00F87912" w:rsidRPr="00C129FD">
        <w:rPr>
          <w:rFonts w:ascii="Times New Roman" w:hAnsi="Times New Roman" w:cs="Times New Roman"/>
        </w:rPr>
        <w:t xml:space="preserve"> become the links between these steps, and the more difficult it becomes to break the drug-seeking behaviour. With enough </w:t>
      </w:r>
      <w:r w:rsidR="00BD453B" w:rsidRPr="00C129FD">
        <w:rPr>
          <w:rFonts w:ascii="Times New Roman" w:hAnsi="Times New Roman" w:cs="Times New Roman"/>
        </w:rPr>
        <w:t>re</w:t>
      </w:r>
      <w:r w:rsidR="00F87912" w:rsidRPr="00C129FD">
        <w:rPr>
          <w:rFonts w:ascii="Times New Roman" w:hAnsi="Times New Roman" w:cs="Times New Roman"/>
        </w:rPr>
        <w:t>iterations of this chain of stimulus-response</w:t>
      </w:r>
      <w:r w:rsidR="00EB6BC6" w:rsidRPr="00C129FD">
        <w:rPr>
          <w:rFonts w:ascii="Times New Roman" w:hAnsi="Times New Roman" w:cs="Times New Roman"/>
        </w:rPr>
        <w:t xml:space="preserve"> contingencies, the same </w:t>
      </w:r>
      <w:r w:rsidR="00F87912" w:rsidRPr="00C129FD">
        <w:rPr>
          <w:rFonts w:ascii="Times New Roman" w:hAnsi="Times New Roman" w:cs="Times New Roman"/>
        </w:rPr>
        <w:t xml:space="preserve">three </w:t>
      </w:r>
      <w:r w:rsidR="00EB6BC6" w:rsidRPr="00C129FD">
        <w:rPr>
          <w:rFonts w:ascii="Times New Roman" w:hAnsi="Times New Roman" w:cs="Times New Roman"/>
        </w:rPr>
        <w:t xml:space="preserve">sets of </w:t>
      </w:r>
      <w:r w:rsidR="00F87912" w:rsidRPr="00C129FD">
        <w:rPr>
          <w:rFonts w:ascii="Times New Roman" w:hAnsi="Times New Roman" w:cs="Times New Roman"/>
        </w:rPr>
        <w:t>expectancies that occur with respect to the presence of the drug (S–S</w:t>
      </w:r>
      <w:r w:rsidR="00F87912" w:rsidRPr="00C129FD">
        <w:rPr>
          <w:rFonts w:ascii="Times New Roman" w:hAnsi="Times New Roman" w:cs="Times New Roman"/>
          <w:vertAlign w:val="subscript"/>
        </w:rPr>
        <w:t>d</w:t>
      </w:r>
      <w:r w:rsidR="00F87912" w:rsidRPr="00C129FD">
        <w:rPr>
          <w:rFonts w:ascii="Times New Roman" w:hAnsi="Times New Roman" w:cs="Times New Roman"/>
        </w:rPr>
        <w:t>: S</w:t>
      </w:r>
      <w:r w:rsidR="00F87912" w:rsidRPr="00C129FD">
        <w:rPr>
          <w:rFonts w:ascii="Times New Roman" w:hAnsi="Times New Roman" w:cs="Times New Roman"/>
          <w:vertAlign w:val="subscript"/>
        </w:rPr>
        <w:t>d</w:t>
      </w:r>
      <w:r w:rsidR="00F87912" w:rsidRPr="00C129FD">
        <w:rPr>
          <w:rFonts w:ascii="Times New Roman" w:hAnsi="Times New Roman" w:cs="Times New Roman"/>
        </w:rPr>
        <w:t>–R</w:t>
      </w:r>
      <w:r w:rsidR="00F87912" w:rsidRPr="00C129FD">
        <w:rPr>
          <w:rFonts w:ascii="Times New Roman" w:hAnsi="Times New Roman" w:cs="Times New Roman"/>
          <w:vertAlign w:val="subscript"/>
        </w:rPr>
        <w:t>d</w:t>
      </w:r>
      <w:r w:rsidR="00F87912" w:rsidRPr="00C129FD">
        <w:rPr>
          <w:rFonts w:ascii="Times New Roman" w:hAnsi="Times New Roman" w:cs="Times New Roman"/>
        </w:rPr>
        <w:t>: R</w:t>
      </w:r>
      <w:r w:rsidR="00F87912" w:rsidRPr="00C129FD">
        <w:rPr>
          <w:rFonts w:ascii="Times New Roman" w:hAnsi="Times New Roman" w:cs="Times New Roman"/>
          <w:vertAlign w:val="subscript"/>
        </w:rPr>
        <w:t>d</w:t>
      </w:r>
      <w:r w:rsidR="00F87912" w:rsidRPr="00C129FD">
        <w:rPr>
          <w:rFonts w:ascii="Times New Roman" w:hAnsi="Times New Roman" w:cs="Times New Roman"/>
        </w:rPr>
        <w:t>–S*) come to form around its absence.</w:t>
      </w:r>
      <w:r w:rsidR="00EB6BC6" w:rsidRPr="00C129FD">
        <w:rPr>
          <w:rFonts w:ascii="Times New Roman" w:hAnsi="Times New Roman" w:cs="Times New Roman"/>
        </w:rPr>
        <w:t xml:space="preserve"> It is the anticipation </w:t>
      </w:r>
      <w:r w:rsidR="00E81969" w:rsidRPr="00C129FD">
        <w:rPr>
          <w:rFonts w:ascii="Times New Roman" w:hAnsi="Times New Roman" w:cs="Times New Roman"/>
        </w:rPr>
        <w:t>that the absence of the drug (S</w:t>
      </w:r>
      <w:r w:rsidR="00E81969" w:rsidRPr="00C129FD">
        <w:rPr>
          <w:rFonts w:ascii="Times New Roman" w:hAnsi="Times New Roman" w:cs="Times New Roman"/>
          <w:vertAlign w:val="subscript"/>
        </w:rPr>
        <w:t>2</w:t>
      </w:r>
      <w:r w:rsidR="00EB6BC6" w:rsidRPr="00C129FD">
        <w:rPr>
          <w:rFonts w:ascii="Times New Roman" w:hAnsi="Times New Roman" w:cs="Times New Roman"/>
        </w:rPr>
        <w:t xml:space="preserve">) will lead to </w:t>
      </w:r>
      <w:r w:rsidR="00E81969" w:rsidRPr="00C129FD">
        <w:rPr>
          <w:rFonts w:ascii="Times New Roman" w:hAnsi="Times New Roman" w:cs="Times New Roman"/>
        </w:rPr>
        <w:t>withdrawals (S</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followed by obtaining the drug (R</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 xml:space="preserve">to seek relief that causes </w:t>
      </w:r>
      <w:r w:rsidR="00413080" w:rsidRPr="00C129FD">
        <w:rPr>
          <w:rFonts w:ascii="Times New Roman" w:hAnsi="Times New Roman" w:cs="Times New Roman"/>
        </w:rPr>
        <w:t>the habitual use of drugs that are otherwise detrimental to the wellbeing of the addicted individual.</w:t>
      </w:r>
      <w:r w:rsidR="001E70C7" w:rsidRPr="00C129FD">
        <w:rPr>
          <w:rFonts w:ascii="Times New Roman" w:hAnsi="Times New Roman" w:cs="Times New Roman"/>
        </w:rPr>
        <w:t xml:space="preserve"> </w:t>
      </w:r>
      <w:r w:rsidR="00C73C86" w:rsidRPr="00C129FD">
        <w:rPr>
          <w:rFonts w:ascii="Times New Roman" w:hAnsi="Times New Roman" w:cs="Times New Roman"/>
        </w:rPr>
        <w:t>If it is this chain of stimulus and their expected consequences that sustains drug-seeking behaviour then it is possible that a</w:t>
      </w:r>
      <w:r w:rsidR="001E70C7" w:rsidRPr="00C129FD">
        <w:rPr>
          <w:rFonts w:ascii="Times New Roman" w:hAnsi="Times New Roman" w:cs="Times New Roman"/>
        </w:rPr>
        <w:t xml:space="preserve">ltering either the valence </w:t>
      </w:r>
      <w:r w:rsidR="008E6FAC" w:rsidRPr="00C129FD">
        <w:rPr>
          <w:rFonts w:ascii="Times New Roman" w:hAnsi="Times New Roman" w:cs="Times New Roman"/>
        </w:rPr>
        <w:t xml:space="preserve">of steps (eg. if the environmental consequence of obtaining drugs became considerably more negative to the point where it outweighed the relief caused by eliminating withdrawals) </w:t>
      </w:r>
      <w:r w:rsidR="001E70C7" w:rsidRPr="00C129FD">
        <w:rPr>
          <w:rFonts w:ascii="Times New Roman" w:hAnsi="Times New Roman" w:cs="Times New Roman"/>
        </w:rPr>
        <w:t xml:space="preserve">or the </w:t>
      </w:r>
      <w:r w:rsidR="008E6FAC" w:rsidRPr="00C129FD">
        <w:rPr>
          <w:rFonts w:ascii="Times New Roman" w:hAnsi="Times New Roman" w:cs="Times New Roman"/>
        </w:rPr>
        <w:t xml:space="preserve">degree of </w:t>
      </w:r>
      <w:r w:rsidR="001E70C7" w:rsidRPr="00C129FD">
        <w:rPr>
          <w:rFonts w:ascii="Times New Roman" w:hAnsi="Times New Roman" w:cs="Times New Roman"/>
        </w:rPr>
        <w:t>automaticity/contingency</w:t>
      </w:r>
      <w:r w:rsidR="008E6FAC" w:rsidRPr="00C129FD">
        <w:rPr>
          <w:rFonts w:ascii="Times New Roman" w:hAnsi="Times New Roman" w:cs="Times New Roman"/>
        </w:rPr>
        <w:t xml:space="preserve"> between the steps (eg. if an alternative method of coping with withdrawals, other than obtaining the drug, became available) could conceivably lead to a change in the behaviour. </w:t>
      </w:r>
    </w:p>
    <w:p w14:paraId="788F86F8" w14:textId="6B62EA4E" w:rsidR="00BF621B" w:rsidRPr="00C129FD" w:rsidRDefault="00BF621B" w:rsidP="00D1203E">
      <w:pPr>
        <w:spacing w:line="480" w:lineRule="auto"/>
        <w:ind w:firstLine="720"/>
        <w:rPr>
          <w:rFonts w:ascii="Times New Roman" w:hAnsi="Times New Roman" w:cs="Times New Roman"/>
        </w:rPr>
      </w:pPr>
      <w:r w:rsidRPr="00C129FD">
        <w:rPr>
          <w:rFonts w:ascii="Times New Roman" w:hAnsi="Times New Roman" w:cs="Times New Roman"/>
        </w:rPr>
        <w:t>The expectancy that one set of stimulus will reliably lead to another is thought to be the cause of placebo responses to drug treatment</w:t>
      </w:r>
      <w:r w:rsidR="007E5D62" w:rsidRPr="00C129FD">
        <w:rPr>
          <w:rFonts w:ascii="Times New Roman" w:hAnsi="Times New Roman" w:cs="Times New Roman"/>
        </w:rPr>
        <w:t xml:space="preserve"> (Kirsch</w:t>
      </w:r>
      <w:r w:rsidR="000B2CD1" w:rsidRPr="00C129FD">
        <w:rPr>
          <w:rFonts w:ascii="Times New Roman" w:hAnsi="Times New Roman" w:cs="Times New Roman"/>
        </w:rPr>
        <w:t>, 1997)</w:t>
      </w:r>
      <w:r w:rsidRPr="00C129FD">
        <w:rPr>
          <w:rFonts w:ascii="Times New Roman" w:hAnsi="Times New Roman" w:cs="Times New Roman"/>
        </w:rPr>
        <w:t>. Placebo responses rely on all three of the above expectancy sets oc</w:t>
      </w:r>
      <w:r w:rsidR="002B01C9" w:rsidRPr="00C129FD">
        <w:rPr>
          <w:rFonts w:ascii="Times New Roman" w:hAnsi="Times New Roman" w:cs="Times New Roman"/>
        </w:rPr>
        <w:t>curring in sequence. However</w:t>
      </w:r>
      <w:r w:rsidRPr="00C129FD">
        <w:rPr>
          <w:rFonts w:ascii="Times New Roman" w:hAnsi="Times New Roman" w:cs="Times New Roman"/>
        </w:rPr>
        <w:t xml:space="preserve"> it is likely that knowledge of the contingency between S and S</w:t>
      </w:r>
      <w:r w:rsidRPr="00C129FD">
        <w:rPr>
          <w:rFonts w:ascii="Times New Roman" w:hAnsi="Times New Roman" w:cs="Times New Roman"/>
          <w:vertAlign w:val="subscript"/>
        </w:rPr>
        <w:t>d</w:t>
      </w:r>
      <w:r w:rsidRPr="00C129FD">
        <w:rPr>
          <w:rFonts w:ascii="Times New Roman" w:hAnsi="Times New Roman" w:cs="Times New Roman"/>
        </w:rPr>
        <w:t xml:space="preserve"> is not the only association made. It seems probable that when the individual senses the </w:t>
      </w:r>
      <w:r w:rsidR="007A7787" w:rsidRPr="00C129FD">
        <w:rPr>
          <w:rFonts w:ascii="Times New Roman" w:hAnsi="Times New Roman" w:cs="Times New Roman"/>
        </w:rPr>
        <w:t>initial stimulus relating to drug administration</w:t>
      </w:r>
      <w:r w:rsidR="002B01C9" w:rsidRPr="00C129FD">
        <w:rPr>
          <w:rFonts w:ascii="Times New Roman" w:hAnsi="Times New Roman" w:cs="Times New Roman"/>
        </w:rPr>
        <w:t xml:space="preserve"> (S), this causes them </w:t>
      </w:r>
      <w:r w:rsidR="007A7787" w:rsidRPr="00C129FD">
        <w:rPr>
          <w:rFonts w:ascii="Times New Roman" w:hAnsi="Times New Roman" w:cs="Times New Roman"/>
        </w:rPr>
        <w:t xml:space="preserve">not only </w:t>
      </w:r>
      <w:r w:rsidR="002B01C9" w:rsidRPr="00C129FD">
        <w:rPr>
          <w:rFonts w:ascii="Times New Roman" w:hAnsi="Times New Roman" w:cs="Times New Roman"/>
        </w:rPr>
        <w:t>to anticipate</w:t>
      </w:r>
      <w:r w:rsidR="007A7787" w:rsidRPr="00C129FD">
        <w:rPr>
          <w:rFonts w:ascii="Times New Roman" w:hAnsi="Times New Roman" w:cs="Times New Roman"/>
        </w:rPr>
        <w:t xml:space="preserve"> the physical effects of the drug</w:t>
      </w:r>
      <w:r w:rsidR="002B01C9" w:rsidRPr="00C129FD">
        <w:rPr>
          <w:rFonts w:ascii="Times New Roman" w:hAnsi="Times New Roman" w:cs="Times New Roman"/>
        </w:rPr>
        <w:t xml:space="preserve"> (S</w:t>
      </w:r>
      <w:r w:rsidR="002B01C9" w:rsidRPr="00C129FD">
        <w:rPr>
          <w:rFonts w:ascii="Times New Roman" w:hAnsi="Times New Roman" w:cs="Times New Roman"/>
          <w:vertAlign w:val="subscript"/>
        </w:rPr>
        <w:t>d</w:t>
      </w:r>
      <w:r w:rsidR="002B01C9" w:rsidRPr="00C129FD">
        <w:rPr>
          <w:rFonts w:ascii="Times New Roman" w:hAnsi="Times New Roman" w:cs="Times New Roman"/>
        </w:rPr>
        <w:t>), but also the behavioural (R</w:t>
      </w:r>
      <w:r w:rsidR="002B01C9" w:rsidRPr="00C129FD">
        <w:rPr>
          <w:rFonts w:ascii="Times New Roman" w:hAnsi="Times New Roman" w:cs="Times New Roman"/>
          <w:vertAlign w:val="subscript"/>
        </w:rPr>
        <w:t>d</w:t>
      </w:r>
      <w:r w:rsidR="002B01C9" w:rsidRPr="00C129FD">
        <w:rPr>
          <w:rFonts w:ascii="Times New Roman" w:hAnsi="Times New Roman" w:cs="Times New Roman"/>
        </w:rPr>
        <w:t>) and environmental consequences (S*).  This is also most likely true of the absence of the drug.</w:t>
      </w:r>
      <w:r w:rsidRPr="00C129FD">
        <w:rPr>
          <w:rFonts w:ascii="Times New Roman" w:hAnsi="Times New Roman" w:cs="Times New Roman"/>
        </w:rPr>
        <w:t xml:space="preserve"> </w:t>
      </w:r>
      <w:r w:rsidR="00FB7993" w:rsidRPr="00C129FD">
        <w:rPr>
          <w:rFonts w:ascii="Times New Roman" w:hAnsi="Times New Roman" w:cs="Times New Roman"/>
        </w:rPr>
        <w:t xml:space="preserve">Thus what </w:t>
      </w:r>
      <w:proofErr w:type="gramStart"/>
      <w:r w:rsidR="00FB7993" w:rsidRPr="00C129FD">
        <w:rPr>
          <w:rFonts w:ascii="Times New Roman" w:hAnsi="Times New Roman" w:cs="Times New Roman"/>
        </w:rPr>
        <w:t>begins</w:t>
      </w:r>
      <w:proofErr w:type="gramEnd"/>
      <w:r w:rsidR="00FB7993" w:rsidRPr="00C129FD">
        <w:rPr>
          <w:rFonts w:ascii="Times New Roman" w:hAnsi="Times New Roman" w:cs="Times New Roman"/>
        </w:rPr>
        <w:t xml:space="preserve">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Schema theory (see pdf  ‘Expectancy and side effects in cancer patients’ in ‘Nocebo_Side Effects’ folder)</w:t>
      </w:r>
    </w:p>
    <w:p w14:paraId="4A1AC8FC" w14:textId="479A2F31" w:rsidR="00D66DC1" w:rsidRPr="00C129FD" w:rsidRDefault="00D66DC1" w:rsidP="00252790">
      <w:pPr>
        <w:pStyle w:val="Heading2"/>
      </w:pPr>
      <w:bookmarkStart w:id="28" w:name="_Toc320433275"/>
      <w:r w:rsidRPr="00C129FD">
        <w:t>Evidence for Placebo Withdrawals</w:t>
      </w:r>
      <w:r w:rsidR="00A76DC1" w:rsidRPr="00C129FD">
        <w:t>: Tolerance vs Withdrawal</w:t>
      </w:r>
      <w:bookmarkEnd w:id="28"/>
    </w:p>
    <w:p w14:paraId="2F671703" w14:textId="3DBFFB7A" w:rsidR="00D66DC1" w:rsidRPr="00C129FD" w:rsidRDefault="00A76DC1" w:rsidP="007E5D62">
      <w:pPr>
        <w:spacing w:line="480" w:lineRule="auto"/>
        <w:ind w:firstLine="720"/>
        <w:rPr>
          <w:rFonts w:ascii="Times New Roman" w:hAnsi="Times New Roman" w:cs="Times New Roman"/>
        </w:rPr>
      </w:pPr>
      <w:r w:rsidRPr="00C129FD">
        <w:rPr>
          <w:rFonts w:ascii="Times New Roman" w:hAnsi="Times New Roman" w:cs="Times New Roman"/>
        </w:rPr>
        <w:t>The notion of conditioned withdrawals is not a new one</w:t>
      </w:r>
      <w:r w:rsidR="00606728">
        <w:rPr>
          <w:rFonts w:ascii="Times New Roman" w:hAnsi="Times New Roman" w:cs="Times New Roman"/>
        </w:rPr>
        <w:t>.</w:t>
      </w:r>
      <w:r w:rsidRPr="00C129FD">
        <w:rPr>
          <w:rFonts w:ascii="Times New Roman" w:hAnsi="Times New Roman" w:cs="Times New Roman"/>
        </w:rPr>
        <w:t xml:space="preserve"> There is ample evidence of withdrawal-like conditioned responses, both physiological and psychological, to stimuli that have been paired with drug use in the past. For example m</w:t>
      </w:r>
      <w:r w:rsidR="00D66DC1" w:rsidRPr="00C129FD">
        <w:rPr>
          <w:rFonts w:ascii="Times New Roman" w:hAnsi="Times New Roman"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ascii="Times New Roman" w:hAnsi="Times New Roman" w:cs="Times New Roman"/>
          <w:color w:val="FF0000"/>
        </w:rPr>
        <w:t>(</w:t>
      </w:r>
      <w:proofErr w:type="gramStart"/>
      <w:r w:rsidRPr="00C129FD">
        <w:rPr>
          <w:rFonts w:ascii="Times New Roman" w:hAnsi="Times New Roman" w:cs="Times New Roman"/>
          <w:color w:val="FF0000"/>
        </w:rPr>
        <w:t>also</w:t>
      </w:r>
      <w:proofErr w:type="gramEnd"/>
      <w:r w:rsidRPr="00C129FD">
        <w:rPr>
          <w:rFonts w:ascii="Times New Roman" w:hAnsi="Times New Roman" w:cs="Times New Roman"/>
          <w:color w:val="FF0000"/>
        </w:rPr>
        <w:t xml:space="preserve"> see Childress, McLellan and O’Brien, 1986 for conditioned withdrawal evidence). </w:t>
      </w:r>
      <w:r w:rsidR="00D66DC1" w:rsidRPr="00C129FD">
        <w:rPr>
          <w:rFonts w:ascii="Times New Roman" w:hAnsi="Times New Roman" w:cs="Times New Roman"/>
        </w:rPr>
        <w:t xml:space="preserve">In addition, addicts maintained on such high doses of methadone they did not feel the effects of heroin, still reported symptoms of withdrawal when they experienced psychological stress (Dole and Nyswander,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Nyswander (1965) because they were on a very high dose of methadone. </w:t>
      </w:r>
    </w:p>
    <w:p w14:paraId="295095BE" w14:textId="26BDACCD" w:rsidR="00472766" w:rsidRPr="00C129FD" w:rsidRDefault="000F2359" w:rsidP="00DE462E">
      <w:pPr>
        <w:spacing w:line="480" w:lineRule="auto"/>
        <w:ind w:firstLine="720"/>
        <w:rPr>
          <w:rFonts w:ascii="Times New Roman" w:hAnsi="Times New Roman" w:cs="Times New Roman"/>
        </w:rPr>
      </w:pPr>
      <w:r w:rsidRPr="00C129FD">
        <w:rPr>
          <w:rFonts w:ascii="Times New Roman" w:hAnsi="Times New Roman" w:cs="Times New Roman"/>
        </w:rPr>
        <w:t>Not only can withdrawal symptoms be induced by expectancy alone, they can be reduced by the expectancy of receiving the drug needed to relieve them</w:t>
      </w:r>
      <w:r w:rsidR="00243C0D" w:rsidRPr="00C129FD">
        <w:rPr>
          <w:rFonts w:ascii="Times New Roman" w:hAnsi="Times New Roman" w:cs="Times New Roman"/>
        </w:rPr>
        <w:t>, even if that drug is actually a placebo</w:t>
      </w:r>
      <w:r w:rsidRPr="00C129FD">
        <w:rPr>
          <w:rFonts w:ascii="Times New Roman" w:hAnsi="Times New Roman" w:cs="Times New Roman"/>
        </w:rPr>
        <w:t>. Thompson &amp; Schuster (1964) for example, found that wi</w:t>
      </w:r>
      <w:r w:rsidR="008B7B4B" w:rsidRPr="00C129FD">
        <w:rPr>
          <w:rFonts w:ascii="Times New Roman" w:hAnsi="Times New Roman" w:cs="Times New Roman"/>
        </w:rPr>
        <w:t>thdrawal symptoms of monkeys could</w:t>
      </w:r>
      <w:r w:rsidRPr="00C129FD">
        <w:rPr>
          <w:rFonts w:ascii="Times New Roman" w:hAnsi="Times New Roman" w:cs="Times New Roman"/>
        </w:rPr>
        <w:t xml:space="preserve"> be effectively relieved by injections of saline administered in settings where morphine was given in the past.</w:t>
      </w:r>
      <w:r w:rsidR="00676C74" w:rsidRPr="00C129FD">
        <w:rPr>
          <w:rFonts w:ascii="Times New Roman" w:hAnsi="Times New Roman" w:cs="Times New Roman"/>
        </w:rPr>
        <w:t xml:space="preserve"> Findings such as the above led Valliant (1988) to suggest that ‘even </w:t>
      </w:r>
      <w:r w:rsidR="00826B83" w:rsidRPr="00C129FD">
        <w:rPr>
          <w:rFonts w:ascii="Times New Roman" w:hAnsi="Times New Roman"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However a distinction needs to be made between conditioned tolerance and conditioned withdrawal. Conditioned </w:t>
      </w:r>
      <w:commentRangeStart w:id="29"/>
      <w:r w:rsidRPr="00C129FD">
        <w:rPr>
          <w:rFonts w:ascii="Times New Roman" w:hAnsi="Times New Roman" w:cs="Times New Roman"/>
        </w:rPr>
        <w:t>tolerance</w:t>
      </w:r>
      <w:commentRangeEnd w:id="29"/>
      <w:r w:rsidR="00C3365B" w:rsidRPr="00C129FD">
        <w:rPr>
          <w:rStyle w:val="CommentReference"/>
          <w:rFonts w:ascii="Times New Roman" w:hAnsi="Times New Roman" w:cs="Times New Roman"/>
        </w:rPr>
        <w:commentReference w:id="29"/>
      </w:r>
      <w:r w:rsidRPr="00C129FD">
        <w:rPr>
          <w:rFonts w:ascii="Times New Roman" w:hAnsi="Times New Roman" w:cs="Times New Roman"/>
        </w:rPr>
        <w:t xml:space="preserve"> is a homeostatic</w:t>
      </w:r>
      <w:r w:rsidR="00E40F95" w:rsidRPr="00C129FD">
        <w:rPr>
          <w:rFonts w:ascii="Times New Roman" w:hAnsi="Times New Roman" w:cs="Times New Roman"/>
        </w:rPr>
        <w:t>/allostatic</w:t>
      </w:r>
      <w:r w:rsidRPr="00C129FD">
        <w:rPr>
          <w:rFonts w:ascii="Times New Roman" w:hAnsi="Times New Roman" w:cs="Times New Roman"/>
        </w:rPr>
        <w:t xml:space="preserve"> response</w:t>
      </w:r>
      <w:r w:rsidR="00E40F95" w:rsidRPr="00C129FD">
        <w:rPr>
          <w:rFonts w:ascii="Times New Roman" w:hAnsi="Times New Roman" w:cs="Times New Roman"/>
        </w:rPr>
        <w:t xml:space="preserve"> that occurs in response to stimuli surrounding the impending </w:t>
      </w:r>
      <w:r w:rsidR="00E40F95" w:rsidRPr="00C129FD">
        <w:rPr>
          <w:rFonts w:ascii="Times New Roman" w:hAnsi="Times New Roman" w:cs="Times New Roman"/>
          <w:i/>
        </w:rPr>
        <w:t>presence</w:t>
      </w:r>
      <w:r w:rsidR="00E40F95" w:rsidRPr="00C129FD">
        <w:rPr>
          <w:rFonts w:ascii="Times New Roman" w:hAnsi="Times New Roman"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ascii="Times New Roman" w:hAnsi="Times New Roman" w:cs="Times New Roman"/>
        </w:rPr>
        <w:t xml:space="preserve"> </w:t>
      </w:r>
      <w:r w:rsidR="00855150" w:rsidRPr="00C129FD">
        <w:rPr>
          <w:rFonts w:ascii="Times New Roman" w:hAnsi="Times New Roman"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ascii="Times New Roman" w:hAnsi="Times New Roman" w:cs="Times New Roman"/>
          <w:i/>
          <w:color w:val="FF0000"/>
        </w:rPr>
        <w:t>without a corresponding ingestion of the drug</w:t>
      </w:r>
      <w:r w:rsidR="00855150" w:rsidRPr="00C129FD">
        <w:rPr>
          <w:rFonts w:ascii="Times New Roman" w:hAnsi="Times New Roman"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ascii="Times New Roman" w:hAnsi="Times New Roman" w:cs="Times New Roman"/>
          <w:i/>
          <w:color w:val="FF0000"/>
        </w:rPr>
        <w:t>combined</w:t>
      </w:r>
      <w:r w:rsidR="00855150" w:rsidRPr="00C129FD">
        <w:rPr>
          <w:rFonts w:ascii="Times New Roman" w:hAnsi="Times New Roman" w:cs="Times New Roman"/>
          <w:color w:val="FF0000"/>
        </w:rPr>
        <w:t xml:space="preserve"> with the and expectancy of actually recieiving no drug.  </w:t>
      </w:r>
    </w:p>
    <w:p w14:paraId="0CD10C31" w14:textId="77777777" w:rsidR="00522AA5" w:rsidRPr="00C129FD" w:rsidRDefault="00E40F95" w:rsidP="00DE462E">
      <w:pPr>
        <w:spacing w:line="480" w:lineRule="auto"/>
        <w:ind w:firstLine="720"/>
        <w:rPr>
          <w:rFonts w:ascii="Times New Roman" w:hAnsi="Times New Roman" w:cs="Times New Roman"/>
        </w:rPr>
      </w:pPr>
      <w:r w:rsidRPr="00C129FD">
        <w:rPr>
          <w:rFonts w:ascii="Times New Roman" w:hAnsi="Times New Roman" w:cs="Times New Roman"/>
        </w:rPr>
        <w:t>Experimental studies dealing w</w:t>
      </w:r>
      <w:r w:rsidR="00246533" w:rsidRPr="00C129FD">
        <w:rPr>
          <w:rFonts w:ascii="Times New Roman" w:hAnsi="Times New Roman" w:cs="Times New Roman"/>
        </w:rPr>
        <w:t>ith conditioned withdrawal prop</w:t>
      </w:r>
      <w:r w:rsidRPr="00C129FD">
        <w:rPr>
          <w:rFonts w:ascii="Times New Roman" w:hAnsi="Times New Roman" w:cs="Times New Roman"/>
        </w:rPr>
        <w:t>er (as opposed to conditioned tolerance</w:t>
      </w:r>
      <w:r w:rsidR="00246533" w:rsidRPr="00C129FD">
        <w:rPr>
          <w:rFonts w:ascii="Times New Roman" w:hAnsi="Times New Roman" w:cs="Times New Roman"/>
        </w:rPr>
        <w:t xml:space="preserve">) have dealt mostly with </w:t>
      </w:r>
      <w:proofErr w:type="gramStart"/>
      <w:r w:rsidR="00246533" w:rsidRPr="00C129FD">
        <w:rPr>
          <w:rFonts w:ascii="Times New Roman" w:hAnsi="Times New Roman" w:cs="Times New Roman"/>
        </w:rPr>
        <w:t>pharmacologically-induced</w:t>
      </w:r>
      <w:proofErr w:type="gramEnd"/>
      <w:r w:rsidR="00246533" w:rsidRPr="00C129FD">
        <w:rPr>
          <w:rFonts w:ascii="Times New Roman" w:hAnsi="Times New Roman" w:cs="Times New Roman"/>
        </w:rPr>
        <w:t xml:space="preserve">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ascii="Times New Roman" w:hAnsi="Times New Roman" w:cs="Times New Roman"/>
        </w:rPr>
        <w:t>xities of accessing a</w:t>
      </w:r>
      <w:r w:rsidR="00246533" w:rsidRPr="00C129FD">
        <w:rPr>
          <w:rFonts w:ascii="Times New Roman" w:hAnsi="Times New Roman" w:cs="Times New Roman"/>
        </w:rPr>
        <w:t xml:space="preserve"> sample size of </w:t>
      </w:r>
      <w:r w:rsidR="00DE3BF4" w:rsidRPr="00C129FD">
        <w:rPr>
          <w:rFonts w:ascii="Times New Roman" w:hAnsi="Times New Roman" w:cs="Times New Roman"/>
        </w:rPr>
        <w:t xml:space="preserve">sufficient statistical power in a population of </w:t>
      </w:r>
      <w:r w:rsidR="00246533" w:rsidRPr="00C129FD">
        <w:rPr>
          <w:rFonts w:ascii="Times New Roman" w:hAnsi="Times New Roman" w:cs="Times New Roman"/>
        </w:rPr>
        <w:t xml:space="preserve">addicted individuals (O’brien et al). Both these studies (O’Brien and Kenny) </w:t>
      </w:r>
      <w:r w:rsidR="00DE3BF4" w:rsidRPr="00C129FD">
        <w:rPr>
          <w:rFonts w:ascii="Times New Roman" w:hAnsi="Times New Roman"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ascii="Times New Roman" w:hAnsi="Times New Roman" w:cs="Times New Roman"/>
        </w:rPr>
        <w:t xml:space="preserve"> </w:t>
      </w:r>
    </w:p>
    <w:p w14:paraId="76709434" w14:textId="556FF86C" w:rsidR="00E40F95" w:rsidRPr="00C129FD" w:rsidRDefault="00522AA5" w:rsidP="00522AA5">
      <w:pPr>
        <w:spacing w:line="480" w:lineRule="auto"/>
        <w:ind w:firstLine="720"/>
        <w:rPr>
          <w:rFonts w:ascii="Times New Roman" w:hAnsi="Times New Roman" w:cs="Times New Roman"/>
        </w:rPr>
      </w:pPr>
      <w:r w:rsidRPr="00C129FD">
        <w:rPr>
          <w:rFonts w:ascii="Times New Roman" w:hAnsi="Times New Roman" w:cs="Times New Roman"/>
        </w:rPr>
        <w:t xml:space="preserve">The designs mentioned above tested a conditioned withdrawal response to the presence </w:t>
      </w:r>
      <w:proofErr w:type="gramStart"/>
      <w:r w:rsidRPr="00C129FD">
        <w:rPr>
          <w:rFonts w:ascii="Times New Roman" w:hAnsi="Times New Roman" w:cs="Times New Roman"/>
        </w:rPr>
        <w:t>of a signaling stimuli</w:t>
      </w:r>
      <w:proofErr w:type="gramEnd"/>
      <w:r w:rsidRPr="00C129FD">
        <w:rPr>
          <w:rFonts w:ascii="Times New Roman" w:hAnsi="Times New Roman" w:cs="Times New Roman"/>
        </w:rPr>
        <w:t xml:space="preserve">. </w:t>
      </w:r>
      <w:r w:rsidR="00E40F95" w:rsidRPr="00C129FD">
        <w:rPr>
          <w:rFonts w:ascii="Times New Roman" w:hAnsi="Times New Roman" w:cs="Times New Roman"/>
        </w:rPr>
        <w:t xml:space="preserve">If there </w:t>
      </w:r>
      <w:proofErr w:type="gramStart"/>
      <w:r w:rsidR="00E40F95" w:rsidRPr="00C129FD">
        <w:rPr>
          <w:rFonts w:ascii="Times New Roman" w:hAnsi="Times New Roman" w:cs="Times New Roman"/>
        </w:rPr>
        <w:t>is</w:t>
      </w:r>
      <w:proofErr w:type="gramEnd"/>
      <w:r w:rsidR="00E40F95" w:rsidRPr="00C129FD">
        <w:rPr>
          <w:rFonts w:ascii="Times New Roman" w:hAnsi="Times New Roman" w:cs="Times New Roman"/>
        </w:rPr>
        <w:t xml:space="preserve"> such a thing as </w:t>
      </w:r>
      <w:r w:rsidR="00E40F95" w:rsidRPr="00C129FD">
        <w:rPr>
          <w:rFonts w:ascii="Times New Roman" w:hAnsi="Times New Roman" w:cs="Times New Roman"/>
          <w:i/>
        </w:rPr>
        <w:t xml:space="preserve">in vivo </w:t>
      </w:r>
      <w:r w:rsidR="00E40F95" w:rsidRPr="00C129FD">
        <w:rPr>
          <w:rFonts w:ascii="Times New Roman" w:hAnsi="Times New Roman" w:cs="Times New Roman"/>
        </w:rPr>
        <w:t>conditioned withdrawal</w:t>
      </w:r>
      <w:r w:rsidRPr="00C129FD">
        <w:rPr>
          <w:rFonts w:ascii="Times New Roman" w:hAnsi="Times New Roman" w:cs="Times New Roman"/>
        </w:rPr>
        <w:t xml:space="preserve"> however</w:t>
      </w:r>
      <w:r w:rsidR="00E40F95" w:rsidRPr="00C129FD">
        <w:rPr>
          <w:rFonts w:ascii="Times New Roman" w:hAnsi="Times New Roman" w:cs="Times New Roman"/>
        </w:rPr>
        <w:t xml:space="preserve">, it would have to occur in </w:t>
      </w:r>
      <w:r w:rsidR="00246533" w:rsidRPr="00C129FD">
        <w:rPr>
          <w:rFonts w:ascii="Times New Roman" w:hAnsi="Times New Roman" w:cs="Times New Roman"/>
        </w:rPr>
        <w:t>response to</w:t>
      </w:r>
      <w:r w:rsidR="00E40F95" w:rsidRPr="00C129FD">
        <w:rPr>
          <w:rFonts w:ascii="Times New Roman" w:hAnsi="Times New Roman" w:cs="Times New Roman"/>
        </w:rPr>
        <w:t xml:space="preserve"> stimuli that signal the impending </w:t>
      </w:r>
      <w:r w:rsidR="00E40F95" w:rsidRPr="00C129FD">
        <w:rPr>
          <w:rFonts w:ascii="Times New Roman" w:hAnsi="Times New Roman" w:cs="Times New Roman"/>
          <w:i/>
        </w:rPr>
        <w:t xml:space="preserve">absence </w:t>
      </w:r>
      <w:r w:rsidR="00246533" w:rsidRPr="00C129FD">
        <w:rPr>
          <w:rFonts w:ascii="Times New Roman" w:hAnsi="Times New Roman" w:cs="Times New Roman"/>
        </w:rPr>
        <w:t>of a drug</w:t>
      </w:r>
      <w:r w:rsidRPr="00C129FD">
        <w:rPr>
          <w:rFonts w:ascii="Times New Roman" w:hAnsi="Times New Roman" w:cs="Times New Roman"/>
        </w:rPr>
        <w:t>. To prove this would require conditions where participants have a pre-existing expectancy that discontinuation or reduction of dose of a drug will lead to adverse symptoms.</w:t>
      </w:r>
      <w:r w:rsidR="00DE3BF4" w:rsidRPr="00C129FD">
        <w:rPr>
          <w:rFonts w:ascii="Times New Roman" w:hAnsi="Times New Roman" w:cs="Times New Roman"/>
        </w:rPr>
        <w:t xml:space="preserve"> The challenge to experimenters who wish to test</w:t>
      </w:r>
      <w:r w:rsidRPr="00C129FD">
        <w:rPr>
          <w:rFonts w:ascii="Times New Roman" w:hAnsi="Times New Roman"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The reason that conditioned tolerance and conditioned withdrawal are confused is that </w:t>
      </w:r>
      <w:r w:rsidR="00730962" w:rsidRPr="00C129FD">
        <w:rPr>
          <w:rFonts w:ascii="Times New Roman" w:hAnsi="Times New Roman" w:cs="Times New Roman"/>
        </w:rPr>
        <w:t xml:space="preserve">the physiological symptoms of acute withdrawal (e.g. in opiate addiction: lachrymation, rhinorrhea, myoclonus, piloerection, dilation of pupils, craving etc.) strongly resemble </w:t>
      </w:r>
      <w:r w:rsidRPr="00C129FD">
        <w:rPr>
          <w:rFonts w:ascii="Times New Roman" w:hAnsi="Times New Roman" w:cs="Times New Roman"/>
        </w:rPr>
        <w:t>conditioned tolerance responses</w:t>
      </w:r>
      <w:r w:rsidR="00730962" w:rsidRPr="00C129FD">
        <w:rPr>
          <w:rFonts w:ascii="Times New Roman" w:hAnsi="Times New Roman" w:cs="Times New Roman"/>
        </w:rPr>
        <w:t>. Tolerance responses however</w:t>
      </w:r>
      <w:r w:rsidRPr="00C129FD">
        <w:rPr>
          <w:rFonts w:ascii="Times New Roman" w:hAnsi="Times New Roman" w:cs="Times New Roman"/>
        </w:rPr>
        <w:t xml:space="preserve"> are relatively ephemeral</w:t>
      </w:r>
      <w:r w:rsidR="00730962" w:rsidRPr="00C129FD">
        <w:rPr>
          <w:rFonts w:ascii="Times New Roman" w:hAnsi="Times New Roman" w:cs="Times New Roman"/>
        </w:rPr>
        <w:t xml:space="preserve"> whereas chronic withdrawal can last 6 months or more a</w:t>
      </w:r>
      <w:r w:rsidR="00990A69" w:rsidRPr="00C129FD">
        <w:rPr>
          <w:rFonts w:ascii="Times New Roman" w:hAnsi="Times New Roman" w:cs="Times New Roman"/>
        </w:rPr>
        <w:t>nd is characterized by symptoms that are more psychological in nature: insomnia, depression, anxiety, dysphoria, boredom, irritability</w:t>
      </w:r>
      <w:r w:rsidR="00B60BBA" w:rsidRPr="00C129FD">
        <w:rPr>
          <w:rFonts w:ascii="Times New Roman" w:hAnsi="Times New Roman" w:cs="Times New Roman"/>
        </w:rPr>
        <w:t xml:space="preserve">. I would argue that </w:t>
      </w:r>
      <w:r w:rsidR="00361C9A" w:rsidRPr="00C129FD">
        <w:rPr>
          <w:rFonts w:ascii="Times New Roman" w:hAnsi="Times New Roman" w:cs="Times New Roman"/>
        </w:rPr>
        <w:t xml:space="preserve">real-world </w:t>
      </w:r>
      <w:r w:rsidR="00B60BBA" w:rsidRPr="00C129FD">
        <w:rPr>
          <w:rFonts w:ascii="Times New Roman" w:hAnsi="Times New Roman" w:cs="Times New Roman"/>
        </w:rPr>
        <w:t xml:space="preserve">expectancy-induced withdrawal responses, if they exist, </w:t>
      </w:r>
      <w:proofErr w:type="gramStart"/>
      <w:r w:rsidR="00B60BBA" w:rsidRPr="00C129FD">
        <w:rPr>
          <w:rFonts w:ascii="Times New Roman" w:hAnsi="Times New Roman" w:cs="Times New Roman"/>
        </w:rPr>
        <w:t>can</w:t>
      </w:r>
      <w:proofErr w:type="gramEnd"/>
      <w:r w:rsidR="00B60BBA" w:rsidRPr="00C129FD">
        <w:rPr>
          <w:rFonts w:ascii="Times New Roman" w:hAnsi="Times New Roman" w:cs="Times New Roman"/>
        </w:rPr>
        <w:t xml:space="preserve"> only occur in response to cues which signal the </w:t>
      </w:r>
      <w:r w:rsidR="00B60BBA" w:rsidRPr="00C129FD">
        <w:rPr>
          <w:rFonts w:ascii="Times New Roman" w:hAnsi="Times New Roman" w:cs="Times New Roman"/>
          <w:i/>
        </w:rPr>
        <w:t>absence</w:t>
      </w:r>
      <w:r w:rsidR="00B60BBA" w:rsidRPr="00C129FD">
        <w:rPr>
          <w:rFonts w:ascii="Times New Roman" w:hAnsi="Times New Roman" w:cs="Times New Roman"/>
        </w:rPr>
        <w:t xml:space="preserve"> of a drug.</w:t>
      </w:r>
      <w:r w:rsidR="00361C9A" w:rsidRPr="00C129FD">
        <w:rPr>
          <w:rFonts w:ascii="Times New Roman" w:hAnsi="Times New Roman" w:cs="Times New Roman"/>
        </w:rPr>
        <w:t xml:space="preserve"> (</w:t>
      </w:r>
      <w:proofErr w:type="gramStart"/>
      <w:r w:rsidR="00361C9A" w:rsidRPr="00C129FD">
        <w:rPr>
          <w:rFonts w:ascii="Times New Roman" w:hAnsi="Times New Roman" w:cs="Times New Roman"/>
          <w:color w:val="FF0000"/>
        </w:rPr>
        <w:t>i</w:t>
      </w:r>
      <w:proofErr w:type="gramEnd"/>
      <w:r w:rsidR="00361C9A" w:rsidRPr="00C129FD">
        <w:rPr>
          <w:rFonts w:ascii="Times New Roman" w:hAnsi="Times New Roman" w:cs="Times New Roman"/>
          <w:color w:val="FF0000"/>
        </w:rPr>
        <w:t xml:space="preserve">.e. removing an aversive stimulus – withdrawals - by administering a placebo (i.e. signalling </w:t>
      </w:r>
      <w:r w:rsidR="00361C9A" w:rsidRPr="00C129FD">
        <w:rPr>
          <w:rFonts w:ascii="Times New Roman" w:hAnsi="Times New Roman" w:cs="Times New Roman"/>
          <w:i/>
          <w:color w:val="FF0000"/>
        </w:rPr>
        <w:t>presence</w:t>
      </w:r>
      <w:r w:rsidR="00361C9A" w:rsidRPr="00C129FD">
        <w:rPr>
          <w:rFonts w:ascii="Times New Roman" w:hAnsi="Times New Roman" w:cs="Times New Roman"/>
          <w:color w:val="FF0000"/>
        </w:rPr>
        <w:t xml:space="preserve"> of a drug) is different to removing aversive withdrawal symptoms by omitting absence of a drug.)</w:t>
      </w:r>
    </w:p>
    <w:p w14:paraId="7E5BAE65" w14:textId="77777777" w:rsidR="00761AEC" w:rsidRPr="00C129FD" w:rsidRDefault="00761AEC" w:rsidP="006164B9">
      <w:pPr>
        <w:spacing w:line="480" w:lineRule="auto"/>
        <w:rPr>
          <w:rFonts w:ascii="Times New Roman" w:hAnsi="Times New Roman" w:cs="Times New Roman"/>
          <w:color w:val="FF0000"/>
        </w:rPr>
      </w:pPr>
    </w:p>
    <w:p w14:paraId="078C7673" w14:textId="77777777" w:rsidR="00761AEC" w:rsidRDefault="00761AEC" w:rsidP="006164B9">
      <w:pPr>
        <w:spacing w:line="480" w:lineRule="auto"/>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Pr>
        <w:spacing w:line="480" w:lineRule="auto"/>
      </w:pPr>
    </w:p>
    <w:p w14:paraId="38CE7997" w14:textId="77777777" w:rsidR="0029133D" w:rsidRDefault="0029133D" w:rsidP="00676C74">
      <w:pPr>
        <w:spacing w:line="480" w:lineRule="auto"/>
        <w:ind w:firstLine="720"/>
      </w:pPr>
    </w:p>
    <w:p w14:paraId="323B92A2" w14:textId="18399B54" w:rsidR="0029133D" w:rsidRDefault="002515CC" w:rsidP="00472766">
      <w:pPr>
        <w:spacing w:line="480" w:lineRule="auto"/>
      </w:pPr>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F77B62" w:rsidRPr="00C247C3" w:rsidRDefault="00F77B62"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F77B62" w:rsidRPr="00C247C3" w:rsidRDefault="00F77B62"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F77B62" w:rsidRPr="00C247C3" w:rsidRDefault="00F77B62"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F77B62" w:rsidRPr="00C247C3" w:rsidRDefault="00F77B62"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F77B62" w:rsidRPr="00C247C3" w:rsidRDefault="00F77B62"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F77B62" w:rsidRPr="00C247C3" w:rsidRDefault="00F77B62"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F77B62" w:rsidRPr="00C247C3" w:rsidRDefault="00F77B62"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F77B62" w:rsidRPr="00C247C3" w:rsidRDefault="00F77B62"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F77B62" w:rsidRDefault="00F77B62"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F77B62" w:rsidRDefault="00F77B62" w:rsidP="00FD79B6">
                            <w:pPr>
                              <w:jc w:val="center"/>
                              <w:rPr>
                                <w:color w:val="000000" w:themeColor="text1"/>
                                <w:sz w:val="20"/>
                                <w:szCs w:val="20"/>
                              </w:rPr>
                            </w:pPr>
                          </w:p>
                          <w:p w14:paraId="1658F11C" w14:textId="0CF862FC" w:rsidR="00F77B62" w:rsidRPr="00CB3AB5" w:rsidRDefault="00F77B62"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eg.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F77B62" w:rsidRDefault="00F77B62" w:rsidP="00FD79B6">
                            <w:pPr>
                              <w:jc w:val="center"/>
                              <w:rPr>
                                <w:color w:val="000000" w:themeColor="text1"/>
                                <w:sz w:val="20"/>
                                <w:szCs w:val="20"/>
                              </w:rPr>
                            </w:pPr>
                          </w:p>
                          <w:p w14:paraId="24DA7217" w14:textId="77777777" w:rsidR="00F77B62" w:rsidRPr="00CB3AB5" w:rsidRDefault="00F77B62"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F77B62" w:rsidRDefault="00F77B62"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F77B62" w:rsidRDefault="00F77B62" w:rsidP="00FD79B6">
                      <w:pPr>
                        <w:jc w:val="center"/>
                        <w:rPr>
                          <w:color w:val="000000" w:themeColor="text1"/>
                          <w:sz w:val="20"/>
                          <w:szCs w:val="20"/>
                        </w:rPr>
                      </w:pPr>
                    </w:p>
                    <w:p w14:paraId="1658F11C" w14:textId="0CF862FC" w:rsidR="00F77B62" w:rsidRPr="00CB3AB5" w:rsidRDefault="00F77B62"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eg.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F77B62" w:rsidRDefault="00F77B62" w:rsidP="00FD79B6">
                      <w:pPr>
                        <w:jc w:val="center"/>
                        <w:rPr>
                          <w:color w:val="000000" w:themeColor="text1"/>
                          <w:sz w:val="20"/>
                          <w:szCs w:val="20"/>
                        </w:rPr>
                      </w:pPr>
                    </w:p>
                    <w:p w14:paraId="24DA7217" w14:textId="77777777" w:rsidR="00F77B62" w:rsidRPr="00CB3AB5" w:rsidRDefault="00F77B62"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F77B62" w:rsidRDefault="00F77B62"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F77B62" w:rsidRDefault="00F77B62" w:rsidP="00756A80">
                            <w:pPr>
                              <w:jc w:val="center"/>
                              <w:rPr>
                                <w:color w:val="000000" w:themeColor="text1"/>
                                <w:sz w:val="20"/>
                                <w:szCs w:val="20"/>
                              </w:rPr>
                            </w:pPr>
                          </w:p>
                          <w:p w14:paraId="0D4907B4" w14:textId="505DFDAA" w:rsidR="00F77B62" w:rsidRPr="00CB3AB5" w:rsidRDefault="00F77B62" w:rsidP="00756A80">
                            <w:pPr>
                              <w:jc w:val="center"/>
                              <w:rPr>
                                <w:color w:val="000000" w:themeColor="text1"/>
                                <w:sz w:val="20"/>
                                <w:szCs w:val="20"/>
                              </w:rPr>
                            </w:pPr>
                            <w:r>
                              <w:rPr>
                                <w:color w:val="000000" w:themeColor="text1"/>
                                <w:sz w:val="20"/>
                                <w:szCs w:val="20"/>
                              </w:rPr>
                              <w:t xml:space="preserve">Environmental consequence of behaviour: eg. </w:t>
                            </w:r>
                            <w:proofErr w:type="gramStart"/>
                            <w:r>
                              <w:rPr>
                                <w:color w:val="000000" w:themeColor="text1"/>
                                <w:sz w:val="20"/>
                                <w:szCs w:val="20"/>
                              </w:rPr>
                              <w:t>violence</w:t>
                            </w:r>
                            <w:proofErr w:type="gramEnd"/>
                            <w:r>
                              <w:rPr>
                                <w:color w:val="000000" w:themeColor="text1"/>
                                <w:sz w:val="20"/>
                                <w:szCs w:val="20"/>
                              </w:rPr>
                              <w:t>,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F77B62" w:rsidRDefault="00F77B62"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F77B62" w:rsidRDefault="00F77B62" w:rsidP="00756A80">
                      <w:pPr>
                        <w:jc w:val="center"/>
                        <w:rPr>
                          <w:color w:val="000000" w:themeColor="text1"/>
                          <w:sz w:val="20"/>
                          <w:szCs w:val="20"/>
                        </w:rPr>
                      </w:pPr>
                    </w:p>
                    <w:p w14:paraId="0D4907B4" w14:textId="505DFDAA" w:rsidR="00F77B62" w:rsidRPr="00CB3AB5" w:rsidRDefault="00F77B62" w:rsidP="00756A80">
                      <w:pPr>
                        <w:jc w:val="center"/>
                        <w:rPr>
                          <w:color w:val="000000" w:themeColor="text1"/>
                          <w:sz w:val="20"/>
                          <w:szCs w:val="20"/>
                        </w:rPr>
                      </w:pPr>
                      <w:r>
                        <w:rPr>
                          <w:color w:val="000000" w:themeColor="text1"/>
                          <w:sz w:val="20"/>
                          <w:szCs w:val="20"/>
                        </w:rPr>
                        <w:t xml:space="preserve">Environmental consequence of behaviour: eg. </w:t>
                      </w:r>
                      <w:proofErr w:type="gramStart"/>
                      <w:r>
                        <w:rPr>
                          <w:color w:val="000000" w:themeColor="text1"/>
                          <w:sz w:val="20"/>
                          <w:szCs w:val="20"/>
                        </w:rPr>
                        <w:t>violence</w:t>
                      </w:r>
                      <w:proofErr w:type="gramEnd"/>
                      <w:r>
                        <w:rPr>
                          <w:color w:val="000000" w:themeColor="text1"/>
                          <w:sz w:val="20"/>
                          <w:szCs w:val="20"/>
                        </w:rPr>
                        <w:t>,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F77B62" w:rsidRPr="00C247C3" w:rsidRDefault="00F77B62">
                            <w:pPr>
                              <w:rPr>
                                <w:b/>
                              </w:rPr>
                            </w:pPr>
                            <w:r>
                              <w:rPr>
                                <w:b/>
                                <w:i/>
                              </w:rPr>
                              <w:t xml:space="preserve">Figure 1. </w:t>
                            </w:r>
                            <w:r>
                              <w:rPr>
                                <w:b/>
                              </w:rPr>
                              <w:t>Chain of Expectancies involved in Repeated Drug Taking (adapted from Fillmore and Vogel-Sprott,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F77B62" w:rsidRPr="00C247C3" w:rsidRDefault="00F77B62">
                      <w:pPr>
                        <w:rPr>
                          <w:b/>
                        </w:rPr>
                      </w:pPr>
                      <w:r>
                        <w:rPr>
                          <w:b/>
                          <w:i/>
                        </w:rPr>
                        <w:t xml:space="preserve">Figure 1. </w:t>
                      </w:r>
                      <w:r>
                        <w:rPr>
                          <w:b/>
                        </w:rPr>
                        <w:t>Chain of Expectancies involved in Repeated Drug Taking (adapted from Fillmore and Vogel-Sprott,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F77B62" w:rsidRPr="00C247C3" w:rsidRDefault="00F77B62">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F77B62" w:rsidRPr="00C247C3" w:rsidRDefault="00F77B62">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F77B62" w:rsidRPr="00C247C3" w:rsidRDefault="00F77B62"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F77B62" w:rsidRPr="00C247C3" w:rsidRDefault="00F77B62"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F77B62" w:rsidRPr="00C247C3" w:rsidRDefault="00F77B62"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F77B62" w:rsidRPr="00C247C3" w:rsidRDefault="00F77B62"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F77B62" w:rsidRPr="00C247C3" w:rsidRDefault="00F77B62"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F77B62" w:rsidRPr="00C247C3" w:rsidRDefault="00F77B62"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F77B62" w:rsidRPr="00C247C3" w:rsidRDefault="00F77B62"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F77B62" w:rsidRPr="00C247C3" w:rsidRDefault="00F77B62"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F77B62" w:rsidRPr="00C247C3" w:rsidRDefault="00F77B62"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F77B62" w:rsidRPr="00C247C3" w:rsidRDefault="00F77B62"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F77B62" w:rsidRDefault="00F77B62"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F77B62" w:rsidRDefault="00F77B62" w:rsidP="00756A80">
                            <w:pPr>
                              <w:jc w:val="center"/>
                              <w:rPr>
                                <w:color w:val="000000" w:themeColor="text1"/>
                                <w:sz w:val="20"/>
                                <w:szCs w:val="20"/>
                              </w:rPr>
                            </w:pPr>
                          </w:p>
                          <w:p w14:paraId="224378FA" w14:textId="530450F0" w:rsidR="00F77B62" w:rsidRPr="004A72D2" w:rsidRDefault="00F77B62"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F77B62" w:rsidRDefault="00F77B62"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F77B62" w:rsidRDefault="00F77B62" w:rsidP="00756A80">
                      <w:pPr>
                        <w:jc w:val="center"/>
                        <w:rPr>
                          <w:color w:val="000000" w:themeColor="text1"/>
                          <w:sz w:val="20"/>
                          <w:szCs w:val="20"/>
                        </w:rPr>
                      </w:pPr>
                    </w:p>
                    <w:p w14:paraId="224378FA" w14:textId="530450F0" w:rsidR="00F77B62" w:rsidRPr="004A72D2" w:rsidRDefault="00F77B62"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F77B62" w:rsidRDefault="00F77B62"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F77B62" w:rsidRDefault="00F77B62" w:rsidP="00FD79B6">
                            <w:pPr>
                              <w:jc w:val="center"/>
                              <w:rPr>
                                <w:color w:val="000000" w:themeColor="text1"/>
                                <w:sz w:val="20"/>
                                <w:szCs w:val="20"/>
                              </w:rPr>
                            </w:pPr>
                          </w:p>
                          <w:p w14:paraId="017AA07B" w14:textId="6BF4DD9E" w:rsidR="00F77B62" w:rsidRPr="00F1339B" w:rsidRDefault="00F77B62" w:rsidP="00FD79B6">
                            <w:pPr>
                              <w:jc w:val="center"/>
                              <w:rPr>
                                <w:color w:val="000000" w:themeColor="text1"/>
                                <w:sz w:val="20"/>
                                <w:szCs w:val="20"/>
                              </w:rPr>
                            </w:pPr>
                            <w:r>
                              <w:rPr>
                                <w:color w:val="000000" w:themeColor="text1"/>
                                <w:sz w:val="20"/>
                                <w:szCs w:val="20"/>
                              </w:rPr>
                              <w:t xml:space="preserve">Behavioural response to withdrawals: eg. </w:t>
                            </w:r>
                            <w:proofErr w:type="gramStart"/>
                            <w:r>
                              <w:rPr>
                                <w:color w:val="000000" w:themeColor="text1"/>
                                <w:sz w:val="20"/>
                                <w:szCs w:val="20"/>
                              </w:rPr>
                              <w:t>drug</w:t>
                            </w:r>
                            <w:proofErr w:type="gramEnd"/>
                            <w:r>
                              <w:rPr>
                                <w:color w:val="000000" w:themeColor="text1"/>
                                <w:sz w:val="20"/>
                                <w:szCs w:val="20"/>
                              </w:rPr>
                              <w:t xml:space="preserve">-seeking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F77B62" w:rsidRDefault="00F77B62"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F77B62" w:rsidRDefault="00F77B62" w:rsidP="00FD79B6">
                      <w:pPr>
                        <w:jc w:val="center"/>
                        <w:rPr>
                          <w:color w:val="000000" w:themeColor="text1"/>
                          <w:sz w:val="20"/>
                          <w:szCs w:val="20"/>
                        </w:rPr>
                      </w:pPr>
                    </w:p>
                    <w:p w14:paraId="017AA07B" w14:textId="6BF4DD9E" w:rsidR="00F77B62" w:rsidRPr="00F1339B" w:rsidRDefault="00F77B62" w:rsidP="00FD79B6">
                      <w:pPr>
                        <w:jc w:val="center"/>
                        <w:rPr>
                          <w:color w:val="000000" w:themeColor="text1"/>
                          <w:sz w:val="20"/>
                          <w:szCs w:val="20"/>
                        </w:rPr>
                      </w:pPr>
                      <w:r>
                        <w:rPr>
                          <w:color w:val="000000" w:themeColor="text1"/>
                          <w:sz w:val="20"/>
                          <w:szCs w:val="20"/>
                        </w:rPr>
                        <w:t xml:space="preserve">Behavioural response to withdrawals: eg. </w:t>
                      </w:r>
                      <w:proofErr w:type="gramStart"/>
                      <w:r>
                        <w:rPr>
                          <w:color w:val="000000" w:themeColor="text1"/>
                          <w:sz w:val="20"/>
                          <w:szCs w:val="20"/>
                        </w:rPr>
                        <w:t>drug</w:t>
                      </w:r>
                      <w:proofErr w:type="gramEnd"/>
                      <w:r>
                        <w:rPr>
                          <w:color w:val="000000" w:themeColor="text1"/>
                          <w:sz w:val="20"/>
                          <w:szCs w:val="20"/>
                        </w:rPr>
                        <w:t xml:space="preserve">-seeking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F77B62" w:rsidRDefault="00F77B62"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F77B62" w:rsidRDefault="00F77B62" w:rsidP="00756A80">
                            <w:pPr>
                              <w:jc w:val="center"/>
                              <w:rPr>
                                <w:color w:val="000000" w:themeColor="text1"/>
                                <w:sz w:val="20"/>
                                <w:szCs w:val="20"/>
                              </w:rPr>
                            </w:pPr>
                          </w:p>
                          <w:p w14:paraId="41A7AAD2" w14:textId="7BF7EE5B" w:rsidR="00F77B62" w:rsidRPr="00F1339B" w:rsidRDefault="00F77B62" w:rsidP="00756A80">
                            <w:pPr>
                              <w:jc w:val="center"/>
                              <w:rPr>
                                <w:color w:val="000000" w:themeColor="text1"/>
                                <w:sz w:val="20"/>
                                <w:szCs w:val="20"/>
                              </w:rPr>
                            </w:pPr>
                            <w:r>
                              <w:rPr>
                                <w:color w:val="000000" w:themeColor="text1"/>
                                <w:sz w:val="20"/>
                                <w:szCs w:val="20"/>
                              </w:rPr>
                              <w:t xml:space="preserve">Behavioural response to drug: eg. </w:t>
                            </w:r>
                            <w:proofErr w:type="gramStart"/>
                            <w:r>
                              <w:rPr>
                                <w:color w:val="000000" w:themeColor="text1"/>
                                <w:sz w:val="20"/>
                                <w:szCs w:val="20"/>
                              </w:rPr>
                              <w:t>arousal</w:t>
                            </w:r>
                            <w:proofErr w:type="gramEnd"/>
                            <w:r>
                              <w:rPr>
                                <w:color w:val="000000" w:themeColor="text1"/>
                                <w:sz w:val="20"/>
                                <w:szCs w:val="20"/>
                              </w:rPr>
                              <w:t>, disinhibition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F77B62" w:rsidRDefault="00F77B62"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F77B62" w:rsidRDefault="00F77B62" w:rsidP="00756A80">
                      <w:pPr>
                        <w:jc w:val="center"/>
                        <w:rPr>
                          <w:color w:val="000000" w:themeColor="text1"/>
                          <w:sz w:val="20"/>
                          <w:szCs w:val="20"/>
                        </w:rPr>
                      </w:pPr>
                    </w:p>
                    <w:p w14:paraId="41A7AAD2" w14:textId="7BF7EE5B" w:rsidR="00F77B62" w:rsidRPr="00F1339B" w:rsidRDefault="00F77B62" w:rsidP="00756A80">
                      <w:pPr>
                        <w:jc w:val="center"/>
                        <w:rPr>
                          <w:color w:val="000000" w:themeColor="text1"/>
                          <w:sz w:val="20"/>
                          <w:szCs w:val="20"/>
                        </w:rPr>
                      </w:pPr>
                      <w:r>
                        <w:rPr>
                          <w:color w:val="000000" w:themeColor="text1"/>
                          <w:sz w:val="20"/>
                          <w:szCs w:val="20"/>
                        </w:rPr>
                        <w:t xml:space="preserve">Behavioural response to drug: eg. </w:t>
                      </w:r>
                      <w:proofErr w:type="gramStart"/>
                      <w:r>
                        <w:rPr>
                          <w:color w:val="000000" w:themeColor="text1"/>
                          <w:sz w:val="20"/>
                          <w:szCs w:val="20"/>
                        </w:rPr>
                        <w:t>arousal</w:t>
                      </w:r>
                      <w:proofErr w:type="gramEnd"/>
                      <w:r>
                        <w:rPr>
                          <w:color w:val="000000" w:themeColor="text1"/>
                          <w:sz w:val="20"/>
                          <w:szCs w:val="20"/>
                        </w:rPr>
                        <w:t>, disinhibition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F77B62" w:rsidRDefault="00F77B62"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F77B62" w:rsidRPr="00DE45AF" w:rsidRDefault="00F77B62" w:rsidP="00FD79B6">
                            <w:pPr>
                              <w:jc w:val="center"/>
                              <w:rPr>
                                <w:color w:val="000000" w:themeColor="text1"/>
                                <w:sz w:val="16"/>
                                <w:szCs w:val="16"/>
                              </w:rPr>
                            </w:pPr>
                          </w:p>
                          <w:p w14:paraId="20815F70" w14:textId="1A2AB12B" w:rsidR="00F77B62" w:rsidRPr="008C46AC" w:rsidRDefault="00F77B62"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F77B62" w:rsidRDefault="00F77B62"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F77B62" w:rsidRPr="00DE45AF" w:rsidRDefault="00F77B62" w:rsidP="00FD79B6">
                      <w:pPr>
                        <w:jc w:val="center"/>
                        <w:rPr>
                          <w:color w:val="000000" w:themeColor="text1"/>
                          <w:sz w:val="16"/>
                          <w:szCs w:val="16"/>
                        </w:rPr>
                      </w:pPr>
                    </w:p>
                    <w:p w14:paraId="20815F70" w14:textId="1A2AB12B" w:rsidR="00F77B62" w:rsidRPr="008C46AC" w:rsidRDefault="00F77B62"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F77B62" w:rsidRDefault="00F77B62">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F77B62" w:rsidRDefault="00F77B62">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F77B62" w:rsidRDefault="00F77B62"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F77B62" w:rsidRDefault="00F77B62"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F77B62" w:rsidRDefault="00F77B62"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F77B62" w:rsidRPr="004A72D2" w:rsidRDefault="00F77B62" w:rsidP="004A72D2">
                            <w:pPr>
                              <w:rPr>
                                <w:color w:val="000000" w:themeColor="text1"/>
                                <w:sz w:val="20"/>
                                <w:szCs w:val="20"/>
                              </w:rPr>
                            </w:pPr>
                          </w:p>
                          <w:p w14:paraId="1B31C226" w14:textId="13703DD8" w:rsidR="00F77B62" w:rsidRPr="004A72D2" w:rsidRDefault="00F77B62"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F77B62" w:rsidRDefault="00F77B62"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F77B62" w:rsidRPr="004A72D2" w:rsidRDefault="00F77B62" w:rsidP="004A72D2">
                      <w:pPr>
                        <w:rPr>
                          <w:color w:val="000000" w:themeColor="text1"/>
                          <w:sz w:val="20"/>
                          <w:szCs w:val="20"/>
                        </w:rPr>
                      </w:pPr>
                    </w:p>
                    <w:p w14:paraId="1B31C226" w14:textId="13703DD8" w:rsidR="00F77B62" w:rsidRPr="004A72D2" w:rsidRDefault="00F77B62"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F77B62" w:rsidRPr="00E81969" w:rsidRDefault="00F77B62"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F77B62" w:rsidRPr="004A72D2" w:rsidRDefault="00F77B62" w:rsidP="00472766">
                            <w:pPr>
                              <w:jc w:val="center"/>
                              <w:rPr>
                                <w:color w:val="000000" w:themeColor="text1"/>
                                <w:sz w:val="20"/>
                                <w:szCs w:val="20"/>
                              </w:rPr>
                            </w:pPr>
                          </w:p>
                          <w:p w14:paraId="008ECE37" w14:textId="0189B6AD" w:rsidR="00F77B62" w:rsidRPr="004A72D2" w:rsidRDefault="00F77B62"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F77B62" w:rsidRPr="00E81969" w:rsidRDefault="00F77B62"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F77B62" w:rsidRPr="004A72D2" w:rsidRDefault="00F77B62" w:rsidP="00472766">
                      <w:pPr>
                        <w:jc w:val="center"/>
                        <w:rPr>
                          <w:color w:val="000000" w:themeColor="text1"/>
                          <w:sz w:val="20"/>
                          <w:szCs w:val="20"/>
                        </w:rPr>
                      </w:pPr>
                    </w:p>
                    <w:p w14:paraId="008ECE37" w14:textId="0189B6AD" w:rsidR="00F77B62" w:rsidRPr="004A72D2" w:rsidRDefault="00F77B62"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spacing w:line="480" w:lineRule="auto"/>
        <w:ind w:firstLine="720"/>
        <w:rPr>
          <w:rFonts w:ascii="Times New Roman" w:hAnsi="Times New Roman" w:cs="Times New Roman"/>
        </w:rPr>
      </w:pPr>
      <w:r w:rsidRPr="00C129FD">
        <w:rPr>
          <w:rFonts w:ascii="Times New Roman" w:hAnsi="Times New Roman" w:cs="Times New Roman"/>
        </w:rPr>
        <w:t xml:space="preserve">Perhaps the ‘placebo’ euphoria etc, observed when people believe they have received a drug (the left arm of the above diagram) is </w:t>
      </w:r>
      <w:r w:rsidRPr="00C129FD">
        <w:rPr>
          <w:rFonts w:ascii="Times New Roman" w:hAnsi="Times New Roman" w:cs="Times New Roman"/>
          <w:i/>
        </w:rPr>
        <w:t>not</w:t>
      </w:r>
      <w:r w:rsidRPr="00C129FD">
        <w:rPr>
          <w:rFonts w:ascii="Times New Roman" w:hAnsi="Times New Roman" w:cs="Times New Roman"/>
        </w:rPr>
        <w:t xml:space="preserve"> after all a conditioned behavioural response to a conditioned </w:t>
      </w:r>
      <w:r w:rsidRPr="00C129FD">
        <w:rPr>
          <w:rFonts w:ascii="Times New Roman" w:hAnsi="Times New Roman" w:cs="Times New Roman"/>
          <w:i/>
        </w:rPr>
        <w:t xml:space="preserve">physiological </w:t>
      </w:r>
      <w:r w:rsidRPr="00C129FD">
        <w:rPr>
          <w:rFonts w:ascii="Times New Roman" w:hAnsi="Times New Roman" w:cs="Times New Roman"/>
        </w:rPr>
        <w:t xml:space="preserve">reaction (i.e. </w:t>
      </w:r>
      <w:proofErr w:type="gramStart"/>
      <w:r w:rsidRPr="00C129FD">
        <w:rPr>
          <w:rFonts w:ascii="Times New Roman" w:hAnsi="Times New Roman" w:cs="Times New Roman"/>
        </w:rPr>
        <w:t xml:space="preserve">the </w:t>
      </w:r>
      <w:r w:rsidR="00A148B5" w:rsidRPr="00C129FD">
        <w:rPr>
          <w:rFonts w:ascii="Times New Roman" w:hAnsi="Times New Roman" w:cs="Times New Roman"/>
        </w:rPr>
        <w:t xml:space="preserve"> </w:t>
      </w:r>
      <w:r w:rsidRPr="00C129FD">
        <w:rPr>
          <w:rFonts w:ascii="Times New Roman" w:hAnsi="Times New Roman" w:cs="Times New Roman"/>
        </w:rPr>
        <w:t>chain</w:t>
      </w:r>
      <w:proofErr w:type="gramEnd"/>
      <w:r w:rsidRPr="00C129FD">
        <w:rPr>
          <w:rFonts w:ascii="Times New Roman" w:hAnsi="Times New Roman" w:cs="Times New Roman"/>
        </w:rPr>
        <w:t xml:space="preserve"> S+:S+</w:t>
      </w:r>
      <w:r w:rsidRPr="00C129FD">
        <w:rPr>
          <w:rFonts w:ascii="Times New Roman" w:hAnsi="Times New Roman" w:cs="Times New Roman"/>
          <w:vertAlign w:val="subscript"/>
        </w:rPr>
        <w:t>d</w:t>
      </w:r>
      <w:r w:rsidRPr="00C129FD">
        <w:rPr>
          <w:rFonts w:ascii="Times New Roman" w:hAnsi="Times New Roman" w:cs="Times New Roman"/>
        </w:rPr>
        <w:t>:R+</w:t>
      </w:r>
      <w:r w:rsidRPr="00C129FD">
        <w:rPr>
          <w:rFonts w:ascii="Times New Roman" w:hAnsi="Times New Roman" w:cs="Times New Roman"/>
          <w:vertAlign w:val="subscript"/>
        </w:rPr>
        <w:t>d</w:t>
      </w:r>
      <w:r w:rsidRPr="00C129FD">
        <w:rPr>
          <w:rFonts w:ascii="Times New Roman" w:hAnsi="Times New Roman" w:cs="Times New Roman"/>
        </w:rPr>
        <w:t xml:space="preserve">) but a conditioned behavioural response to a stimulus (which would be represented by the chain </w:t>
      </w:r>
      <w:r w:rsidR="002A180E" w:rsidRPr="00C129FD">
        <w:rPr>
          <w:rFonts w:ascii="Times New Roman" w:hAnsi="Times New Roman" w:cs="Times New Roman"/>
        </w:rPr>
        <w:t>S+:R+</w:t>
      </w:r>
      <w:r w:rsidR="002A180E" w:rsidRPr="00C129FD">
        <w:rPr>
          <w:rFonts w:ascii="Times New Roman" w:hAnsi="Times New Roman" w:cs="Times New Roman"/>
          <w:vertAlign w:val="subscript"/>
        </w:rPr>
        <w:t>d</w:t>
      </w:r>
      <w:r w:rsidR="00566C47" w:rsidRPr="00C129FD">
        <w:rPr>
          <w:rFonts w:ascii="Times New Roman" w:hAnsi="Times New Roman" w:cs="Times New Roman"/>
        </w:rPr>
        <w:t>)</w:t>
      </w:r>
      <w:r w:rsidR="002A180E" w:rsidRPr="00C129FD">
        <w:rPr>
          <w:rFonts w:ascii="Times New Roman" w:hAnsi="Times New Roman" w:cs="Times New Roman"/>
        </w:rPr>
        <w:t xml:space="preserve"> where the physiological S+</w:t>
      </w:r>
      <w:r w:rsidR="002A180E" w:rsidRPr="00C129FD">
        <w:rPr>
          <w:rFonts w:ascii="Times New Roman" w:hAnsi="Times New Roman" w:cs="Times New Roman"/>
          <w:vertAlign w:val="subscript"/>
        </w:rPr>
        <w:t xml:space="preserve">d </w:t>
      </w:r>
      <w:r w:rsidR="002A180E" w:rsidRPr="00C129FD">
        <w:rPr>
          <w:rFonts w:ascii="Times New Roman" w:hAnsi="Times New Roman" w:cs="Times New Roman"/>
        </w:rPr>
        <w:t>is ‘manufactured’ ad hoc via an over-willingness to be in a ‘high’ state, and therefore an intentional mispercepti</w:t>
      </w:r>
      <w:r w:rsidR="00A148B5" w:rsidRPr="00C129FD">
        <w:rPr>
          <w:rFonts w:ascii="Times New Roman" w:hAnsi="Times New Roman" w:cs="Times New Roman"/>
        </w:rPr>
        <w:t>on or ‘smudging’ of bodily cues</w:t>
      </w:r>
      <w:r w:rsidR="00566C47" w:rsidRPr="00C129FD">
        <w:rPr>
          <w:rFonts w:ascii="Times New Roman" w:hAnsi="Times New Roman" w:cs="Times New Roman"/>
        </w:rPr>
        <w:t>.</w:t>
      </w:r>
    </w:p>
    <w:p w14:paraId="3D78A36E" w14:textId="31E18866" w:rsidR="008A16C5" w:rsidRPr="00C129FD" w:rsidRDefault="00566C47" w:rsidP="0029133D">
      <w:pPr>
        <w:spacing w:line="480" w:lineRule="auto"/>
        <w:ind w:firstLine="720"/>
        <w:rPr>
          <w:rFonts w:ascii="Times New Roman" w:hAnsi="Times New Roman" w:cs="Times New Roman"/>
        </w:rPr>
      </w:pPr>
      <w:r w:rsidRPr="00C129FD">
        <w:rPr>
          <w:rFonts w:ascii="Times New Roman" w:hAnsi="Times New Roman" w:cs="Times New Roman"/>
        </w:rPr>
        <w:t xml:space="preserve">Following on from this: perhaps the </w:t>
      </w:r>
      <w:r w:rsidR="000107AC" w:rsidRPr="00C129FD">
        <w:rPr>
          <w:rFonts w:ascii="Times New Roman" w:hAnsi="Times New Roman"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ascii="Times New Roman" w:hAnsi="Times New Roman" w:cs="Times New Roman"/>
          <w:i/>
        </w:rPr>
        <w:t>manifest</w:t>
      </w:r>
      <w:r w:rsidR="000107AC" w:rsidRPr="00C129FD">
        <w:rPr>
          <w:rFonts w:ascii="Times New Roman" w:hAnsi="Times New Roman" w:cs="Times New Roman"/>
        </w:rPr>
        <w:t xml:space="preserve"> </w:t>
      </w:r>
      <w:r w:rsidR="00A148B5" w:rsidRPr="00C129FD">
        <w:rPr>
          <w:rFonts w:ascii="Times New Roman" w:hAnsi="Times New Roman" w:cs="Times New Roman"/>
        </w:rPr>
        <w:t xml:space="preserve">in the perception of the addict as a physical symptom </w:t>
      </w:r>
      <w:r w:rsidR="000107AC" w:rsidRPr="00C129FD">
        <w:rPr>
          <w:rFonts w:ascii="Times New Roman" w:hAnsi="Times New Roman" w:cs="Times New Roman"/>
        </w:rPr>
        <w:t>but</w:t>
      </w:r>
      <w:r w:rsidR="00A148B5" w:rsidRPr="00C129FD">
        <w:rPr>
          <w:rFonts w:ascii="Times New Roman" w:hAnsi="Times New Roman" w:cs="Times New Roman"/>
        </w:rPr>
        <w:t xml:space="preserve"> rather</w:t>
      </w:r>
      <w:r w:rsidR="000107AC" w:rsidRPr="00C129FD">
        <w:rPr>
          <w:rFonts w:ascii="Times New Roman" w:hAnsi="Times New Roman" w:cs="Times New Roman"/>
        </w:rPr>
        <w:t xml:space="preserve"> as a ‘strong desire’. Though this desire can be very intense it </w:t>
      </w:r>
      <w:r w:rsidR="006C22CF" w:rsidRPr="00C129FD">
        <w:rPr>
          <w:rFonts w:ascii="Times New Roman" w:hAnsi="Times New Roman" w:cs="Times New Roman"/>
        </w:rPr>
        <w:t>is easy to imagine how</w:t>
      </w:r>
      <w:r w:rsidR="000107AC" w:rsidRPr="00C129FD">
        <w:rPr>
          <w:rFonts w:ascii="Times New Roman" w:hAnsi="Times New Roman" w:cs="Times New Roman"/>
        </w:rPr>
        <w:t xml:space="preserve"> this response</w:t>
      </w:r>
      <w:r w:rsidR="003071B1" w:rsidRPr="00C129FD">
        <w:rPr>
          <w:rFonts w:ascii="Times New Roman" w:hAnsi="Times New Roman" w:cs="Times New Roman"/>
        </w:rPr>
        <w:t>, since it has a purely psychological manifestation</w:t>
      </w:r>
      <w:r w:rsidR="000107AC" w:rsidRPr="00C129FD">
        <w:rPr>
          <w:rFonts w:ascii="Times New Roman" w:hAnsi="Times New Roman" w:cs="Times New Roman"/>
        </w:rPr>
        <w:t xml:space="preserve"> could </w:t>
      </w:r>
      <w:r w:rsidR="003071B1" w:rsidRPr="00C129FD">
        <w:rPr>
          <w:rFonts w:ascii="Times New Roman" w:hAnsi="Times New Roman" w:cs="Times New Roman"/>
        </w:rPr>
        <w:t>be mediated (i.e. either induced or reduced) entirely by expectancy in some cases,</w:t>
      </w:r>
      <w:r w:rsidR="006C22CF" w:rsidRPr="00C129FD">
        <w:rPr>
          <w:rFonts w:ascii="Times New Roman" w:hAnsi="Times New Roman" w:cs="Times New Roman"/>
        </w:rPr>
        <w:t xml:space="preserve"> </w:t>
      </w:r>
      <w:r w:rsidR="000107AC" w:rsidRPr="00C129FD">
        <w:rPr>
          <w:rFonts w:ascii="Times New Roman" w:hAnsi="Times New Roman" w:cs="Times New Roman"/>
        </w:rPr>
        <w:t xml:space="preserve">whereas </w:t>
      </w:r>
      <w:r w:rsidR="001B2C18" w:rsidRPr="00C129FD">
        <w:rPr>
          <w:rFonts w:ascii="Times New Roman" w:hAnsi="Times New Roman" w:cs="Times New Roman"/>
        </w:rPr>
        <w:t>more phy</w:t>
      </w:r>
      <w:r w:rsidR="003071B1" w:rsidRPr="00C129FD">
        <w:rPr>
          <w:rFonts w:ascii="Times New Roman" w:hAnsi="Times New Roman" w:cs="Times New Roman"/>
        </w:rPr>
        <w:t>siological withdrawal symptoms (</w:t>
      </w:r>
      <w:r w:rsidR="000107AC" w:rsidRPr="00C129FD">
        <w:rPr>
          <w:rFonts w:ascii="Times New Roman" w:hAnsi="Times New Roman" w:cs="Times New Roman"/>
        </w:rPr>
        <w:t>lachrymation, piloerection, diarrhea</w:t>
      </w:r>
      <w:r w:rsidR="003071B1" w:rsidRPr="00C129FD">
        <w:rPr>
          <w:rFonts w:ascii="Times New Roman" w:hAnsi="Times New Roman" w:cs="Times New Roman"/>
        </w:rPr>
        <w:t>)</w:t>
      </w:r>
      <w:r w:rsidR="000107AC" w:rsidRPr="00C129FD">
        <w:rPr>
          <w:rFonts w:ascii="Times New Roman" w:hAnsi="Times New Roman" w:cs="Times New Roman"/>
        </w:rPr>
        <w:t xml:space="preserve"> </w:t>
      </w:r>
      <w:r w:rsidR="003071B1" w:rsidRPr="00C129FD">
        <w:rPr>
          <w:rFonts w:ascii="Times New Roman" w:hAnsi="Times New Roman" w:cs="Times New Roman"/>
        </w:rPr>
        <w:t>may be much harder to induce by expectancy alone.</w:t>
      </w:r>
    </w:p>
    <w:p w14:paraId="426BF008" w14:textId="77777777" w:rsidR="008A16C5" w:rsidRPr="00C129FD" w:rsidRDefault="008A16C5" w:rsidP="0029133D">
      <w:pPr>
        <w:spacing w:line="480" w:lineRule="auto"/>
        <w:ind w:firstLine="720"/>
        <w:rPr>
          <w:rFonts w:ascii="Times New Roman" w:hAnsi="Times New Roman" w:cs="Times New Roman"/>
        </w:rPr>
      </w:pPr>
    </w:p>
    <w:p w14:paraId="7508A294" w14:textId="549517B8" w:rsidR="0029133D" w:rsidRPr="00C129FD" w:rsidRDefault="008A16C5" w:rsidP="00763C6A">
      <w:pPr>
        <w:spacing w:line="480" w:lineRule="auto"/>
        <w:ind w:firstLine="720"/>
        <w:rPr>
          <w:rFonts w:ascii="Times New Roman" w:hAnsi="Times New Roman" w:cs="Times New Roman"/>
        </w:rPr>
      </w:pPr>
      <w:r w:rsidRPr="00C129FD">
        <w:rPr>
          <w:rFonts w:ascii="Times New Roman" w:hAnsi="Times New Roman" w:cs="Times New Roman"/>
          <w:color w:val="FF0000"/>
        </w:rPr>
        <w:t xml:space="preserve">Is it possible to condition ‘positive’ physical symptoms of drugs </w:t>
      </w:r>
      <w:r w:rsidR="00940FF9" w:rsidRPr="00C129FD">
        <w:rPr>
          <w:rFonts w:ascii="Times New Roman" w:hAnsi="Times New Roman" w:cs="Times New Roman"/>
          <w:color w:val="FF0000"/>
        </w:rPr>
        <w:t xml:space="preserve">(eg. dilation of eyeballs) </w:t>
      </w:r>
      <w:r w:rsidRPr="00C129FD">
        <w:rPr>
          <w:rFonts w:ascii="Times New Roman" w:hAnsi="Times New Roman" w:cs="Times New Roman"/>
          <w:color w:val="FF0000"/>
        </w:rPr>
        <w:t>in a convincing manner?</w:t>
      </w:r>
      <w:r w:rsidR="00940FF9" w:rsidRPr="00C129FD">
        <w:rPr>
          <w:rFonts w:ascii="Times New Roman" w:hAnsi="Times New Roman" w:cs="Times New Roman"/>
          <w:color w:val="FF0000"/>
        </w:rPr>
        <w:t xml:space="preserve"> </w:t>
      </w:r>
      <w:proofErr w:type="gramStart"/>
      <w:r w:rsidR="00940FF9" w:rsidRPr="00C129FD">
        <w:rPr>
          <w:rFonts w:ascii="Times New Roman" w:hAnsi="Times New Roman" w:cs="Times New Roman"/>
          <w:color w:val="FF0000"/>
        </w:rPr>
        <w:t>i</w:t>
      </w:r>
      <w:proofErr w:type="gramEnd"/>
      <w:r w:rsidR="00940FF9" w:rsidRPr="00C129FD">
        <w:rPr>
          <w:rFonts w:ascii="Times New Roman" w:hAnsi="Times New Roman" w:cs="Times New Roman"/>
          <w:color w:val="FF0000"/>
        </w:rPr>
        <w:t>.e. behaviourial symptoms may not be convincing evidence for a placebo effect.</w:t>
      </w:r>
      <w:r w:rsidRPr="00C129FD">
        <w:rPr>
          <w:rFonts w:ascii="Times New Roman" w:hAnsi="Times New Roman" w:cs="Times New Roman"/>
          <w:color w:val="FF0000"/>
        </w:rPr>
        <w:t xml:space="preserve"> </w:t>
      </w:r>
      <w:r w:rsidR="00934E6F" w:rsidRPr="00C129FD">
        <w:rPr>
          <w:rFonts w:ascii="Times New Roman" w:hAnsi="Times New Roman" w:cs="Times New Roman"/>
          <w:color w:val="FF0000"/>
        </w:rPr>
        <w:t>Surely conditioned ‘positive’ drug effects are ephemeral.</w:t>
      </w:r>
    </w:p>
    <w:p w14:paraId="155D3B15" w14:textId="34B063FB" w:rsidR="0029133D" w:rsidRPr="00C129FD" w:rsidRDefault="0029133D" w:rsidP="0029133D">
      <w:pPr>
        <w:rPr>
          <w:rFonts w:ascii="Times New Roman" w:hAnsi="Times New Roman" w:cs="Times New Roman"/>
        </w:rPr>
      </w:pPr>
    </w:p>
    <w:p w14:paraId="6DF8555E" w14:textId="77777777" w:rsidR="00472766" w:rsidRPr="00C129FD" w:rsidRDefault="00472766" w:rsidP="0029133D">
      <w:pPr>
        <w:rPr>
          <w:rFonts w:ascii="Times New Roman" w:hAnsi="Times New Roman"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30" w:name="_Toc320433276"/>
      <w:r w:rsidRPr="00C129FD">
        <w:t>Open/Hidden Designs</w:t>
      </w:r>
      <w:bookmarkEnd w:id="30"/>
    </w:p>
    <w:p w14:paraId="158D3A37" w14:textId="792F5611" w:rsidR="00455A21" w:rsidRPr="00C129FD" w:rsidRDefault="00D66DC1" w:rsidP="00E06E6F">
      <w:pPr>
        <w:spacing w:line="480" w:lineRule="auto"/>
        <w:ind w:firstLine="720"/>
        <w:rPr>
          <w:rFonts w:ascii="Times New Roman" w:hAnsi="Times New Roman" w:cs="Times New Roman"/>
        </w:rPr>
      </w:pPr>
      <w:r w:rsidRPr="00C129FD">
        <w:rPr>
          <w:rFonts w:ascii="Times New Roman" w:hAnsi="Times New Roman" w:cs="Times New Roman"/>
        </w:rPr>
        <w:t>T</w:t>
      </w:r>
      <w:r w:rsidR="000E6108" w:rsidRPr="00C129FD">
        <w:rPr>
          <w:rFonts w:ascii="Times New Roman" w:hAnsi="Times New Roman" w:cs="Times New Roman"/>
        </w:rPr>
        <w:t xml:space="preserve">here have been several </w:t>
      </w:r>
      <w:r w:rsidRPr="00C129FD">
        <w:rPr>
          <w:rFonts w:ascii="Times New Roman" w:hAnsi="Times New Roman" w:cs="Times New Roman"/>
        </w:rPr>
        <w:t xml:space="preserve">studies </w:t>
      </w:r>
      <w:r w:rsidR="000E6108" w:rsidRPr="00C129FD">
        <w:rPr>
          <w:rFonts w:ascii="Times New Roman" w:hAnsi="Times New Roman" w:cs="Times New Roman"/>
        </w:rPr>
        <w:t>that have looked at the effect that removal of information about t</w:t>
      </w:r>
      <w:r w:rsidR="00E06E6F" w:rsidRPr="00C129FD">
        <w:rPr>
          <w:rFonts w:ascii="Times New Roman" w:hAnsi="Times New Roman" w:cs="Times New Roman"/>
        </w:rPr>
        <w:t>iming of dose and magnitude of change</w:t>
      </w:r>
      <w:r w:rsidR="000E6108" w:rsidRPr="00C129FD">
        <w:rPr>
          <w:rFonts w:ascii="Times New Roman" w:hAnsi="Times New Roman" w:cs="Times New Roman"/>
        </w:rPr>
        <w:t xml:space="preserve"> </w:t>
      </w:r>
      <w:r w:rsidR="00E06E6F" w:rsidRPr="00C129FD">
        <w:rPr>
          <w:rFonts w:ascii="Times New Roman" w:hAnsi="Times New Roman" w:cs="Times New Roman"/>
        </w:rPr>
        <w:t xml:space="preserve">of dose </w:t>
      </w:r>
      <w:r w:rsidR="000E6108" w:rsidRPr="00C129FD">
        <w:rPr>
          <w:rFonts w:ascii="Times New Roman" w:hAnsi="Times New Roman" w:cs="Times New Roman"/>
        </w:rPr>
        <w:t xml:space="preserve">have on subjective effects of treatment. </w:t>
      </w:r>
      <w:r w:rsidR="00E06E6F" w:rsidRPr="00C129FD">
        <w:rPr>
          <w:rFonts w:ascii="Times New Roman" w:hAnsi="Times New Roman" w:cs="Times New Roman"/>
        </w:rPr>
        <w:t>This paradigm, known as the ope</w:t>
      </w:r>
      <w:r w:rsidR="000105FC" w:rsidRPr="00C129FD">
        <w:rPr>
          <w:rFonts w:ascii="Times New Roman" w:hAnsi="Times New Roman" w:cs="Times New Roman"/>
        </w:rPr>
        <w:t>n/hidden paradigm</w:t>
      </w:r>
      <w:r w:rsidR="00E06E6F" w:rsidRPr="00C129FD">
        <w:rPr>
          <w:rFonts w:ascii="Times New Roman" w:hAnsi="Times New Roman" w:cs="Times New Roman"/>
        </w:rPr>
        <w:t xml:space="preserve"> can estimate the extent to which expectations of treatment efficacy influence perceived tre</w:t>
      </w:r>
      <w:r w:rsidR="00177794" w:rsidRPr="00C129FD">
        <w:rPr>
          <w:rFonts w:ascii="Times New Roman" w:hAnsi="Times New Roman"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ascii="Times New Roman" w:hAnsi="Times New Roman" w:cs="Times New Roman"/>
        </w:rPr>
        <w:t xml:space="preserve">(or treatment change) </w:t>
      </w:r>
      <w:r w:rsidR="00177794" w:rsidRPr="00C129FD">
        <w:rPr>
          <w:rFonts w:ascii="Times New Roman" w:hAnsi="Times New Roman" w:cs="Times New Roman"/>
        </w:rPr>
        <w:t xml:space="preserve">with a group who do not. </w:t>
      </w:r>
    </w:p>
    <w:p w14:paraId="02ACEDE2" w14:textId="6733500B" w:rsidR="00177794" w:rsidRPr="00C129FD" w:rsidRDefault="00177794" w:rsidP="007A53B5">
      <w:pPr>
        <w:spacing w:line="480" w:lineRule="auto"/>
        <w:ind w:firstLine="720"/>
        <w:rPr>
          <w:rFonts w:ascii="Times New Roman" w:hAnsi="Times New Roman" w:cs="Times New Roman"/>
        </w:rPr>
      </w:pPr>
      <w:r w:rsidRPr="00C129FD">
        <w:rPr>
          <w:rFonts w:ascii="Times New Roman" w:hAnsi="Times New Roman" w:cs="Times New Roman"/>
        </w:rPr>
        <w:t xml:space="preserve">This design can be contrasted with the placebo-controlled trial, which attempts to isolate </w:t>
      </w:r>
      <w:r w:rsidR="006550A1" w:rsidRPr="00C129FD">
        <w:rPr>
          <w:rFonts w:ascii="Times New Roman" w:hAnsi="Times New Roman"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ascii="Times New Roman" w:hAnsi="Times New Roman" w:cs="Times New Roman"/>
        </w:rPr>
        <w:t>Placebo-controlled trials measure psychological effects in the a</w:t>
      </w:r>
      <w:r w:rsidR="00FA1ED2" w:rsidRPr="00C129FD">
        <w:rPr>
          <w:rFonts w:ascii="Times New Roman" w:hAnsi="Times New Roman" w:cs="Times New Roman"/>
        </w:rPr>
        <w:t>bsence of the active treatment wher</w:t>
      </w:r>
      <w:r w:rsidR="00763C6A" w:rsidRPr="00C129FD">
        <w:rPr>
          <w:rFonts w:ascii="Times New Roman" w:hAnsi="Times New Roman" w:cs="Times New Roman"/>
        </w:rPr>
        <w:t>e</w:t>
      </w:r>
      <w:r w:rsidR="00FA1ED2" w:rsidRPr="00C129FD">
        <w:rPr>
          <w:rFonts w:ascii="Times New Roman" w:hAnsi="Times New Roman" w:cs="Times New Roman"/>
        </w:rPr>
        <w:t>as o</w:t>
      </w:r>
      <w:r w:rsidR="000105FC" w:rsidRPr="00C129FD">
        <w:rPr>
          <w:rFonts w:ascii="Times New Roman" w:hAnsi="Times New Roman" w:cs="Times New Roman"/>
        </w:rPr>
        <w:t>pen/hidden paradigms measure treatment effects in the absence of psychological effects (see Figure 1). Furthermore m</w:t>
      </w:r>
      <w:r w:rsidR="006550A1" w:rsidRPr="00C129FD">
        <w:rPr>
          <w:rFonts w:ascii="Times New Roman" w:hAnsi="Times New Roman" w:cs="Times New Roman"/>
        </w:rPr>
        <w:t>ost pl</w:t>
      </w:r>
      <w:r w:rsidR="000105FC" w:rsidRPr="00C129FD">
        <w:rPr>
          <w:rFonts w:ascii="Times New Roman" w:hAnsi="Times New Roman" w:cs="Times New Roman"/>
        </w:rPr>
        <w:t xml:space="preserve">acebo-controlled trials </w:t>
      </w:r>
      <w:r w:rsidR="006550A1" w:rsidRPr="00C129FD">
        <w:rPr>
          <w:rFonts w:ascii="Times New Roman" w:hAnsi="Times New Roman" w:cs="Times New Roman"/>
        </w:rPr>
        <w:t xml:space="preserve">do not measure expectancy effects </w:t>
      </w:r>
      <w:r w:rsidR="00664094" w:rsidRPr="00C129FD">
        <w:rPr>
          <w:rFonts w:ascii="Times New Roman" w:hAnsi="Times New Roman" w:cs="Times New Roman"/>
        </w:rPr>
        <w:t xml:space="preserve">accurately </w:t>
      </w:r>
      <w:r w:rsidR="006550A1" w:rsidRPr="00C129FD">
        <w:rPr>
          <w:rFonts w:ascii="Times New Roman" w:hAnsi="Times New Roman" w:cs="Times New Roman"/>
        </w:rPr>
        <w:t>because they do not contain a no-treatment group, which allows for the effects of natural history upon treatment outcome to be co</w:t>
      </w:r>
      <w:r w:rsidR="005E4273" w:rsidRPr="00C129FD">
        <w:rPr>
          <w:rFonts w:ascii="Times New Roman" w:hAnsi="Times New Roman" w:cs="Times New Roman"/>
        </w:rPr>
        <w:t>mpared against placebo effects (Hróbjartsson &amp; Gøtzsche,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spacing w:line="480" w:lineRule="auto"/>
              <w:rPr>
                <w:i/>
                <w:sz w:val="20"/>
                <w:szCs w:val="20"/>
              </w:rPr>
            </w:pPr>
          </w:p>
        </w:tc>
        <w:tc>
          <w:tcPr>
            <w:tcW w:w="2122" w:type="dxa"/>
            <w:vAlign w:val="center"/>
          </w:tcPr>
          <w:p w14:paraId="696B0567" w14:textId="77777777" w:rsidR="00654C06" w:rsidRPr="00CB64E2" w:rsidRDefault="00654C06" w:rsidP="00E65754">
            <w:pPr>
              <w:spacing w:line="480" w:lineRule="auto"/>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spacing w:line="480" w:lineRule="auto"/>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spacing w:line="480" w:lineRule="auto"/>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spacing w:line="480" w:lineRule="auto"/>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spacing w:line="480" w:lineRule="auto"/>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spacing w:line="480" w:lineRule="auto"/>
              <w:jc w:val="center"/>
              <w:rPr>
                <w:i/>
                <w:sz w:val="32"/>
                <w:szCs w:val="32"/>
              </w:rPr>
            </w:pPr>
          </w:p>
        </w:tc>
        <w:tc>
          <w:tcPr>
            <w:tcW w:w="2070" w:type="dxa"/>
            <w:vAlign w:val="center"/>
          </w:tcPr>
          <w:p w14:paraId="3008D888"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r>
    </w:tbl>
    <w:p w14:paraId="46DF1CE7" w14:textId="77777777" w:rsidR="00654C06" w:rsidRDefault="00654C06" w:rsidP="00654C06">
      <w:pPr>
        <w:spacing w:line="480" w:lineRule="auto"/>
        <w:ind w:right="-205"/>
        <w:rPr>
          <w:b/>
          <w:i/>
          <w:sz w:val="22"/>
          <w:szCs w:val="22"/>
        </w:rPr>
      </w:pPr>
    </w:p>
    <w:p w14:paraId="0C973176" w14:textId="140E00B8" w:rsidR="00E06E6F" w:rsidRPr="00C129FD" w:rsidRDefault="00654C06" w:rsidP="00654C06">
      <w:pPr>
        <w:spacing w:line="480" w:lineRule="auto"/>
        <w:rPr>
          <w:rFonts w:ascii="Times New Roman" w:hAnsi="Times New Roman" w:cs="Times New Roman"/>
          <w:b/>
          <w:i/>
          <w:sz w:val="22"/>
          <w:szCs w:val="22"/>
        </w:rPr>
      </w:pPr>
      <w:r w:rsidRPr="00C129FD">
        <w:rPr>
          <w:rFonts w:ascii="Times New Roman" w:hAnsi="Times New Roman" w:cs="Times New Roman"/>
          <w:b/>
          <w:i/>
          <w:sz w:val="22"/>
          <w:szCs w:val="22"/>
        </w:rPr>
        <w:t>Figure 2. Combination of Expectancy and Active Effects of Drug in Different Settings</w:t>
      </w:r>
    </w:p>
    <w:p w14:paraId="783E4857" w14:textId="16A0D38D" w:rsidR="00654C06" w:rsidRPr="00C129FD" w:rsidRDefault="00654C06" w:rsidP="00654C06">
      <w:pPr>
        <w:spacing w:line="480" w:lineRule="auto"/>
        <w:rPr>
          <w:rFonts w:ascii="Times New Roman" w:hAnsi="Times New Roman" w:cs="Times New Roman"/>
          <w:sz w:val="20"/>
          <w:szCs w:val="20"/>
        </w:rPr>
      </w:pPr>
      <w:r w:rsidRPr="00C129FD">
        <w:rPr>
          <w:rFonts w:ascii="Times New Roman" w:hAnsi="Times New Roman" w:cs="Times New Roman"/>
          <w:b/>
          <w:i/>
          <w:sz w:val="22"/>
          <w:szCs w:val="22"/>
        </w:rPr>
        <w:t>(</w:t>
      </w:r>
      <w:proofErr w:type="gramStart"/>
      <w:r w:rsidRPr="00C129FD">
        <w:rPr>
          <w:rFonts w:ascii="Times New Roman" w:hAnsi="Times New Roman" w:cs="Times New Roman"/>
          <w:b/>
          <w:i/>
          <w:sz w:val="22"/>
          <w:szCs w:val="22"/>
        </w:rPr>
        <w:t>based</w:t>
      </w:r>
      <w:proofErr w:type="gramEnd"/>
      <w:r w:rsidRPr="00C129FD">
        <w:rPr>
          <w:rFonts w:ascii="Times New Roman" w:hAnsi="Times New Roman" w:cs="Times New Roman"/>
          <w:b/>
          <w:i/>
          <w:sz w:val="22"/>
          <w:szCs w:val="22"/>
        </w:rPr>
        <w:t xml:space="preserve"> on Benedetti, Carlino, &amp; Pollo, 2011) </w:t>
      </w:r>
    </w:p>
    <w:p w14:paraId="1EBD0CA2" w14:textId="77777777" w:rsidR="000D4EC0" w:rsidRPr="00C129FD" w:rsidRDefault="00FD6FA7" w:rsidP="00BF6BC4">
      <w:pPr>
        <w:spacing w:line="480" w:lineRule="auto"/>
        <w:ind w:firstLine="720"/>
        <w:rPr>
          <w:rFonts w:ascii="Times New Roman" w:hAnsi="Times New Roman" w:cs="Times New Roman"/>
        </w:rPr>
      </w:pPr>
      <w:r w:rsidRPr="00C129FD">
        <w:rPr>
          <w:rFonts w:ascii="Times New Roman" w:hAnsi="Times New Roman"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ascii="Times New Roman" w:hAnsi="Times New Roman" w:cs="Times New Roman"/>
        </w:rPr>
        <w:t xml:space="preserve">The same result was shown for perceived anxiety in patients who were informed their diazepam was interrupted vs those who were not. </w:t>
      </w:r>
    </w:p>
    <w:p w14:paraId="29910F02" w14:textId="334CCF24" w:rsidR="000D4EC0" w:rsidRDefault="000D4EC0" w:rsidP="000D4EC0">
      <w:pPr>
        <w:spacing w:line="480" w:lineRule="auto"/>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Figure 2. Open vs Hidden Interruption of Morphine and Diazepam (from Benedetti et al., 2003)</w:t>
      </w:r>
    </w:p>
    <w:p w14:paraId="6810385E" w14:textId="721DF36E" w:rsidR="00252790" w:rsidRDefault="00C55E8B" w:rsidP="00C55E8B">
      <w:pPr>
        <w:pStyle w:val="Heading2"/>
      </w:pPr>
      <w:bookmarkStart w:id="31" w:name="_Toc320433277"/>
      <w:r>
        <w:t>The Central Questions</w:t>
      </w:r>
      <w:bookmarkEnd w:id="31"/>
    </w:p>
    <w:p w14:paraId="32DDE78F" w14:textId="268FE7DB" w:rsidR="00C55E8B" w:rsidRDefault="00C55E8B" w:rsidP="00C55E8B">
      <w:r>
        <w:t>The central questions of this thesis are:</w:t>
      </w:r>
    </w:p>
    <w:p w14:paraId="79BE7846" w14:textId="027D0271" w:rsidR="00C55E8B" w:rsidRDefault="00C55E8B" w:rsidP="00C55E8B">
      <w:pPr>
        <w:pStyle w:val="ListParagraph"/>
        <w:numPr>
          <w:ilvl w:val="0"/>
          <w:numId w:val="8"/>
        </w:numPr>
      </w:pPr>
      <w:r>
        <w:t>Do people addicted to a drug and coming off it suffer lower withdrawal symptoms if they are unaware they are coming off it than people who are aware.</w:t>
      </w:r>
    </w:p>
    <w:p w14:paraId="10D36C0B" w14:textId="3DF20695" w:rsidR="00C55E8B" w:rsidRDefault="00C55E8B" w:rsidP="00C55E8B">
      <w:pPr>
        <w:pStyle w:val="ListParagraph"/>
        <w:numPr>
          <w:ilvl w:val="0"/>
          <w:numId w:val="8"/>
        </w:numPr>
      </w:pPr>
      <w:r>
        <w:t>Related to the first question, might it be easier for people to quit a drug if their dose is tapered without their knowledge</w:t>
      </w:r>
    </w:p>
    <w:p w14:paraId="71B8145C" w14:textId="79B28ED2" w:rsidR="00C55E8B" w:rsidRDefault="00C55E8B" w:rsidP="00C55E8B">
      <w:pPr>
        <w:pStyle w:val="ListParagraph"/>
        <w:numPr>
          <w:ilvl w:val="0"/>
          <w:numId w:val="8"/>
        </w:numPr>
      </w:pPr>
      <w:r>
        <w:t>Does uncertainty about dose result in more or less withdrawal relative to certainty about a false maintenance schedule</w:t>
      </w:r>
      <w:r w:rsidR="00A703F7">
        <w:t>?</w:t>
      </w:r>
    </w:p>
    <w:p w14:paraId="0E397225" w14:textId="77777777" w:rsidR="00C55E8B" w:rsidRPr="00C55E8B" w:rsidRDefault="00C55E8B" w:rsidP="00C55E8B"/>
    <w:p w14:paraId="2C2BEE27" w14:textId="63BC5644" w:rsidR="00252790" w:rsidRDefault="00252790" w:rsidP="00252790">
      <w:pPr>
        <w:pStyle w:val="Heading2"/>
      </w:pPr>
      <w:bookmarkStart w:id="32" w:name="_Toc320433278"/>
      <w:r>
        <w:t xml:space="preserve">Caffeine as </w:t>
      </w:r>
      <w:r w:rsidR="00D66331">
        <w:t>Model of Processes of Addiction</w:t>
      </w:r>
      <w:bookmarkEnd w:id="32"/>
    </w:p>
    <w:p w14:paraId="760C82B1" w14:textId="46EE89C8" w:rsidR="006A4FA9" w:rsidRDefault="00252790" w:rsidP="006A4FA9">
      <w:pPr>
        <w:pStyle w:val="Heading2"/>
        <w:rPr>
          <w:b w:val="0"/>
        </w:rPr>
      </w:pPr>
      <w:bookmarkStart w:id="33" w:name="_Toc320433279"/>
      <w:proofErr w:type="gramStart"/>
      <w:r>
        <w:rPr>
          <w:b w:val="0"/>
        </w:rPr>
        <w:t>Blah de blah</w:t>
      </w:r>
      <w:r>
        <w:t xml:space="preserve"> </w:t>
      </w:r>
      <w:r w:rsidR="008D7EF1">
        <w:rPr>
          <w:b w:val="0"/>
        </w:rPr>
        <w:t>caffeine a good drug for modeling addiction.</w:t>
      </w:r>
      <w:proofErr w:type="gramEnd"/>
      <w:r w:rsidR="008D7EF1">
        <w:rPr>
          <w:b w:val="0"/>
        </w:rPr>
        <w:t xml:space="preserve"> All experiments in this PhD are on caffeine.</w:t>
      </w:r>
      <w:r w:rsidR="006A4FA9">
        <w:rPr>
          <w:b w:val="0"/>
        </w:rPr>
        <w:t xml:space="preserve"> Good to use because</w:t>
      </w:r>
      <w:bookmarkEnd w:id="33"/>
    </w:p>
    <w:p w14:paraId="5BDCF6A2" w14:textId="1297EB16" w:rsidR="006A4FA9" w:rsidRPr="006A4FA9" w:rsidRDefault="006A4FA9" w:rsidP="006A4FA9">
      <w:pPr>
        <w:pStyle w:val="ListParagraph"/>
        <w:numPr>
          <w:ilvl w:val="0"/>
          <w:numId w:val="5"/>
        </w:numPr>
        <w:spacing w:line="480" w:lineRule="auto"/>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spacing w:line="480" w:lineRule="auto"/>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spacing w:line="480" w:lineRule="auto"/>
        <w:rPr>
          <w:sz w:val="24"/>
          <w:szCs w:val="24"/>
        </w:rPr>
      </w:pPr>
      <w:r>
        <w:rPr>
          <w:sz w:val="24"/>
          <w:szCs w:val="24"/>
        </w:rPr>
        <w:t xml:space="preserve">Most caffeine users are not seeking to quit so in a sense you can study pure withdrawals uncorrupted by the self-deception that accompanies quit attempts (e.g. ‘no I’m not feeling bad, I feel </w:t>
      </w:r>
      <w:proofErr w:type="gramStart"/>
      <w:r>
        <w:rPr>
          <w:sz w:val="24"/>
          <w:szCs w:val="24"/>
        </w:rPr>
        <w:t>great’ )</w:t>
      </w:r>
      <w:proofErr w:type="gramEnd"/>
    </w:p>
    <w:p w14:paraId="69F6C1AA" w14:textId="77777777" w:rsidR="00252790" w:rsidRDefault="00252790" w:rsidP="00252790">
      <w:pPr>
        <w:pStyle w:val="Heading2"/>
      </w:pPr>
    </w:p>
    <w:p w14:paraId="4B466D42" w14:textId="7845C001" w:rsidR="00D66331" w:rsidRDefault="00D66331" w:rsidP="00D66331">
      <w:pPr>
        <w:pStyle w:val="Heading1"/>
      </w:pPr>
      <w:bookmarkStart w:id="34" w:name="_Toc320433280"/>
      <w:r>
        <w:t xml:space="preserve">Chapter </w:t>
      </w:r>
      <w:r w:rsidR="00BA407C">
        <w:t>3</w:t>
      </w:r>
      <w:bookmarkEnd w:id="34"/>
    </w:p>
    <w:p w14:paraId="2A8FD981" w14:textId="6B2639BA" w:rsidR="00D66331" w:rsidRPr="00D66331" w:rsidRDefault="00D66331" w:rsidP="00D66331">
      <w:pPr>
        <w:pStyle w:val="Heading2"/>
        <w:rPr>
          <w:rFonts w:cs="Times New Roman"/>
        </w:rPr>
      </w:pPr>
      <w:bookmarkStart w:id="35" w:name="_Toc320433281"/>
      <w:r w:rsidRPr="00D66331">
        <w:rPr>
          <w:rFonts w:cs="Times New Roman"/>
        </w:rPr>
        <w:t>Experiment 1</w:t>
      </w:r>
      <w:bookmarkEnd w:id="35"/>
    </w:p>
    <w:p w14:paraId="3425C90F" w14:textId="06A5813E" w:rsidR="00D66331" w:rsidRDefault="00D66331" w:rsidP="00D66331">
      <w:pPr>
        <w:spacing w:line="480" w:lineRule="auto"/>
        <w:rPr>
          <w:rFonts w:ascii="Times New Roman" w:hAnsi="Times New Roman" w:cs="Times New Roman"/>
        </w:rPr>
      </w:pPr>
      <w:r>
        <w:rPr>
          <w:rFonts w:ascii="Times New Roman" w:hAnsi="Times New Roman" w:cs="Times New Roman"/>
        </w:rPr>
        <w:t>Attempting to establish if caffeine withdrawal can be manipulated by information alone.</w:t>
      </w:r>
    </w:p>
    <w:p w14:paraId="34817FCB" w14:textId="3CA229AE" w:rsidR="00D66331" w:rsidRPr="00D66331" w:rsidRDefault="00D66331" w:rsidP="00D66331">
      <w:pPr>
        <w:spacing w:line="480" w:lineRule="auto"/>
        <w:rPr>
          <w:rFonts w:ascii="Times New Roman" w:hAnsi="Times New Roman" w:cs="Times New Roman"/>
        </w:rPr>
      </w:pPr>
      <w:r w:rsidRPr="00D66331">
        <w:rPr>
          <w:rFonts w:ascii="Times New Roman" w:hAnsi="Times New Roman" w:cs="Times New Roman"/>
        </w:rPr>
        <w:t xml:space="preserve">Attempting to establish if </w:t>
      </w:r>
      <w:r>
        <w:rPr>
          <w:rFonts w:ascii="Times New Roman" w:hAnsi="Times New Roman" w:cs="Times New Roman"/>
        </w:rPr>
        <w:t>manipulating information about whether they have received caffeine or not</w:t>
      </w:r>
      <w:r w:rsidRPr="00D66331">
        <w:rPr>
          <w:rFonts w:ascii="Times New Roman" w:hAnsi="Times New Roman" w:cs="Times New Roman"/>
        </w:rPr>
        <w:t xml:space="preserve"> </w:t>
      </w:r>
      <w:r>
        <w:rPr>
          <w:rFonts w:ascii="Times New Roman" w:hAnsi="Times New Roman" w:cs="Times New Roman"/>
        </w:rPr>
        <w:t>can alter the way individuals addicted to caffeine perceive their withdrawal symptoms.</w:t>
      </w:r>
    </w:p>
    <w:p w14:paraId="671065E3" w14:textId="77777777" w:rsidR="00D66331" w:rsidRDefault="00D66331" w:rsidP="00D66331"/>
    <w:p w14:paraId="7B2198D1" w14:textId="0E3F6F60" w:rsidR="00D66331" w:rsidRDefault="00D66331" w:rsidP="00D66331">
      <w:pPr>
        <w:pStyle w:val="Heading1"/>
      </w:pPr>
      <w:bookmarkStart w:id="36" w:name="_Toc320433282"/>
      <w:r>
        <w:t xml:space="preserve">Chapter </w:t>
      </w:r>
      <w:r w:rsidR="00BA407C">
        <w:t>4</w:t>
      </w:r>
      <w:bookmarkEnd w:id="36"/>
    </w:p>
    <w:p w14:paraId="5DF2A1BE" w14:textId="79170CF1" w:rsidR="00D66331" w:rsidRPr="00D66331" w:rsidRDefault="00D66331" w:rsidP="00D66331">
      <w:pPr>
        <w:pStyle w:val="Heading2"/>
      </w:pPr>
      <w:bookmarkStart w:id="37" w:name="_Toc320433283"/>
      <w:r>
        <w:t>Experiment 2</w:t>
      </w:r>
      <w:bookmarkEnd w:id="37"/>
    </w:p>
    <w:p w14:paraId="52F08495" w14:textId="21F8BEC6" w:rsidR="00D66331" w:rsidRDefault="00D66331" w:rsidP="00D66331">
      <w:proofErr w:type="gramStart"/>
      <w:r>
        <w:t>Replication of experiment 1 with more salient prime.</w:t>
      </w:r>
      <w:proofErr w:type="gramEnd"/>
    </w:p>
    <w:p w14:paraId="7CDB2B97" w14:textId="77777777" w:rsidR="00AF1944" w:rsidRPr="00D66331" w:rsidRDefault="00AF1944" w:rsidP="00D66331"/>
    <w:p w14:paraId="17609620" w14:textId="77777777" w:rsidR="008D7EF1" w:rsidRDefault="008D7EF1" w:rsidP="008D7EF1"/>
    <w:p w14:paraId="1E43CFD3" w14:textId="5240AD79" w:rsidR="008D7EF1" w:rsidRPr="00C129FD" w:rsidRDefault="008D7EF1" w:rsidP="008D7EF1">
      <w:pPr>
        <w:pStyle w:val="Heading1"/>
      </w:pPr>
      <w:bookmarkStart w:id="38" w:name="_Toc320433284"/>
      <w:r>
        <w:t xml:space="preserve">Chapter </w:t>
      </w:r>
      <w:r w:rsidR="00BA407C">
        <w:t>5</w:t>
      </w:r>
      <w:bookmarkEnd w:id="38"/>
    </w:p>
    <w:p w14:paraId="6F6C068A" w14:textId="77777777" w:rsidR="008D7EF1" w:rsidRPr="008D7EF1" w:rsidRDefault="008D7EF1" w:rsidP="008D7EF1"/>
    <w:p w14:paraId="35A406AA" w14:textId="77777777" w:rsidR="002B77BD" w:rsidRPr="00C129FD" w:rsidRDefault="002B77BD" w:rsidP="00252790">
      <w:pPr>
        <w:pStyle w:val="Heading2"/>
      </w:pPr>
      <w:bookmarkStart w:id="39" w:name="_Toc320433285"/>
      <w:r w:rsidRPr="00C129FD">
        <w:t>Treatment of Addiction with Drug Replacement Regimens</w:t>
      </w:r>
      <w:bookmarkEnd w:id="39"/>
    </w:p>
    <w:p w14:paraId="5F0749B8" w14:textId="569053A9" w:rsidR="002B77BD" w:rsidRPr="00C129FD" w:rsidRDefault="002B77BD" w:rsidP="002B77BD">
      <w:pPr>
        <w:spacing w:line="480" w:lineRule="auto"/>
        <w:ind w:firstLine="720"/>
        <w:rPr>
          <w:rFonts w:ascii="Times New Roman" w:hAnsi="Times New Roman" w:cs="Times New Roman"/>
        </w:rPr>
      </w:pPr>
      <w:r w:rsidRPr="00C129FD">
        <w:rPr>
          <w:rFonts w:ascii="Times New Roman" w:hAnsi="Times New Roman" w:cs="Times New Roman"/>
        </w:rPr>
        <w:t>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behaviours,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spacing w:line="480" w:lineRule="auto"/>
        <w:ind w:firstLine="720"/>
        <w:rPr>
          <w:rFonts w:ascii="Times New Roman" w:hAnsi="Times New Roman" w:cs="Times New Roman"/>
        </w:rPr>
      </w:pPr>
      <w:r w:rsidRPr="00C129FD">
        <w:rPr>
          <w:rFonts w:ascii="Times New Roman" w:hAnsi="Times New Roman" w:cs="Times New Roman"/>
        </w:rPr>
        <w:t>If the increase in pain following interruption of mo</w:t>
      </w:r>
      <w:r w:rsidR="000D4EC0" w:rsidRPr="00C129FD">
        <w:rPr>
          <w:rFonts w:ascii="Times New Roman" w:hAnsi="Times New Roman" w:cs="Times New Roman"/>
        </w:rPr>
        <w:t>rphine can be seen as a related phenomenon to</w:t>
      </w:r>
      <w:r w:rsidRPr="00C129FD">
        <w:rPr>
          <w:rFonts w:ascii="Times New Roman" w:hAnsi="Times New Roman" w:cs="Times New Roman"/>
        </w:rPr>
        <w:t xml:space="preserve"> the onset of withdrawal symptoms following the discontinuation or reduction of the normal dose of a drug in an </w:t>
      </w:r>
      <w:r w:rsidR="006E78A4" w:rsidRPr="00C129FD">
        <w:rPr>
          <w:rFonts w:ascii="Times New Roman" w:hAnsi="Times New Roman" w:cs="Times New Roman"/>
        </w:rPr>
        <w:t xml:space="preserve">addicted </w:t>
      </w:r>
      <w:r w:rsidRPr="00C129FD">
        <w:rPr>
          <w:rFonts w:ascii="Times New Roman" w:hAnsi="Times New Roman" w:cs="Times New Roman"/>
        </w:rPr>
        <w:t xml:space="preserve">individual, </w:t>
      </w:r>
      <w:r w:rsidR="0066253C" w:rsidRPr="00C129FD">
        <w:rPr>
          <w:rFonts w:ascii="Times New Roman" w:hAnsi="Times New Roman" w:cs="Times New Roman"/>
        </w:rPr>
        <w:t>then, based on Benedetti et al.</w:t>
      </w:r>
      <w:r w:rsidRPr="00C129FD">
        <w:rPr>
          <w:rFonts w:ascii="Times New Roman" w:hAnsi="Times New Roman" w:cs="Times New Roman"/>
        </w:rPr>
        <w:t xml:space="preserve"> </w:t>
      </w:r>
      <w:r w:rsidR="0066253C" w:rsidRPr="00C129FD">
        <w:rPr>
          <w:rFonts w:ascii="Times New Roman" w:hAnsi="Times New Roman" w:cs="Times New Roman"/>
        </w:rPr>
        <w:t>(</w:t>
      </w:r>
      <w:r w:rsidRPr="00C129FD">
        <w:rPr>
          <w:rFonts w:ascii="Times New Roman" w:hAnsi="Times New Roman" w:cs="Times New Roman"/>
        </w:rPr>
        <w:t>2003</w:t>
      </w:r>
      <w:r w:rsidR="0066253C" w:rsidRPr="00C129FD">
        <w:rPr>
          <w:rFonts w:ascii="Times New Roman" w:hAnsi="Times New Roman" w:cs="Times New Roman"/>
        </w:rPr>
        <w:t>)</w:t>
      </w:r>
      <w:r w:rsidR="00FF1593" w:rsidRPr="00C129FD">
        <w:rPr>
          <w:rFonts w:ascii="Times New Roman" w:hAnsi="Times New Roman" w:cs="Times New Roman"/>
        </w:rPr>
        <w:t>,</w:t>
      </w:r>
      <w:r w:rsidRPr="00C129FD">
        <w:rPr>
          <w:rFonts w:ascii="Times New Roman" w:hAnsi="Times New Roman"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ascii="Times New Roman" w:hAnsi="Times New Roman" w:cs="Times New Roman"/>
        </w:rPr>
        <w:t xml:space="preserve"> </w:t>
      </w:r>
    </w:p>
    <w:p w14:paraId="7D25F115" w14:textId="716DD6B5" w:rsidR="00702402" w:rsidRPr="00C129FD" w:rsidRDefault="0066253C" w:rsidP="00BF6BC4">
      <w:pPr>
        <w:spacing w:line="480" w:lineRule="auto"/>
        <w:ind w:firstLine="720"/>
        <w:rPr>
          <w:rFonts w:ascii="Times New Roman" w:hAnsi="Times New Roman" w:cs="Times New Roman"/>
        </w:rPr>
      </w:pPr>
      <w:r w:rsidRPr="00C129FD">
        <w:rPr>
          <w:rFonts w:ascii="Times New Roman" w:hAnsi="Times New Roman" w:cs="Times New Roman"/>
        </w:rPr>
        <w:t>I</w:t>
      </w:r>
      <w:r w:rsidR="00737340" w:rsidRPr="00C129FD">
        <w:rPr>
          <w:rFonts w:ascii="Times New Roman" w:hAnsi="Times New Roman" w:cs="Times New Roman"/>
        </w:rPr>
        <w:t xml:space="preserve">f withdrawal symptoms, whether physical or psychological, relate directly to likelihood of relapse, </w:t>
      </w:r>
      <w:r w:rsidR="00BD4842" w:rsidRPr="00C129FD">
        <w:rPr>
          <w:rFonts w:ascii="Times New Roman" w:hAnsi="Times New Roman" w:cs="Times New Roman"/>
        </w:rPr>
        <w:t xml:space="preserve">and if placebo withdrawal symptoms contribute to total perceived withdrawal symptoms over and above actual withdrawals, </w:t>
      </w:r>
      <w:r w:rsidR="00737340" w:rsidRPr="00C129FD">
        <w:rPr>
          <w:rFonts w:ascii="Times New Roman" w:hAnsi="Times New Roman" w:cs="Times New Roman"/>
        </w:rPr>
        <w:t xml:space="preserve">then </w:t>
      </w:r>
      <w:r w:rsidR="00BD4842" w:rsidRPr="00C129FD">
        <w:rPr>
          <w:rFonts w:ascii="Times New Roman" w:hAnsi="Times New Roman" w:cs="Times New Roman"/>
        </w:rPr>
        <w:t xml:space="preserve">any intervention that can minimise placebo withdrawal symptoms in patients on a drug reduction regimen may help </w:t>
      </w:r>
      <w:r w:rsidR="00F67BE1" w:rsidRPr="00C129FD">
        <w:rPr>
          <w:rFonts w:ascii="Times New Roman" w:hAnsi="Times New Roman" w:cs="Times New Roman"/>
        </w:rPr>
        <w:t>to reduce subjective distress and the likelihood of relapse.</w:t>
      </w:r>
    </w:p>
    <w:p w14:paraId="32183D5B" w14:textId="260B6DA5" w:rsidR="0029371F" w:rsidRPr="00C129FD" w:rsidRDefault="002B26FF" w:rsidP="00FF79EB">
      <w:pPr>
        <w:spacing w:line="480" w:lineRule="auto"/>
        <w:ind w:firstLine="720"/>
        <w:rPr>
          <w:rFonts w:ascii="Times New Roman" w:hAnsi="Times New Roman" w:cs="Times New Roman"/>
        </w:rPr>
      </w:pPr>
      <w:r w:rsidRPr="00C129FD">
        <w:rPr>
          <w:rFonts w:ascii="Times New Roman" w:hAnsi="Times New Roman" w:cs="Times New Roman"/>
        </w:rPr>
        <w:t>In long-term</w:t>
      </w:r>
      <w:r w:rsidR="00AA33C2" w:rsidRPr="00C129FD">
        <w:rPr>
          <w:rFonts w:ascii="Times New Roman" w:hAnsi="Times New Roman" w:cs="Times New Roman"/>
        </w:rPr>
        <w:t>,</w:t>
      </w:r>
      <w:r w:rsidRPr="00C129FD">
        <w:rPr>
          <w:rFonts w:ascii="Times New Roman" w:hAnsi="Times New Roman"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ascii="Times New Roman" w:hAnsi="Times New Roman" w:cs="Times New Roman"/>
        </w:rPr>
        <w:t xml:space="preserve"> response. Removing all </w:t>
      </w:r>
      <w:r w:rsidRPr="00C129FD">
        <w:rPr>
          <w:rFonts w:ascii="Times New Roman" w:hAnsi="Times New Roman" w:cs="Times New Roman"/>
        </w:rPr>
        <w:t xml:space="preserve">cues </w:t>
      </w:r>
      <w:r w:rsidR="00E46E91" w:rsidRPr="00C129FD">
        <w:rPr>
          <w:rFonts w:ascii="Times New Roman" w:hAnsi="Times New Roman" w:cs="Times New Roman"/>
        </w:rPr>
        <w:t xml:space="preserve">that may allow the generation of such </w:t>
      </w:r>
      <w:proofErr w:type="gramStart"/>
      <w:r w:rsidR="00E46E91" w:rsidRPr="00C129FD">
        <w:rPr>
          <w:rFonts w:ascii="Times New Roman" w:hAnsi="Times New Roman" w:cs="Times New Roman"/>
        </w:rPr>
        <w:t>an expectancy</w:t>
      </w:r>
      <w:proofErr w:type="gramEnd"/>
      <w:r w:rsidR="00E46E91" w:rsidRPr="00C129FD">
        <w:rPr>
          <w:rFonts w:ascii="Times New Roman" w:hAnsi="Times New Roman" w:cs="Times New Roman"/>
        </w:rPr>
        <w:t xml:space="preserve"> should therefore also remove the placebo withdrawal response </w:t>
      </w:r>
      <w:r w:rsidR="009A7FCC" w:rsidRPr="00C129FD">
        <w:rPr>
          <w:rFonts w:ascii="Times New Roman" w:hAnsi="Times New Roman" w:cs="Times New Roman"/>
        </w:rPr>
        <w:t>that follows. These cues can be perceptual (such as the size/shape/</w:t>
      </w:r>
      <w:r w:rsidR="00BC4114" w:rsidRPr="00C129FD">
        <w:rPr>
          <w:rFonts w:ascii="Times New Roman" w:hAnsi="Times New Roman" w:cs="Times New Roman"/>
        </w:rPr>
        <w:t>volume/</w:t>
      </w:r>
      <w:r w:rsidR="009A7FCC" w:rsidRPr="00C129FD">
        <w:rPr>
          <w:rFonts w:ascii="Times New Roman" w:hAnsi="Times New Roman" w:cs="Times New Roman"/>
        </w:rPr>
        <w:t>colour/taste of the vehicle), environmental</w:t>
      </w:r>
      <w:r w:rsidR="00BC4114" w:rsidRPr="00C129FD">
        <w:rPr>
          <w:rFonts w:ascii="Times New Roman" w:hAnsi="Times New Roman"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ascii="Times New Roman" w:hAnsi="Times New Roman" w:cs="Times New Roman"/>
        </w:rPr>
        <w:t xml:space="preserve">on the </w:t>
      </w:r>
      <w:r w:rsidR="00231ABC" w:rsidRPr="00C129FD">
        <w:rPr>
          <w:rFonts w:ascii="Times New Roman" w:hAnsi="Times New Roman" w:cs="Times New Roman"/>
        </w:rPr>
        <w:t xml:space="preserve">packaging </w:t>
      </w:r>
      <w:r w:rsidR="00C040C0" w:rsidRPr="00C129FD">
        <w:rPr>
          <w:rFonts w:ascii="Times New Roman" w:hAnsi="Times New Roman" w:cs="Times New Roman"/>
        </w:rPr>
        <w:t>(</w:t>
      </w:r>
      <w:r w:rsidR="00231ABC" w:rsidRPr="00C129FD">
        <w:rPr>
          <w:rFonts w:ascii="Times New Roman" w:hAnsi="Times New Roman" w:cs="Times New Roman"/>
        </w:rPr>
        <w:t>if it is a commercially available, over-the-counter replacement therapy</w:t>
      </w:r>
      <w:r w:rsidR="00C040C0" w:rsidRPr="00C129FD">
        <w:rPr>
          <w:rFonts w:ascii="Times New Roman" w:hAnsi="Times New Roman" w:cs="Times New Roman"/>
        </w:rPr>
        <w:t>)</w:t>
      </w:r>
      <w:r w:rsidR="00231ABC" w:rsidRPr="00C129FD">
        <w:rPr>
          <w:rFonts w:ascii="Times New Roman" w:hAnsi="Times New Roman" w:cs="Times New Roman"/>
        </w:rPr>
        <w:t xml:space="preserve">. </w:t>
      </w:r>
    </w:p>
    <w:p w14:paraId="5F42B507" w14:textId="3F6B8F42" w:rsidR="008A4CCC" w:rsidRPr="00C129FD" w:rsidRDefault="002B77BD" w:rsidP="00D66331">
      <w:pPr>
        <w:pStyle w:val="Heading2"/>
      </w:pPr>
      <w:bookmarkStart w:id="40" w:name="_Toc320433286"/>
      <w:r w:rsidRPr="00C129FD">
        <w:t>Hypothese</w:t>
      </w:r>
      <w:r w:rsidR="008A4CCC" w:rsidRPr="00C129FD">
        <w:t>s</w:t>
      </w:r>
      <w:bookmarkEnd w:id="40"/>
      <w:r w:rsidR="00463D15" w:rsidRPr="00C129FD">
        <w:t xml:space="preserve"> </w:t>
      </w:r>
    </w:p>
    <w:p w14:paraId="17E5976E" w14:textId="755C95EE" w:rsidR="00AA33C2"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one is that b</w:t>
      </w:r>
      <w:r w:rsidR="00AA33C2" w:rsidRPr="00C129FD">
        <w:rPr>
          <w:rFonts w:ascii="Times New Roman" w:hAnsi="Times New Roman" w:cs="Times New Roman"/>
        </w:rPr>
        <w:t>y removing information concerning the schedule and</w:t>
      </w:r>
      <w:r w:rsidR="00BC7940" w:rsidRPr="00C129FD">
        <w:rPr>
          <w:rFonts w:ascii="Times New Roman" w:hAnsi="Times New Roman" w:cs="Times New Roman"/>
        </w:rPr>
        <w:t xml:space="preserve"> magnitude </w:t>
      </w:r>
      <w:r w:rsidR="00D25D20" w:rsidRPr="00C129FD">
        <w:rPr>
          <w:rFonts w:ascii="Times New Roman" w:hAnsi="Times New Roman" w:cs="Times New Roman"/>
        </w:rPr>
        <w:t>of dose titrations</w:t>
      </w:r>
      <w:r w:rsidR="00BC037A" w:rsidRPr="00C129FD">
        <w:rPr>
          <w:rFonts w:ascii="Times New Roman" w:hAnsi="Times New Roman" w:cs="Times New Roman"/>
        </w:rPr>
        <w:t>,</w:t>
      </w:r>
      <w:r w:rsidR="00D25D20" w:rsidRPr="00C129FD">
        <w:rPr>
          <w:rFonts w:ascii="Times New Roman" w:hAnsi="Times New Roman" w:cs="Times New Roman"/>
        </w:rPr>
        <w:t xml:space="preserve"> and </w:t>
      </w:r>
      <w:r w:rsidR="00BC037A" w:rsidRPr="00C129FD">
        <w:rPr>
          <w:rFonts w:ascii="Times New Roman" w:hAnsi="Times New Roman" w:cs="Times New Roman"/>
        </w:rPr>
        <w:t xml:space="preserve">by </w:t>
      </w:r>
      <w:r w:rsidR="00AA33C2" w:rsidRPr="00C129FD">
        <w:rPr>
          <w:rFonts w:ascii="Times New Roman" w:hAnsi="Times New Roman" w:cs="Times New Roman"/>
        </w:rPr>
        <w:t xml:space="preserve">masking </w:t>
      </w:r>
      <w:r w:rsidR="002E4CB4" w:rsidRPr="00C129FD">
        <w:rPr>
          <w:rFonts w:ascii="Times New Roman" w:hAnsi="Times New Roman" w:cs="Times New Roman"/>
        </w:rPr>
        <w:t>any changes in the physical attributes of the v</w:t>
      </w:r>
      <w:r w:rsidR="00D25D20" w:rsidRPr="00C129FD">
        <w:rPr>
          <w:rFonts w:ascii="Times New Roman" w:hAnsi="Times New Roman" w:cs="Times New Roman"/>
        </w:rPr>
        <w:t>ehicle following dose reduction</w:t>
      </w:r>
      <w:r w:rsidR="00BC037A" w:rsidRPr="00C129FD">
        <w:rPr>
          <w:rFonts w:ascii="Times New Roman" w:hAnsi="Times New Roman" w:cs="Times New Roman"/>
        </w:rPr>
        <w:t>,</w:t>
      </w:r>
      <w:r w:rsidR="002E4CB4" w:rsidRPr="00C129FD">
        <w:rPr>
          <w:rFonts w:ascii="Times New Roman" w:hAnsi="Times New Roman" w:cs="Times New Roman"/>
        </w:rPr>
        <w:t xml:space="preserve"> it should be possible to eliminate the placebo component of subjective </w:t>
      </w:r>
      <w:r w:rsidR="00D25D20" w:rsidRPr="00C129FD">
        <w:rPr>
          <w:rFonts w:ascii="Times New Roman" w:hAnsi="Times New Roman" w:cs="Times New Roman"/>
        </w:rPr>
        <w:t>withdrawal symp</w:t>
      </w:r>
      <w:r w:rsidR="00EE5D45" w:rsidRPr="00C129FD">
        <w:rPr>
          <w:rFonts w:ascii="Times New Roman" w:hAnsi="Times New Roman" w:cs="Times New Roman"/>
        </w:rPr>
        <w:t xml:space="preserve">toms in drug reduction regimens, thereby </w:t>
      </w:r>
      <w:r w:rsidR="008A4CCC" w:rsidRPr="00C129FD">
        <w:rPr>
          <w:rFonts w:ascii="Times New Roman" w:hAnsi="Times New Roman" w:cs="Times New Roman"/>
        </w:rPr>
        <w:t>reducing total withdrawal symptoms and potentially preventing relapse.</w:t>
      </w:r>
    </w:p>
    <w:p w14:paraId="2672D211" w14:textId="1F39EF51" w:rsidR="00E74D03"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two is that</w:t>
      </w:r>
      <w:r w:rsidR="00E74D03" w:rsidRPr="00C129FD">
        <w:rPr>
          <w:rFonts w:ascii="Times New Roman" w:hAnsi="Times New Roman"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ascii="Times New Roman" w:hAnsi="Times New Roman" w:cs="Times New Roman"/>
        </w:rPr>
        <w:t xml:space="preserve"> prior to the trial.</w:t>
      </w:r>
    </w:p>
    <w:p w14:paraId="7937670B" w14:textId="630DD3F6" w:rsidR="008A4CCC" w:rsidRPr="00C129FD" w:rsidRDefault="00636B9C" w:rsidP="00D66331">
      <w:pPr>
        <w:pStyle w:val="Heading2"/>
      </w:pPr>
      <w:bookmarkStart w:id="41" w:name="_Toc320433287"/>
      <w:r>
        <w:t xml:space="preserve">Experiment 3: </w:t>
      </w:r>
      <w:r w:rsidR="008A4CCC" w:rsidRPr="00C129FD">
        <w:t>Proposed Drug Reduction Intervention</w:t>
      </w:r>
      <w:bookmarkEnd w:id="41"/>
    </w:p>
    <w:p w14:paraId="45526211" w14:textId="336D48A2" w:rsidR="00476312" w:rsidRPr="00C129FD" w:rsidRDefault="002C6204" w:rsidP="00476312">
      <w:pPr>
        <w:spacing w:line="480" w:lineRule="auto"/>
        <w:ind w:firstLine="720"/>
        <w:rPr>
          <w:rFonts w:ascii="Times New Roman" w:hAnsi="Times New Roman" w:cs="Times New Roman"/>
        </w:rPr>
      </w:pPr>
      <w:r w:rsidRPr="00C129FD">
        <w:rPr>
          <w:rFonts w:ascii="Times New Roman" w:hAnsi="Times New Roman" w:cs="Times New Roman"/>
        </w:rPr>
        <w:t>The experiment</w:t>
      </w:r>
      <w:r w:rsidR="00414C83" w:rsidRPr="00C129FD">
        <w:rPr>
          <w:rFonts w:ascii="Times New Roman" w:hAnsi="Times New Roman" w:cs="Times New Roman"/>
        </w:rPr>
        <w:t>al design</w:t>
      </w:r>
      <w:r w:rsidR="00D956A7" w:rsidRPr="00C129FD">
        <w:rPr>
          <w:rFonts w:ascii="Times New Roman" w:hAnsi="Times New Roman" w:cs="Times New Roman"/>
        </w:rPr>
        <w:t xml:space="preserve"> by which we propose</w:t>
      </w:r>
      <w:r w:rsidRPr="00C129FD">
        <w:rPr>
          <w:rFonts w:ascii="Times New Roman" w:hAnsi="Times New Roman" w:cs="Times New Roman"/>
        </w:rPr>
        <w:t xml:space="preserve"> to test</w:t>
      </w:r>
      <w:r w:rsidR="008A4CCC" w:rsidRPr="00C129FD">
        <w:rPr>
          <w:rFonts w:ascii="Times New Roman" w:hAnsi="Times New Roman" w:cs="Times New Roman"/>
        </w:rPr>
        <w:t xml:space="preserve"> hypothesis </w:t>
      </w:r>
      <w:r w:rsidRPr="00C129FD">
        <w:rPr>
          <w:rFonts w:ascii="Times New Roman" w:hAnsi="Times New Roman" w:cs="Times New Roman"/>
        </w:rPr>
        <w:t xml:space="preserve">one and two </w:t>
      </w:r>
      <w:r w:rsidR="0056141C" w:rsidRPr="00C129FD">
        <w:rPr>
          <w:rFonts w:ascii="Times New Roman" w:hAnsi="Times New Roman" w:cs="Times New Roman"/>
        </w:rPr>
        <w:t>will be a one way</w:t>
      </w:r>
      <w:r w:rsidR="006D6D94" w:rsidRPr="00C129FD">
        <w:rPr>
          <w:rFonts w:ascii="Times New Roman" w:hAnsi="Times New Roman" w:cs="Times New Roman"/>
        </w:rPr>
        <w:t>, between-s</w:t>
      </w:r>
      <w:r w:rsidR="0087513F" w:rsidRPr="00C129FD">
        <w:rPr>
          <w:rFonts w:ascii="Times New Roman" w:hAnsi="Times New Roman" w:cs="Times New Roman"/>
        </w:rPr>
        <w:t>ubjects design</w:t>
      </w:r>
      <w:r w:rsidR="006D6D94" w:rsidRPr="00C129FD">
        <w:rPr>
          <w:rFonts w:ascii="Times New Roman" w:hAnsi="Times New Roman" w:cs="Times New Roman"/>
        </w:rPr>
        <w:t xml:space="preserve"> with an open/hidden manipulation. There will be</w:t>
      </w:r>
      <w:r w:rsidR="0056141C" w:rsidRPr="00C129FD">
        <w:rPr>
          <w:rFonts w:ascii="Times New Roman" w:hAnsi="Times New Roman" w:cs="Times New Roman"/>
        </w:rPr>
        <w:t xml:space="preserve"> four levels of the independent variable Reduction Condition. </w:t>
      </w:r>
      <w:r w:rsidR="008A4CCC" w:rsidRPr="00C129FD">
        <w:rPr>
          <w:rFonts w:ascii="Times New Roman" w:hAnsi="Times New Roman" w:cs="Times New Roman"/>
        </w:rPr>
        <w:t>The dependent variables will be subjective ratings of both physical and psychological withdrawal symptoms, number of cigare</w:t>
      </w:r>
      <w:r w:rsidR="00625608" w:rsidRPr="00C129FD">
        <w:rPr>
          <w:rFonts w:ascii="Times New Roman" w:hAnsi="Times New Roman" w:cs="Times New Roman"/>
        </w:rPr>
        <w:t>ttes smoked, and duration of abstinence</w:t>
      </w:r>
      <w:r w:rsidR="00D73217" w:rsidRPr="00C129FD">
        <w:rPr>
          <w:rFonts w:ascii="Times New Roman" w:hAnsi="Times New Roman" w:cs="Times New Roman"/>
        </w:rPr>
        <w:t xml:space="preserve"> both during and subsequent to the reduction intervention comprised by the study</w:t>
      </w:r>
      <w:r w:rsidR="008A4CCC" w:rsidRPr="00C129FD">
        <w:rPr>
          <w:rFonts w:ascii="Times New Roman" w:hAnsi="Times New Roman" w:cs="Times New Roman"/>
        </w:rPr>
        <w:t xml:space="preserve">. </w:t>
      </w:r>
      <w:r w:rsidR="00574348" w:rsidRPr="00C129FD">
        <w:rPr>
          <w:rFonts w:ascii="Times New Roman" w:hAnsi="Times New Roman" w:cs="Times New Roman"/>
        </w:rPr>
        <w:t>In order to assess hypothesis two, a</w:t>
      </w:r>
      <w:r w:rsidR="008A4CCC" w:rsidRPr="00C129FD">
        <w:rPr>
          <w:rFonts w:ascii="Times New Roman" w:hAnsi="Times New Roman" w:cs="Times New Roman"/>
        </w:rPr>
        <w:t xml:space="preserve"> classification variable will be included</w:t>
      </w:r>
      <w:r w:rsidR="00625608" w:rsidRPr="00C129FD">
        <w:rPr>
          <w:rFonts w:ascii="Times New Roman" w:hAnsi="Times New Roman" w:cs="Times New Roman"/>
        </w:rPr>
        <w:t>:</w:t>
      </w:r>
      <w:r w:rsidR="00FE6439" w:rsidRPr="00C129FD">
        <w:rPr>
          <w:rFonts w:ascii="Times New Roman" w:hAnsi="Times New Roman" w:cs="Times New Roman"/>
        </w:rPr>
        <w:t xml:space="preserve"> Number of Previous Q</w:t>
      </w:r>
      <w:r w:rsidR="008A4CCC" w:rsidRPr="00C129FD">
        <w:rPr>
          <w:rFonts w:ascii="Times New Roman" w:hAnsi="Times New Roman" w:cs="Times New Roman"/>
        </w:rPr>
        <w:t>uit</w:t>
      </w:r>
      <w:r w:rsidR="00FE6439" w:rsidRPr="00C129FD">
        <w:rPr>
          <w:rFonts w:ascii="Times New Roman" w:hAnsi="Times New Roman" w:cs="Times New Roman"/>
        </w:rPr>
        <w:t xml:space="preserve"> Attempts</w:t>
      </w:r>
      <w:r w:rsidR="008A4CCC" w:rsidRPr="00C129FD">
        <w:rPr>
          <w:rFonts w:ascii="Times New Roman" w:hAnsi="Times New Roman" w:cs="Times New Roman"/>
        </w:rPr>
        <w:t>.</w:t>
      </w:r>
      <w:r w:rsidR="007D04EA" w:rsidRPr="00C129FD">
        <w:rPr>
          <w:rFonts w:ascii="Times New Roman" w:hAnsi="Times New Roman" w:cs="Times New Roman"/>
        </w:rPr>
        <w:t xml:space="preserve"> The vehicle will be the same in all physical/perceptual characteristics regardless of dose.</w:t>
      </w:r>
    </w:p>
    <w:p w14:paraId="0892F9F0" w14:textId="65E83D87" w:rsidR="00476312" w:rsidRPr="00C129FD" w:rsidRDefault="009C125D" w:rsidP="008A4CCC">
      <w:pPr>
        <w:spacing w:line="480" w:lineRule="auto"/>
        <w:rPr>
          <w:rFonts w:ascii="Times New Roman" w:hAnsi="Times New Roman" w:cs="Times New Roman"/>
          <w:b/>
          <w:i/>
        </w:rPr>
      </w:pPr>
      <w:r w:rsidRPr="00C129FD">
        <w:rPr>
          <w:rFonts w:ascii="Times New Roman" w:hAnsi="Times New Roman" w:cs="Times New Roman"/>
          <w:b/>
          <w:i/>
        </w:rPr>
        <w:t>Conditions</w:t>
      </w:r>
      <w:r w:rsidR="00476312" w:rsidRPr="00C129FD">
        <w:rPr>
          <w:rFonts w:ascii="Times New Roman" w:hAnsi="Times New Roman" w:cs="Times New Roman"/>
          <w:b/>
          <w:i/>
        </w:rPr>
        <w:t>/Instruction</w:t>
      </w:r>
      <w:r w:rsidR="00725C7D" w:rsidRPr="00C129FD">
        <w:rPr>
          <w:rFonts w:ascii="Times New Roman" w:hAnsi="Times New Roman" w:cs="Times New Roman"/>
          <w:b/>
          <w:i/>
        </w:rPr>
        <w:t>/Consent</w:t>
      </w:r>
    </w:p>
    <w:p w14:paraId="3FC7DFD1" w14:textId="01997CE9" w:rsidR="009C125D" w:rsidRPr="00C129FD" w:rsidRDefault="004E13FD" w:rsidP="00AE450D">
      <w:pPr>
        <w:spacing w:line="480" w:lineRule="auto"/>
        <w:ind w:firstLine="720"/>
        <w:rPr>
          <w:rFonts w:ascii="Times New Roman" w:hAnsi="Times New Roman" w:cs="Times New Roman"/>
        </w:rPr>
      </w:pPr>
      <w:r w:rsidRPr="00C129FD">
        <w:rPr>
          <w:rFonts w:ascii="Times New Roman" w:hAnsi="Times New Roman" w:cs="Times New Roman"/>
        </w:rPr>
        <w:t xml:space="preserve">For </w:t>
      </w:r>
      <w:r w:rsidR="00685FE3" w:rsidRPr="00C129FD">
        <w:rPr>
          <w:rFonts w:ascii="Times New Roman" w:hAnsi="Times New Roman" w:cs="Times New Roman"/>
        </w:rPr>
        <w:t>the</w:t>
      </w:r>
      <w:r w:rsidR="00613643" w:rsidRPr="00C129FD">
        <w:rPr>
          <w:rFonts w:ascii="Times New Roman" w:hAnsi="Times New Roman" w:cs="Times New Roman"/>
        </w:rPr>
        <w:t xml:space="preserve"> conditions </w:t>
      </w:r>
      <w:r w:rsidR="00685FE3" w:rsidRPr="00C129FD">
        <w:rPr>
          <w:rFonts w:ascii="Times New Roman" w:hAnsi="Times New Roman" w:cs="Times New Roman"/>
        </w:rPr>
        <w:t xml:space="preserve">where dose is being reduced </w:t>
      </w:r>
      <w:r w:rsidRPr="00C129FD">
        <w:rPr>
          <w:rFonts w:ascii="Times New Roman" w:hAnsi="Times New Roman" w:cs="Times New Roman"/>
        </w:rPr>
        <w:t>there will be a fixed titration period</w:t>
      </w:r>
      <w:r w:rsidR="0020502D" w:rsidRPr="00C129FD">
        <w:rPr>
          <w:rFonts w:ascii="Times New Roman" w:hAnsi="Times New Roman" w:cs="Times New Roman"/>
        </w:rPr>
        <w:t>. Withdrawal symptom inventories will be completed at the beginning and halfway</w:t>
      </w:r>
      <w:r w:rsidR="009E02D4" w:rsidRPr="00C129FD">
        <w:rPr>
          <w:rFonts w:ascii="Times New Roman" w:hAnsi="Times New Roman" w:cs="Times New Roman"/>
        </w:rPr>
        <w:t xml:space="preserve"> through e</w:t>
      </w:r>
      <w:r w:rsidR="00613643" w:rsidRPr="00C129FD">
        <w:rPr>
          <w:rFonts w:ascii="Times New Roman" w:hAnsi="Times New Roman" w:cs="Times New Roman"/>
        </w:rPr>
        <w:t>ach titration period</w:t>
      </w:r>
      <w:r w:rsidR="007A09D2" w:rsidRPr="00C129FD">
        <w:rPr>
          <w:rFonts w:ascii="Times New Roman" w:hAnsi="Times New Roman" w:cs="Times New Roman"/>
        </w:rPr>
        <w:t xml:space="preserve"> for all conditions.</w:t>
      </w:r>
      <w:r w:rsidR="007A5697" w:rsidRPr="00C129FD">
        <w:rPr>
          <w:rFonts w:ascii="Times New Roman" w:hAnsi="Times New Roman" w:cs="Times New Roman"/>
        </w:rPr>
        <w:t xml:space="preserve"> Ss in the no r</w:t>
      </w:r>
      <w:r w:rsidR="0056702C" w:rsidRPr="00C129FD">
        <w:rPr>
          <w:rFonts w:ascii="Times New Roman" w:hAnsi="Times New Roman" w:cs="Times New Roman"/>
        </w:rPr>
        <w:t>eduction conditions will go</w:t>
      </w:r>
      <w:r w:rsidR="007A5697" w:rsidRPr="00C129FD">
        <w:rPr>
          <w:rFonts w:ascii="Times New Roman" w:hAnsi="Times New Roman" w:cs="Times New Roman"/>
        </w:rPr>
        <w:t xml:space="preserve"> from full dose (same throughout the study) to no dose/</w:t>
      </w:r>
      <w:r w:rsidR="0056702C" w:rsidRPr="00C129FD">
        <w:rPr>
          <w:rFonts w:ascii="Times New Roman" w:hAnsi="Times New Roman" w:cs="Times New Roman"/>
        </w:rPr>
        <w:t xml:space="preserve">no </w:t>
      </w:r>
      <w:r w:rsidR="007A5697" w:rsidRPr="00C129FD">
        <w:rPr>
          <w:rFonts w:ascii="Times New Roman" w:hAnsi="Times New Roman" w:cs="Times New Roman"/>
        </w:rPr>
        <w:t xml:space="preserve">vehicle on the day after the </w:t>
      </w:r>
      <w:r w:rsidR="00372E1D" w:rsidRPr="00C129FD">
        <w:rPr>
          <w:rFonts w:ascii="Times New Roman" w:hAnsi="Times New Roman" w:cs="Times New Roman"/>
        </w:rPr>
        <w:t>last day of the test period</w:t>
      </w:r>
      <w:r w:rsidR="007A5697" w:rsidRPr="00C129FD">
        <w:rPr>
          <w:rFonts w:ascii="Times New Roman" w:hAnsi="Times New Roman" w:cs="Times New Roman"/>
        </w:rPr>
        <w:t>.</w:t>
      </w:r>
      <w:r w:rsidR="00476312" w:rsidRPr="00C129FD">
        <w:rPr>
          <w:rFonts w:ascii="Times New Roman" w:hAnsi="Times New Roman" w:cs="Times New Roman"/>
        </w:rPr>
        <w:t xml:space="preserve"> </w:t>
      </w:r>
      <w:r w:rsidR="00B02D00" w:rsidRPr="00C129FD">
        <w:rPr>
          <w:rFonts w:ascii="Times New Roman" w:hAnsi="Times New Roman" w:cs="Times New Roman"/>
        </w:rPr>
        <w:t xml:space="preserve">Prior to random allocation Ss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spacing w:line="480" w:lineRule="auto"/>
        <w:rPr>
          <w:rFonts w:ascii="Times New Roman" w:hAnsi="Times New Roman" w:cs="Times New Roman"/>
        </w:rPr>
      </w:pPr>
      <w:r w:rsidRPr="00C129FD">
        <w:rPr>
          <w:rFonts w:ascii="Times New Roman" w:hAnsi="Times New Roman" w:cs="Times New Roman"/>
          <w:i/>
        </w:rPr>
        <w:t>Blind</w:t>
      </w:r>
      <w:r w:rsidR="0056141C" w:rsidRPr="00C129FD">
        <w:rPr>
          <w:rFonts w:ascii="Times New Roman" w:hAnsi="Times New Roman" w:cs="Times New Roman"/>
          <w:i/>
        </w:rPr>
        <w:t xml:space="preserve"> </w:t>
      </w:r>
      <w:r w:rsidR="006D6D94" w:rsidRPr="00C129FD">
        <w:rPr>
          <w:rFonts w:ascii="Times New Roman" w:hAnsi="Times New Roman" w:cs="Times New Roman"/>
          <w:i/>
        </w:rPr>
        <w:t>Reduction</w:t>
      </w:r>
      <w:r w:rsidR="004E13FD" w:rsidRPr="00C129FD">
        <w:rPr>
          <w:rFonts w:ascii="Times New Roman" w:hAnsi="Times New Roman" w:cs="Times New Roman"/>
        </w:rPr>
        <w:t xml:space="preserve">: </w:t>
      </w:r>
      <w:r w:rsidRPr="00C129FD">
        <w:rPr>
          <w:rFonts w:ascii="Times New Roman" w:hAnsi="Times New Roman" w:cs="Times New Roman"/>
        </w:rPr>
        <w:t xml:space="preserve">Ss actual dose will be reduced at the beginning of each titration but they will not be given any information about the timing or </w:t>
      </w:r>
      <w:r w:rsidR="00386D2B" w:rsidRPr="00C129FD">
        <w:rPr>
          <w:rFonts w:ascii="Times New Roman" w:hAnsi="Times New Roman" w:cs="Times New Roman"/>
        </w:rPr>
        <w:t>magnitude of dose reduction.</w:t>
      </w:r>
      <w:r w:rsidR="00B02D00" w:rsidRPr="00C129FD">
        <w:rPr>
          <w:rFonts w:ascii="Times New Roman" w:hAnsi="Times New Roman" w:cs="Times New Roman"/>
        </w:rPr>
        <w:t xml:space="preserve"> Ss in the Blind Reduction condition will be told that their dose will be reduced but that they will not know when. This is important since this condition represents the particular expectancy conditions </w:t>
      </w:r>
      <w:r w:rsidR="00306D5C" w:rsidRPr="00C129FD">
        <w:rPr>
          <w:rFonts w:ascii="Times New Roman" w:hAnsi="Times New Roman" w:cs="Times New Roman"/>
        </w:rPr>
        <w:t xml:space="preserve">that would be </w:t>
      </w:r>
      <w:r w:rsidR="00B02D00" w:rsidRPr="00C129FD">
        <w:rPr>
          <w:rFonts w:ascii="Times New Roman" w:hAnsi="Times New Roman" w:cs="Times New Roman"/>
        </w:rPr>
        <w:t>present were this regimen to be made available to addicted individuals in a real-wor</w:t>
      </w:r>
      <w:r w:rsidR="00306D5C" w:rsidRPr="00C129FD">
        <w:rPr>
          <w:rFonts w:ascii="Times New Roman" w:hAnsi="Times New Roman" w:cs="Times New Roman"/>
        </w:rPr>
        <w:t>ld setting, i</w:t>
      </w:r>
      <w:r w:rsidR="00444DCA" w:rsidRPr="00C129FD">
        <w:rPr>
          <w:rFonts w:ascii="Times New Roman" w:hAnsi="Times New Roman" w:cs="Times New Roman"/>
        </w:rPr>
        <w:t>.e. the participant wishes to enroll</w:t>
      </w:r>
      <w:r w:rsidR="0056702C" w:rsidRPr="00C129FD">
        <w:rPr>
          <w:rFonts w:ascii="Times New Roman" w:hAnsi="Times New Roman" w:cs="Times New Roman"/>
        </w:rPr>
        <w:t xml:space="preserve"> in a drug </w:t>
      </w:r>
      <w:r w:rsidR="00444DCA" w:rsidRPr="00C129FD">
        <w:rPr>
          <w:rFonts w:ascii="Times New Roman" w:hAnsi="Times New Roman" w:cs="Times New Roman"/>
        </w:rPr>
        <w:t>replac</w:t>
      </w:r>
      <w:r w:rsidR="0056702C" w:rsidRPr="00C129FD">
        <w:rPr>
          <w:rFonts w:ascii="Times New Roman" w:hAnsi="Times New Roman" w:cs="Times New Roman"/>
        </w:rPr>
        <w:t>ement-</w:t>
      </w:r>
      <w:r w:rsidR="00DE4BE0" w:rsidRPr="00C129FD">
        <w:rPr>
          <w:rFonts w:ascii="Times New Roman" w:hAnsi="Times New Roman" w:cs="Times New Roman"/>
        </w:rPr>
        <w:t>therapy reduction regimen and thus wishes to reduce their dose gradually, but gives their consent to have the information about when or by how much their dose will be reduced withheld in order to minimise withdrawal symptoms.</w:t>
      </w:r>
    </w:p>
    <w:p w14:paraId="2D39F95D" w14:textId="7859B728" w:rsidR="0087513F" w:rsidRPr="00C129FD" w:rsidRDefault="0056141C" w:rsidP="00F739F3">
      <w:pPr>
        <w:spacing w:line="480" w:lineRule="auto"/>
        <w:rPr>
          <w:rFonts w:ascii="Times New Roman" w:hAnsi="Times New Roman" w:cs="Times New Roman"/>
        </w:rPr>
      </w:pPr>
      <w:r w:rsidRPr="00C129FD">
        <w:rPr>
          <w:rFonts w:ascii="Times New Roman" w:hAnsi="Times New Roman" w:cs="Times New Roman"/>
          <w:i/>
        </w:rPr>
        <w:t>Informed Reduction</w:t>
      </w:r>
      <w:r w:rsidR="00372E1D" w:rsidRPr="00C129FD">
        <w:rPr>
          <w:rFonts w:ascii="Times New Roman" w:hAnsi="Times New Roman" w:cs="Times New Roman"/>
          <w:i/>
        </w:rPr>
        <w:t>/Reduction</w:t>
      </w:r>
      <w:r w:rsidR="00F739F3" w:rsidRPr="00C129FD">
        <w:rPr>
          <w:rFonts w:ascii="Times New Roman" w:hAnsi="Times New Roman" w:cs="Times New Roman"/>
        </w:rPr>
        <w:t xml:space="preserve">: </w:t>
      </w:r>
      <w:r w:rsidRPr="00C129FD">
        <w:rPr>
          <w:rFonts w:ascii="Times New Roman" w:hAnsi="Times New Roman" w:cs="Times New Roman"/>
        </w:rPr>
        <w:t>Ss dose will be reduced at the beginning of each titration period and Ss will be informed when and by how much.</w:t>
      </w:r>
      <w:r w:rsidR="0087513F" w:rsidRPr="00C129FD">
        <w:rPr>
          <w:rFonts w:ascii="Times New Roman" w:hAnsi="Times New Roman" w:cs="Times New Roman"/>
        </w:rPr>
        <w:t xml:space="preserve"> </w:t>
      </w:r>
    </w:p>
    <w:p w14:paraId="460D7D01" w14:textId="0486F75C" w:rsidR="007D04EA" w:rsidRPr="00C129FD" w:rsidRDefault="00220735" w:rsidP="006D6D94">
      <w:pPr>
        <w:spacing w:line="480" w:lineRule="auto"/>
        <w:rPr>
          <w:rFonts w:ascii="Times New Roman" w:hAnsi="Times New Roman" w:cs="Times New Roman"/>
        </w:rPr>
      </w:pPr>
      <w:r w:rsidRPr="00C129FD">
        <w:rPr>
          <w:rFonts w:ascii="Times New Roman" w:hAnsi="Times New Roman" w:cs="Times New Roman"/>
          <w:i/>
        </w:rPr>
        <w:t>Informed</w:t>
      </w:r>
      <w:r w:rsidR="0056141C" w:rsidRPr="00C129FD">
        <w:rPr>
          <w:rFonts w:ascii="Times New Roman" w:hAnsi="Times New Roman" w:cs="Times New Roman"/>
          <w:i/>
        </w:rPr>
        <w:t xml:space="preserve"> Reduction</w:t>
      </w:r>
      <w:r w:rsidR="007D04EA" w:rsidRPr="00C129FD">
        <w:rPr>
          <w:rFonts w:ascii="Times New Roman" w:hAnsi="Times New Roman" w:cs="Times New Roman"/>
          <w:i/>
        </w:rPr>
        <w:t>/</w:t>
      </w:r>
      <w:r w:rsidR="006D6D94" w:rsidRPr="00C129FD">
        <w:rPr>
          <w:rFonts w:ascii="Times New Roman" w:hAnsi="Times New Roman" w:cs="Times New Roman"/>
          <w:i/>
        </w:rPr>
        <w:t>No Reduction</w:t>
      </w:r>
      <w:r w:rsidR="00747B4B" w:rsidRPr="00C129FD">
        <w:rPr>
          <w:rFonts w:ascii="Times New Roman" w:hAnsi="Times New Roman" w:cs="Times New Roman"/>
          <w:i/>
        </w:rPr>
        <w:t xml:space="preserve">: </w:t>
      </w:r>
      <w:r w:rsidR="006D6D94" w:rsidRPr="00C129FD">
        <w:rPr>
          <w:rFonts w:ascii="Times New Roman" w:hAnsi="Times New Roman" w:cs="Times New Roman"/>
        </w:rPr>
        <w:t>Ss will be informed that their doses are being reduced but their actual dose will not be reduced.</w:t>
      </w:r>
    </w:p>
    <w:p w14:paraId="1B0D3ABC" w14:textId="65930135" w:rsidR="00B02D00" w:rsidRPr="00C129FD" w:rsidRDefault="0056141C" w:rsidP="006D6D94">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w:t>
      </w:r>
      <w:r w:rsidR="001322F8" w:rsidRPr="00C129FD">
        <w:rPr>
          <w:rFonts w:ascii="Times New Roman" w:hAnsi="Times New Roman" w:cs="Times New Roman"/>
        </w:rPr>
        <w:t>t their dose is being maintained at the same level across the entire study and</w:t>
      </w:r>
      <w:r w:rsidRPr="00C129FD">
        <w:rPr>
          <w:rFonts w:ascii="Times New Roman" w:hAnsi="Times New Roman" w:cs="Times New Roman"/>
        </w:rPr>
        <w:t xml:space="preserve"> their actual dose will not be reduced.</w:t>
      </w:r>
    </w:p>
    <w:p w14:paraId="74EC81C7" w14:textId="07BA3181" w:rsidR="0087513F" w:rsidRDefault="0087513F" w:rsidP="0037529D">
      <w:pPr>
        <w:spacing w:line="480" w:lineRule="auto"/>
        <w:ind w:firstLine="720"/>
        <w:rPr>
          <w:rFonts w:ascii="Times New Roman" w:hAnsi="Times New Roman" w:cs="Times New Roman"/>
        </w:rPr>
      </w:pPr>
      <w:r w:rsidRPr="00C129FD">
        <w:rPr>
          <w:rFonts w:ascii="Times New Roman" w:hAnsi="Times New Roman" w:cs="Times New Roman"/>
        </w:rPr>
        <w:t>A balanced placebo</w:t>
      </w:r>
      <w:r w:rsidR="00372E1D" w:rsidRPr="00C129FD">
        <w:rPr>
          <w:rFonts w:ascii="Times New Roman" w:hAnsi="Times New Roman" w:cs="Times New Roman"/>
        </w:rPr>
        <w:t xml:space="preserve"> version of this design would consist of</w:t>
      </w:r>
      <w:r w:rsidR="0056141C" w:rsidRPr="00C129FD">
        <w:rPr>
          <w:rFonts w:ascii="Times New Roman" w:hAnsi="Times New Roman" w:cs="Times New Roman"/>
        </w:rPr>
        <w:t>, instead of a Blind Reduction condition,</w:t>
      </w:r>
      <w:r w:rsidR="00372E1D" w:rsidRPr="00C129FD">
        <w:rPr>
          <w:rFonts w:ascii="Times New Roman" w:hAnsi="Times New Roman" w:cs="Times New Roman"/>
        </w:rPr>
        <w:t xml:space="preserve"> actually generating</w:t>
      </w:r>
      <w:r w:rsidRPr="00C129FD">
        <w:rPr>
          <w:rFonts w:ascii="Times New Roman" w:hAnsi="Times New Roman" w:cs="Times New Roman"/>
        </w:rPr>
        <w:t xml:space="preserve"> an expectancy of no dose-reduction, while surreptitiously titrating d</w:t>
      </w:r>
      <w:r w:rsidR="0056141C" w:rsidRPr="00C129FD">
        <w:rPr>
          <w:rFonts w:ascii="Times New Roman" w:hAnsi="Times New Roman" w:cs="Times New Roman"/>
        </w:rPr>
        <w:t xml:space="preserve">ose. </w:t>
      </w:r>
      <w:r w:rsidRPr="00C129FD">
        <w:rPr>
          <w:rFonts w:ascii="Times New Roman" w:hAnsi="Times New Roman" w:cs="Times New Roman"/>
        </w:rPr>
        <w:t xml:space="preserve">However </w:t>
      </w:r>
      <w:r w:rsidR="00476312" w:rsidRPr="00C129FD">
        <w:rPr>
          <w:rFonts w:ascii="Times New Roman" w:hAnsi="Times New Roman" w:cs="Times New Roman"/>
        </w:rPr>
        <w:t xml:space="preserve">theoretically </w:t>
      </w:r>
      <w:r w:rsidRPr="00C129FD">
        <w:rPr>
          <w:rFonts w:ascii="Times New Roman" w:hAnsi="Times New Roman" w:cs="Times New Roman"/>
        </w:rPr>
        <w:t>inte</w:t>
      </w:r>
      <w:r w:rsidR="00372E1D" w:rsidRPr="00C129FD">
        <w:rPr>
          <w:rFonts w:ascii="Times New Roman" w:hAnsi="Times New Roman" w:cs="Times New Roman"/>
        </w:rPr>
        <w:t>resting this situation is it has little external validity</w:t>
      </w:r>
      <w:r w:rsidRPr="00C129FD">
        <w:rPr>
          <w:rFonts w:ascii="Times New Roman" w:hAnsi="Times New Roman" w:cs="Times New Roman"/>
        </w:rPr>
        <w:t>. The goal of this experiment is to model a possible real-world intervention that could minimise withdrawals in a drug-replacement therapy</w:t>
      </w:r>
      <w:r w:rsidR="00D97D45" w:rsidRPr="00C129FD">
        <w:rPr>
          <w:rFonts w:ascii="Times New Roman" w:hAnsi="Times New Roman" w:cs="Times New Roman"/>
        </w:rPr>
        <w:t xml:space="preserve"> dose-reduction regimen</w:t>
      </w:r>
      <w:r w:rsidRPr="00C129FD">
        <w:rPr>
          <w:rFonts w:ascii="Times New Roman" w:hAnsi="Times New Roman" w:cs="Times New Roman"/>
        </w:rPr>
        <w:t xml:space="preserve">. There is no real-world </w:t>
      </w:r>
      <w:r w:rsidR="00D97D45" w:rsidRPr="00C129FD">
        <w:rPr>
          <w:rFonts w:ascii="Times New Roman" w:hAnsi="Times New Roman" w:cs="Times New Roman"/>
        </w:rPr>
        <w:t xml:space="preserve">situation that can be envisaged </w:t>
      </w:r>
      <w:r w:rsidR="0020040F" w:rsidRPr="00C129FD">
        <w:rPr>
          <w:rFonts w:ascii="Times New Roman" w:hAnsi="Times New Roman" w:cs="Times New Roman"/>
        </w:rPr>
        <w:t>visage where a person w</w:t>
      </w:r>
      <w:r w:rsidRPr="00C129FD">
        <w:rPr>
          <w:rFonts w:ascii="Times New Roman" w:hAnsi="Times New Roman" w:cs="Times New Roman"/>
        </w:rPr>
        <w:t>ould enroll in a drug-replacement dose-reduction regimen with a view to eventual discont</w:t>
      </w:r>
      <w:r w:rsidR="0020040F" w:rsidRPr="00C129FD">
        <w:rPr>
          <w:rFonts w:ascii="Times New Roman" w:hAnsi="Times New Roman" w:cs="Times New Roman"/>
        </w:rPr>
        <w:t xml:space="preserve">inuation while not expecting </w:t>
      </w:r>
      <w:r w:rsidRPr="00C129FD">
        <w:rPr>
          <w:rFonts w:ascii="Times New Roman" w:hAnsi="Times New Roman" w:cs="Times New Roman"/>
        </w:rPr>
        <w:t xml:space="preserve">that their dose </w:t>
      </w:r>
      <w:proofErr w:type="gramStart"/>
      <w:r w:rsidRPr="00C129FD">
        <w:rPr>
          <w:rFonts w:ascii="Times New Roman" w:hAnsi="Times New Roman" w:cs="Times New Roman"/>
        </w:rPr>
        <w:t>is</w:t>
      </w:r>
      <w:proofErr w:type="gramEnd"/>
      <w:r w:rsidRPr="00C129FD">
        <w:rPr>
          <w:rFonts w:ascii="Times New Roman" w:hAnsi="Times New Roman" w:cs="Times New Roman"/>
        </w:rPr>
        <w:t xml:space="preserve"> actually bei</w:t>
      </w:r>
      <w:r w:rsidR="00926C20" w:rsidRPr="00C129FD">
        <w:rPr>
          <w:rFonts w:ascii="Times New Roman" w:hAnsi="Times New Roman" w:cs="Times New Roman"/>
        </w:rPr>
        <w:t>ng reduced. Therefore, rather than</w:t>
      </w:r>
      <w:r w:rsidRPr="00C129FD">
        <w:rPr>
          <w:rFonts w:ascii="Times New Roman" w:hAnsi="Times New Roman" w:cs="Times New Roman"/>
        </w:rPr>
        <w:t xml:space="preserve"> generating an expectancy of</w:t>
      </w:r>
      <w:r w:rsidR="00926C20" w:rsidRPr="00C129FD">
        <w:rPr>
          <w:rFonts w:ascii="Times New Roman" w:hAnsi="Times New Roman" w:cs="Times New Roman"/>
        </w:rPr>
        <w:t xml:space="preserve"> no dose-reduction-</w:t>
      </w:r>
      <w:r w:rsidRPr="00C129FD">
        <w:rPr>
          <w:rFonts w:ascii="Times New Roman" w:hAnsi="Times New Roman" w:cs="Times New Roman"/>
        </w:rPr>
        <w:t xml:space="preserve">related withdrawals, participants </w:t>
      </w:r>
      <w:r w:rsidR="008B2344" w:rsidRPr="00C129FD">
        <w:rPr>
          <w:rFonts w:ascii="Times New Roman" w:hAnsi="Times New Roman" w:cs="Times New Roman"/>
        </w:rPr>
        <w:t xml:space="preserve">in the Bind Reduction condition will have a </w:t>
      </w:r>
      <w:r w:rsidR="008B2344" w:rsidRPr="00C129FD">
        <w:rPr>
          <w:rFonts w:ascii="Times New Roman" w:hAnsi="Times New Roman" w:cs="Times New Roman"/>
          <w:i/>
        </w:rPr>
        <w:t>general</w:t>
      </w:r>
      <w:r w:rsidR="008B2344" w:rsidRPr="00C129FD">
        <w:rPr>
          <w:rFonts w:ascii="Times New Roman" w:hAnsi="Times New Roman" w:cs="Times New Roman"/>
        </w:rPr>
        <w:t xml:space="preserve"> expectation of dose-reduction but will receive</w:t>
      </w:r>
      <w:r w:rsidRPr="00C129FD">
        <w:rPr>
          <w:rFonts w:ascii="Times New Roman" w:hAnsi="Times New Roman" w:cs="Times New Roman"/>
        </w:rPr>
        <w:t xml:space="preserve"> no information concerning the tim</w:t>
      </w:r>
      <w:r w:rsidR="008B2344" w:rsidRPr="00C129FD">
        <w:rPr>
          <w:rFonts w:ascii="Times New Roman" w:hAnsi="Times New Roman" w:cs="Times New Roman"/>
        </w:rPr>
        <w:t>ing or magnitude of withdrawals</w:t>
      </w:r>
      <w:r w:rsidR="00926C20" w:rsidRPr="00C129FD">
        <w:rPr>
          <w:rFonts w:ascii="Times New Roman" w:hAnsi="Times New Roman" w:cs="Times New Roman"/>
        </w:rPr>
        <w:t>.</w:t>
      </w:r>
    </w:p>
    <w:p w14:paraId="03DC8782" w14:textId="77777777" w:rsidR="00636B9C" w:rsidRDefault="00636B9C" w:rsidP="0037529D">
      <w:pPr>
        <w:spacing w:line="480" w:lineRule="auto"/>
        <w:ind w:firstLine="720"/>
        <w:rPr>
          <w:rFonts w:ascii="Times New Roman" w:hAnsi="Times New Roman" w:cs="Times New Roman"/>
        </w:rPr>
      </w:pPr>
    </w:p>
    <w:p w14:paraId="3E473E33" w14:textId="77777777" w:rsidR="00636B9C" w:rsidRDefault="00636B9C" w:rsidP="0037529D">
      <w:pPr>
        <w:spacing w:line="480" w:lineRule="auto"/>
        <w:ind w:firstLine="720"/>
        <w:rPr>
          <w:rFonts w:ascii="Times New Roman" w:hAnsi="Times New Roman" w:cs="Times New Roman"/>
        </w:rPr>
      </w:pPr>
    </w:p>
    <w:p w14:paraId="4E29F84D" w14:textId="77777777" w:rsidR="00636B9C" w:rsidRDefault="00636B9C" w:rsidP="0037529D">
      <w:pPr>
        <w:spacing w:line="480" w:lineRule="auto"/>
        <w:ind w:firstLine="720"/>
        <w:rPr>
          <w:rFonts w:ascii="Times New Roman" w:hAnsi="Times New Roman" w:cs="Times New Roman"/>
        </w:rPr>
      </w:pPr>
    </w:p>
    <w:p w14:paraId="3B2790A4" w14:textId="77777777" w:rsidR="00636B9C" w:rsidRDefault="00636B9C" w:rsidP="0037529D">
      <w:pPr>
        <w:spacing w:line="480" w:lineRule="auto"/>
        <w:ind w:firstLine="720"/>
        <w:rPr>
          <w:rFonts w:ascii="Times New Roman" w:hAnsi="Times New Roman" w:cs="Times New Roman"/>
        </w:rPr>
      </w:pPr>
    </w:p>
    <w:p w14:paraId="77E4C847" w14:textId="77777777" w:rsidR="00636B9C" w:rsidRPr="00C129FD" w:rsidRDefault="00636B9C" w:rsidP="0037529D">
      <w:pPr>
        <w:spacing w:line="480" w:lineRule="auto"/>
        <w:ind w:firstLine="720"/>
        <w:rPr>
          <w:rFonts w:ascii="Times New Roman" w:hAnsi="Times New Roman" w:cs="Times New Roman"/>
        </w:rPr>
      </w:pPr>
    </w:p>
    <w:p w14:paraId="6FD678CC" w14:textId="42B75C58" w:rsidR="00515207" w:rsidRPr="00C129FD" w:rsidRDefault="00515207" w:rsidP="00515207">
      <w:pPr>
        <w:spacing w:line="480" w:lineRule="auto"/>
        <w:rPr>
          <w:rFonts w:ascii="Times New Roman" w:hAnsi="Times New Roman" w:cs="Times New Roman"/>
          <w:b/>
        </w:rPr>
      </w:pPr>
      <w:r w:rsidRPr="00C129FD">
        <w:rPr>
          <w:rFonts w:ascii="Times New Roman" w:hAnsi="Times New Roman" w:cs="Times New Roman"/>
          <w:b/>
        </w:rPr>
        <w:t xml:space="preserve">Experiment 1: </w:t>
      </w:r>
      <w:r w:rsidR="00931A68" w:rsidRPr="00C129FD">
        <w:rPr>
          <w:rFonts w:ascii="Times New Roman" w:hAnsi="Times New Roman" w:cs="Times New Roman"/>
          <w:b/>
        </w:rPr>
        <w:t xml:space="preserve">Brief </w:t>
      </w:r>
      <w:r w:rsidRPr="00C129FD">
        <w:rPr>
          <w:rFonts w:ascii="Times New Roman" w:hAnsi="Times New Roman" w:cs="Times New Roman"/>
          <w:b/>
        </w:rPr>
        <w:t xml:space="preserve">Proof of Concept </w:t>
      </w:r>
      <w:r w:rsidR="00931A68" w:rsidRPr="00C129FD">
        <w:rPr>
          <w:rFonts w:ascii="Times New Roman" w:hAnsi="Times New Roman" w:cs="Times New Roman"/>
          <w:b/>
        </w:rPr>
        <w:t xml:space="preserve">Study </w:t>
      </w:r>
      <w:r w:rsidRPr="00C129FD">
        <w:rPr>
          <w:rFonts w:ascii="Times New Roman" w:hAnsi="Times New Roman" w:cs="Times New Roman"/>
          <w:b/>
        </w:rPr>
        <w:t>Using Nicotine Patches</w:t>
      </w:r>
    </w:p>
    <w:p w14:paraId="24888DFD" w14:textId="77777777" w:rsidR="0037529D" w:rsidRPr="00C129FD" w:rsidRDefault="00931A6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The above design, which could in theory apply to any drug of abuse, will be tested first on smokers who wish to quit smoking using nicotine patches as nicotine repl</w:t>
      </w:r>
      <w:r w:rsidR="00D0755C" w:rsidRPr="00C129FD">
        <w:rPr>
          <w:rFonts w:ascii="Times New Roman" w:hAnsi="Times New Roman" w:cs="Times New Roman"/>
        </w:rPr>
        <w:t xml:space="preserve">acement therapy. </w:t>
      </w:r>
    </w:p>
    <w:p w14:paraId="35CE1B17" w14:textId="77777777" w:rsidR="0037529D" w:rsidRPr="00C129FD" w:rsidRDefault="00C4158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Transdermal nicotine patches have been shown to be effective at aiding smoking cessation (Stapleton et al., 1995</w:t>
      </w:r>
      <w:r w:rsidR="00D47B96" w:rsidRPr="00C129FD">
        <w:rPr>
          <w:rFonts w:ascii="Times New Roman" w:hAnsi="Times New Roman" w:cs="Times New Roman"/>
        </w:rPr>
        <w:t>; Shiffman, Ferguson, Gwaltney, Balabanis, &amp; Shadel, 2006</w:t>
      </w:r>
      <w:r w:rsidRPr="00C129FD">
        <w:rPr>
          <w:rFonts w:ascii="Times New Roman" w:hAnsi="Times New Roman" w:cs="Times New Roman"/>
        </w:rPr>
        <w:t xml:space="preserve">). </w:t>
      </w:r>
    </w:p>
    <w:p w14:paraId="05B41301" w14:textId="3EF20DA2" w:rsidR="0037529D" w:rsidRPr="00C129FD" w:rsidRDefault="0037529D"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 symptoms are a significant predictor of relapse to smoking (West, Hajek, &amp; Belcher, 1989; Piasecki et al., 2000; Shiffman et al., 1997a, Killen &amp; Fortmann 1997; Patten &amp; Martin, 1996). Physical withdrawal symptoms include decreased adrenaline, cortisol, heart rate, orthostasis,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Hatsukami,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spacing w:line="480" w:lineRule="auto"/>
        <w:ind w:firstLine="720"/>
        <w:rPr>
          <w:rFonts w:ascii="Times New Roman" w:hAnsi="Times New Roman" w:cs="Times New Roman"/>
        </w:rPr>
      </w:pPr>
      <w:r w:rsidRPr="00C129FD">
        <w:rPr>
          <w:rFonts w:ascii="Times New Roman" w:hAnsi="Times New Roman" w:cs="Times New Roman"/>
        </w:rPr>
        <w:t xml:space="preserve">However </w:t>
      </w:r>
      <w:r w:rsidR="00931A68" w:rsidRPr="00C129FD">
        <w:rPr>
          <w:rFonts w:ascii="Times New Roman" w:hAnsi="Times New Roman" w:cs="Times New Roman"/>
        </w:rPr>
        <w:t>in</w:t>
      </w:r>
      <w:r w:rsidR="00515207" w:rsidRPr="00C129FD">
        <w:rPr>
          <w:rFonts w:ascii="Times New Roman" w:hAnsi="Times New Roman" w:cs="Times New Roman"/>
        </w:rPr>
        <w:t xml:space="preserve"> order to prove that removal of the </w:t>
      </w:r>
      <w:r w:rsidR="00671698" w:rsidRPr="00C129FD">
        <w:rPr>
          <w:rFonts w:ascii="Times New Roman" w:hAnsi="Times New Roman" w:cs="Times New Roman"/>
        </w:rPr>
        <w:t>opportunity to anticipate the precise timing or magnitude of a withdrawal</w:t>
      </w:r>
      <w:r w:rsidR="00420907" w:rsidRPr="00C129FD">
        <w:rPr>
          <w:rFonts w:ascii="Times New Roman" w:hAnsi="Times New Roman" w:cs="Times New Roman"/>
        </w:rPr>
        <w:t xml:space="preserve"> </w:t>
      </w:r>
      <w:r w:rsidR="00515207" w:rsidRPr="00C129FD">
        <w:rPr>
          <w:rFonts w:ascii="Times New Roman" w:hAnsi="Times New Roman" w:cs="Times New Roman"/>
        </w:rPr>
        <w:t xml:space="preserve">response can ameliorate </w:t>
      </w:r>
      <w:r w:rsidR="00420907" w:rsidRPr="00C129FD">
        <w:rPr>
          <w:rFonts w:ascii="Times New Roman" w:hAnsi="Times New Roman" w:cs="Times New Roman"/>
        </w:rPr>
        <w:t xml:space="preserve">subjective </w:t>
      </w:r>
      <w:r w:rsidR="00931A68" w:rsidRPr="00C129FD">
        <w:rPr>
          <w:rFonts w:ascii="Times New Roman" w:hAnsi="Times New Roman" w:cs="Times New Roman"/>
        </w:rPr>
        <w:t>withdrawal symptoms</w:t>
      </w:r>
      <w:r w:rsidRPr="00C129FD">
        <w:rPr>
          <w:rFonts w:ascii="Times New Roman" w:hAnsi="Times New Roman" w:cs="Times New Roman"/>
        </w:rPr>
        <w:t>, and that this concept ca</w:t>
      </w:r>
      <w:r w:rsidR="008F1DB0" w:rsidRPr="00C129FD">
        <w:rPr>
          <w:rFonts w:ascii="Times New Roman" w:hAnsi="Times New Roman" w:cs="Times New Roman"/>
        </w:rPr>
        <w:t xml:space="preserve">n apply to </w:t>
      </w:r>
      <w:r w:rsidR="00002EB8" w:rsidRPr="00C129FD">
        <w:rPr>
          <w:rFonts w:ascii="Times New Roman" w:hAnsi="Times New Roman" w:cs="Times New Roman"/>
        </w:rPr>
        <w:t>smoking</w:t>
      </w:r>
      <w:r w:rsidR="008F1DB0" w:rsidRPr="00C129FD">
        <w:rPr>
          <w:rFonts w:ascii="Times New Roman" w:hAnsi="Times New Roman" w:cs="Times New Roman"/>
        </w:rPr>
        <w:t xml:space="preserve"> and transdermal nicotine patches</w:t>
      </w:r>
      <w:r w:rsidR="00002EB8" w:rsidRPr="00C129FD">
        <w:rPr>
          <w:rFonts w:ascii="Times New Roman" w:hAnsi="Times New Roman" w:cs="Times New Roman"/>
        </w:rPr>
        <w:t>,</w:t>
      </w:r>
      <w:r w:rsidRPr="00C129FD">
        <w:rPr>
          <w:rFonts w:ascii="Times New Roman" w:hAnsi="Times New Roman" w:cs="Times New Roman"/>
        </w:rPr>
        <w:t xml:space="preserve"> </w:t>
      </w:r>
      <w:r w:rsidR="00002EB8" w:rsidRPr="00C129FD">
        <w:rPr>
          <w:rFonts w:ascii="Times New Roman" w:hAnsi="Times New Roman" w:cs="Times New Roman"/>
        </w:rPr>
        <w:t>i</w:t>
      </w:r>
      <w:r w:rsidR="00931A68" w:rsidRPr="00C129FD">
        <w:rPr>
          <w:rFonts w:ascii="Times New Roman" w:hAnsi="Times New Roman" w:cs="Times New Roman"/>
        </w:rPr>
        <w:t xml:space="preserve">t is </w:t>
      </w:r>
      <w:r w:rsidRPr="00C129FD">
        <w:rPr>
          <w:rFonts w:ascii="Times New Roman" w:hAnsi="Times New Roman" w:cs="Times New Roman"/>
        </w:rPr>
        <w:t xml:space="preserve">first </w:t>
      </w:r>
      <w:r w:rsidR="00515207" w:rsidRPr="00C129FD">
        <w:rPr>
          <w:rFonts w:ascii="Times New Roman" w:hAnsi="Times New Roman" w:cs="Times New Roman"/>
        </w:rPr>
        <w:t>necessar</w:t>
      </w:r>
      <w:r w:rsidR="008F1DB0" w:rsidRPr="00C129FD">
        <w:rPr>
          <w:rFonts w:ascii="Times New Roman" w:hAnsi="Times New Roman" w:cs="Times New Roman"/>
        </w:rPr>
        <w:t>y to prove that expectancies regarding timing of onset of nicotine replacement alone are enough to affect</w:t>
      </w:r>
      <w:r w:rsidR="00515207" w:rsidRPr="00C129FD">
        <w:rPr>
          <w:rFonts w:ascii="Times New Roman" w:hAnsi="Times New Roman" w:cs="Times New Roman"/>
        </w:rPr>
        <w:t xml:space="preserve"> withdrawal symptoms in a group </w:t>
      </w:r>
      <w:r w:rsidRPr="00C129FD">
        <w:rPr>
          <w:rFonts w:ascii="Times New Roman" w:hAnsi="Times New Roman" w:cs="Times New Roman"/>
        </w:rPr>
        <w:t xml:space="preserve">of medium to heavy smokers </w:t>
      </w:r>
      <w:r w:rsidR="00515207" w:rsidRPr="00C129FD">
        <w:rPr>
          <w:rFonts w:ascii="Times New Roman" w:hAnsi="Times New Roman" w:cs="Times New Roman"/>
        </w:rPr>
        <w:t>given pl</w:t>
      </w:r>
      <w:r w:rsidR="00991AFC" w:rsidRPr="00C129FD">
        <w:rPr>
          <w:rFonts w:ascii="Times New Roman" w:hAnsi="Times New Roman" w:cs="Times New Roman"/>
        </w:rPr>
        <w:t>acebo drug rep</w:t>
      </w:r>
      <w:r w:rsidRPr="00C129FD">
        <w:rPr>
          <w:rFonts w:ascii="Times New Roman" w:hAnsi="Times New Roman" w:cs="Times New Roman"/>
        </w:rPr>
        <w:t>lacement therapy compared to a no-</w:t>
      </w:r>
      <w:r w:rsidR="00991AFC" w:rsidRPr="00C129FD">
        <w:rPr>
          <w:rFonts w:ascii="Times New Roman" w:hAnsi="Times New Roman" w:cs="Times New Roman"/>
        </w:rPr>
        <w:t>treatment</w:t>
      </w:r>
      <w:r w:rsidRPr="00C129FD">
        <w:rPr>
          <w:rFonts w:ascii="Times New Roman" w:hAnsi="Times New Roman" w:cs="Times New Roman"/>
        </w:rPr>
        <w:t xml:space="preserve"> group</w:t>
      </w:r>
      <w:r w:rsidR="00931A68" w:rsidRPr="00C129FD">
        <w:rPr>
          <w:rFonts w:ascii="Times New Roman" w:hAnsi="Times New Roman" w:cs="Times New Roman"/>
        </w:rPr>
        <w:t>.</w:t>
      </w:r>
      <w:r w:rsidRPr="00C129FD">
        <w:rPr>
          <w:rFonts w:ascii="Times New Roman" w:hAnsi="Times New Roman" w:cs="Times New Roman"/>
        </w:rPr>
        <w:t xml:space="preserve"> </w:t>
      </w:r>
      <w:r w:rsidR="00E54329" w:rsidRPr="00C129FD">
        <w:rPr>
          <w:rFonts w:ascii="Times New Roman" w:hAnsi="Times New Roman" w:cs="Times New Roman"/>
        </w:rPr>
        <w:t>Several stud</w:t>
      </w:r>
      <w:r w:rsidR="008E61FC" w:rsidRPr="00C129FD">
        <w:rPr>
          <w:rFonts w:ascii="Times New Roman" w:hAnsi="Times New Roman" w:cs="Times New Roman"/>
        </w:rPr>
        <w:t xml:space="preserve">ies have shown that </w:t>
      </w:r>
      <w:r w:rsidR="00E54329" w:rsidRPr="00C129FD">
        <w:rPr>
          <w:rFonts w:ascii="Times New Roman" w:hAnsi="Times New Roman" w:cs="Times New Roman"/>
        </w:rPr>
        <w:t>expectancies about nicotine can influence therapeutic outcome.</w:t>
      </w:r>
    </w:p>
    <w:p w14:paraId="11E51975" w14:textId="191758CE" w:rsidR="00515207" w:rsidRPr="00C129FD" w:rsidRDefault="001065CB" w:rsidP="00733714">
      <w:pPr>
        <w:spacing w:line="480" w:lineRule="auto"/>
        <w:ind w:firstLine="720"/>
        <w:rPr>
          <w:rFonts w:ascii="Times New Roman" w:hAnsi="Times New Roman" w:cs="Times New Roman"/>
        </w:rPr>
      </w:pPr>
      <w:r w:rsidRPr="00C129FD">
        <w:rPr>
          <w:rFonts w:ascii="Times New Roman" w:hAnsi="Times New Roman" w:cs="Times New Roman"/>
        </w:rPr>
        <w:t xml:space="preserve">Juliano and Brandon (2002) used a balanced placebo design to assess the effects of nicotine and instructional set on anxiety reduction in smokers given either nicotine or de-nicotinised cigarettes. </w:t>
      </w:r>
      <w:r w:rsidR="00DA2149" w:rsidRPr="00C129FD">
        <w:rPr>
          <w:rFonts w:ascii="Times New Roman" w:hAnsi="Times New Roman" w:cs="Times New Roman"/>
        </w:rPr>
        <w:t>They found that being instructed that the cigarette had nicotine in it produced a pronounced anxiolytic effect in those who believe</w:t>
      </w:r>
      <w:r w:rsidR="00B46F00" w:rsidRPr="00C129FD">
        <w:rPr>
          <w:rFonts w:ascii="Times New Roman" w:hAnsi="Times New Roman" w:cs="Times New Roman"/>
        </w:rPr>
        <w:t>d that nicotine reduced anxiety and not in those who didn’t. In addition they found that urge to smoke/cravings were significantly lower in the group who were told they had smoked a nicotinised cigarette, regardless of whether they had actually smoked on or not.</w:t>
      </w:r>
      <w:r w:rsidR="00A862D8" w:rsidRPr="00C129FD">
        <w:rPr>
          <w:rFonts w:ascii="Times New Roman" w:hAnsi="Times New Roman" w:cs="Times New Roman"/>
        </w:rPr>
        <w:t xml:space="preserve"> </w:t>
      </w:r>
      <w:r w:rsidR="008F1DB0" w:rsidRPr="00C129FD">
        <w:rPr>
          <w:rFonts w:ascii="Times New Roman" w:hAnsi="Times New Roman" w:cs="Times New Roman"/>
        </w:rPr>
        <w:t xml:space="preserve">Balanced placebo designs are more powerful than placebo-controlled designs as they allow the separation of expectancy effects from effects due to active treatment effects. </w:t>
      </w:r>
      <w:r w:rsidR="00C67A86" w:rsidRPr="00C129FD">
        <w:rPr>
          <w:rFonts w:ascii="Times New Roman" w:hAnsi="Times New Roman" w:cs="Times New Roman"/>
        </w:rPr>
        <w:t xml:space="preserve">Dar, Stronguin and Etter (2005) also used a balanced placebo </w:t>
      </w:r>
      <w:r w:rsidR="00B25D38" w:rsidRPr="00C129FD">
        <w:rPr>
          <w:rFonts w:ascii="Times New Roman" w:hAnsi="Times New Roman" w:cs="Times New Roman"/>
        </w:rPr>
        <w:t xml:space="preserve">design, </w:t>
      </w:r>
      <w:r w:rsidR="00C67A86" w:rsidRPr="00C129FD">
        <w:rPr>
          <w:rFonts w:ascii="Times New Roman" w:hAnsi="Times New Roman"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ascii="Times New Roman" w:hAnsi="Times New Roman" w:cs="Times New Roman"/>
        </w:rPr>
        <w:t xml:space="preserve">Bailey, Fong, Bryson, Fortmann, and Killen (2010) compared the assignment beliefs of those </w:t>
      </w:r>
      <w:r w:rsidR="00A4614F" w:rsidRPr="00C129FD">
        <w:rPr>
          <w:rFonts w:ascii="Times New Roman" w:hAnsi="Times New Roman" w:cs="Times New Roman"/>
        </w:rPr>
        <w:t>participants in a nicotine patch dose-reduction regimen</w:t>
      </w:r>
      <w:r w:rsidR="00A4584B" w:rsidRPr="00C129FD">
        <w:rPr>
          <w:rFonts w:ascii="Times New Roman" w:hAnsi="Times New Roman" w:cs="Times New Roman"/>
        </w:rPr>
        <w:t xml:space="preserve"> with a group receiving </w:t>
      </w:r>
      <w:r w:rsidR="00A4614F" w:rsidRPr="00C129FD">
        <w:rPr>
          <w:rFonts w:ascii="Times New Roman" w:hAnsi="Times New Roman" w:cs="Times New Roman"/>
        </w:rPr>
        <w:t xml:space="preserve">equivalent </w:t>
      </w:r>
      <w:r w:rsidR="00A4584B" w:rsidRPr="00C129FD">
        <w:rPr>
          <w:rFonts w:ascii="Times New Roman" w:hAnsi="Times New Roman" w:cs="Times New Roman"/>
        </w:rPr>
        <w:t xml:space="preserve">placebo patches and found that </w:t>
      </w:r>
      <w:r w:rsidR="00A4614F" w:rsidRPr="00C129FD">
        <w:rPr>
          <w:rFonts w:ascii="Times New Roman" w:hAnsi="Times New Roman" w:cs="Times New Roman"/>
        </w:rPr>
        <w:t>those who believed they had received active avoided relapse for longer than those who believed they had received placebo, regardless of actual assignment condition</w:t>
      </w:r>
      <w:r w:rsidR="00743E3D" w:rsidRPr="00C129FD">
        <w:rPr>
          <w:rFonts w:ascii="Times New Roman" w:hAnsi="Times New Roman" w:cs="Times New Roman"/>
        </w:rPr>
        <w:t xml:space="preserve"> (see Figure 3)</w:t>
      </w:r>
      <w:r w:rsidR="00A4614F" w:rsidRPr="00C129FD">
        <w:rPr>
          <w:rFonts w:ascii="Times New Roman" w:hAnsi="Times New Roman" w:cs="Times New Roman"/>
        </w:rPr>
        <w:t>. This was not true of abstinence status at 12 months, where assignment beliefs predicted abstinence in only the active patch group. Lastly</w:t>
      </w:r>
      <w:r w:rsidR="009A43F3" w:rsidRPr="00C129FD">
        <w:rPr>
          <w:rFonts w:ascii="Times New Roman" w:hAnsi="Times New Roman" w:cs="Times New Roman"/>
        </w:rPr>
        <w:t xml:space="preserve"> Gottlieb, Killen, Marlatt &amp; Taylor, 1987, found, using a balanced placebo design, that </w:t>
      </w:r>
      <w:r w:rsidR="00967DBB" w:rsidRPr="00C129FD">
        <w:rPr>
          <w:rFonts w:ascii="Times New Roman" w:hAnsi="Times New Roman" w:cs="Times New Roman"/>
        </w:rPr>
        <w:t>expectation of receiving nicotine gum predicted significant decreases in physical symptoms and less smoking in the first week after quitting, and that, compared with the effects of expectancy</w:t>
      </w:r>
      <w:r w:rsidR="00920D06" w:rsidRPr="00C129FD">
        <w:rPr>
          <w:rFonts w:ascii="Times New Roman" w:hAnsi="Times New Roman" w:cs="Times New Roman"/>
        </w:rPr>
        <w:t>,</w:t>
      </w:r>
      <w:r w:rsidR="00967DBB" w:rsidRPr="00C129FD">
        <w:rPr>
          <w:rFonts w:ascii="Times New Roman" w:hAnsi="Times New Roman" w:cs="Times New Roman"/>
        </w:rPr>
        <w:t xml:space="preserve"> the </w:t>
      </w:r>
      <w:r w:rsidR="00967DBB" w:rsidRPr="00C129FD">
        <w:rPr>
          <w:rFonts w:ascii="Times New Roman" w:hAnsi="Times New Roman" w:cs="Times New Roman"/>
          <w:i/>
        </w:rPr>
        <w:t>actual</w:t>
      </w:r>
      <w:r w:rsidR="00967DBB" w:rsidRPr="00C129FD">
        <w:rPr>
          <w:rFonts w:ascii="Times New Roman" w:hAnsi="Times New Roman" w:cs="Times New Roman"/>
        </w:rPr>
        <w:t xml:space="preserve"> gum that subjects received</w:t>
      </w:r>
      <w:r w:rsidR="00920D06" w:rsidRPr="00C129FD">
        <w:rPr>
          <w:rFonts w:ascii="Times New Roman" w:hAnsi="Times New Roman" w:cs="Times New Roman"/>
        </w:rPr>
        <w:t>,</w:t>
      </w:r>
      <w:r w:rsidR="00967DBB" w:rsidRPr="00C129FD">
        <w:rPr>
          <w:rFonts w:ascii="Times New Roman" w:hAnsi="Times New Roman" w:cs="Times New Roman"/>
        </w:rPr>
        <w:t xml:space="preserve"> either nicotine or placebo, seemed to have no effect on either withdrawal symptoms or smoking behavior. </w:t>
      </w:r>
      <w:r w:rsidR="001A187F" w:rsidRPr="00C129FD">
        <w:rPr>
          <w:rFonts w:ascii="Times New Roman" w:hAnsi="Times New Roman"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spacing w:line="480" w:lineRule="auto"/>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spacing w:line="480" w:lineRule="auto"/>
        <w:rPr>
          <w:rFonts w:ascii="Times New Roman" w:hAnsi="Times New Roman" w:cs="Times New Roman"/>
          <w:b/>
          <w:i/>
          <w:sz w:val="20"/>
          <w:szCs w:val="20"/>
        </w:rPr>
      </w:pPr>
      <w:r w:rsidRPr="00C129FD">
        <w:rPr>
          <w:rFonts w:ascii="Times New Roman" w:hAnsi="Times New Roman" w:cs="Times New Roman"/>
          <w:b/>
          <w:i/>
          <w:sz w:val="20"/>
          <w:szCs w:val="20"/>
        </w:rPr>
        <w:t>Figure 3. Time to Relapse Based on Belief of Treatment Assignment</w:t>
      </w:r>
      <w:r w:rsidR="00EB45CE" w:rsidRPr="00C129FD">
        <w:rPr>
          <w:rFonts w:ascii="Times New Roman" w:hAnsi="Times New Roman" w:cs="Times New Roman"/>
          <w:b/>
          <w:i/>
          <w:sz w:val="20"/>
          <w:szCs w:val="20"/>
        </w:rPr>
        <w:t xml:space="preserve"> and Actual Assignment</w:t>
      </w:r>
      <w:r w:rsidRPr="00C129FD">
        <w:rPr>
          <w:rFonts w:ascii="Times New Roman" w:hAnsi="Times New Roman" w:cs="Times New Roman"/>
          <w:b/>
          <w:i/>
          <w:sz w:val="20"/>
          <w:szCs w:val="20"/>
        </w:rPr>
        <w:t xml:space="preserve"> (from Bailey et al., 2010)</w:t>
      </w:r>
    </w:p>
    <w:p w14:paraId="01E43690" w14:textId="2B0DD921" w:rsidR="00002EB8" w:rsidRPr="00C129FD" w:rsidRDefault="00002EB8" w:rsidP="00002EB8">
      <w:pPr>
        <w:spacing w:line="480" w:lineRule="auto"/>
        <w:rPr>
          <w:rFonts w:ascii="Times New Roman" w:hAnsi="Times New Roman" w:cs="Times New Roman"/>
          <w:b/>
        </w:rPr>
      </w:pPr>
      <w:r w:rsidRPr="00C129FD">
        <w:rPr>
          <w:rFonts w:ascii="Times New Roman" w:hAnsi="Times New Roman" w:cs="Times New Roman"/>
          <w:b/>
        </w:rPr>
        <w:t>Design</w:t>
      </w:r>
    </w:p>
    <w:p w14:paraId="4AED953F" w14:textId="7852E5CD" w:rsidR="00F763A3" w:rsidRPr="00C129FD" w:rsidRDefault="00792C60" w:rsidP="00967DBB">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This will be a one-way, between-</w:t>
      </w:r>
      <w:r w:rsidR="00C767F7" w:rsidRPr="00C129FD">
        <w:rPr>
          <w:rFonts w:ascii="Times New Roman" w:hAnsi="Times New Roman" w:cs="Times New Roman"/>
        </w:rPr>
        <w:t xml:space="preserve">subjects design designed to test whether </w:t>
      </w:r>
      <w:r w:rsidRPr="00C129FD">
        <w:rPr>
          <w:rFonts w:ascii="Times New Roman" w:hAnsi="Times New Roman"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ascii="Times New Roman" w:hAnsi="Times New Roman" w:cs="Times New Roman"/>
        </w:rPr>
        <w:t xml:space="preserve">. </w:t>
      </w:r>
      <w:r w:rsidR="00774A87" w:rsidRPr="00C129FD">
        <w:rPr>
          <w:rFonts w:ascii="Times New Roman" w:hAnsi="Times New Roman" w:cs="Times New Roman"/>
        </w:rPr>
        <w:t>T</w:t>
      </w:r>
      <w:r w:rsidR="00C767F7" w:rsidRPr="00C129FD">
        <w:rPr>
          <w:rFonts w:ascii="Times New Roman" w:hAnsi="Times New Roman" w:cs="Times New Roman"/>
        </w:rPr>
        <w:t>here will be three levels of the</w:t>
      </w:r>
      <w:r w:rsidRPr="00C129FD">
        <w:rPr>
          <w:rFonts w:ascii="Times New Roman" w:hAnsi="Times New Roman" w:cs="Times New Roman"/>
        </w:rPr>
        <w:t xml:space="preserve"> independent variable Dose: Fast</w:t>
      </w:r>
      <w:r w:rsidR="00C767F7" w:rsidRPr="00C129FD">
        <w:rPr>
          <w:rFonts w:ascii="Times New Roman" w:hAnsi="Times New Roman" w:cs="Times New Roman"/>
        </w:rPr>
        <w:t xml:space="preserve">-Dose </w:t>
      </w:r>
      <w:r w:rsidRPr="00C129FD">
        <w:rPr>
          <w:rFonts w:ascii="Times New Roman" w:hAnsi="Times New Roman" w:cs="Times New Roman"/>
        </w:rPr>
        <w:t>(told is fast acting</w:t>
      </w:r>
      <w:r w:rsidR="00D81F4C" w:rsidRPr="00C129FD">
        <w:rPr>
          <w:rFonts w:ascii="Times New Roman" w:hAnsi="Times New Roman" w:cs="Times New Roman"/>
        </w:rPr>
        <w:t>)</w:t>
      </w:r>
      <w:r w:rsidR="00C767F7" w:rsidRPr="00C129FD">
        <w:rPr>
          <w:rFonts w:ascii="Times New Roman" w:hAnsi="Times New Roman" w:cs="Times New Roman"/>
        </w:rPr>
        <w:t xml:space="preserve">, Low-Dose </w:t>
      </w:r>
      <w:r w:rsidRPr="00C129FD">
        <w:rPr>
          <w:rFonts w:ascii="Times New Roman" w:hAnsi="Times New Roman" w:cs="Times New Roman"/>
        </w:rPr>
        <w:t>(told is slow acting</w:t>
      </w:r>
      <w:r w:rsidR="00D81F4C" w:rsidRPr="00C129FD">
        <w:rPr>
          <w:rFonts w:ascii="Times New Roman" w:hAnsi="Times New Roman" w:cs="Times New Roman"/>
        </w:rPr>
        <w:t xml:space="preserve">) </w:t>
      </w:r>
      <w:r w:rsidR="00C767F7" w:rsidRPr="00C129FD">
        <w:rPr>
          <w:rFonts w:ascii="Times New Roman" w:hAnsi="Times New Roman" w:cs="Times New Roman"/>
        </w:rPr>
        <w:t>and No-Dose</w:t>
      </w:r>
      <w:r w:rsidR="00D81F4C" w:rsidRPr="00C129FD">
        <w:rPr>
          <w:rFonts w:ascii="Times New Roman" w:hAnsi="Times New Roman" w:cs="Times New Roman"/>
        </w:rPr>
        <w:t xml:space="preserve"> (given no patch)</w:t>
      </w:r>
      <w:r w:rsidR="00C767F7" w:rsidRPr="00C129FD">
        <w:rPr>
          <w:rFonts w:ascii="Times New Roman" w:hAnsi="Times New Roman" w:cs="Times New Roman"/>
        </w:rPr>
        <w:t xml:space="preserve">. </w:t>
      </w:r>
      <w:r w:rsidR="00874AA3" w:rsidRPr="00C129FD">
        <w:rPr>
          <w:rFonts w:ascii="Times New Roman" w:hAnsi="Times New Roman" w:cs="Times New Roman"/>
        </w:rPr>
        <w:t>Dependent variable will be withdrawal symptoms, me</w:t>
      </w:r>
      <w:r w:rsidR="008D37CE" w:rsidRPr="00C129FD">
        <w:rPr>
          <w:rFonts w:ascii="Times New Roman" w:hAnsi="Times New Roman" w:cs="Times New Roman"/>
        </w:rPr>
        <w:t xml:space="preserve">asured using the </w:t>
      </w:r>
      <w:r w:rsidR="008F4C82" w:rsidRPr="00C129FD">
        <w:rPr>
          <w:rFonts w:ascii="Times New Roman" w:hAnsi="Times New Roman" w:cs="Times New Roman"/>
        </w:rPr>
        <w:t xml:space="preserve">Withdrawal Rating Form </w:t>
      </w:r>
      <w:r w:rsidR="008D37CE" w:rsidRPr="00C129FD">
        <w:rPr>
          <w:rFonts w:ascii="Times New Roman" w:hAnsi="Times New Roman" w:cs="Times New Roman"/>
        </w:rPr>
        <w:t>(Shiffman &amp; Jarvik, 1976)</w:t>
      </w:r>
      <w:r w:rsidR="00874AA3" w:rsidRPr="00C129FD">
        <w:rPr>
          <w:rFonts w:ascii="Times New Roman" w:hAnsi="Times New Roman" w:cs="Times New Roman"/>
        </w:rPr>
        <w:t xml:space="preserve">. </w:t>
      </w:r>
      <w:r w:rsidR="00BF44BA" w:rsidRPr="00C129FD">
        <w:rPr>
          <w:rFonts w:ascii="Times New Roman" w:hAnsi="Times New Roman" w:cs="Times New Roman"/>
        </w:rPr>
        <w:t>This is a 25-item self-report measure of smoking withdrawal symptomatology with five subscales: Craving, Psychological Discomfort, Stimulation/Sedation, Physical Symptoms and Appetite.</w:t>
      </w:r>
      <w:r w:rsidR="00F763A3" w:rsidRPr="00C129FD">
        <w:rPr>
          <w:rFonts w:ascii="Times New Roman" w:hAnsi="Times New Roman" w:cs="Times New Roman"/>
        </w:rPr>
        <w:t xml:space="preserve"> </w:t>
      </w:r>
      <w:r w:rsidR="00F37AC9" w:rsidRPr="00C129FD">
        <w:rPr>
          <w:rFonts w:ascii="Times New Roman" w:hAnsi="Times New Roman" w:cs="Times New Roman"/>
        </w:rPr>
        <w:t xml:space="preserve">In addition subjects will be asked to rate how long after the administration of the patch their withdrawal symptoms began to reduce. </w:t>
      </w:r>
      <w:r w:rsidR="0085253F" w:rsidRPr="00C129FD">
        <w:rPr>
          <w:rFonts w:ascii="Times New Roman" w:hAnsi="Times New Roman"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ascii="Times New Roman" w:hAnsi="Times New Roman" w:cs="Times New Roman"/>
        </w:rPr>
        <w:t xml:space="preserve"> a)</w:t>
      </w:r>
      <w:r w:rsidR="0085253F" w:rsidRPr="00C129FD">
        <w:rPr>
          <w:rFonts w:ascii="Times New Roman" w:hAnsi="Times New Roman" w:cs="Times New Roman"/>
        </w:rPr>
        <w:t xml:space="preserve"> they were assigned a placebo or an active patch</w:t>
      </w:r>
      <w:r w:rsidR="00F37AC9" w:rsidRPr="00C129FD">
        <w:rPr>
          <w:rFonts w:ascii="Times New Roman" w:hAnsi="Times New Roman" w:cs="Times New Roman"/>
        </w:rPr>
        <w:t>, b) whether they were assigned a fast-or slow-acting patch</w:t>
      </w:r>
      <w:r w:rsidR="0085253F" w:rsidRPr="00C129FD">
        <w:rPr>
          <w:rFonts w:ascii="Times New Roman" w:hAnsi="Times New Roman" w:cs="Times New Roman"/>
        </w:rPr>
        <w:t>.</w:t>
      </w:r>
      <w:r w:rsidR="00774A87" w:rsidRPr="00C129FD">
        <w:rPr>
          <w:rFonts w:ascii="Times New Roman" w:hAnsi="Times New Roman"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Hypotheses</w:t>
      </w:r>
      <w:r w:rsidR="00BF44BA" w:rsidRPr="00C129FD">
        <w:rPr>
          <w:rFonts w:ascii="Times New Roman" w:hAnsi="Times New Roman" w:cs="Times New Roman"/>
          <w:b/>
        </w:rPr>
        <w:t xml:space="preserve"> </w:t>
      </w:r>
    </w:p>
    <w:p w14:paraId="13F57709" w14:textId="2A0A4222" w:rsidR="00774A87" w:rsidRPr="00C129FD" w:rsidRDefault="00774A87"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If expectancy alone can generate a placebo withdrawal-reduction effect then we wou</w:t>
      </w:r>
      <w:r w:rsidR="00F37AC9" w:rsidRPr="00C129FD">
        <w:rPr>
          <w:rFonts w:ascii="Times New Roman" w:hAnsi="Times New Roman" w:cs="Times New Roman"/>
        </w:rPr>
        <w:t>ld anticipate that an expectation</w:t>
      </w:r>
      <w:r w:rsidRPr="00C129FD">
        <w:rPr>
          <w:rFonts w:ascii="Times New Roman" w:hAnsi="Times New Roman" w:cs="Times New Roman"/>
        </w:rPr>
        <w:t xml:space="preserve"> of a </w:t>
      </w:r>
      <w:r w:rsidR="00F37AC9" w:rsidRPr="00C129FD">
        <w:rPr>
          <w:rFonts w:ascii="Times New Roman" w:hAnsi="Times New Roman" w:cs="Times New Roman"/>
        </w:rPr>
        <w:t xml:space="preserve">fast-acting withdrawal-reduction effect </w:t>
      </w:r>
      <w:proofErr w:type="gramStart"/>
      <w:r w:rsidR="00F37AC9" w:rsidRPr="00C129FD">
        <w:rPr>
          <w:rFonts w:ascii="Times New Roman" w:hAnsi="Times New Roman" w:cs="Times New Roman"/>
        </w:rPr>
        <w:t>will</w:t>
      </w:r>
      <w:proofErr w:type="gramEnd"/>
      <w:r w:rsidR="00F37AC9" w:rsidRPr="00C129FD">
        <w:rPr>
          <w:rFonts w:ascii="Times New Roman" w:hAnsi="Times New Roman" w:cs="Times New Roman"/>
        </w:rPr>
        <w:t xml:space="preserve"> lead to faster onset of withdrawal reduction than expectation of a slow-acting withdrawal effect</w:t>
      </w:r>
      <w:r w:rsidRPr="00C129FD">
        <w:rPr>
          <w:rFonts w:ascii="Times New Roman" w:hAnsi="Times New Roman" w:cs="Times New Roman"/>
        </w:rPr>
        <w:t>. Thus t</w:t>
      </w:r>
      <w:r w:rsidR="00874AA3" w:rsidRPr="00C129FD">
        <w:rPr>
          <w:rFonts w:ascii="Times New Roman" w:hAnsi="Times New Roman" w:cs="Times New Roman"/>
        </w:rPr>
        <w:t>he hypothesis of this study is that subjective craving</w:t>
      </w:r>
      <w:r w:rsidR="00F37AC9" w:rsidRPr="00C129FD">
        <w:rPr>
          <w:rFonts w:ascii="Times New Roman" w:hAnsi="Times New Roman" w:cs="Times New Roman"/>
        </w:rPr>
        <w:t>s and withdrawals will begin to reduce faster in the fast-dose group, followed by the slow</w:t>
      </w:r>
      <w:r w:rsidR="00874AA3" w:rsidRPr="00C129FD">
        <w:rPr>
          <w:rFonts w:ascii="Times New Roman" w:hAnsi="Times New Roman" w:cs="Times New Roman"/>
        </w:rPr>
        <w:t>-dose and no-treatment group.</w:t>
      </w:r>
      <w:r w:rsidR="005A0943" w:rsidRPr="00C129FD">
        <w:rPr>
          <w:rFonts w:ascii="Times New Roman" w:hAnsi="Times New Roman" w:cs="Times New Roman"/>
        </w:rPr>
        <w:t xml:space="preserve"> </w:t>
      </w:r>
    </w:p>
    <w:p w14:paraId="51CC01C8" w14:textId="23409B5B" w:rsidR="00984B76" w:rsidRPr="00C129FD" w:rsidRDefault="009C0F65"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It is </w:t>
      </w:r>
      <w:r w:rsidR="00774A87" w:rsidRPr="00C129FD">
        <w:rPr>
          <w:rFonts w:ascii="Times New Roman" w:hAnsi="Times New Roman" w:cs="Times New Roman"/>
        </w:rPr>
        <w:t>also hypothesis</w:t>
      </w:r>
      <w:r w:rsidRPr="00C129FD">
        <w:rPr>
          <w:rFonts w:ascii="Times New Roman" w:hAnsi="Times New Roman" w:cs="Times New Roman"/>
        </w:rPr>
        <w:t xml:space="preserve">ed that </w:t>
      </w:r>
      <w:r w:rsidR="00643D96" w:rsidRPr="00C129FD">
        <w:rPr>
          <w:rFonts w:ascii="Times New Roman" w:hAnsi="Times New Roman" w:cs="Times New Roman"/>
        </w:rPr>
        <w:t>number of previous attempts to quit will positively correlate with placebo r</w:t>
      </w:r>
      <w:r w:rsidRPr="00C129FD">
        <w:rPr>
          <w:rFonts w:ascii="Times New Roman" w:hAnsi="Times New Roman" w:cs="Times New Roman"/>
        </w:rPr>
        <w:t>eduction of withdrawal symptoms</w:t>
      </w:r>
      <w:r w:rsidR="00643D96" w:rsidRPr="00C129FD">
        <w:rPr>
          <w:rFonts w:ascii="Times New Roman" w:hAnsi="Times New Roman" w:cs="Times New Roman"/>
        </w:rPr>
        <w:t>.</w:t>
      </w:r>
    </w:p>
    <w:p w14:paraId="36DF11A8" w14:textId="0E04612C" w:rsidR="00874AA3" w:rsidRPr="00C129FD" w:rsidRDefault="00874AA3" w:rsidP="00002EB8">
      <w:pPr>
        <w:spacing w:line="480" w:lineRule="auto"/>
        <w:rPr>
          <w:rFonts w:ascii="Times New Roman" w:hAnsi="Times New Roman" w:cs="Times New Roman"/>
          <w:b/>
        </w:rPr>
      </w:pPr>
      <w:r w:rsidRPr="00C129FD">
        <w:rPr>
          <w:rFonts w:ascii="Times New Roman" w:hAnsi="Times New Roman" w:cs="Times New Roman"/>
          <w:b/>
        </w:rPr>
        <w:t>Consent</w:t>
      </w:r>
    </w:p>
    <w:p w14:paraId="59109AE4" w14:textId="605D38A7" w:rsidR="00874AA3" w:rsidRPr="00C129FD" w:rsidRDefault="0064174E" w:rsidP="00527F26">
      <w:pPr>
        <w:spacing w:line="480" w:lineRule="auto"/>
        <w:ind w:firstLine="720"/>
        <w:rPr>
          <w:rFonts w:ascii="Times New Roman" w:hAnsi="Times New Roman" w:cs="Times New Roman"/>
        </w:rPr>
      </w:pPr>
      <w:r w:rsidRPr="00C129FD">
        <w:rPr>
          <w:rFonts w:ascii="Times New Roman" w:hAnsi="Times New Roman" w:cs="Times New Roman"/>
        </w:rPr>
        <w:t>Since it</w:t>
      </w:r>
      <w:r w:rsidR="00FB54B2" w:rsidRPr="00C129FD">
        <w:rPr>
          <w:rFonts w:ascii="Times New Roman" w:hAnsi="Times New Roman"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ascii="Times New Roman" w:hAnsi="Times New Roman" w:cs="Times New Roman"/>
        </w:rPr>
        <w:t>subjects in the two patch condi</w:t>
      </w:r>
      <w:r w:rsidR="00FB54B2" w:rsidRPr="00C129FD">
        <w:rPr>
          <w:rFonts w:ascii="Times New Roman" w:hAnsi="Times New Roman" w:cs="Times New Roman"/>
        </w:rPr>
        <w:t>tions will not be told that there is a chance that they will</w:t>
      </w:r>
      <w:r w:rsidRPr="00C129FD">
        <w:rPr>
          <w:rFonts w:ascii="Times New Roman" w:hAnsi="Times New Roman" w:cs="Times New Roman"/>
        </w:rPr>
        <w:t xml:space="preserve"> been given placebo patches</w:t>
      </w:r>
      <w:r w:rsidR="00FB54B2" w:rsidRPr="00C129FD">
        <w:rPr>
          <w:rFonts w:ascii="Times New Roman" w:hAnsi="Times New Roman" w:cs="Times New Roman"/>
        </w:rPr>
        <w:t xml:space="preserve"> without their knowledge</w:t>
      </w:r>
      <w:r w:rsidRPr="00C129FD">
        <w:rPr>
          <w:rFonts w:ascii="Times New Roman" w:hAnsi="Times New Roman" w:cs="Times New Roman"/>
        </w:rPr>
        <w:t>. Given that the trial is only 24-hours and that the sample will be heavy smokers rather than abstinent ex-smoke</w:t>
      </w:r>
      <w:r w:rsidR="00FB54B2" w:rsidRPr="00C129FD">
        <w:rPr>
          <w:rFonts w:ascii="Times New Roman" w:hAnsi="Times New Roman" w:cs="Times New Roman"/>
        </w:rPr>
        <w:t>rs (and thus that there is no chance of causing relapse) we would expect minimal harm resulting</w:t>
      </w:r>
      <w:r w:rsidRPr="00C129FD">
        <w:rPr>
          <w:rFonts w:ascii="Times New Roman" w:hAnsi="Times New Roman" w:cs="Times New Roman"/>
        </w:rPr>
        <w:t xml:space="preserve"> from this deception.</w:t>
      </w:r>
    </w:p>
    <w:p w14:paraId="04B12001" w14:textId="77777777" w:rsidR="007E27D1" w:rsidRPr="00C129FD" w:rsidRDefault="007E27D1" w:rsidP="007E27D1">
      <w:pPr>
        <w:spacing w:line="480" w:lineRule="auto"/>
        <w:rPr>
          <w:rFonts w:ascii="Times New Roman" w:hAnsi="Times New Roman" w:cs="Times New Roman"/>
        </w:rPr>
      </w:pPr>
      <w:r w:rsidRPr="00C129FD">
        <w:rPr>
          <w:rFonts w:ascii="Times New Roman" w:hAnsi="Times New Roman" w:cs="Times New Roman"/>
          <w:b/>
        </w:rPr>
        <w:t xml:space="preserve">Subjects </w:t>
      </w:r>
    </w:p>
    <w:p w14:paraId="4834A4D3" w14:textId="241B36E0" w:rsidR="003A7308" w:rsidRPr="00C129FD" w:rsidRDefault="007E27D1" w:rsidP="00817D71">
      <w:pPr>
        <w:spacing w:line="480" w:lineRule="auto"/>
        <w:ind w:firstLine="720"/>
        <w:rPr>
          <w:rFonts w:ascii="Times New Roman" w:hAnsi="Times New Roman" w:cs="Times New Roman"/>
        </w:rPr>
      </w:pPr>
      <w:r w:rsidRPr="00C129FD">
        <w:rPr>
          <w:rFonts w:ascii="Times New Roman" w:hAnsi="Times New Roman" w:cs="Times New Roman"/>
        </w:rPr>
        <w:t>Subjects will be recrui</w:t>
      </w:r>
      <w:r w:rsidR="00931A68" w:rsidRPr="00C129FD">
        <w:rPr>
          <w:rFonts w:ascii="Times New Roman" w:hAnsi="Times New Roman" w:cs="Times New Roman"/>
        </w:rPr>
        <w:t xml:space="preserve">ted from the undergraduate pool and from ads taken out in newspapers and local suburban street press. </w:t>
      </w:r>
      <w:r w:rsidR="0066694D" w:rsidRPr="00C129FD">
        <w:rPr>
          <w:rFonts w:ascii="Times New Roman" w:hAnsi="Times New Roman" w:cs="Times New Roman"/>
        </w:rPr>
        <w:t>In order that a marked withdrawal response can be induced</w:t>
      </w:r>
      <w:r w:rsidR="00300151" w:rsidRPr="00C129FD">
        <w:rPr>
          <w:rFonts w:ascii="Times New Roman" w:hAnsi="Times New Roman" w:cs="Times New Roman"/>
        </w:rPr>
        <w:t xml:space="preserve"> upon commencement of abstinence</w:t>
      </w:r>
      <w:r w:rsidR="0066694D" w:rsidRPr="00C129FD">
        <w:rPr>
          <w:rFonts w:ascii="Times New Roman" w:hAnsi="Times New Roman" w:cs="Times New Roman"/>
        </w:rPr>
        <w:t>, o</w:t>
      </w:r>
      <w:r w:rsidR="00300151" w:rsidRPr="00C129FD">
        <w:rPr>
          <w:rFonts w:ascii="Times New Roman" w:hAnsi="Times New Roman" w:cs="Times New Roman"/>
        </w:rPr>
        <w:t>nly heavy, dependent</w:t>
      </w:r>
      <w:r w:rsidR="00931A68" w:rsidRPr="00C129FD">
        <w:rPr>
          <w:rFonts w:ascii="Times New Roman" w:hAnsi="Times New Roman" w:cs="Times New Roman"/>
        </w:rPr>
        <w:t xml:space="preserve"> smokers (i.e. those who smoke within 30 min of wakin</w:t>
      </w:r>
      <w:r w:rsidR="003716B6" w:rsidRPr="00C129FD">
        <w:rPr>
          <w:rFonts w:ascii="Times New Roman" w:hAnsi="Times New Roman" w:cs="Times New Roman"/>
        </w:rPr>
        <w:t xml:space="preserve">g and &gt; 10 </w:t>
      </w:r>
      <w:r w:rsidR="00300151" w:rsidRPr="00C129FD">
        <w:rPr>
          <w:rFonts w:ascii="Times New Roman" w:hAnsi="Times New Roman" w:cs="Times New Roman"/>
        </w:rPr>
        <w:t xml:space="preserve">medium-to-high dose cigarettes </w:t>
      </w:r>
      <w:r w:rsidR="003716B6" w:rsidRPr="00C129FD">
        <w:rPr>
          <w:rFonts w:ascii="Times New Roman" w:hAnsi="Times New Roman" w:cs="Times New Roman"/>
        </w:rPr>
        <w:t>per day)</w:t>
      </w:r>
      <w:r w:rsidR="0066694D" w:rsidRPr="00C129FD">
        <w:rPr>
          <w:rFonts w:ascii="Times New Roman" w:hAnsi="Times New Roman" w:cs="Times New Roman"/>
        </w:rPr>
        <w:t xml:space="preserve"> </w:t>
      </w:r>
      <w:r w:rsidR="003716B6" w:rsidRPr="00C129FD">
        <w:rPr>
          <w:rFonts w:ascii="Times New Roman" w:hAnsi="Times New Roman" w:cs="Times New Roman"/>
        </w:rPr>
        <w:t>will be admitted to the study</w:t>
      </w:r>
      <w:r w:rsidR="00931A68" w:rsidRPr="00C129FD">
        <w:rPr>
          <w:rFonts w:ascii="Times New Roman" w:hAnsi="Times New Roman" w:cs="Times New Roman"/>
        </w:rPr>
        <w:t>.</w:t>
      </w:r>
      <w:r w:rsidR="00002EB8" w:rsidRPr="00C129FD">
        <w:rPr>
          <w:rFonts w:ascii="Times New Roman" w:hAnsi="Times New Roman" w:cs="Times New Roman"/>
        </w:rPr>
        <w:t xml:space="preserve"> Subjects will be reimbursed for travel expenses and will be provided with patches free of charge. </w:t>
      </w:r>
      <w:r w:rsidR="008D37CE" w:rsidRPr="00C129FD">
        <w:rPr>
          <w:rFonts w:ascii="Times New Roman" w:hAnsi="Times New Roman" w:cs="Times New Roman"/>
        </w:rPr>
        <w:t>Subjects will be excluded if they</w:t>
      </w:r>
      <w:r w:rsidR="003716B6" w:rsidRPr="00C129FD">
        <w:rPr>
          <w:rFonts w:ascii="Times New Roman" w:hAnsi="Times New Roman" w:cs="Times New Roman"/>
        </w:rPr>
        <w:t xml:space="preserve">: </w:t>
      </w:r>
      <w:r w:rsidR="008D37CE" w:rsidRPr="00C129FD">
        <w:rPr>
          <w:rFonts w:ascii="Times New Roman" w:hAnsi="Times New Roman" w:cs="Times New Roman"/>
        </w:rPr>
        <w:t xml:space="preserve">1) are experiencing </w:t>
      </w:r>
      <w:r w:rsidR="003716B6" w:rsidRPr="00C129FD">
        <w:rPr>
          <w:rFonts w:ascii="Times New Roman" w:hAnsi="Times New Roman" w:cs="Times New Roman"/>
        </w:rPr>
        <w:t>severe</w:t>
      </w:r>
      <w:r w:rsidR="008D37CE" w:rsidRPr="00C129FD">
        <w:rPr>
          <w:rFonts w:ascii="Times New Roman" w:hAnsi="Times New Roman"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ascii="Times New Roman" w:hAnsi="Times New Roman" w:cs="Times New Roman"/>
        </w:rPr>
        <w:t xml:space="preserve">anti-depressants. </w:t>
      </w:r>
      <w:r w:rsidR="00931A68" w:rsidRPr="00C129FD">
        <w:rPr>
          <w:rFonts w:ascii="Times New Roman" w:hAnsi="Times New Roman" w:cs="Times New Roman"/>
        </w:rPr>
        <w:t>Carbon Monoxide</w:t>
      </w:r>
      <w:r w:rsidR="008D37CE" w:rsidRPr="00C129FD">
        <w:rPr>
          <w:rFonts w:ascii="Times New Roman" w:hAnsi="Times New Roman" w:cs="Times New Roman"/>
        </w:rPr>
        <w:t xml:space="preserve"> Meters </w:t>
      </w:r>
      <w:r w:rsidR="00931A68" w:rsidRPr="00C129FD">
        <w:rPr>
          <w:rFonts w:ascii="Times New Roman" w:hAnsi="Times New Roman" w:cs="Times New Roman"/>
        </w:rPr>
        <w:t xml:space="preserve">will be used to verify both extent of dependence (i.e. level of daily use prior to testing) and whether </w:t>
      </w:r>
      <w:r w:rsidR="008D37CE" w:rsidRPr="00C129FD">
        <w:rPr>
          <w:rFonts w:ascii="Times New Roman" w:hAnsi="Times New Roman" w:cs="Times New Roman"/>
        </w:rPr>
        <w:t>abstinence during test phase has</w:t>
      </w:r>
      <w:r w:rsidR="00931A68" w:rsidRPr="00C129FD">
        <w:rPr>
          <w:rFonts w:ascii="Times New Roman" w:hAnsi="Times New Roman" w:cs="Times New Roman"/>
        </w:rPr>
        <w:t xml:space="preserve"> been maintained.</w:t>
      </w:r>
    </w:p>
    <w:p w14:paraId="6A5A87F2" w14:textId="7E8E8230" w:rsidR="00874AA3" w:rsidRPr="00C129FD" w:rsidRDefault="000E0879" w:rsidP="00874AA3">
      <w:pPr>
        <w:spacing w:line="480" w:lineRule="auto"/>
        <w:rPr>
          <w:rFonts w:ascii="Times New Roman" w:hAnsi="Times New Roman" w:cs="Times New Roman"/>
          <w:b/>
        </w:rPr>
      </w:pPr>
      <w:r w:rsidRPr="00C129FD">
        <w:rPr>
          <w:rFonts w:ascii="Times New Roman" w:hAnsi="Times New Roman" w:cs="Times New Roman"/>
          <w:b/>
        </w:rPr>
        <w:t>Procedure</w:t>
      </w:r>
    </w:p>
    <w:p w14:paraId="667A57FD" w14:textId="774F0D65" w:rsidR="000E0879" w:rsidRPr="00C129FD" w:rsidRDefault="000E0879" w:rsidP="00527F26">
      <w:pPr>
        <w:spacing w:line="480" w:lineRule="auto"/>
        <w:ind w:firstLine="720"/>
        <w:rPr>
          <w:rFonts w:ascii="Times New Roman" w:hAnsi="Times New Roman" w:cs="Times New Roman"/>
        </w:rPr>
      </w:pPr>
      <w:r w:rsidRPr="00C129FD">
        <w:rPr>
          <w:rFonts w:ascii="Times New Roman" w:hAnsi="Times New Roman" w:cs="Times New Roman"/>
        </w:rPr>
        <w:t xml:space="preserve">Once admitted to the study subjects will be </w:t>
      </w:r>
      <w:r w:rsidR="00643D96" w:rsidRPr="00C129FD">
        <w:rPr>
          <w:rFonts w:ascii="Times New Roman" w:hAnsi="Times New Roman" w:cs="Times New Roman"/>
        </w:rPr>
        <w:t xml:space="preserve">asked how many times previous to admission to the study they had attempted to quit smoking. Subjects will be told that the study is a placebo-controlled trial intended to test </w:t>
      </w:r>
      <w:r w:rsidR="003A7308" w:rsidRPr="00C129FD">
        <w:rPr>
          <w:rFonts w:ascii="Times New Roman" w:hAnsi="Times New Roman"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ascii="Times New Roman" w:hAnsi="Times New Roman" w:cs="Times New Roman"/>
        </w:rPr>
        <w:t>If asked about expected time on onset</w:t>
      </w:r>
      <w:r w:rsidR="00EF68AD" w:rsidRPr="00C129FD">
        <w:rPr>
          <w:rFonts w:ascii="Times New Roman" w:hAnsi="Times New Roman" w:cs="Times New Roman"/>
        </w:rPr>
        <w:t xml:space="preserve"> subjects will be told the new patch begins to work within 3-4 hours and the old patch within 6-12 hours of administration. </w:t>
      </w:r>
      <w:r w:rsidR="00643D96" w:rsidRPr="00C129FD">
        <w:rPr>
          <w:rFonts w:ascii="Times New Roman" w:hAnsi="Times New Roman" w:cs="Times New Roman"/>
        </w:rPr>
        <w:t xml:space="preserve">Subjects will then be </w:t>
      </w:r>
      <w:r w:rsidRPr="00C129FD">
        <w:rPr>
          <w:rFonts w:ascii="Times New Roman" w:hAnsi="Times New Roman" w:cs="Times New Roman"/>
        </w:rPr>
        <w:t>randomly allocated one of th</w:t>
      </w:r>
      <w:r w:rsidR="00386B78" w:rsidRPr="00C129FD">
        <w:rPr>
          <w:rFonts w:ascii="Times New Roman" w:hAnsi="Times New Roman" w:cs="Times New Roman"/>
        </w:rPr>
        <w:t>e three conditions and will be supervised administering the patches to the lower back</w:t>
      </w:r>
      <w:r w:rsidRPr="00C129FD">
        <w:rPr>
          <w:rFonts w:ascii="Times New Roman" w:hAnsi="Times New Roman" w:cs="Times New Roman"/>
        </w:rPr>
        <w:t>.</w:t>
      </w:r>
      <w:r w:rsidR="00386B78" w:rsidRPr="00C129FD">
        <w:rPr>
          <w:rFonts w:ascii="Times New Roman" w:hAnsi="Times New Roman" w:cs="Times New Roman"/>
        </w:rPr>
        <w:t xml:space="preserve"> Upon administration of the patches will be asked to abstain from smoking for 24 hours and will be allowed to leave. Subjects will return the next day and complete the Smoking Withdrawal Questionnaire (Shiffmann &amp; Jarvik, 1976) to assess their symptoms over the previous 24 hours.</w:t>
      </w:r>
      <w:r w:rsidR="003A7308" w:rsidRPr="00C129FD">
        <w:rPr>
          <w:rFonts w:ascii="Times New Roman" w:hAnsi="Times New Roman" w:cs="Times New Roman"/>
        </w:rPr>
        <w:t xml:space="preserve"> Subjects will also be asked to rate how long </w:t>
      </w:r>
      <w:r w:rsidR="00D67800" w:rsidRPr="00C129FD">
        <w:rPr>
          <w:rFonts w:ascii="Times New Roman" w:hAnsi="Times New Roman" w:cs="Times New Roman"/>
        </w:rPr>
        <w:t>after applying the patch their withdrawal symptoms began to abate.</w:t>
      </w:r>
    </w:p>
    <w:p w14:paraId="56533728" w14:textId="69C97356" w:rsidR="00527F26" w:rsidRPr="00C129FD" w:rsidRDefault="00527F26" w:rsidP="00527F26">
      <w:pPr>
        <w:spacing w:line="480" w:lineRule="auto"/>
        <w:rPr>
          <w:rFonts w:ascii="Times New Roman" w:hAnsi="Times New Roman" w:cs="Times New Roman"/>
          <w:b/>
        </w:rPr>
      </w:pPr>
      <w:r w:rsidRPr="00C129FD">
        <w:rPr>
          <w:rFonts w:ascii="Times New Roman" w:hAnsi="Times New Roman" w:cs="Times New Roman"/>
          <w:b/>
        </w:rPr>
        <w:t>Statistical Analyses</w:t>
      </w:r>
    </w:p>
    <w:p w14:paraId="5B767E59" w14:textId="331B43DF" w:rsidR="00527F26" w:rsidRPr="00C129FD" w:rsidRDefault="00527F26" w:rsidP="00527F26">
      <w:pPr>
        <w:spacing w:line="480" w:lineRule="auto"/>
        <w:ind w:firstLine="720"/>
        <w:rPr>
          <w:rFonts w:ascii="Times New Roman" w:hAnsi="Times New Roman" w:cs="Times New Roman"/>
        </w:rPr>
      </w:pPr>
      <w:r w:rsidRPr="00C129FD">
        <w:rPr>
          <w:rFonts w:ascii="Times New Roman" w:hAnsi="Times New Roman" w:cs="Times New Roman"/>
        </w:rPr>
        <w:t xml:space="preserve">A two-way ANOVA will be performed on the data from the self-report measures of withdrawal symptoms. </w:t>
      </w:r>
      <w:r w:rsidR="0060124E" w:rsidRPr="00C129FD">
        <w:rPr>
          <w:rFonts w:ascii="Times New Roman" w:hAnsi="Times New Roman" w:cs="Times New Roman"/>
        </w:rPr>
        <w:t>Treatment Group will be the first independent varia</w:t>
      </w:r>
      <w:r w:rsidR="002D7F3D" w:rsidRPr="00C129FD">
        <w:rPr>
          <w:rFonts w:ascii="Times New Roman" w:hAnsi="Times New Roman" w:cs="Times New Roman"/>
        </w:rPr>
        <w:t>ble, with three conditions: Fast-Dose, Slow</w:t>
      </w:r>
      <w:r w:rsidR="0060124E" w:rsidRPr="00C129FD">
        <w:rPr>
          <w:rFonts w:ascii="Times New Roman" w:hAnsi="Times New Roman" w:cs="Times New Roman"/>
        </w:rPr>
        <w:t>-Dose and No-Dose</w:t>
      </w:r>
      <w:r w:rsidRPr="00C129FD">
        <w:rPr>
          <w:rFonts w:ascii="Times New Roman" w:hAnsi="Times New Roman" w:cs="Times New Roman"/>
        </w:rPr>
        <w:t>. Number of previous attempts to come off methadone will be the second independent variable, a two-level classification variable where subjects are classified into two groups: those</w:t>
      </w:r>
      <w:r w:rsidR="002D7F3D" w:rsidRPr="00C129FD">
        <w:rPr>
          <w:rFonts w:ascii="Times New Roman" w:hAnsi="Times New Roman" w:cs="Times New Roman"/>
        </w:rPr>
        <w:t xml:space="preserve"> who are attempting to quit</w:t>
      </w:r>
      <w:r w:rsidRPr="00C129FD">
        <w:rPr>
          <w:rFonts w:ascii="Times New Roman" w:hAnsi="Times New Roman" w:cs="Times New Roman"/>
        </w:rPr>
        <w:t xml:space="preserve"> for the first time (the first-attempt group) and thos</w:t>
      </w:r>
      <w:r w:rsidR="002D7F3D" w:rsidRPr="00C129FD">
        <w:rPr>
          <w:rFonts w:ascii="Times New Roman" w:hAnsi="Times New Roman" w:cs="Times New Roman"/>
        </w:rPr>
        <w:t>e who have attempted to quit</w:t>
      </w:r>
      <w:r w:rsidRPr="00C129FD">
        <w:rPr>
          <w:rFonts w:ascii="Times New Roman" w:hAnsi="Times New Roman" w:cs="Times New Roman"/>
        </w:rPr>
        <w:t xml:space="preserve"> one or more times in the past (the one or more attempt group).</w:t>
      </w:r>
    </w:p>
    <w:p w14:paraId="59A05CA9" w14:textId="6BB6B8DE" w:rsidR="00874AA3" w:rsidRPr="00C129FD" w:rsidRDefault="00527F26" w:rsidP="00874AA3">
      <w:pPr>
        <w:spacing w:line="480" w:lineRule="auto"/>
        <w:rPr>
          <w:rFonts w:ascii="Times New Roman" w:hAnsi="Times New Roman" w:cs="Times New Roman"/>
        </w:rPr>
      </w:pPr>
      <w:r w:rsidRPr="00C129FD">
        <w:rPr>
          <w:rFonts w:ascii="Times New Roman" w:hAnsi="Times New Roman"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spacing w:line="480" w:lineRule="auto"/>
        <w:rPr>
          <w:rFonts w:ascii="Times New Roman" w:hAnsi="Times New Roman" w:cs="Times New Roman"/>
          <w:b/>
        </w:rPr>
      </w:pPr>
      <w:r w:rsidRPr="00C129FD">
        <w:rPr>
          <w:rFonts w:ascii="Times New Roman" w:hAnsi="Times New Roman" w:cs="Times New Roman"/>
          <w:b/>
        </w:rPr>
        <w:t xml:space="preserve">Experiment </w:t>
      </w:r>
      <w:proofErr w:type="gramStart"/>
      <w:r w:rsidRPr="00C129FD">
        <w:rPr>
          <w:rFonts w:ascii="Times New Roman" w:hAnsi="Times New Roman" w:cs="Times New Roman"/>
          <w:b/>
        </w:rPr>
        <w:t>2</w:t>
      </w:r>
      <w:r w:rsidR="00515207" w:rsidRPr="00C129FD">
        <w:rPr>
          <w:rFonts w:ascii="Times New Roman" w:hAnsi="Times New Roman" w:cs="Times New Roman"/>
          <w:b/>
        </w:rPr>
        <w:t xml:space="preserve"> :</w:t>
      </w:r>
      <w:proofErr w:type="gramEnd"/>
      <w:r w:rsidR="00515207" w:rsidRPr="00C129FD">
        <w:rPr>
          <w:rFonts w:ascii="Times New Roman" w:hAnsi="Times New Roman" w:cs="Times New Roman"/>
          <w:b/>
        </w:rPr>
        <w:t xml:space="preserve"> Patch-based Nicotine Replacement Reduction Regimen</w:t>
      </w:r>
    </w:p>
    <w:p w14:paraId="4DEF1E9C" w14:textId="76FDB3D9" w:rsidR="003010CE" w:rsidRPr="00C129FD" w:rsidRDefault="003010CE" w:rsidP="007F5D5D">
      <w:pPr>
        <w:spacing w:line="480" w:lineRule="auto"/>
        <w:ind w:firstLine="720"/>
        <w:rPr>
          <w:rFonts w:ascii="Times New Roman" w:hAnsi="Times New Roman" w:cs="Times New Roman"/>
        </w:rPr>
      </w:pPr>
      <w:r w:rsidRPr="00C129FD">
        <w:rPr>
          <w:rFonts w:ascii="Times New Roman" w:hAnsi="Times New Roman" w:cs="Times New Roman"/>
        </w:rPr>
        <w:t>The design for Experiment 2 will be as outline</w:t>
      </w:r>
      <w:r w:rsidR="008C6607" w:rsidRPr="00C129FD">
        <w:rPr>
          <w:rFonts w:ascii="Times New Roman" w:hAnsi="Times New Roman" w:cs="Times New Roman"/>
        </w:rPr>
        <w:t>d</w:t>
      </w:r>
      <w:r w:rsidRPr="00C129FD">
        <w:rPr>
          <w:rFonts w:ascii="Times New Roman" w:hAnsi="Times New Roman" w:cs="Times New Roman"/>
        </w:rPr>
        <w:t xml:space="preserve"> under the heading ‘Proposed Drug Reduction Intervention’ above.</w:t>
      </w:r>
      <w:r w:rsidRPr="00C129FD">
        <w:rPr>
          <w:rFonts w:ascii="Times New Roman" w:hAnsi="Times New Roman" w:cs="Times New Roman"/>
          <w:b/>
        </w:rPr>
        <w:t xml:space="preserve"> </w:t>
      </w:r>
      <w:r w:rsidRPr="00C129FD">
        <w:rPr>
          <w:rFonts w:ascii="Times New Roman" w:hAnsi="Times New Roman" w:cs="Times New Roman"/>
        </w:rPr>
        <w:t>As with Experiment 1, the drug will be nicotine and the method of dose reduction will be via transdermal nicotine patch</w:t>
      </w:r>
      <w:r w:rsidR="00AB0EE5" w:rsidRPr="00C129FD">
        <w:rPr>
          <w:rFonts w:ascii="Times New Roman" w:hAnsi="Times New Roman"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spacing w:line="480" w:lineRule="auto"/>
        <w:rPr>
          <w:rFonts w:ascii="Times New Roman" w:hAnsi="Times New Roman" w:cs="Times New Roman"/>
          <w:b/>
        </w:rPr>
      </w:pPr>
      <w:r w:rsidRPr="00C129FD">
        <w:rPr>
          <w:rFonts w:ascii="Times New Roman" w:hAnsi="Times New Roman" w:cs="Times New Roman"/>
          <w:b/>
        </w:rPr>
        <w:t>Procedure</w:t>
      </w:r>
    </w:p>
    <w:p w14:paraId="11CDC640" w14:textId="6357B559" w:rsidR="00FB651B" w:rsidRPr="00C129FD" w:rsidRDefault="00FB651B" w:rsidP="00527F26">
      <w:pPr>
        <w:spacing w:line="480" w:lineRule="auto"/>
        <w:ind w:firstLine="720"/>
        <w:rPr>
          <w:rFonts w:ascii="Times New Roman" w:hAnsi="Times New Roman" w:cs="Times New Roman"/>
        </w:rPr>
      </w:pPr>
      <w:r w:rsidRPr="00C129FD">
        <w:rPr>
          <w:rFonts w:ascii="Times New Roman" w:hAnsi="Times New Roman" w:cs="Times New Roman"/>
        </w:rPr>
        <w:t>Once allocated to condition subjects will be instructed that they are taking part in a 31-day trial testing the efficacy of differ</w:t>
      </w:r>
      <w:r w:rsidR="002D7F3D" w:rsidRPr="00C129FD">
        <w:rPr>
          <w:rFonts w:ascii="Times New Roman" w:hAnsi="Times New Roman" w:cs="Times New Roman"/>
        </w:rPr>
        <w:t xml:space="preserve">ent dosing schedules </w:t>
      </w:r>
      <w:r w:rsidRPr="00C129FD">
        <w:rPr>
          <w:rFonts w:ascii="Times New Roman" w:hAnsi="Times New Roman" w:cs="Times New Roman"/>
        </w:rPr>
        <w:t>in minimising withdrawal symptoms</w:t>
      </w:r>
      <w:r w:rsidR="002D7F3D" w:rsidRPr="00C129FD">
        <w:rPr>
          <w:rFonts w:ascii="Times New Roman" w:hAnsi="Times New Roman" w:cs="Times New Roman"/>
        </w:rPr>
        <w:t xml:space="preserve"> on a transdermal nicotine-patch replacement therapy intervention</w:t>
      </w:r>
      <w:r w:rsidR="00C3252B" w:rsidRPr="00C129FD">
        <w:rPr>
          <w:rFonts w:ascii="Times New Roman" w:hAnsi="Times New Roman" w:cs="Times New Roman"/>
        </w:rPr>
        <w:t xml:space="preserve">. </w:t>
      </w:r>
      <w:r w:rsidR="00854DAE" w:rsidRPr="00C129FD">
        <w:rPr>
          <w:rFonts w:ascii="Times New Roman" w:hAnsi="Times New Roman" w:cs="Times New Roman"/>
        </w:rPr>
        <w:t>Before giving consent subjects</w:t>
      </w:r>
      <w:r w:rsidR="00C3252B" w:rsidRPr="00C129FD">
        <w:rPr>
          <w:rFonts w:ascii="Times New Roman" w:hAnsi="Times New Roman" w:cs="Times New Roman"/>
        </w:rPr>
        <w:t xml:space="preserve"> will be told that they ma</w:t>
      </w:r>
      <w:r w:rsidR="002D7F3D" w:rsidRPr="00C129FD">
        <w:rPr>
          <w:rFonts w:ascii="Times New Roman" w:hAnsi="Times New Roman" w:cs="Times New Roman"/>
        </w:rPr>
        <w:t>y have information about the dosage of their patch</w:t>
      </w:r>
      <w:r w:rsidR="00C3252B" w:rsidRPr="00C129FD">
        <w:rPr>
          <w:rFonts w:ascii="Times New Roman" w:hAnsi="Times New Roman" w:cs="Times New Roman"/>
        </w:rPr>
        <w:t xml:space="preserve"> withheld during this trial, but that over the course</w:t>
      </w:r>
      <w:r w:rsidR="003A5CFD" w:rsidRPr="00C129FD">
        <w:rPr>
          <w:rFonts w:ascii="Times New Roman" w:hAnsi="Times New Roman" w:cs="Times New Roman"/>
        </w:rPr>
        <w:t xml:space="preserve"> of the trial period they will go from a high-dose patch at the beginning to no patch</w:t>
      </w:r>
      <w:r w:rsidR="006A6B86" w:rsidRPr="00C129FD">
        <w:rPr>
          <w:rFonts w:ascii="Times New Roman" w:hAnsi="Times New Roman" w:cs="Times New Roman"/>
        </w:rPr>
        <w:t xml:space="preserve"> when the study is completed.</w:t>
      </w:r>
      <w:r w:rsidRPr="00C129FD">
        <w:rPr>
          <w:rFonts w:ascii="Times New Roman" w:hAnsi="Times New Roman" w:cs="Times New Roman"/>
        </w:rPr>
        <w:t xml:space="preserve"> They will be asked to return to the university to collect their nicotine patches twice each week</w:t>
      </w:r>
      <w:r w:rsidR="00C3252B" w:rsidRPr="00C129FD">
        <w:rPr>
          <w:rFonts w:ascii="Times New Roman" w:hAnsi="Times New Roman" w:cs="Times New Roman"/>
        </w:rPr>
        <w:t xml:space="preserve"> where they will also be asked to complete a </w:t>
      </w:r>
      <w:r w:rsidR="00574A10" w:rsidRPr="00C129FD">
        <w:rPr>
          <w:rFonts w:ascii="Times New Roman" w:hAnsi="Times New Roman" w:cs="Times New Roman"/>
        </w:rPr>
        <w:t>Withdrawal Rating Form (Shiffman &amp; Jarvik, 1976)</w:t>
      </w:r>
      <w:r w:rsidR="00C3252B" w:rsidRPr="00C129FD">
        <w:rPr>
          <w:rFonts w:ascii="Times New Roman" w:hAnsi="Times New Roman" w:cs="Times New Roman"/>
        </w:rPr>
        <w:t xml:space="preserve">. </w:t>
      </w:r>
    </w:p>
    <w:p w14:paraId="2B568D7C" w14:textId="20E7869B" w:rsidR="00FC3D57" w:rsidRPr="00C129FD" w:rsidRDefault="00EB74ED" w:rsidP="00D07B33">
      <w:pPr>
        <w:spacing w:line="480" w:lineRule="auto"/>
        <w:ind w:firstLine="720"/>
        <w:rPr>
          <w:rFonts w:ascii="Times New Roman" w:hAnsi="Times New Roman" w:cs="Times New Roman"/>
        </w:rPr>
      </w:pPr>
      <w:r w:rsidRPr="00C129FD">
        <w:rPr>
          <w:rFonts w:ascii="Times New Roman" w:hAnsi="Times New Roman" w:cs="Times New Roman"/>
        </w:rPr>
        <w:t>Patches of different strength, including 0-mg placebo patches, will be the same size, shape and colour, i.e. with no inher</w:t>
      </w:r>
      <w:r w:rsidR="006A16CD" w:rsidRPr="00C129FD">
        <w:rPr>
          <w:rFonts w:ascii="Times New Roman" w:hAnsi="Times New Roman" w:cs="Times New Roman"/>
        </w:rPr>
        <w:t>ent indication that the dose has</w:t>
      </w:r>
      <w:r w:rsidRPr="00C129FD">
        <w:rPr>
          <w:rFonts w:ascii="Times New Roman" w:hAnsi="Times New Roman" w:cs="Times New Roman"/>
        </w:rPr>
        <w:t xml:space="preserve"> changed. For each condition</w:t>
      </w:r>
      <w:r w:rsidR="00E31768" w:rsidRPr="00C129FD">
        <w:rPr>
          <w:rFonts w:ascii="Times New Roman" w:hAnsi="Times New Roman" w:cs="Times New Roman"/>
        </w:rPr>
        <w:t>,</w:t>
      </w:r>
      <w:r w:rsidRPr="00C129FD">
        <w:rPr>
          <w:rFonts w:ascii="Times New Roman" w:hAnsi="Times New Roman" w:cs="Times New Roman"/>
        </w:rPr>
        <w:t xml:space="preserve"> save for the blind reduction and delayed reduction condition</w:t>
      </w:r>
      <w:r w:rsidR="00E31768" w:rsidRPr="00C129FD">
        <w:rPr>
          <w:rFonts w:ascii="Times New Roman" w:hAnsi="Times New Roman" w:cs="Times New Roman"/>
        </w:rPr>
        <w:t>,</w:t>
      </w:r>
      <w:r w:rsidRPr="00C129FD">
        <w:rPr>
          <w:rFonts w:ascii="Times New Roman" w:hAnsi="Times New Roman" w:cs="Times New Roman"/>
        </w:rPr>
        <w:t xml:space="preserve"> patches will be labeled with the actual mg dose. The delayed reduction condition will have half their patches labeled correctly and half incorrectly for each </w:t>
      </w:r>
      <w:r w:rsidR="005F20CB" w:rsidRPr="00C129FD">
        <w:rPr>
          <w:rFonts w:ascii="Times New Roman" w:hAnsi="Times New Roman" w:cs="Times New Roman"/>
        </w:rPr>
        <w:t xml:space="preserve">7-day </w:t>
      </w:r>
      <w:r w:rsidRPr="00C129FD">
        <w:rPr>
          <w:rFonts w:ascii="Times New Roman" w:hAnsi="Times New Roman" w:cs="Times New Roman"/>
        </w:rPr>
        <w:t>titration period</w:t>
      </w:r>
      <w:r w:rsidR="00C07ECD" w:rsidRPr="00C129FD">
        <w:rPr>
          <w:rFonts w:ascii="Times New Roman" w:hAnsi="Times New Roman" w:cs="Times New Roman"/>
        </w:rPr>
        <w:t xml:space="preserve"> (see Table 1)</w:t>
      </w:r>
      <w:r w:rsidRPr="00C129FD">
        <w:rPr>
          <w:rFonts w:ascii="Times New Roman" w:hAnsi="Times New Roman" w:cs="Times New Roman"/>
        </w:rPr>
        <w:t xml:space="preserve">. </w:t>
      </w:r>
      <w:r w:rsidR="007F5D5D" w:rsidRPr="00C129FD">
        <w:rPr>
          <w:rFonts w:ascii="Times New Roman" w:hAnsi="Times New Roman" w:cs="Times New Roman"/>
        </w:rPr>
        <w:t>Any subjects not randomly assigned to the Blind Reduct</w:t>
      </w:r>
      <w:r w:rsidR="00F14A2D" w:rsidRPr="00C129FD">
        <w:rPr>
          <w:rFonts w:ascii="Times New Roman" w:hAnsi="Times New Roman" w:cs="Times New Roman"/>
        </w:rPr>
        <w:t>ion Condition will be given the</w:t>
      </w:r>
      <w:r w:rsidR="007F5D5D" w:rsidRPr="00C129FD">
        <w:rPr>
          <w:rFonts w:ascii="Times New Roman" w:hAnsi="Times New Roman" w:cs="Times New Roman"/>
        </w:rPr>
        <w:t xml:space="preserve"> option </w:t>
      </w:r>
      <w:r w:rsidR="00F14A2D" w:rsidRPr="00C129FD">
        <w:rPr>
          <w:rFonts w:ascii="Times New Roman" w:hAnsi="Times New Roman" w:cs="Times New Roman"/>
        </w:rPr>
        <w:t xml:space="preserve">to complete this reduction regimen free of charge </w:t>
      </w:r>
      <w:r w:rsidR="007F5D5D" w:rsidRPr="00C129FD">
        <w:rPr>
          <w:rFonts w:ascii="Times New Roman" w:hAnsi="Times New Roman" w:cs="Times New Roman"/>
        </w:rPr>
        <w:t>upon completion of the trial.</w:t>
      </w:r>
      <w:r w:rsidR="00FB651B" w:rsidRPr="00C129FD">
        <w:rPr>
          <w:rFonts w:ascii="Times New Roman" w:hAnsi="Times New Roman" w:cs="Times New Roman"/>
        </w:rPr>
        <w:t xml:space="preserve"> </w:t>
      </w:r>
      <w:r w:rsidR="00F14A2D" w:rsidRPr="00C129FD">
        <w:rPr>
          <w:rFonts w:ascii="Times New Roman" w:hAnsi="Times New Roman" w:cs="Times New Roman"/>
        </w:rPr>
        <w:t xml:space="preserve">At the end of 28 </w:t>
      </w:r>
      <w:r w:rsidR="00D07B33" w:rsidRPr="00C129FD">
        <w:rPr>
          <w:rFonts w:ascii="Times New Roman" w:hAnsi="Times New Roman" w:cs="Times New Roman"/>
        </w:rPr>
        <w:t xml:space="preserve">days, the </w:t>
      </w:r>
      <w:r w:rsidR="00F14A2D" w:rsidRPr="00C129FD">
        <w:rPr>
          <w:rFonts w:ascii="Times New Roman" w:hAnsi="Times New Roman"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ascii="Times New Roman" w:hAnsi="Times New Roman" w:cs="Times New Roman"/>
        </w:rPr>
        <w:t xml:space="preserve">simply </w:t>
      </w:r>
      <w:r w:rsidR="00D07B33" w:rsidRPr="00C129FD">
        <w:rPr>
          <w:rFonts w:ascii="Times New Roman" w:hAnsi="Times New Roman"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ascii="Times New Roman" w:hAnsi="Times New Roman" w:cs="Times New Roman"/>
        </w:rPr>
        <w:t xml:space="preserve"> for the validity</w:t>
      </w:r>
      <w:r w:rsidR="00D07B33" w:rsidRPr="00C129FD">
        <w:rPr>
          <w:rFonts w:ascii="Times New Roman" w:hAnsi="Times New Roman" w:cs="Times New Roman"/>
        </w:rPr>
        <w:t xml:space="preserve"> of the study.</w:t>
      </w:r>
    </w:p>
    <w:p w14:paraId="31085B22" w14:textId="77777777" w:rsidR="007A5697" w:rsidRPr="00C129FD" w:rsidRDefault="00FC3D57" w:rsidP="007A5697">
      <w:pPr>
        <w:spacing w:line="480" w:lineRule="auto"/>
        <w:ind w:firstLine="720"/>
        <w:rPr>
          <w:rFonts w:ascii="Times New Roman" w:hAnsi="Times New Roman" w:cs="Times New Roman"/>
        </w:rPr>
      </w:pPr>
      <w:r w:rsidRPr="00C129FD">
        <w:rPr>
          <w:rFonts w:ascii="Times New Roman" w:hAnsi="Times New Roman" w:cs="Times New Roman"/>
          <w:b/>
          <w:sz w:val="20"/>
          <w:szCs w:val="20"/>
        </w:rPr>
        <w:t xml:space="preserve">     </w:t>
      </w:r>
      <w:r w:rsidR="007A5697" w:rsidRPr="00C129FD">
        <w:rPr>
          <w:rFonts w:ascii="Times New Roman" w:hAnsi="Times New Roman"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Blind Reduction</w:t>
      </w:r>
      <w:r w:rsidRPr="00C129FD">
        <w:rPr>
          <w:rFonts w:ascii="Times New Roman" w:hAnsi="Times New Roman" w:cs="Times New Roman"/>
        </w:rPr>
        <w:t>: Ss actual dose will be reduced at the beginning of each 7-day titration but they will not be given any information about the timing or magnitude of dose reduction. Ss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minimise withdrawal symptoms.</w:t>
      </w:r>
    </w:p>
    <w:p w14:paraId="48E1692A"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Informed Reduction/Reduction</w:t>
      </w:r>
      <w:r w:rsidRPr="00C129FD">
        <w:rPr>
          <w:rFonts w:ascii="Times New Roman" w:hAnsi="Times New Roman" w:cs="Times New Roman"/>
        </w:rPr>
        <w:t xml:space="preserve">: Ss dose will be reduced at the beginning of each titration period and Ss will be informed when and by how much. </w:t>
      </w:r>
    </w:p>
    <w:p w14:paraId="0A8C3CB0"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 xml:space="preserve">Informed Reduction/No Reduction: </w:t>
      </w:r>
      <w:r w:rsidRPr="00C129FD">
        <w:rPr>
          <w:rFonts w:ascii="Times New Roman" w:hAnsi="Times New Roman" w:cs="Times New Roman"/>
        </w:rPr>
        <w:t>Ss will be informed that their doses are being reduced but their actual dose will not be reduced.</w:t>
      </w:r>
    </w:p>
    <w:p w14:paraId="6135FE6D" w14:textId="2A294AB3" w:rsidR="00B84414" w:rsidRPr="00C129FD" w:rsidRDefault="005B251D" w:rsidP="004F147D">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that their dose is being maintained at the same level across the entire study and their actual dose will not be reduced.</w:t>
      </w:r>
    </w:p>
    <w:p w14:paraId="1C427645" w14:textId="37771102" w:rsidR="00FC3D57" w:rsidRPr="003726E3" w:rsidRDefault="00FC3D57" w:rsidP="003726E3">
      <w:pPr>
        <w:spacing w:line="480" w:lineRule="auto"/>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spacing w:line="480" w:lineRule="auto"/>
        <w:rPr>
          <w:rFonts w:ascii="Times New Roman" w:hAnsi="Times New Roman" w:cs="Times New Roman"/>
          <w:b/>
        </w:rPr>
      </w:pPr>
      <w:r w:rsidRPr="00C129FD">
        <w:rPr>
          <w:rFonts w:ascii="Times New Roman" w:hAnsi="Times New Roman" w:cs="Times New Roman"/>
          <w:b/>
        </w:rPr>
        <w:t xml:space="preserve">Randomised Dosing </w:t>
      </w:r>
    </w:p>
    <w:p w14:paraId="210C2E29" w14:textId="77777777" w:rsidR="00C07ECD" w:rsidRPr="00C129FD" w:rsidRDefault="00C07ECD" w:rsidP="003726E3">
      <w:pPr>
        <w:spacing w:line="480" w:lineRule="auto"/>
        <w:ind w:firstLine="720"/>
        <w:rPr>
          <w:rFonts w:ascii="Times New Roman" w:hAnsi="Times New Roman" w:cs="Times New Roman"/>
        </w:rPr>
      </w:pPr>
      <w:r w:rsidRPr="00C129FD">
        <w:rPr>
          <w:rFonts w:ascii="Times New Roman" w:hAnsi="Times New Roman"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spacing w:line="480" w:lineRule="auto"/>
        <w:rPr>
          <w:rFonts w:ascii="Times New Roman" w:hAnsi="Times New Roman" w:cs="Times New Roman"/>
          <w:b/>
        </w:rPr>
      </w:pPr>
      <w:r w:rsidRPr="00C129FD">
        <w:rPr>
          <w:rFonts w:ascii="Times New Roman" w:hAnsi="Times New Roman" w:cs="Times New Roman"/>
          <w:b/>
        </w:rPr>
        <w:t>Follow-up</w:t>
      </w:r>
      <w:r w:rsidR="00B96AA8" w:rsidRPr="00C129FD">
        <w:rPr>
          <w:rFonts w:ascii="Times New Roman" w:hAnsi="Times New Roman" w:cs="Times New Roman"/>
          <w:b/>
        </w:rPr>
        <w:t xml:space="preserve"> </w:t>
      </w:r>
    </w:p>
    <w:p w14:paraId="7E5AECA6" w14:textId="617516EC" w:rsidR="00B421B1" w:rsidRPr="00C129FD" w:rsidRDefault="00B421B1" w:rsidP="00B421B1">
      <w:pPr>
        <w:spacing w:line="480" w:lineRule="auto"/>
        <w:ind w:firstLine="720"/>
        <w:rPr>
          <w:rFonts w:ascii="Times New Roman" w:hAnsi="Times New Roman" w:cs="Times New Roman"/>
        </w:rPr>
      </w:pPr>
      <w:r w:rsidRPr="00C129FD">
        <w:rPr>
          <w:rFonts w:ascii="Times New Roman" w:hAnsi="Times New Roman"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spacing w:line="480" w:lineRule="auto"/>
        <w:rPr>
          <w:rFonts w:ascii="Times New Roman" w:hAnsi="Times New Roman" w:cs="Times New Roman"/>
          <w:b/>
        </w:rPr>
      </w:pPr>
      <w:r w:rsidRPr="00C129FD">
        <w:rPr>
          <w:rFonts w:ascii="Times New Roman" w:hAnsi="Times New Roman" w:cs="Times New Roman"/>
          <w:b/>
        </w:rPr>
        <w:t>Final Paragraph: Demystification of the Substance</w:t>
      </w:r>
    </w:p>
    <w:p w14:paraId="063E98A7" w14:textId="2B445137" w:rsidR="001F330E" w:rsidRPr="00C129FD" w:rsidRDefault="002829A9" w:rsidP="00BF44BA">
      <w:pPr>
        <w:spacing w:line="480" w:lineRule="auto"/>
        <w:rPr>
          <w:rFonts w:ascii="Times New Roman" w:hAnsi="Times New Roman" w:cs="Times New Roman"/>
        </w:rPr>
      </w:pPr>
      <w:r w:rsidRPr="00C129FD">
        <w:rPr>
          <w:rFonts w:ascii="Times New Roman" w:hAnsi="Times New Roman" w:cs="Times New Roman"/>
          <w:b/>
        </w:rPr>
        <w:tab/>
      </w:r>
      <w:r w:rsidR="005F238E" w:rsidRPr="00C129FD">
        <w:rPr>
          <w:rFonts w:ascii="Times New Roman" w:hAnsi="Times New Roman" w:cs="Times New Roman"/>
        </w:rPr>
        <w:t xml:space="preserve">If </w:t>
      </w:r>
      <w:r w:rsidRPr="00C129FD">
        <w:rPr>
          <w:rFonts w:ascii="Times New Roman" w:hAnsi="Times New Roman" w:cs="Times New Roman"/>
        </w:rPr>
        <w:t xml:space="preserve">the main variables that sustain addiction and prompt relapse are psychological rather than physiological, </w:t>
      </w:r>
      <w:r w:rsidR="005F238E" w:rsidRPr="00C129FD">
        <w:rPr>
          <w:rFonts w:ascii="Times New Roman" w:hAnsi="Times New Roman" w:cs="Times New Roman"/>
        </w:rPr>
        <w:t xml:space="preserve">it is possible then that </w:t>
      </w:r>
      <w:r w:rsidRPr="00C129FD">
        <w:rPr>
          <w:rFonts w:ascii="Times New Roman" w:hAnsi="Times New Roman" w:cs="Times New Roman"/>
        </w:rPr>
        <w:t xml:space="preserve">the mechanism by which drug replacement therapies work is by providing the individual with the knowledge that they </w:t>
      </w:r>
      <w:r w:rsidR="005F238E" w:rsidRPr="00C129FD">
        <w:rPr>
          <w:rFonts w:ascii="Times New Roman" w:hAnsi="Times New Roman" w:cs="Times New Roman"/>
        </w:rPr>
        <w:t xml:space="preserve">have ingested the substance they are addicted to. </w:t>
      </w:r>
      <w:r w:rsidR="001F330E" w:rsidRPr="00C129FD">
        <w:rPr>
          <w:rFonts w:ascii="Times New Roman" w:hAnsi="Times New Roman"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ascii="Times New Roman" w:hAnsi="Times New Roman" w:cs="Times New Roman"/>
        </w:rPr>
        <w:t>l factors (learning, motivation, identity)</w:t>
      </w:r>
      <w:r w:rsidR="001F330E" w:rsidRPr="00C129FD">
        <w:rPr>
          <w:rFonts w:ascii="Times New Roman" w:hAnsi="Times New Roman" w:cs="Times New Roman"/>
        </w:rPr>
        <w:t>.</w:t>
      </w:r>
    </w:p>
    <w:p w14:paraId="7C36E4DB" w14:textId="0627EE3B" w:rsidR="001F330E" w:rsidRPr="00C129FD" w:rsidRDefault="001F330E" w:rsidP="00BF44BA">
      <w:pPr>
        <w:spacing w:line="480" w:lineRule="auto"/>
        <w:rPr>
          <w:rFonts w:ascii="Times New Roman" w:hAnsi="Times New Roman" w:cs="Times New Roman"/>
        </w:rPr>
      </w:pPr>
      <w:r w:rsidRPr="00C129FD">
        <w:rPr>
          <w:rFonts w:ascii="Times New Roman" w:hAnsi="Times New Roman" w:cs="Times New Roman"/>
        </w:rPr>
        <w:tab/>
        <w:t xml:space="preserve">The subjects in the Hidden/Reduction condition will be told on day 29, the no-patch day, that they have actually been on a placebo patch for 7 days. If </w:t>
      </w:r>
      <w:r w:rsidR="00B96AA8" w:rsidRPr="00C129FD">
        <w:rPr>
          <w:rFonts w:ascii="Times New Roman" w:hAnsi="Times New Roman" w:cs="Times New Roman"/>
        </w:rPr>
        <w:t xml:space="preserve">it appears on follow-up that </w:t>
      </w:r>
      <w:r w:rsidRPr="00C129FD">
        <w:rPr>
          <w:rFonts w:ascii="Times New Roman" w:hAnsi="Times New Roman" w:cs="Times New Roman"/>
        </w:rPr>
        <w:t>this condition abstains from smoking reliably longer, th</w:t>
      </w:r>
      <w:r w:rsidR="00B96AA8" w:rsidRPr="00C129FD">
        <w:rPr>
          <w:rFonts w:ascii="Times New Roman" w:hAnsi="Times New Roman" w:cs="Times New Roman"/>
        </w:rPr>
        <w:t>en we would suggest that perhaps</w:t>
      </w:r>
      <w:r w:rsidRPr="00C129FD">
        <w:rPr>
          <w:rFonts w:ascii="Times New Roman" w:hAnsi="Times New Roman" w:cs="Times New Roman"/>
        </w:rPr>
        <w:t xml:space="preserve">, by learning that they have been on 0 </w:t>
      </w:r>
      <w:r w:rsidR="00B96AA8" w:rsidRPr="00C129FD">
        <w:rPr>
          <w:rFonts w:ascii="Times New Roman" w:hAnsi="Times New Roman" w:cs="Times New Roman"/>
        </w:rPr>
        <w:t xml:space="preserve">mg </w:t>
      </w:r>
      <w:r w:rsidRPr="00C129FD">
        <w:rPr>
          <w:rFonts w:ascii="Times New Roman" w:hAnsi="Times New Roman" w:cs="Times New Roman"/>
        </w:rPr>
        <w:t>dose for 7 days</w:t>
      </w:r>
      <w:r w:rsidR="00F27223" w:rsidRPr="00C129FD">
        <w:rPr>
          <w:rFonts w:ascii="Times New Roman" w:hAnsi="Times New Roman" w:cs="Times New Roman"/>
        </w:rPr>
        <w:t>, and thus that the relative absence of withdrawals</w:t>
      </w:r>
      <w:r w:rsidRPr="00C129FD">
        <w:rPr>
          <w:rFonts w:ascii="Times New Roman" w:hAnsi="Times New Roman" w:cs="Times New Roman"/>
        </w:rPr>
        <w:t xml:space="preserve"> they experienced </w:t>
      </w:r>
      <w:r w:rsidR="00F27223" w:rsidRPr="00C129FD">
        <w:rPr>
          <w:rFonts w:ascii="Times New Roman" w:hAnsi="Times New Roman" w:cs="Times New Roman"/>
        </w:rPr>
        <w:t xml:space="preserve">during this week </w:t>
      </w:r>
      <w:r w:rsidRPr="00C129FD">
        <w:rPr>
          <w:rFonts w:ascii="Times New Roman" w:hAnsi="Times New Roman" w:cs="Times New Roman"/>
        </w:rPr>
        <w:t xml:space="preserve">were not due to the </w:t>
      </w:r>
      <w:r w:rsidR="00B96AA8" w:rsidRPr="00C129FD">
        <w:rPr>
          <w:rFonts w:ascii="Times New Roman" w:hAnsi="Times New Roman" w:cs="Times New Roman"/>
        </w:rPr>
        <w:t xml:space="preserve">active </w:t>
      </w:r>
      <w:r w:rsidR="00F27223" w:rsidRPr="00C129FD">
        <w:rPr>
          <w:rFonts w:ascii="Times New Roman" w:hAnsi="Times New Roman" w:cs="Times New Roman"/>
        </w:rPr>
        <w:t>pharmacodynamic</w:t>
      </w:r>
      <w:r w:rsidR="00B96AA8" w:rsidRPr="00C129FD">
        <w:rPr>
          <w:rFonts w:ascii="Times New Roman" w:hAnsi="Times New Roman" w:cs="Times New Roman"/>
        </w:rPr>
        <w:t xml:space="preserve"> effects of the drug but rather to the </w:t>
      </w:r>
      <w:r w:rsidR="0064505A" w:rsidRPr="00C129FD">
        <w:rPr>
          <w:rFonts w:ascii="Times New Roman" w:hAnsi="Times New Roman" w:cs="Times New Roman"/>
        </w:rPr>
        <w:t xml:space="preserve">expectancy of the </w:t>
      </w:r>
      <w:r w:rsidR="00F27223" w:rsidRPr="00C129FD">
        <w:rPr>
          <w:rFonts w:ascii="Times New Roman" w:hAnsi="Times New Roman" w:cs="Times New Roman"/>
        </w:rPr>
        <w:t>absenc</w:t>
      </w:r>
      <w:r w:rsidR="0064505A" w:rsidRPr="00C129FD">
        <w:rPr>
          <w:rFonts w:ascii="Times New Roman" w:hAnsi="Times New Roman" w:cs="Times New Roman"/>
        </w:rPr>
        <w:t>e of withdrawals, they learned that their withdrawals were to a large extent ‘in their head’.</w:t>
      </w:r>
      <w:r w:rsidR="00F27223" w:rsidRPr="00C129FD">
        <w:rPr>
          <w:rFonts w:ascii="Times New Roman" w:hAnsi="Times New Roman" w:cs="Times New Roman"/>
        </w:rPr>
        <w:t xml:space="preserve"> </w:t>
      </w:r>
      <w:r w:rsidR="0064505A" w:rsidRPr="00C129FD">
        <w:rPr>
          <w:rFonts w:ascii="Times New Roman" w:hAnsi="Times New Roman" w:cs="Times New Roman"/>
        </w:rPr>
        <w:t>It could be that in some sense the knowledge that long-term withdrawal symptoms are mostly ‘in the head’ may be pe</w:t>
      </w:r>
      <w:r w:rsidR="006D1529" w:rsidRPr="00C129FD">
        <w:rPr>
          <w:rFonts w:ascii="Times New Roman" w:hAnsi="Times New Roman" w:cs="Times New Roman"/>
        </w:rPr>
        <w:t xml:space="preserve">rsonally empowering, because not only do they realise that </w:t>
      </w:r>
      <w:r w:rsidR="002E10B1" w:rsidRPr="00C129FD">
        <w:rPr>
          <w:rFonts w:ascii="Times New Roman" w:hAnsi="Times New Roman" w:cs="Times New Roman"/>
        </w:rPr>
        <w:t>the</w:t>
      </w:r>
      <w:r w:rsidR="006D1529" w:rsidRPr="00C129FD">
        <w:rPr>
          <w:rFonts w:ascii="Times New Roman" w:hAnsi="Times New Roman" w:cs="Times New Roman"/>
        </w:rPr>
        <w:t xml:space="preserve"> </w:t>
      </w:r>
      <w:r w:rsidR="006D1529" w:rsidRPr="00C129FD">
        <w:rPr>
          <w:rFonts w:ascii="Times New Roman" w:hAnsi="Times New Roman" w:cs="Times New Roman"/>
          <w:i/>
        </w:rPr>
        <w:t>substance</w:t>
      </w:r>
      <w:r w:rsidR="006D1529" w:rsidRPr="00C129FD">
        <w:rPr>
          <w:rFonts w:ascii="Times New Roman" w:hAnsi="Times New Roman" w:cs="Times New Roman"/>
        </w:rPr>
        <w:t xml:space="preserve"> </w:t>
      </w:r>
      <w:r w:rsidR="002E10B1" w:rsidRPr="00C129FD">
        <w:rPr>
          <w:rFonts w:ascii="Times New Roman" w:hAnsi="Times New Roman" w:cs="Times New Roman"/>
        </w:rPr>
        <w:t xml:space="preserve">is not as responsible for their withdrawals </w:t>
      </w:r>
      <w:r w:rsidR="006D1529" w:rsidRPr="00C129FD">
        <w:rPr>
          <w:rFonts w:ascii="Times New Roman" w:hAnsi="Times New Roman" w:cs="Times New Roman"/>
        </w:rPr>
        <w:t xml:space="preserve">as they thought, but that their </w:t>
      </w:r>
      <w:r w:rsidR="002E10B1" w:rsidRPr="00C129FD">
        <w:rPr>
          <w:rFonts w:ascii="Times New Roman" w:hAnsi="Times New Roman" w:cs="Times New Roman"/>
        </w:rPr>
        <w:t>withdrawals are</w:t>
      </w:r>
      <w:r w:rsidR="006D1529" w:rsidRPr="00C129FD">
        <w:rPr>
          <w:rFonts w:ascii="Times New Roman" w:hAnsi="Times New Roman" w:cs="Times New Roman"/>
        </w:rPr>
        <w:t xml:space="preserve"> due mostly to the discontinuation of a </w:t>
      </w:r>
      <w:r w:rsidR="002E10B1" w:rsidRPr="00C129FD">
        <w:rPr>
          <w:rFonts w:ascii="Times New Roman" w:hAnsi="Times New Roman" w:cs="Times New Roman"/>
        </w:rPr>
        <w:t>habitual routine that is or was cherished and ego syntonic</w:t>
      </w:r>
      <w:r w:rsidR="006D1529" w:rsidRPr="00C129FD">
        <w:rPr>
          <w:rFonts w:ascii="Times New Roman" w:hAnsi="Times New Roman" w:cs="Times New Roman"/>
        </w:rPr>
        <w:t>. By showing patients that their addiction is more psychological than physical it may help them to understand that overcoming their addiction is dependent mo</w:t>
      </w:r>
      <w:r w:rsidR="00FF0735" w:rsidRPr="00C129FD">
        <w:rPr>
          <w:rFonts w:ascii="Times New Roman" w:hAnsi="Times New Roman" w:cs="Times New Roman"/>
        </w:rPr>
        <w:t xml:space="preserve">re on establishing new routines, forming new goals, and </w:t>
      </w:r>
      <w:r w:rsidR="006D1529" w:rsidRPr="00C129FD">
        <w:rPr>
          <w:rFonts w:ascii="Times New Roman" w:hAnsi="Times New Roman" w:cs="Times New Roman"/>
        </w:rPr>
        <w:t>learning how to find pleasure in other areas, than in their body slowly being weaned off a particular type of molecule.</w:t>
      </w:r>
    </w:p>
    <w:p w14:paraId="008C0729" w14:textId="77777777" w:rsidR="00FB651B" w:rsidRPr="00C129FD" w:rsidRDefault="00FB651B" w:rsidP="00FB651B">
      <w:pPr>
        <w:spacing w:line="480" w:lineRule="auto"/>
        <w:rPr>
          <w:rFonts w:ascii="Times New Roman" w:hAnsi="Times New Roman" w:cs="Times New Roman"/>
        </w:rPr>
      </w:pPr>
    </w:p>
    <w:p w14:paraId="62B26948" w14:textId="77777777" w:rsidR="00002EB8" w:rsidRPr="00C129FD" w:rsidRDefault="00002EB8" w:rsidP="00F739F3">
      <w:pPr>
        <w:spacing w:line="480" w:lineRule="auto"/>
        <w:rPr>
          <w:rFonts w:ascii="Times New Roman" w:hAnsi="Times New Roman" w:cs="Times New Roman"/>
        </w:rPr>
      </w:pPr>
    </w:p>
    <w:p w14:paraId="750B7CA7" w14:textId="4950F0C3" w:rsidR="002725C5" w:rsidRPr="00C129FD" w:rsidRDefault="00136709" w:rsidP="00F739F3">
      <w:pPr>
        <w:spacing w:line="480" w:lineRule="auto"/>
        <w:rPr>
          <w:rFonts w:ascii="Times New Roman" w:hAnsi="Times New Roman" w:cs="Times New Roman"/>
        </w:rPr>
      </w:pPr>
      <w:proofErr w:type="gramStart"/>
      <w:r w:rsidRPr="00C129FD">
        <w:rPr>
          <w:rFonts w:ascii="Times New Roman" w:hAnsi="Times New Roman" w:cs="Times New Roman"/>
        </w:rPr>
        <w:t>Stimulus generation and chaining.</w:t>
      </w:r>
      <w:proofErr w:type="gramEnd"/>
      <w:r w:rsidRPr="00C129FD">
        <w:rPr>
          <w:rFonts w:ascii="Times New Roman" w:hAnsi="Times New Roman" w:cs="Times New Roman"/>
        </w:rPr>
        <w:t xml:space="preserve"> Tolerance feels similar to withdrawal. Therefore conditioned tolerance response is interpreted as withdrawal, causes anxiety, which is </w:t>
      </w:r>
      <w:proofErr w:type="gramStart"/>
      <w:r w:rsidRPr="00C129FD">
        <w:rPr>
          <w:rFonts w:ascii="Times New Roman" w:hAnsi="Times New Roman" w:cs="Times New Roman"/>
        </w:rPr>
        <w:t>itself</w:t>
      </w:r>
      <w:proofErr w:type="gramEnd"/>
      <w:r w:rsidRPr="00C129FD">
        <w:rPr>
          <w:rFonts w:ascii="Times New Roman" w:hAnsi="Times New Roman" w:cs="Times New Roman"/>
        </w:rPr>
        <w:t xml:space="preserve"> a withdrawal symptom, which causes further anxiety (feedback loop), which chains to an avoidance/relapse response. Associative sydtem is agnostic to cause of negative affect, therefore even after chronic withdrawal has passed, a sufficient ‘threshold charge’ of non-drug-related negative affect serves as an interoceptive cue which chains to an avoidance response (i.e. relapse) via hot processing etc.</w:t>
      </w:r>
    </w:p>
    <w:p w14:paraId="41DCA91F" w14:textId="77777777" w:rsidR="00136709" w:rsidRPr="00C129FD" w:rsidRDefault="00136709" w:rsidP="00F739F3">
      <w:pPr>
        <w:spacing w:line="480" w:lineRule="auto"/>
        <w:rPr>
          <w:rFonts w:ascii="Times New Roman" w:hAnsi="Times New Roman" w:cs="Times New Roman"/>
        </w:rPr>
      </w:pPr>
    </w:p>
    <w:p w14:paraId="41315543" w14:textId="273D3128" w:rsidR="00136709"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 xml:space="preserve">Stimulus generalization accounts for relapse in tapered dose reduction. 1) </w:t>
      </w:r>
      <w:proofErr w:type="gramStart"/>
      <w:r w:rsidRPr="00C129FD">
        <w:rPr>
          <w:rFonts w:ascii="Times New Roman" w:hAnsi="Times New Roman" w:cs="Times New Roman"/>
        </w:rPr>
        <w:t>causally</w:t>
      </w:r>
      <w:proofErr w:type="gramEnd"/>
      <w:r w:rsidRPr="00C129FD">
        <w:rPr>
          <w:rFonts w:ascii="Times New Roman" w:hAnsi="Times New Roman" w:cs="Times New Roman"/>
        </w:rPr>
        <w:t xml:space="preserve">-ambiguous physical symptoms interpreted/generalized as withdrawals which then chain to response expectancies (culminating in avoidance/relapse response). 2) </w:t>
      </w:r>
      <w:proofErr w:type="gramStart"/>
      <w:r w:rsidRPr="00C129FD">
        <w:rPr>
          <w:rFonts w:ascii="Times New Roman" w:hAnsi="Times New Roman" w:cs="Times New Roman"/>
        </w:rPr>
        <w:t>causally</w:t>
      </w:r>
      <w:proofErr w:type="gramEnd"/>
      <w:r w:rsidRPr="00C129FD">
        <w:rPr>
          <w:rFonts w:ascii="Times New Roman" w:hAnsi="Times New Roman" w:cs="Times New Roman"/>
        </w:rPr>
        <w:t xml:space="preserve">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ascii="Times New Roman" w:hAnsi="Times New Roman" w:cs="Times New Roman"/>
        </w:rPr>
        <w:t>withdrawal related negative affect has occurred).</w:t>
      </w:r>
    </w:p>
    <w:p w14:paraId="2AA21645" w14:textId="77777777" w:rsidR="00011D71" w:rsidRPr="00C129FD" w:rsidRDefault="00011D71" w:rsidP="00F739F3">
      <w:pPr>
        <w:spacing w:line="480" w:lineRule="auto"/>
        <w:rPr>
          <w:rFonts w:ascii="Times New Roman" w:hAnsi="Times New Roman" w:cs="Times New Roman"/>
        </w:rPr>
      </w:pPr>
    </w:p>
    <w:p w14:paraId="71938812" w14:textId="2D11179C" w:rsidR="00011D71" w:rsidRPr="00C129FD" w:rsidRDefault="00011D71" w:rsidP="00F739F3">
      <w:pPr>
        <w:spacing w:line="480" w:lineRule="auto"/>
        <w:rPr>
          <w:rFonts w:ascii="Times New Roman" w:hAnsi="Times New Roman" w:cs="Times New Roman"/>
        </w:rPr>
      </w:pPr>
      <w:r w:rsidRPr="00C129FD">
        <w:rPr>
          <w:rFonts w:ascii="Times New Roman" w:hAnsi="Times New Roman" w:cs="Times New Roman"/>
        </w:rPr>
        <w:t xml:space="preserve">Placebo repsonses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ascii="Times New Roman" w:hAnsi="Times New Roman"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spacing w:line="480" w:lineRule="auto"/>
        <w:rPr>
          <w:rFonts w:ascii="Times New Roman" w:hAnsi="Times New Roman" w:cs="Times New Roman"/>
        </w:rPr>
      </w:pPr>
    </w:p>
    <w:p w14:paraId="284EB5BA" w14:textId="19388C99" w:rsidR="004C1EAD" w:rsidRDefault="004C1EAD" w:rsidP="00F739F3">
      <w:pPr>
        <w:spacing w:line="480" w:lineRule="auto"/>
        <w:rPr>
          <w:rFonts w:ascii="Times New Roman" w:hAnsi="Times New Roman" w:cs="Times New Roman"/>
        </w:rPr>
      </w:pPr>
      <w:r w:rsidRPr="00C129FD">
        <w:rPr>
          <w:rFonts w:ascii="Times New Roman" w:hAnsi="Times New Roman"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spacing w:line="480" w:lineRule="auto"/>
        <w:rPr>
          <w:rFonts w:ascii="Times New Roman" w:hAnsi="Times New Roman" w:cs="Times New Roman"/>
        </w:rPr>
      </w:pPr>
    </w:p>
    <w:p w14:paraId="54BA09BA" w14:textId="73A06FB6" w:rsidR="002725C5" w:rsidRPr="00C129FD" w:rsidRDefault="00C43E76" w:rsidP="00C43E76">
      <w:pPr>
        <w:pStyle w:val="Heading1"/>
      </w:pPr>
      <w:bookmarkStart w:id="42" w:name="_Toc320433288"/>
      <w:r>
        <w:t>Discussion</w:t>
      </w:r>
      <w:bookmarkEnd w:id="42"/>
    </w:p>
    <w:p w14:paraId="0014168A" w14:textId="77777777" w:rsidR="002725C5" w:rsidRDefault="002725C5" w:rsidP="00F739F3">
      <w:pPr>
        <w:spacing w:line="480" w:lineRule="auto"/>
      </w:pPr>
    </w:p>
    <w:p w14:paraId="1DB16A2D" w14:textId="77777777" w:rsidR="002725C5" w:rsidRDefault="002725C5" w:rsidP="00F739F3">
      <w:pPr>
        <w:spacing w:line="480" w:lineRule="auto"/>
      </w:pPr>
    </w:p>
    <w:p w14:paraId="443DFC51" w14:textId="77777777" w:rsidR="000B6CF2" w:rsidRDefault="000B6CF2" w:rsidP="00F739F3">
      <w:pPr>
        <w:spacing w:line="480" w:lineRule="auto"/>
      </w:pPr>
    </w:p>
    <w:p w14:paraId="38C035FB" w14:textId="5E4443B9" w:rsidR="00F67A38" w:rsidRDefault="00F67A38" w:rsidP="00BF6BC4">
      <w:pPr>
        <w:spacing w:line="480" w:lineRule="auto"/>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43" w:name="_Toc320433289"/>
      <w:r>
        <w:t>References</w:t>
      </w:r>
      <w:bookmarkEnd w:id="43"/>
    </w:p>
    <w:p w14:paraId="3F4B1DE4" w14:textId="7417D75E" w:rsidR="00F64AEA" w:rsidRDefault="00F64AEA" w:rsidP="00090AA1">
      <w:pPr>
        <w:widowControl w:val="0"/>
        <w:autoSpaceDE w:val="0"/>
        <w:autoSpaceDN w:val="0"/>
        <w:adjustRightInd w:val="0"/>
        <w:spacing w:line="480" w:lineRule="auto"/>
        <w:ind w:left="567" w:hanging="567"/>
        <w:rPr>
          <w:rFonts w:cs="Times"/>
        </w:rPr>
      </w:pPr>
      <w:proofErr w:type="gramStart"/>
      <w:r>
        <w:rPr>
          <w:rFonts w:cs="Times"/>
        </w:rPr>
        <w:t>American Psychiatric Association.</w:t>
      </w:r>
      <w:proofErr w:type="gramEnd"/>
      <w:r>
        <w:rPr>
          <w:rFonts w:cs="Times"/>
        </w:rPr>
        <w:t xml:space="preserve"> (2013)</w:t>
      </w:r>
      <w:proofErr w:type="gramStart"/>
      <w:r>
        <w:rPr>
          <w:rFonts w:cs="Times"/>
        </w:rPr>
        <w:t>. Diagnostic ans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w:t>
      </w:r>
      <w:proofErr w:type="gramEnd"/>
      <w:r w:rsidR="00115565">
        <w:rPr>
          <w:rFonts w:cs="Times"/>
        </w:rPr>
        <w:t xml:space="preserve"> Washiington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spacing w:line="480" w:lineRule="auto"/>
        <w:ind w:left="567" w:hanging="567"/>
        <w:rPr>
          <w:rFonts w:cs="Times"/>
        </w:rPr>
      </w:pPr>
      <w:proofErr w:type="gramStart"/>
      <w:r>
        <w:rPr>
          <w:rFonts w:cs="Times"/>
        </w:rPr>
        <w:t>Ader, R., Cohen, N., &amp; Bovbjerg, D. (1982).</w:t>
      </w:r>
      <w:proofErr w:type="gramEnd"/>
      <w:r>
        <w:rPr>
          <w:rFonts w:cs="Times"/>
        </w:rPr>
        <w:t xml:space="preserve"> </w:t>
      </w:r>
      <w:proofErr w:type="gramStart"/>
      <w:r>
        <w:rPr>
          <w:rFonts w:cs="Times"/>
        </w:rPr>
        <w:t>Conditioned suppression of humoral immunity in the rat.</w:t>
      </w:r>
      <w:proofErr w:type="gramEnd"/>
      <w:r>
        <w:rPr>
          <w:rFonts w:cs="Times"/>
        </w:rPr>
        <w:t xml:space="preserve"> </w:t>
      </w:r>
      <w:proofErr w:type="gramStart"/>
      <w:r>
        <w:rPr>
          <w:rFonts w:cs="Times"/>
          <w:i/>
        </w:rPr>
        <w:t xml:space="preserve">Journal of Comparative and Physiological Psychology, 96, </w:t>
      </w:r>
      <w:r>
        <w:rPr>
          <w:rFonts w:cs="Times"/>
        </w:rPr>
        <w:t>517-521.</w:t>
      </w:r>
      <w:proofErr w:type="gramEnd"/>
    </w:p>
    <w:p w14:paraId="1F6F0B7B" w14:textId="35C30811" w:rsidR="00304928" w:rsidRDefault="00C736CE" w:rsidP="004637BA">
      <w:pPr>
        <w:widowControl w:val="0"/>
        <w:autoSpaceDE w:val="0"/>
        <w:autoSpaceDN w:val="0"/>
        <w:adjustRightInd w:val="0"/>
        <w:spacing w:line="480" w:lineRule="auto"/>
        <w:ind w:left="567" w:hanging="567"/>
        <w:rPr>
          <w:rFonts w:cs="Times"/>
        </w:rPr>
      </w:pPr>
      <w:r w:rsidRPr="00C736CE">
        <w:rPr>
          <w:rFonts w:cs="Times"/>
        </w:rPr>
        <w:t xml:space="preserve">Annis, H. M., &amp; Davis, C. S. (1988). </w:t>
      </w:r>
      <w:proofErr w:type="gramStart"/>
      <w:r w:rsidRPr="00C736CE">
        <w:rPr>
          <w:rFonts w:cs="Times"/>
        </w:rPr>
        <w:t>Assessment of expectancies.</w:t>
      </w:r>
      <w:proofErr w:type="gramEnd"/>
      <w:r w:rsidRPr="00C736CE">
        <w:rPr>
          <w:rFonts w:cs="Times"/>
        </w:rPr>
        <w:t xml:space="preserve"> In D. M. Donovan &amp; G. A. Marlatt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spacing w:line="480" w:lineRule="auto"/>
        <w:ind w:left="567" w:hanging="567"/>
        <w:rPr>
          <w:rFonts w:cs="Times"/>
        </w:rPr>
      </w:pPr>
      <w:r w:rsidRPr="00DE15C9">
        <w:rPr>
          <w:rFonts w:cs="Times"/>
        </w:rPr>
        <w:t>Benedetti, F., Amanzio, M., Baldi, S., Casadio, C.,</w:t>
      </w:r>
      <w:r>
        <w:rPr>
          <w:rFonts w:cs="Times"/>
        </w:rPr>
        <w:t xml:space="preserve"> Cavallo, A</w:t>
      </w:r>
      <w:proofErr w:type="gramStart"/>
      <w:r>
        <w:rPr>
          <w:rFonts w:cs="Times"/>
        </w:rPr>
        <w:t>.,…Mancuso</w:t>
      </w:r>
      <w:proofErr w:type="gramEnd"/>
      <w:r>
        <w:rPr>
          <w:rFonts w:cs="Times"/>
        </w:rPr>
        <w:t>, M.</w:t>
      </w:r>
      <w:r w:rsidRPr="00DE15C9">
        <w:rPr>
          <w:rFonts w:cs="Times"/>
        </w:rPr>
        <w:t xml:space="preserve"> (1998). </w:t>
      </w:r>
      <w:r w:rsidR="00CB7ACE">
        <w:rPr>
          <w:rFonts w:cs="Times"/>
        </w:rPr>
        <w:t xml:space="preserve">  </w:t>
      </w:r>
      <w:proofErr w:type="gramStart"/>
      <w:r w:rsidRPr="00DE15C9">
        <w:rPr>
          <w:rFonts w:cs="Times"/>
        </w:rPr>
        <w:t>The specific effects of prior opioid exposure on placebo analgesia and placebo respiratory depression.</w:t>
      </w:r>
      <w:proofErr w:type="gramEnd"/>
      <w:r w:rsidRPr="00DE15C9">
        <w:rPr>
          <w:rFonts w:cs="Times"/>
        </w:rPr>
        <w:t xml:space="preserve"> </w:t>
      </w:r>
      <w:proofErr w:type="gramStart"/>
      <w:r w:rsidRPr="00DE15C9">
        <w:rPr>
          <w:rFonts w:cs="Times"/>
          <w:i/>
          <w:iCs/>
        </w:rPr>
        <w:t xml:space="preserve">Pain, 75, </w:t>
      </w:r>
      <w:r w:rsidRPr="00DE15C9">
        <w:rPr>
          <w:rFonts w:cs="Times"/>
        </w:rPr>
        <w:t>313– 319</w:t>
      </w:r>
      <w:r>
        <w:rPr>
          <w:rFonts w:cs="Times"/>
        </w:rPr>
        <w:t>.</w:t>
      </w:r>
      <w:proofErr w:type="gramEnd"/>
    </w:p>
    <w:p w14:paraId="0C6DF076" w14:textId="637F4387" w:rsidR="006550A1" w:rsidRDefault="00A541DE" w:rsidP="00090AA1">
      <w:pPr>
        <w:widowControl w:val="0"/>
        <w:autoSpaceDE w:val="0"/>
        <w:autoSpaceDN w:val="0"/>
        <w:adjustRightInd w:val="0"/>
        <w:spacing w:line="480" w:lineRule="auto"/>
        <w:ind w:left="567" w:hanging="567"/>
        <w:rPr>
          <w:rFonts w:cs="Times"/>
        </w:rPr>
      </w:pPr>
      <w:proofErr w:type="gramStart"/>
      <w:r>
        <w:rPr>
          <w:rFonts w:cs="Times"/>
        </w:rPr>
        <w:t>Benedetti, F., Carlino, E., &amp; Pollo, A. (2011).</w:t>
      </w:r>
      <w:proofErr w:type="gramEnd"/>
      <w:r>
        <w:rPr>
          <w:rFonts w:cs="Times"/>
        </w:rPr>
        <w:t xml:space="preserve">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spacing w:line="480" w:lineRule="auto"/>
        <w:ind w:left="567" w:hanging="567"/>
        <w:rPr>
          <w:rFonts w:cs="Times"/>
          <w:i/>
        </w:rPr>
      </w:pPr>
      <w:r>
        <w:rPr>
          <w:rFonts w:cs="Times"/>
        </w:rPr>
        <w:t>Benedetti, F., Maggi, G., Lopiano, L., Lanotte, M., Rainero…</w:t>
      </w:r>
      <w:proofErr w:type="gramStart"/>
      <w:r>
        <w:rPr>
          <w:rFonts w:cs="Times"/>
        </w:rPr>
        <w:t>.Pollo</w:t>
      </w:r>
      <w:proofErr w:type="gramEnd"/>
      <w:r>
        <w:rPr>
          <w:rFonts w:cs="Times"/>
        </w:rPr>
        <w:t xml:space="preserve">, A. (2003). Open vs hidden medical treatments: The patient’s knowledge about a therapy affects therapeutic outcome. </w:t>
      </w:r>
      <w:proofErr w:type="gramStart"/>
      <w:r>
        <w:rPr>
          <w:rFonts w:cs="Times"/>
          <w:i/>
        </w:rPr>
        <w:t xml:space="preserve">Prevention &amp; Treatment, 6, </w:t>
      </w:r>
      <w:r w:rsidRPr="00861FFD">
        <w:rPr>
          <w:rFonts w:cs="Times"/>
        </w:rPr>
        <w:t>1-20.</w:t>
      </w:r>
      <w:proofErr w:type="gramEnd"/>
    </w:p>
    <w:p w14:paraId="322E9923" w14:textId="3A568E52" w:rsidR="00C736CE" w:rsidRPr="00EA36D2" w:rsidRDefault="00EA36D2" w:rsidP="00090AA1">
      <w:pPr>
        <w:widowControl w:val="0"/>
        <w:autoSpaceDE w:val="0"/>
        <w:autoSpaceDN w:val="0"/>
        <w:adjustRightInd w:val="0"/>
        <w:spacing w:line="480" w:lineRule="auto"/>
        <w:ind w:left="567" w:hanging="567"/>
        <w:rPr>
          <w:rFonts w:cs="Times"/>
        </w:rPr>
      </w:pPr>
      <w:proofErr w:type="gramStart"/>
      <w:r w:rsidRPr="00EA36D2">
        <w:rPr>
          <w:rFonts w:cs="Times"/>
        </w:rPr>
        <w:t>Benfari, R. C., &amp; Eaker, E. (1984).</w:t>
      </w:r>
      <w:proofErr w:type="gramEnd"/>
      <w:r w:rsidRPr="00EA36D2">
        <w:rPr>
          <w:rFonts w:cs="Times"/>
        </w:rPr>
        <w:t xml:space="preserve"> </w:t>
      </w:r>
      <w:proofErr w:type="gramStart"/>
      <w:r w:rsidRPr="00EA36D2">
        <w:rPr>
          <w:rFonts w:cs="Times"/>
        </w:rPr>
        <w:t>Cigarette smoking outcomes at four years of follow-up, psychosocial factors</w:t>
      </w:r>
      <w:r>
        <w:rPr>
          <w:rFonts w:cs="Times"/>
        </w:rPr>
        <w:t>, and reactions to group inter</w:t>
      </w:r>
      <w:r w:rsidRPr="00EA36D2">
        <w:rPr>
          <w:rFonts w:cs="Times"/>
        </w:rPr>
        <w:t>vention.</w:t>
      </w:r>
      <w:proofErr w:type="gramEnd"/>
      <w:r w:rsidRPr="00EA36D2">
        <w:rPr>
          <w:rFonts w:cs="Times"/>
        </w:rPr>
        <w:t xml:space="preserve"> </w:t>
      </w:r>
      <w:proofErr w:type="gramStart"/>
      <w:r w:rsidRPr="00EA36D2">
        <w:rPr>
          <w:rFonts w:cs="Times"/>
          <w:i/>
          <w:iCs/>
        </w:rPr>
        <w:t xml:space="preserve">Journal of Clinical Psychology, 40, </w:t>
      </w:r>
      <w:r w:rsidRPr="00EA36D2">
        <w:rPr>
          <w:rFonts w:cs="Times"/>
        </w:rPr>
        <w:t>1089-1097.</w:t>
      </w:r>
      <w:proofErr w:type="gramEnd"/>
      <w:r w:rsidR="00C736CE" w:rsidRPr="00EA36D2">
        <w:rPr>
          <w:rFonts w:cs="Times"/>
        </w:rPr>
        <w:tab/>
      </w:r>
    </w:p>
    <w:p w14:paraId="760D92B4" w14:textId="1519752A" w:rsidR="00C736CE" w:rsidRDefault="00C736CE" w:rsidP="00090AA1">
      <w:pPr>
        <w:widowControl w:val="0"/>
        <w:autoSpaceDE w:val="0"/>
        <w:autoSpaceDN w:val="0"/>
        <w:adjustRightInd w:val="0"/>
        <w:spacing w:line="480" w:lineRule="auto"/>
        <w:ind w:left="567" w:hanging="567"/>
        <w:rPr>
          <w:rFonts w:cs="Times"/>
        </w:rPr>
      </w:pPr>
      <w:proofErr w:type="gramStart"/>
      <w:r>
        <w:rPr>
          <w:rFonts w:cs="Times"/>
        </w:rPr>
        <w:t>Best, J.</w:t>
      </w:r>
      <w:r w:rsidRPr="00C736CE">
        <w:rPr>
          <w:rFonts w:cs="Times"/>
        </w:rPr>
        <w:t>A. (1975).</w:t>
      </w:r>
      <w:proofErr w:type="gramEnd"/>
      <w:r w:rsidRPr="00C736CE">
        <w:rPr>
          <w:rFonts w:cs="Times"/>
        </w:rPr>
        <w:t xml:space="preserve"> Tailoring smoking withdrawal procedures to personality and motivational differences. </w:t>
      </w:r>
      <w:proofErr w:type="gramStart"/>
      <w:r w:rsidRPr="00C736CE">
        <w:rPr>
          <w:rFonts w:cs="Times"/>
          <w:i/>
          <w:iCs/>
        </w:rPr>
        <w:t xml:space="preserve">Journal of Consulting and Clinical Psychology, 43, </w:t>
      </w:r>
      <w:r w:rsidRPr="00C736CE">
        <w:rPr>
          <w:rFonts w:cs="Times"/>
        </w:rPr>
        <w:t>1-8</w:t>
      </w:r>
      <w:r>
        <w:rPr>
          <w:rFonts w:cs="Times"/>
        </w:rPr>
        <w:t>.</w:t>
      </w:r>
      <w:proofErr w:type="gramEnd"/>
    </w:p>
    <w:p w14:paraId="68DB30E7" w14:textId="38D18527" w:rsidR="009D2519" w:rsidRPr="009D2519" w:rsidRDefault="009D2519" w:rsidP="00090AA1">
      <w:pPr>
        <w:widowControl w:val="0"/>
        <w:autoSpaceDE w:val="0"/>
        <w:autoSpaceDN w:val="0"/>
        <w:adjustRightInd w:val="0"/>
        <w:spacing w:line="480" w:lineRule="auto"/>
        <w:ind w:left="567" w:hanging="567"/>
        <w:rPr>
          <w:rFonts w:cs="Times"/>
        </w:rPr>
      </w:pPr>
      <w:r>
        <w:rPr>
          <w:rFonts w:cs="Times"/>
        </w:rPr>
        <w:t xml:space="preserve">Bolles, R.C. (1972). </w:t>
      </w:r>
      <w:proofErr w:type="gramStart"/>
      <w:r>
        <w:rPr>
          <w:rFonts w:cs="Times"/>
        </w:rPr>
        <w:t>Reinforcement, expectancy, and learning.</w:t>
      </w:r>
      <w:proofErr w:type="gramEnd"/>
      <w:r>
        <w:rPr>
          <w:rFonts w:cs="Times"/>
        </w:rPr>
        <w:t xml:space="preserve"> </w:t>
      </w:r>
      <w:proofErr w:type="gramStart"/>
      <w:r>
        <w:rPr>
          <w:rFonts w:cs="Times"/>
          <w:i/>
        </w:rPr>
        <w:t xml:space="preserve">Psychological Revue, 79, </w:t>
      </w:r>
      <w:r>
        <w:rPr>
          <w:rFonts w:cs="Times"/>
        </w:rPr>
        <w:t>394-409.</w:t>
      </w:r>
      <w:proofErr w:type="gramEnd"/>
    </w:p>
    <w:p w14:paraId="72A2CE59" w14:textId="2DD3CE19" w:rsidR="002B6B45" w:rsidRDefault="002B6B45" w:rsidP="00090AA1">
      <w:pPr>
        <w:widowControl w:val="0"/>
        <w:autoSpaceDE w:val="0"/>
        <w:autoSpaceDN w:val="0"/>
        <w:adjustRightInd w:val="0"/>
        <w:spacing w:line="480" w:lineRule="auto"/>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proofErr w:type="gramStart"/>
      <w:r w:rsidR="0054221B">
        <w:rPr>
          <w:rFonts w:cs="Times"/>
          <w:i/>
        </w:rPr>
        <w:t xml:space="preserve">British Journal of Clinical Psychology, 25, </w:t>
      </w:r>
      <w:r w:rsidR="0054221B">
        <w:rPr>
          <w:rFonts w:cs="Times"/>
        </w:rPr>
        <w:t>173-183.</w:t>
      </w:r>
      <w:proofErr w:type="gramEnd"/>
    </w:p>
    <w:p w14:paraId="632AADDA" w14:textId="2DB5AF43" w:rsidR="00E307EA" w:rsidRPr="00E307EA" w:rsidRDefault="00E307EA" w:rsidP="00E307EA">
      <w:pPr>
        <w:spacing w:line="480" w:lineRule="auto"/>
        <w:ind w:left="567" w:right="-383" w:hanging="567"/>
      </w:pPr>
      <w:r>
        <w:t xml:space="preserve">Colagiuri, B., McGuinness, K., Boakes, R.A., &amp; Butow, P.N. (2012). Warning about </w:t>
      </w:r>
      <w:proofErr w:type="gramStart"/>
      <w:r>
        <w:t>side-effects</w:t>
      </w:r>
      <w:proofErr w:type="gramEnd"/>
      <w:r>
        <w:t xml:space="preserve"> can increase their occurrence: An experimental model using placebo treatment for sleep difficulty. </w:t>
      </w:r>
      <w:proofErr w:type="gramStart"/>
      <w:r>
        <w:rPr>
          <w:i/>
        </w:rPr>
        <w:t xml:space="preserve">Journal of Psychopharmacology, 26, </w:t>
      </w:r>
      <w:r>
        <w:t>1540-1547.</w:t>
      </w:r>
      <w:proofErr w:type="gramEnd"/>
    </w:p>
    <w:p w14:paraId="54A7E5DE" w14:textId="247ECB88" w:rsidR="00EA36D2" w:rsidRDefault="00EA36D2" w:rsidP="00090AA1">
      <w:pPr>
        <w:widowControl w:val="0"/>
        <w:autoSpaceDE w:val="0"/>
        <w:autoSpaceDN w:val="0"/>
        <w:adjustRightInd w:val="0"/>
        <w:spacing w:line="480" w:lineRule="auto"/>
        <w:ind w:left="567" w:hanging="567"/>
        <w:rPr>
          <w:rFonts w:cs="Times"/>
        </w:rPr>
      </w:pPr>
      <w:proofErr w:type="gramStart"/>
      <w:r w:rsidRPr="00EA36D2">
        <w:rPr>
          <w:rFonts w:cs="Times"/>
        </w:rPr>
        <w:t>Cronkite, R. C., &amp; Moos, R. H. (1980).</w:t>
      </w:r>
      <w:proofErr w:type="gramEnd"/>
      <w:r>
        <w:rPr>
          <w:rFonts w:cs="Times"/>
        </w:rPr>
        <w:t xml:space="preserve"> Determinants of the post-treat</w:t>
      </w:r>
      <w:r w:rsidRPr="00EA36D2">
        <w:rPr>
          <w:rFonts w:cs="Times"/>
        </w:rPr>
        <w:t xml:space="preserve">ment functioning of alcoholic patients: A conceptual framework. </w:t>
      </w:r>
      <w:proofErr w:type="gramStart"/>
      <w:r>
        <w:rPr>
          <w:rFonts w:cs="Times"/>
          <w:i/>
          <w:iCs/>
        </w:rPr>
        <w:t xml:space="preserve">Journal of </w:t>
      </w:r>
      <w:r w:rsidRPr="00EA36D2">
        <w:rPr>
          <w:rFonts w:cs="Times"/>
          <w:i/>
          <w:iCs/>
        </w:rPr>
        <w:t xml:space="preserve">Consulting and Clinical Psychology, 48, </w:t>
      </w:r>
      <w:r w:rsidRPr="00EA36D2">
        <w:rPr>
          <w:rFonts w:cs="Times"/>
        </w:rPr>
        <w:t>305-316.</w:t>
      </w:r>
      <w:proofErr w:type="gramEnd"/>
    </w:p>
    <w:p w14:paraId="1A792E5A" w14:textId="505F279A" w:rsidR="00540638" w:rsidRDefault="00540638" w:rsidP="00540638">
      <w:pPr>
        <w:widowControl w:val="0"/>
        <w:autoSpaceDE w:val="0"/>
        <w:autoSpaceDN w:val="0"/>
        <w:adjustRightInd w:val="0"/>
        <w:spacing w:line="480" w:lineRule="auto"/>
        <w:ind w:left="567" w:hanging="567"/>
        <w:rPr>
          <w:rFonts w:cs="Times"/>
        </w:rPr>
      </w:pPr>
      <w:proofErr w:type="gramStart"/>
      <w:r>
        <w:rPr>
          <w:rFonts w:cs="Times"/>
        </w:rPr>
        <w:t>Dar, R., Stronguin, F., &amp; Etter, J. (2005).</w:t>
      </w:r>
      <w:proofErr w:type="gramEnd"/>
      <w:r>
        <w:rPr>
          <w:rFonts w:cs="Times"/>
        </w:rPr>
        <w:t xml:space="preserve"> Assigned versus placebo effects in nicotine replacement therapy for smoking reduction in swiss smokers. </w:t>
      </w:r>
      <w:proofErr w:type="gramStart"/>
      <w:r>
        <w:rPr>
          <w:rFonts w:cs="Times"/>
          <w:i/>
        </w:rPr>
        <w:t xml:space="preserve">Journal of Consulting and Clinical Psychology, 73, </w:t>
      </w:r>
      <w:r>
        <w:rPr>
          <w:rFonts w:cs="Times"/>
        </w:rPr>
        <w:t>350-353</w:t>
      </w:r>
      <w:r w:rsidR="00C121D9">
        <w:rPr>
          <w:rFonts w:cs="Times"/>
        </w:rPr>
        <w:t>.</w:t>
      </w:r>
      <w:proofErr w:type="gramEnd"/>
    </w:p>
    <w:p w14:paraId="1D6BEC91" w14:textId="7C2BA101" w:rsidR="00C121D9" w:rsidRPr="006962F9" w:rsidRDefault="00C121D9" w:rsidP="00540638">
      <w:pPr>
        <w:widowControl w:val="0"/>
        <w:autoSpaceDE w:val="0"/>
        <w:autoSpaceDN w:val="0"/>
        <w:adjustRightInd w:val="0"/>
        <w:spacing w:line="480" w:lineRule="auto"/>
        <w:ind w:left="567" w:hanging="567"/>
        <w:rPr>
          <w:rFonts w:cs="Times"/>
        </w:rPr>
      </w:pPr>
      <w:r>
        <w:rPr>
          <w:rFonts w:cs="Times"/>
        </w:rPr>
        <w:t xml:space="preserve">Dekker, E., &amp; Groen, J. (1959). </w:t>
      </w:r>
      <w:proofErr w:type="gramStart"/>
      <w:r w:rsidR="006962F9">
        <w:rPr>
          <w:rFonts w:cs="Times"/>
        </w:rPr>
        <w:t>Reproducible psychogenic effects of asthma.</w:t>
      </w:r>
      <w:proofErr w:type="gramEnd"/>
      <w:r w:rsidR="006962F9">
        <w:rPr>
          <w:rFonts w:cs="Times"/>
        </w:rPr>
        <w:t xml:space="preserve"> </w:t>
      </w:r>
      <w:proofErr w:type="gramStart"/>
      <w:r w:rsidR="006962F9">
        <w:rPr>
          <w:rFonts w:cs="Times"/>
          <w:i/>
        </w:rPr>
        <w:t xml:space="preserve">Journal of Psychosomatic Research, 1, </w:t>
      </w:r>
      <w:r w:rsidR="006962F9">
        <w:rPr>
          <w:rFonts w:cs="Times"/>
        </w:rPr>
        <w:t>58-67.</w:t>
      </w:r>
      <w:proofErr w:type="gramEnd"/>
    </w:p>
    <w:p w14:paraId="27680334" w14:textId="6A143342" w:rsidR="00C736CE" w:rsidRDefault="009439BD" w:rsidP="00090AA1">
      <w:pPr>
        <w:widowControl w:val="0"/>
        <w:autoSpaceDE w:val="0"/>
        <w:autoSpaceDN w:val="0"/>
        <w:adjustRightInd w:val="0"/>
        <w:spacing w:line="480" w:lineRule="auto"/>
        <w:ind w:left="567" w:hanging="567"/>
        <w:rPr>
          <w:rFonts w:cs="Times"/>
        </w:rPr>
      </w:pPr>
      <w:proofErr w:type="gramStart"/>
      <w:r>
        <w:rPr>
          <w:rFonts w:cs="Times"/>
        </w:rPr>
        <w:t>Elal-Lawrence, G., Slade, P.D., &amp; Dewey, M.</w:t>
      </w:r>
      <w:r w:rsidRPr="009439BD">
        <w:rPr>
          <w:rFonts w:cs="Times"/>
        </w:rPr>
        <w:t>E. (1987).</w:t>
      </w:r>
      <w:proofErr w:type="gramEnd"/>
      <w:r w:rsidRPr="009439BD">
        <w:rPr>
          <w:rFonts w:cs="Times"/>
        </w:rPr>
        <w:t xml:space="preserve"> </w:t>
      </w:r>
      <w:proofErr w:type="gramStart"/>
      <w:r w:rsidRPr="009439BD">
        <w:rPr>
          <w:rFonts w:cs="Times"/>
        </w:rPr>
        <w:t>Treatment and follow-up variables discriminating abstainers, controlled drinkers and relapsers.</w:t>
      </w:r>
      <w:proofErr w:type="gramEnd"/>
      <w:r w:rsidRPr="009439BD">
        <w:rPr>
          <w:rFonts w:cs="Times"/>
        </w:rPr>
        <w:t xml:space="preserve"> </w:t>
      </w:r>
      <w:proofErr w:type="gramStart"/>
      <w:r w:rsidRPr="009439BD">
        <w:rPr>
          <w:rFonts w:cs="Times"/>
          <w:i/>
          <w:iCs/>
        </w:rPr>
        <w:t xml:space="preserve">Journal of Studies on Alcohol, 48, </w:t>
      </w:r>
      <w:r w:rsidRPr="009439BD">
        <w:rPr>
          <w:rFonts w:cs="Times"/>
        </w:rPr>
        <w:t>39-46.</w:t>
      </w:r>
      <w:proofErr w:type="gramEnd"/>
    </w:p>
    <w:p w14:paraId="1D1ACF8D" w14:textId="469973C0" w:rsidR="0047388D" w:rsidRDefault="0047388D" w:rsidP="0047388D">
      <w:pPr>
        <w:widowControl w:val="0"/>
        <w:autoSpaceDE w:val="0"/>
        <w:autoSpaceDN w:val="0"/>
        <w:adjustRightInd w:val="0"/>
        <w:spacing w:line="480" w:lineRule="auto"/>
        <w:ind w:left="567" w:hanging="567"/>
        <w:rPr>
          <w:rFonts w:cs="Times"/>
        </w:rPr>
      </w:pPr>
      <w:r w:rsidRPr="0047388D">
        <w:rPr>
          <w:rFonts w:cs="Times"/>
        </w:rPr>
        <w:t xml:space="preserve">Fillmore, M. T., Carscadden, J. L., &amp; Vogel-Sprott, M (1998). </w:t>
      </w:r>
      <w:proofErr w:type="gramStart"/>
      <w:r w:rsidRPr="0047388D">
        <w:rPr>
          <w:rFonts w:cs="Times"/>
        </w:rPr>
        <w:t>Alcohol, cognitive impairment, and expectancies.</w:t>
      </w:r>
      <w:proofErr w:type="gramEnd"/>
      <w:r w:rsidRPr="0047388D">
        <w:rPr>
          <w:rFonts w:cs="Times"/>
        </w:rPr>
        <w:t xml:space="preserve"> </w:t>
      </w:r>
      <w:proofErr w:type="gramStart"/>
      <w:r w:rsidRPr="0047388D">
        <w:rPr>
          <w:rFonts w:cs="Times"/>
          <w:i/>
          <w:iCs/>
        </w:rPr>
        <w:t>Journal of Studies on Alcohol, 59</w:t>
      </w:r>
      <w:r w:rsidRPr="0047388D">
        <w:rPr>
          <w:rFonts w:cs="Times"/>
        </w:rPr>
        <w:t>, 174–179.</w:t>
      </w:r>
      <w:proofErr w:type="gramEnd"/>
    </w:p>
    <w:p w14:paraId="417E2F2D" w14:textId="284F32F2" w:rsidR="00483330" w:rsidRPr="00483330" w:rsidRDefault="00483330" w:rsidP="0047388D">
      <w:pPr>
        <w:widowControl w:val="0"/>
        <w:autoSpaceDE w:val="0"/>
        <w:autoSpaceDN w:val="0"/>
        <w:adjustRightInd w:val="0"/>
        <w:spacing w:line="480" w:lineRule="auto"/>
        <w:ind w:left="567" w:hanging="567"/>
        <w:rPr>
          <w:rFonts w:cs="Times"/>
        </w:rPr>
      </w:pPr>
      <w:proofErr w:type="gramStart"/>
      <w:r>
        <w:rPr>
          <w:rFonts w:cs="Times"/>
        </w:rPr>
        <w:t>Fillmore, M., &amp; Vogel-Sprott, M. (1992).</w:t>
      </w:r>
      <w:proofErr w:type="gramEnd"/>
      <w:r>
        <w:rPr>
          <w:rFonts w:cs="Times"/>
        </w:rPr>
        <w:t xml:space="preserve"> </w:t>
      </w:r>
      <w:proofErr w:type="gramStart"/>
      <w:r>
        <w:rPr>
          <w:rFonts w:cs="Times"/>
        </w:rPr>
        <w:t>Expected effects of caffeine on motor performance predicts</w:t>
      </w:r>
      <w:proofErr w:type="gramEnd"/>
      <w:r>
        <w:rPr>
          <w:rFonts w:cs="Times"/>
        </w:rPr>
        <w:t xml:space="preserve"> the type of response to placebo. </w:t>
      </w:r>
      <w:proofErr w:type="gramStart"/>
      <w:r>
        <w:rPr>
          <w:rFonts w:cs="Times"/>
          <w:i/>
        </w:rPr>
        <w:t xml:space="preserve">Psychopharmacology, 106, </w:t>
      </w:r>
      <w:r>
        <w:rPr>
          <w:rFonts w:cs="Times"/>
        </w:rPr>
        <w:t>209-214.</w:t>
      </w:r>
      <w:proofErr w:type="gramEnd"/>
    </w:p>
    <w:p w14:paraId="7BD28B54" w14:textId="20D6E639" w:rsidR="00F46D47" w:rsidRDefault="00F46D47" w:rsidP="0047388D">
      <w:pPr>
        <w:widowControl w:val="0"/>
        <w:autoSpaceDE w:val="0"/>
        <w:autoSpaceDN w:val="0"/>
        <w:adjustRightInd w:val="0"/>
        <w:spacing w:line="480" w:lineRule="auto"/>
        <w:ind w:left="567" w:hanging="567"/>
        <w:rPr>
          <w:rFonts w:cs="Times"/>
        </w:rPr>
      </w:pPr>
      <w:proofErr w:type="gramStart"/>
      <w:r w:rsidRPr="00F46D47">
        <w:rPr>
          <w:rFonts w:cs="Times"/>
        </w:rPr>
        <w:t>Flaten, M. A. (1998).</w:t>
      </w:r>
      <w:proofErr w:type="gramEnd"/>
      <w:r w:rsidRPr="00F46D47">
        <w:rPr>
          <w:rFonts w:cs="Times"/>
        </w:rPr>
        <w:t xml:space="preserve"> Information about drug effects modifies arousal: An</w:t>
      </w:r>
      <w:r>
        <w:rPr>
          <w:rFonts w:cs="Times"/>
        </w:rPr>
        <w:t xml:space="preserve"> </w:t>
      </w:r>
      <w:r w:rsidRPr="00F46D47">
        <w:rPr>
          <w:rFonts w:cs="Times"/>
        </w:rPr>
        <w:t xml:space="preserve">investigation of the placebo response. </w:t>
      </w:r>
      <w:proofErr w:type="gramStart"/>
      <w:r w:rsidRPr="00F46D47">
        <w:rPr>
          <w:rFonts w:cs="Times"/>
          <w:i/>
          <w:iCs/>
        </w:rPr>
        <w:t>Nordic Journal of Psychiatry, 52,</w:t>
      </w:r>
      <w:r>
        <w:rPr>
          <w:rFonts w:cs="Times"/>
          <w:i/>
          <w:iCs/>
        </w:rPr>
        <w:t xml:space="preserve"> </w:t>
      </w:r>
      <w:r w:rsidRPr="00F46D47">
        <w:rPr>
          <w:rFonts w:cs="Times"/>
        </w:rPr>
        <w:t>147–151</w:t>
      </w:r>
      <w:r>
        <w:rPr>
          <w:rFonts w:cs="Times"/>
        </w:rPr>
        <w:t>.</w:t>
      </w:r>
      <w:proofErr w:type="gramEnd"/>
    </w:p>
    <w:p w14:paraId="1724AF7A" w14:textId="36227259" w:rsidR="00EA009C" w:rsidRPr="009439BD" w:rsidRDefault="00240836" w:rsidP="00240836">
      <w:pPr>
        <w:widowControl w:val="0"/>
        <w:autoSpaceDE w:val="0"/>
        <w:autoSpaceDN w:val="0"/>
        <w:adjustRightInd w:val="0"/>
        <w:spacing w:line="480" w:lineRule="auto"/>
        <w:ind w:left="567" w:hanging="567"/>
        <w:rPr>
          <w:rFonts w:cs="Times"/>
        </w:rPr>
      </w:pPr>
      <w:r>
        <w:rPr>
          <w:rFonts w:cs="Times"/>
        </w:rPr>
        <w:t xml:space="preserve">Gottlieb, A.M., Killen, J.D., Marlatt, G.A., &amp; Taylor, C.B. (1987). Psychological and pharmacological Influences in cigarette smoking withdrawal: Effects of nicotine gum and expectancy on smoking withdrawal symptoms and relapse. </w:t>
      </w:r>
      <w:proofErr w:type="gramStart"/>
      <w:r>
        <w:rPr>
          <w:rFonts w:cs="Times"/>
          <w:i/>
        </w:rPr>
        <w:t>Journal of Consulting and Clinical Psychology, 55,</w:t>
      </w:r>
      <w:r>
        <w:rPr>
          <w:rFonts w:cs="Times"/>
        </w:rPr>
        <w:t xml:space="preserve"> 606-608.</w:t>
      </w:r>
      <w:proofErr w:type="gramEnd"/>
    </w:p>
    <w:p w14:paraId="3EA24F23" w14:textId="7B3CE01F" w:rsidR="00C736CE" w:rsidRDefault="00C736CE" w:rsidP="00090AA1">
      <w:pPr>
        <w:widowControl w:val="0"/>
        <w:autoSpaceDE w:val="0"/>
        <w:autoSpaceDN w:val="0"/>
        <w:adjustRightInd w:val="0"/>
        <w:spacing w:line="480" w:lineRule="auto"/>
        <w:ind w:left="567" w:hanging="567"/>
        <w:rPr>
          <w:rFonts w:cs="Times"/>
        </w:rPr>
      </w:pPr>
      <w:r>
        <w:rPr>
          <w:rFonts w:cs="Times"/>
        </w:rPr>
        <w:t>Hall, S.</w:t>
      </w:r>
      <w:r w:rsidRPr="00C736CE">
        <w:rPr>
          <w:rFonts w:cs="Times"/>
        </w:rPr>
        <w:t xml:space="preserve">M., Rugg, </w:t>
      </w:r>
      <w:r>
        <w:rPr>
          <w:rFonts w:cs="Times"/>
        </w:rPr>
        <w:t>D., Tunstall, C., &amp; Jones, R.</w:t>
      </w:r>
      <w:r w:rsidRPr="00C736CE">
        <w:rPr>
          <w:rFonts w:cs="Times"/>
        </w:rPr>
        <w:t xml:space="preserve">T. (1984). </w:t>
      </w:r>
      <w:proofErr w:type="gramStart"/>
      <w:r w:rsidRPr="00C736CE">
        <w:rPr>
          <w:rFonts w:cs="Times"/>
        </w:rPr>
        <w:t>Preventing relapse to cigarette smoking.</w:t>
      </w:r>
      <w:proofErr w:type="gramEnd"/>
      <w:r w:rsidRPr="00C736CE">
        <w:rPr>
          <w:rFonts w:cs="Times"/>
        </w:rPr>
        <w:t xml:space="preserve"> </w:t>
      </w:r>
      <w:proofErr w:type="gramStart"/>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roofErr w:type="gramEnd"/>
    </w:p>
    <w:p w14:paraId="5C0D2675" w14:textId="2C1C085B" w:rsidR="005A0253" w:rsidRPr="005A0253" w:rsidRDefault="005A0253" w:rsidP="00090AA1">
      <w:pPr>
        <w:widowControl w:val="0"/>
        <w:autoSpaceDE w:val="0"/>
        <w:autoSpaceDN w:val="0"/>
        <w:adjustRightInd w:val="0"/>
        <w:spacing w:line="480" w:lineRule="auto"/>
        <w:ind w:left="567" w:hanging="567"/>
        <w:rPr>
          <w:rFonts w:cs="Times"/>
        </w:rPr>
      </w:pPr>
      <w:proofErr w:type="gramStart"/>
      <w:r>
        <w:rPr>
          <w:rFonts w:cs="Times"/>
        </w:rPr>
        <w:t>Hr</w:t>
      </w:r>
      <w:r>
        <w:rPr>
          <w:rFonts w:ascii="Cambria" w:hAnsi="Cambria" w:cs="Times"/>
        </w:rPr>
        <w:t>ó</w:t>
      </w:r>
      <w:r w:rsidRPr="005A0253">
        <w:rPr>
          <w:rFonts w:cs="Times"/>
        </w:rPr>
        <w:t>bjartsson, A., &amp; Gøtzsche, P. C. (2001).</w:t>
      </w:r>
      <w:proofErr w:type="gramEnd"/>
      <w:r w:rsidRPr="005A0253">
        <w:rPr>
          <w:rFonts w:cs="Times"/>
        </w:rPr>
        <w:t xml:space="preserve"> Is the placebo powerless? </w:t>
      </w:r>
      <w:proofErr w:type="gramStart"/>
      <w:r w:rsidRPr="005A0253">
        <w:rPr>
          <w:rFonts w:cs="Times"/>
        </w:rPr>
        <w:t>An analysis of clinical trials comparing placebo with no treatment.</w:t>
      </w:r>
      <w:proofErr w:type="gramEnd"/>
      <w:r w:rsidRPr="005A0253">
        <w:rPr>
          <w:rFonts w:cs="Times"/>
        </w:rPr>
        <w:t xml:space="preserve">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spacing w:line="480" w:lineRule="auto"/>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proofErr w:type="gramStart"/>
      <w:r>
        <w:rPr>
          <w:rFonts w:cs="Times"/>
          <w:i/>
          <w:color w:val="101010"/>
        </w:rPr>
        <w:t xml:space="preserve">Addiction, 89, </w:t>
      </w:r>
      <w:r>
        <w:rPr>
          <w:rFonts w:cs="Times"/>
          <w:color w:val="101010"/>
        </w:rPr>
        <w:t>1461-1470.</w:t>
      </w:r>
      <w:proofErr w:type="gramEnd"/>
    </w:p>
    <w:p w14:paraId="6A5EDBB2" w14:textId="75D01ED9" w:rsidR="00677E0F" w:rsidRDefault="00677E0F" w:rsidP="00090AA1">
      <w:pPr>
        <w:widowControl w:val="0"/>
        <w:autoSpaceDE w:val="0"/>
        <w:autoSpaceDN w:val="0"/>
        <w:adjustRightInd w:val="0"/>
        <w:spacing w:line="480" w:lineRule="auto"/>
        <w:ind w:left="567" w:hanging="567"/>
        <w:rPr>
          <w:rFonts w:cs="Times"/>
        </w:rPr>
      </w:pPr>
      <w:proofErr w:type="gramStart"/>
      <w:r>
        <w:rPr>
          <w:rFonts w:cs="Times"/>
        </w:rPr>
        <w:t>Hughes, J.R.</w:t>
      </w:r>
      <w:r w:rsidRPr="00677E0F">
        <w:rPr>
          <w:rFonts w:cs="Times"/>
        </w:rPr>
        <w:t xml:space="preserve"> (1992a) Tobac</w:t>
      </w:r>
      <w:r>
        <w:rPr>
          <w:rFonts w:cs="Times"/>
        </w:rPr>
        <w:t>co withdrawal in self- quitters.</w:t>
      </w:r>
      <w:proofErr w:type="gramEnd"/>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spacing w:line="480" w:lineRule="auto"/>
        <w:ind w:left="567" w:hanging="567"/>
        <w:rPr>
          <w:rFonts w:cs="Times"/>
        </w:rPr>
      </w:pPr>
      <w:r>
        <w:rPr>
          <w:rFonts w:cs="Times"/>
        </w:rPr>
        <w:t>Hughes, J.R. &amp; Hatsukami, D.</w:t>
      </w:r>
      <w:r w:rsidRPr="00677E0F">
        <w:rPr>
          <w:rFonts w:cs="Times"/>
        </w:rPr>
        <w:t>K. (1986)</w:t>
      </w:r>
      <w:r>
        <w:rPr>
          <w:rFonts w:cs="Times"/>
        </w:rPr>
        <w:t>.</w:t>
      </w:r>
      <w:r w:rsidRPr="00677E0F">
        <w:rPr>
          <w:rFonts w:cs="Times"/>
        </w:rPr>
        <w:t xml:space="preserve"> </w:t>
      </w:r>
      <w:proofErr w:type="gramStart"/>
      <w:r w:rsidRPr="00677E0F">
        <w:rPr>
          <w:rFonts w:cs="Times"/>
        </w:rPr>
        <w:t>Signs and symptoms of tobacco withdrawal.</w:t>
      </w:r>
      <w:proofErr w:type="gramEnd"/>
      <w:r w:rsidRPr="00677E0F">
        <w:rPr>
          <w:rFonts w:cs="Times"/>
        </w:rPr>
        <w:t xml:space="preserve"> </w:t>
      </w:r>
      <w:proofErr w:type="gramStart"/>
      <w:r w:rsidRPr="00677E0F">
        <w:rPr>
          <w:rFonts w:cs="Times"/>
          <w:i/>
          <w:iCs/>
        </w:rPr>
        <w:t xml:space="preserve">Archives of General Psychiatry, </w:t>
      </w:r>
      <w:r w:rsidRPr="00677E0F">
        <w:rPr>
          <w:rFonts w:cs="Times"/>
          <w:i/>
        </w:rPr>
        <w:t xml:space="preserve">43, </w:t>
      </w:r>
      <w:r w:rsidRPr="00677E0F">
        <w:rPr>
          <w:rFonts w:cs="Times"/>
        </w:rPr>
        <w:t>289-294.</w:t>
      </w:r>
      <w:proofErr w:type="gramEnd"/>
    </w:p>
    <w:p w14:paraId="1BD7E999" w14:textId="23B48964" w:rsidR="00B46F00" w:rsidRDefault="00B46F00" w:rsidP="00090AA1">
      <w:pPr>
        <w:widowControl w:val="0"/>
        <w:autoSpaceDE w:val="0"/>
        <w:autoSpaceDN w:val="0"/>
        <w:adjustRightInd w:val="0"/>
        <w:spacing w:line="480" w:lineRule="auto"/>
        <w:ind w:left="567" w:hanging="567"/>
        <w:rPr>
          <w:rFonts w:cs="Times"/>
        </w:rPr>
      </w:pPr>
      <w:r>
        <w:rPr>
          <w:rFonts w:cs="Times"/>
        </w:rPr>
        <w:t xml:space="preserve">Juliano, L.M., &amp; Brandon, T.H. (2002). </w:t>
      </w:r>
      <w:proofErr w:type="gramStart"/>
      <w:r>
        <w:rPr>
          <w:rFonts w:cs="Times"/>
        </w:rPr>
        <w:t>Effects of nicotine dose, instructional set, and outcome expectancies of the subjective effects of smoking in the presence of a stressor.</w:t>
      </w:r>
      <w:proofErr w:type="gramEnd"/>
      <w:r>
        <w:rPr>
          <w:rFonts w:cs="Times"/>
        </w:rPr>
        <w:t xml:space="preserve"> </w:t>
      </w:r>
      <w:proofErr w:type="gramStart"/>
      <w:r>
        <w:rPr>
          <w:rFonts w:cs="Times"/>
          <w:i/>
        </w:rPr>
        <w:t xml:space="preserve">Journal of Abnormal Psychology, 111, </w:t>
      </w:r>
      <w:r>
        <w:rPr>
          <w:rFonts w:cs="Times"/>
        </w:rPr>
        <w:t>88-97.</w:t>
      </w:r>
      <w:proofErr w:type="gramEnd"/>
    </w:p>
    <w:p w14:paraId="29F1DAF8" w14:textId="09CF5894" w:rsidR="00F02D0D" w:rsidRPr="00B46F00" w:rsidRDefault="00F02D0D" w:rsidP="00F02D0D">
      <w:pPr>
        <w:widowControl w:val="0"/>
        <w:autoSpaceDE w:val="0"/>
        <w:autoSpaceDN w:val="0"/>
        <w:adjustRightInd w:val="0"/>
        <w:spacing w:line="480" w:lineRule="auto"/>
        <w:ind w:left="567" w:hanging="567"/>
        <w:rPr>
          <w:rFonts w:cs="Times"/>
        </w:rPr>
      </w:pPr>
      <w:proofErr w:type="gramStart"/>
      <w:r>
        <w:rPr>
          <w:rFonts w:cs="Times"/>
        </w:rPr>
        <w:t>Kenny, P.J., Chen, S.A., Kitamura, O., Markou, A., &amp; Koob, G.F. (2006).</w:t>
      </w:r>
      <w:proofErr w:type="gramEnd"/>
      <w:r>
        <w:rPr>
          <w:rFonts w:cs="Times"/>
        </w:rPr>
        <w:t xml:space="preserve"> Conditioned withdrawal drives heroin consumption and decreases reward sensitivity. </w:t>
      </w:r>
      <w:proofErr w:type="gramStart"/>
      <w:r>
        <w:rPr>
          <w:rFonts w:cs="Times"/>
          <w:i/>
        </w:rPr>
        <w:t xml:space="preserve">The Journal of Neuroscience, 26, </w:t>
      </w:r>
      <w:r>
        <w:rPr>
          <w:rFonts w:cs="Times"/>
        </w:rPr>
        <w:t>5894-5900.</w:t>
      </w:r>
      <w:proofErr w:type="gramEnd"/>
    </w:p>
    <w:p w14:paraId="70F2D077" w14:textId="09013D2E" w:rsidR="00C80922" w:rsidRDefault="00C80922" w:rsidP="00090AA1">
      <w:pPr>
        <w:widowControl w:val="0"/>
        <w:autoSpaceDE w:val="0"/>
        <w:autoSpaceDN w:val="0"/>
        <w:adjustRightInd w:val="0"/>
        <w:spacing w:line="480" w:lineRule="auto"/>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r w:rsidRPr="00C80922">
        <w:rPr>
          <w:rFonts w:cs="Times"/>
          <w:color w:val="101010"/>
        </w:rPr>
        <w:t>Fortmann</w:t>
      </w:r>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 xml:space="preserve">Experimental and </w:t>
      </w:r>
      <w:proofErr w:type="gramStart"/>
      <w:r w:rsidRPr="00C80922">
        <w:rPr>
          <w:rFonts w:cs="Times"/>
          <w:i/>
          <w:color w:val="101010"/>
        </w:rPr>
        <w:t>Clinical  Psychopharmacology</w:t>
      </w:r>
      <w:proofErr w:type="gramEnd"/>
      <w:r w:rsidRPr="00C80922">
        <w:rPr>
          <w:rFonts w:cs="Times"/>
          <w:i/>
          <w:color w:val="101010"/>
        </w:rPr>
        <w:t xml:space="preserve">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Kirk, J. M., Doty, P., &amp; deWit, H. (1998). </w:t>
      </w:r>
      <w:proofErr w:type="gramStart"/>
      <w:r w:rsidRPr="00C43E35">
        <w:rPr>
          <w:rFonts w:cs="Times"/>
        </w:rPr>
        <w:t>Effects of expectancies on subjective responses to oral delta-9 tetrahydrocannabinol.</w:t>
      </w:r>
      <w:proofErr w:type="gramEnd"/>
      <w:r w:rsidRPr="00C43E35">
        <w:rPr>
          <w:rFonts w:cs="Times"/>
        </w:rPr>
        <w:t xml:space="preserve">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spacing w:line="480" w:lineRule="auto"/>
        <w:ind w:left="567" w:hanging="567"/>
        <w:rPr>
          <w:rFonts w:cs="Times"/>
        </w:rPr>
      </w:pPr>
      <w:proofErr w:type="gramStart"/>
      <w:r>
        <w:rPr>
          <w:rFonts w:cs="Times"/>
        </w:rPr>
        <w:t>Kirsch, I., &amp; Weixel, L.J. (1988).</w:t>
      </w:r>
      <w:proofErr w:type="gramEnd"/>
      <w:r>
        <w:rPr>
          <w:rFonts w:cs="Times"/>
        </w:rPr>
        <w:t xml:space="preserve"> Double-blind vs deceptive administration of a placebo. </w:t>
      </w:r>
      <w:proofErr w:type="gramStart"/>
      <w:r>
        <w:rPr>
          <w:rFonts w:cs="Times"/>
          <w:i/>
        </w:rPr>
        <w:t xml:space="preserve">Behavioural Neuroscience, 102, </w:t>
      </w:r>
      <w:r>
        <w:rPr>
          <w:rFonts w:cs="Times"/>
        </w:rPr>
        <w:t>319-323.</w:t>
      </w:r>
      <w:proofErr w:type="gramEnd"/>
      <w:r>
        <w:rPr>
          <w:rFonts w:cs="Times"/>
        </w:rPr>
        <w:t xml:space="preserve"> </w:t>
      </w:r>
    </w:p>
    <w:p w14:paraId="2F52DAED" w14:textId="7DDFCBCA" w:rsidR="00EA36D2" w:rsidRDefault="00EA36D2" w:rsidP="00C43E35">
      <w:pPr>
        <w:widowControl w:val="0"/>
        <w:autoSpaceDE w:val="0"/>
        <w:autoSpaceDN w:val="0"/>
        <w:adjustRightInd w:val="0"/>
        <w:spacing w:line="480" w:lineRule="auto"/>
        <w:ind w:left="567" w:hanging="567"/>
        <w:rPr>
          <w:rFonts w:cs="Times"/>
        </w:rPr>
      </w:pPr>
      <w:r w:rsidRPr="00EA36D2">
        <w:rPr>
          <w:rFonts w:cs="Times"/>
        </w:rPr>
        <w:t>Krueger, D. W</w:t>
      </w:r>
      <w:proofErr w:type="gramStart"/>
      <w:r w:rsidRPr="00EA36D2">
        <w:rPr>
          <w:rFonts w:cs="Times"/>
        </w:rPr>
        <w:t>.(</w:t>
      </w:r>
      <w:proofErr w:type="gramEnd"/>
      <w:r w:rsidRPr="00EA36D2">
        <w:rPr>
          <w:rFonts w:cs="Times"/>
        </w:rPr>
        <w:t xml:space="preserve">1981). </w:t>
      </w:r>
      <w:proofErr w:type="gramStart"/>
      <w:r w:rsidRPr="00EA36D2">
        <w:rPr>
          <w:rFonts w:cs="Times"/>
        </w:rPr>
        <w:t>Stressful life events and the return to heroin use.</w:t>
      </w:r>
      <w:proofErr w:type="gramEnd"/>
      <w:r>
        <w:rPr>
          <w:rFonts w:cs="Times"/>
        </w:rPr>
        <w:t xml:space="preserve"> </w:t>
      </w:r>
      <w:proofErr w:type="gramStart"/>
      <w:r w:rsidRPr="00EA36D2">
        <w:rPr>
          <w:rFonts w:cs="Times"/>
          <w:i/>
          <w:iCs/>
        </w:rPr>
        <w:t xml:space="preserve">Journal of Human Stress, 7, </w:t>
      </w:r>
      <w:r w:rsidRPr="00EA36D2">
        <w:rPr>
          <w:rFonts w:cs="Times"/>
        </w:rPr>
        <w:t>3-8.</w:t>
      </w:r>
      <w:proofErr w:type="gramEnd"/>
    </w:p>
    <w:p w14:paraId="7119D0CE" w14:textId="31699DCA"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Lotshaw,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spacing w:line="480" w:lineRule="auto"/>
        <w:ind w:left="567" w:hanging="567"/>
        <w:rPr>
          <w:rFonts w:cs="Times"/>
        </w:rPr>
      </w:pPr>
      <w:r>
        <w:rPr>
          <w:rFonts w:cs="Times"/>
        </w:rPr>
        <w:t xml:space="preserve">Luparello, T.J., Lyons, H.A., Bleecker, E.R., &amp; McFadden, E.R. Jr. (1968). </w:t>
      </w:r>
      <w:proofErr w:type="gramStart"/>
      <w:r>
        <w:rPr>
          <w:rFonts w:cs="Times"/>
        </w:rPr>
        <w:t>Influences of airway reactivity in asthmatic subjects.</w:t>
      </w:r>
      <w:proofErr w:type="gramEnd"/>
      <w:r>
        <w:rPr>
          <w:rFonts w:cs="Times"/>
        </w:rPr>
        <w:t xml:space="preserve"> </w:t>
      </w:r>
      <w:proofErr w:type="gramStart"/>
      <w:r>
        <w:rPr>
          <w:rFonts w:cs="Times"/>
          <w:i/>
        </w:rPr>
        <w:t xml:space="preserve">Psychosomatic Medicine, 31, </w:t>
      </w:r>
      <w:r>
        <w:rPr>
          <w:rFonts w:cs="Times"/>
        </w:rPr>
        <w:t>819-825.</w:t>
      </w:r>
      <w:proofErr w:type="gramEnd"/>
    </w:p>
    <w:p w14:paraId="7794BAF3" w14:textId="358C11E3" w:rsidR="00277043" w:rsidRDefault="00277043" w:rsidP="00C43E35">
      <w:pPr>
        <w:widowControl w:val="0"/>
        <w:autoSpaceDE w:val="0"/>
        <w:autoSpaceDN w:val="0"/>
        <w:adjustRightInd w:val="0"/>
        <w:spacing w:line="480" w:lineRule="auto"/>
        <w:ind w:left="567" w:hanging="567"/>
        <w:rPr>
          <w:rFonts w:cs="Times"/>
        </w:rPr>
      </w:pPr>
      <w:proofErr w:type="gramStart"/>
      <w:r w:rsidRPr="00277043">
        <w:rPr>
          <w:rFonts w:cs="Times"/>
        </w:rPr>
        <w:t>Miller, W. R. (1985).</w:t>
      </w:r>
      <w:proofErr w:type="gramEnd"/>
      <w:r w:rsidRPr="00277043">
        <w:rPr>
          <w:rFonts w:cs="Times"/>
        </w:rPr>
        <w:t xml:space="preserve"> Motivation for treatment: A review with special emphasis on alcoholism. </w:t>
      </w:r>
      <w:proofErr w:type="gramStart"/>
      <w:r w:rsidRPr="00277043">
        <w:rPr>
          <w:rFonts w:cs="Times"/>
          <w:i/>
          <w:iCs/>
        </w:rPr>
        <w:t xml:space="preserve">Psychological Bulletin, 98, </w:t>
      </w:r>
      <w:r w:rsidRPr="00277043">
        <w:rPr>
          <w:rFonts w:cs="Times"/>
        </w:rPr>
        <w:t>84-107.</w:t>
      </w:r>
      <w:proofErr w:type="gramEnd"/>
    </w:p>
    <w:p w14:paraId="3BD72706" w14:textId="1AE312A0" w:rsidR="00DE43BF" w:rsidRDefault="00DE43BF" w:rsidP="00DE43BF">
      <w:pPr>
        <w:widowControl w:val="0"/>
        <w:autoSpaceDE w:val="0"/>
        <w:autoSpaceDN w:val="0"/>
        <w:adjustRightInd w:val="0"/>
        <w:spacing w:line="480" w:lineRule="auto"/>
        <w:ind w:left="567" w:hanging="567"/>
        <w:rPr>
          <w:rFonts w:cs="Times"/>
        </w:rPr>
      </w:pPr>
      <w:r w:rsidRPr="00DE43BF">
        <w:rPr>
          <w:rFonts w:cs="Times"/>
        </w:rPr>
        <w:t>Mitchell, S. H., Laurent, C. L., &amp; deWit,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spacing w:line="480" w:lineRule="auto"/>
        <w:ind w:left="567" w:hanging="567"/>
        <w:rPr>
          <w:rFonts w:cs="Times"/>
        </w:rPr>
      </w:pPr>
      <w:r>
        <w:rPr>
          <w:rFonts w:cs="Times"/>
        </w:rPr>
        <w:t xml:space="preserve">Mitchell, </w:t>
      </w:r>
      <w:r w:rsidR="00352D05">
        <w:rPr>
          <w:rFonts w:cs="Times"/>
        </w:rPr>
        <w:t xml:space="preserve">C.J., De Houwer, J., &amp; Lovibond, P.F. (2009). </w:t>
      </w:r>
      <w:proofErr w:type="gramStart"/>
      <w:r w:rsidR="00352D05">
        <w:rPr>
          <w:rFonts w:cs="Times"/>
        </w:rPr>
        <w:t>The propositional nature of human associative learning.</w:t>
      </w:r>
      <w:proofErr w:type="gramEnd"/>
      <w:r w:rsidR="00352D05">
        <w:rPr>
          <w:rFonts w:cs="Times"/>
        </w:rPr>
        <w:t xml:space="preserve"> </w:t>
      </w:r>
      <w:r w:rsidR="00352D05">
        <w:rPr>
          <w:rFonts w:cs="Times"/>
          <w:i/>
        </w:rPr>
        <w:t xml:space="preserve">Behavioural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spacing w:line="480" w:lineRule="auto"/>
        <w:ind w:left="567" w:hanging="567"/>
        <w:rPr>
          <w:rFonts w:cs="Times"/>
        </w:rPr>
      </w:pPr>
      <w:r w:rsidRPr="00712B95">
        <w:rPr>
          <w:rFonts w:cs="Times"/>
        </w:rPr>
        <w:t xml:space="preserve">Mothersill, K. J., McDowell, I., &amp; Rosser, W. (1988). Subject characteristics and </w:t>
      </w:r>
      <w:proofErr w:type="gramStart"/>
      <w:r w:rsidRPr="00712B95">
        <w:rPr>
          <w:rFonts w:cs="Times"/>
        </w:rPr>
        <w:t>long term</w:t>
      </w:r>
      <w:proofErr w:type="gramEnd"/>
      <w:r w:rsidRPr="00712B95">
        <w:rPr>
          <w:rFonts w:cs="Times"/>
        </w:rPr>
        <w:t xml:space="preserve"> post-program smoking cessation. </w:t>
      </w:r>
      <w:proofErr w:type="gramStart"/>
      <w:r w:rsidRPr="00712B95">
        <w:rPr>
          <w:rFonts w:cs="Times"/>
          <w:i/>
          <w:iCs/>
        </w:rPr>
        <w:t xml:space="preserve">Addictive Behaviors, 13, </w:t>
      </w:r>
      <w:r w:rsidRPr="00712B95">
        <w:rPr>
          <w:rFonts w:cs="Times"/>
        </w:rPr>
        <w:t>29-36.</w:t>
      </w:r>
      <w:proofErr w:type="gramEnd"/>
    </w:p>
    <w:p w14:paraId="2A44D832" w14:textId="2CD9EA86" w:rsidR="0055694B" w:rsidRPr="0055694B" w:rsidRDefault="0055694B" w:rsidP="00090AA1">
      <w:pPr>
        <w:widowControl w:val="0"/>
        <w:autoSpaceDE w:val="0"/>
        <w:autoSpaceDN w:val="0"/>
        <w:adjustRightInd w:val="0"/>
        <w:spacing w:line="480" w:lineRule="auto"/>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w:t>
      </w:r>
      <w:proofErr w:type="gramStart"/>
      <w:r w:rsidRPr="0055694B">
        <w:rPr>
          <w:rFonts w:cs="Times"/>
          <w:color w:val="101010"/>
        </w:rPr>
        <w:t>Clinical and theoretical issues.</w:t>
      </w:r>
      <w:proofErr w:type="gramEnd"/>
      <w:r w:rsidRPr="0055694B">
        <w:rPr>
          <w:rFonts w:cs="Times"/>
          <w:color w:val="101010"/>
        </w:rPr>
        <w:t xml:space="preserve"> </w:t>
      </w:r>
      <w:proofErr w:type="gramStart"/>
      <w:r w:rsidRPr="0055694B">
        <w:rPr>
          <w:rFonts w:cs="Times"/>
          <w:i/>
          <w:color w:val="101010"/>
        </w:rPr>
        <w:t>Annals of Behavioural Medicine 18</w:t>
      </w:r>
      <w:r>
        <w:rPr>
          <w:rFonts w:cs="Times"/>
          <w:color w:val="101010"/>
        </w:rPr>
        <w:t xml:space="preserve">, </w:t>
      </w:r>
      <w:r w:rsidRPr="0055694B">
        <w:rPr>
          <w:rFonts w:cs="Times"/>
          <w:color w:val="101010"/>
        </w:rPr>
        <w:t>190–200</w:t>
      </w:r>
      <w:r>
        <w:rPr>
          <w:rFonts w:cs="Times"/>
          <w:color w:val="101010"/>
        </w:rPr>
        <w:t>.</w:t>
      </w:r>
      <w:proofErr w:type="gramEnd"/>
    </w:p>
    <w:p w14:paraId="15D8F9B5" w14:textId="29E1CF3E" w:rsidR="005F64FD" w:rsidRDefault="005F64FD" w:rsidP="00090AA1">
      <w:pPr>
        <w:widowControl w:val="0"/>
        <w:autoSpaceDE w:val="0"/>
        <w:autoSpaceDN w:val="0"/>
        <w:adjustRightInd w:val="0"/>
        <w:spacing w:line="480" w:lineRule="auto"/>
        <w:ind w:left="567" w:hanging="567"/>
        <w:rPr>
          <w:rFonts w:cs="Times"/>
          <w:color w:val="101010"/>
        </w:rPr>
      </w:pPr>
      <w:r w:rsidRPr="005F64FD">
        <w:rPr>
          <w:rFonts w:cs="Times"/>
          <w:color w:val="101010"/>
        </w:rPr>
        <w:t>Piasecki</w:t>
      </w:r>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Niaura</w:t>
      </w:r>
      <w:r>
        <w:rPr>
          <w:rFonts w:cs="Times"/>
          <w:color w:val="101010"/>
        </w:rPr>
        <w:t>,</w:t>
      </w:r>
      <w:r w:rsidRPr="005F64FD">
        <w:rPr>
          <w:rFonts w:cs="Times"/>
          <w:color w:val="101010"/>
        </w:rPr>
        <w:t xml:space="preserve"> R</w:t>
      </w:r>
      <w:r>
        <w:rPr>
          <w:rFonts w:cs="Times"/>
          <w:color w:val="101010"/>
        </w:rPr>
        <w:t>.</w:t>
      </w:r>
      <w:r w:rsidRPr="005F64FD">
        <w:rPr>
          <w:rFonts w:cs="Times"/>
          <w:color w:val="101010"/>
        </w:rPr>
        <w:t>, Shadel</w:t>
      </w:r>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xml:space="preserve">., Fiore </w:t>
      </w:r>
      <w:proofErr w:type="gramStart"/>
      <w:r>
        <w:rPr>
          <w:rFonts w:cs="Times"/>
          <w:color w:val="101010"/>
        </w:rPr>
        <w:t>MC,…</w:t>
      </w:r>
      <w:r w:rsidRPr="005F64FD">
        <w:rPr>
          <w:rFonts w:cs="Times"/>
          <w:color w:val="101010"/>
        </w:rPr>
        <w:t>Baker</w:t>
      </w:r>
      <w:proofErr w:type="gramEnd"/>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spacing w:line="480" w:lineRule="auto"/>
        <w:ind w:left="567" w:hanging="567"/>
        <w:rPr>
          <w:rFonts w:cs="Times"/>
          <w:color w:val="101010"/>
        </w:rPr>
      </w:pPr>
      <w:r>
        <w:rPr>
          <w:rFonts w:cs="Times"/>
          <w:color w:val="101010"/>
        </w:rPr>
        <w:t>Pollo, A., Torro, E., Lopiano, L., Rizzone, M., Lanotte, M., Cavanna, A…</w:t>
      </w:r>
      <w:proofErr w:type="gramStart"/>
      <w:r>
        <w:rPr>
          <w:rFonts w:cs="Times"/>
          <w:color w:val="101010"/>
        </w:rPr>
        <w:t>.Benedetti</w:t>
      </w:r>
      <w:proofErr w:type="gramEnd"/>
      <w:r>
        <w:rPr>
          <w:rFonts w:cs="Times"/>
          <w:color w:val="101010"/>
        </w:rPr>
        <w:t xml:space="preserve">, F. (2002). Expectation modulates the response to subthalamic nucleus stimulation in Parkinsonian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spacing w:line="480" w:lineRule="auto"/>
        <w:ind w:left="567" w:hanging="567"/>
        <w:rPr>
          <w:rFonts w:cs="Times"/>
          <w:color w:val="101010"/>
        </w:rPr>
      </w:pPr>
      <w:r>
        <w:rPr>
          <w:rFonts w:cs="Times"/>
          <w:color w:val="101010"/>
        </w:rPr>
        <w:t xml:space="preserve">Rescorla, R.A. (1987). </w:t>
      </w:r>
      <w:proofErr w:type="gramStart"/>
      <w:r>
        <w:rPr>
          <w:rFonts w:cs="Times"/>
          <w:color w:val="101010"/>
        </w:rPr>
        <w:t>A Pavlovian analysis of goal-directed behaviour.</w:t>
      </w:r>
      <w:proofErr w:type="gramEnd"/>
      <w:r>
        <w:rPr>
          <w:rFonts w:cs="Times"/>
          <w:color w:val="101010"/>
        </w:rPr>
        <w:t xml:space="preserve"> </w:t>
      </w:r>
      <w:proofErr w:type="gramStart"/>
      <w:r>
        <w:rPr>
          <w:rFonts w:cs="Times"/>
          <w:i/>
          <w:color w:val="101010"/>
        </w:rPr>
        <w:t xml:space="preserve">American Psychologist, 42, </w:t>
      </w:r>
      <w:r>
        <w:rPr>
          <w:rFonts w:cs="Times"/>
          <w:color w:val="101010"/>
        </w:rPr>
        <w:t>119-129.</w:t>
      </w:r>
      <w:proofErr w:type="gramEnd"/>
    </w:p>
    <w:p w14:paraId="57B7988A" w14:textId="54CA58BB" w:rsidR="00375AE5" w:rsidRPr="00375AE5" w:rsidRDefault="00375AE5" w:rsidP="00090AA1">
      <w:pPr>
        <w:widowControl w:val="0"/>
        <w:autoSpaceDE w:val="0"/>
        <w:autoSpaceDN w:val="0"/>
        <w:adjustRightInd w:val="0"/>
        <w:spacing w:line="480" w:lineRule="auto"/>
        <w:ind w:left="567" w:hanging="567"/>
        <w:rPr>
          <w:rFonts w:cs="Times"/>
          <w:color w:val="101010"/>
        </w:rPr>
      </w:pPr>
      <w:r>
        <w:rPr>
          <w:rFonts w:cs="Times"/>
          <w:color w:val="101010"/>
        </w:rPr>
        <w:t xml:space="preserve">Rescorla, R.A. (1988). Pavlovian Conditioning: It’s not what you think it is. </w:t>
      </w:r>
      <w:proofErr w:type="gramStart"/>
      <w:r>
        <w:rPr>
          <w:rFonts w:cs="Times"/>
          <w:i/>
          <w:color w:val="101010"/>
        </w:rPr>
        <w:t xml:space="preserve">American Psychologist, 43, </w:t>
      </w:r>
      <w:r>
        <w:rPr>
          <w:rFonts w:cs="Times"/>
          <w:color w:val="101010"/>
        </w:rPr>
        <w:t>151-160.</w:t>
      </w:r>
      <w:proofErr w:type="gramEnd"/>
    </w:p>
    <w:p w14:paraId="36144596" w14:textId="178FCD55" w:rsidR="00712B95" w:rsidRDefault="00712B95" w:rsidP="00090AA1">
      <w:pPr>
        <w:widowControl w:val="0"/>
        <w:autoSpaceDE w:val="0"/>
        <w:autoSpaceDN w:val="0"/>
        <w:adjustRightInd w:val="0"/>
        <w:spacing w:line="480" w:lineRule="auto"/>
        <w:ind w:left="567" w:hanging="567"/>
        <w:rPr>
          <w:rFonts w:cs="Times"/>
        </w:rPr>
      </w:pPr>
      <w:r>
        <w:rPr>
          <w:rFonts w:cs="Times"/>
        </w:rPr>
        <w:t>Rosen, T.J., &amp; Shipley, R.</w:t>
      </w:r>
      <w:r w:rsidRPr="00712B95">
        <w:rPr>
          <w:rFonts w:cs="Times"/>
        </w:rPr>
        <w:t xml:space="preserve">H. (1983). </w:t>
      </w:r>
      <w:proofErr w:type="gramStart"/>
      <w:r w:rsidRPr="00712B95">
        <w:rPr>
          <w:rFonts w:cs="Times"/>
        </w:rPr>
        <w:t>A stage analysis of self-initiated</w:t>
      </w:r>
      <w:r>
        <w:rPr>
          <w:rFonts w:cs="Times"/>
        </w:rPr>
        <w:t xml:space="preserve"> </w:t>
      </w:r>
      <w:r w:rsidRPr="00712B95">
        <w:rPr>
          <w:rFonts w:cs="Times"/>
        </w:rPr>
        <w:t>smoking reductions.</w:t>
      </w:r>
      <w:proofErr w:type="gramEnd"/>
      <w:r w:rsidRPr="00712B95">
        <w:rPr>
          <w:rFonts w:cs="Times"/>
        </w:rPr>
        <w:t xml:space="preserve"> </w:t>
      </w:r>
      <w:proofErr w:type="gramStart"/>
      <w:r w:rsidRPr="00712B95">
        <w:rPr>
          <w:rFonts w:cs="Times"/>
          <w:i/>
          <w:iCs/>
        </w:rPr>
        <w:t xml:space="preserve">Addictive Behaviors, 8, </w:t>
      </w:r>
      <w:r w:rsidRPr="00712B95">
        <w:rPr>
          <w:rFonts w:cs="Times"/>
        </w:rPr>
        <w:t>263-272.</w:t>
      </w:r>
      <w:proofErr w:type="gramEnd"/>
    </w:p>
    <w:p w14:paraId="0D99F681" w14:textId="40CF268B" w:rsidR="00EA36D2" w:rsidRPr="00EA36D2" w:rsidRDefault="00EA36D2" w:rsidP="00090AA1">
      <w:pPr>
        <w:widowControl w:val="0"/>
        <w:autoSpaceDE w:val="0"/>
        <w:autoSpaceDN w:val="0"/>
        <w:adjustRightInd w:val="0"/>
        <w:spacing w:line="480" w:lineRule="auto"/>
        <w:ind w:left="567" w:hanging="567"/>
        <w:rPr>
          <w:rFonts w:cs="Times"/>
        </w:rPr>
      </w:pPr>
      <w:r w:rsidRPr="00EA36D2">
        <w:rPr>
          <w:rFonts w:cs="Times"/>
        </w:rPr>
        <w:t xml:space="preserve">Rosenberg, H. (1983). Relapsed versus non-relapsed alcohol abusers: Coping skills, life events, and social support. </w:t>
      </w:r>
      <w:proofErr w:type="gramStart"/>
      <w:r w:rsidRPr="00EA36D2">
        <w:rPr>
          <w:rFonts w:cs="Times"/>
          <w:i/>
          <w:iCs/>
        </w:rPr>
        <w:t>Addictive Behaviors, 8,</w:t>
      </w:r>
      <w:r w:rsidR="00954324">
        <w:rPr>
          <w:rFonts w:cs="Times"/>
        </w:rPr>
        <w:t xml:space="preserve"> </w:t>
      </w:r>
      <w:r w:rsidRPr="00EA36D2">
        <w:rPr>
          <w:rFonts w:cs="Times"/>
        </w:rPr>
        <w:t>183-186.</w:t>
      </w:r>
      <w:proofErr w:type="gramEnd"/>
    </w:p>
    <w:p w14:paraId="763C7D53" w14:textId="369DEFF1" w:rsidR="00843B69" w:rsidRDefault="00712B95" w:rsidP="00CB7ACE">
      <w:pPr>
        <w:spacing w:line="480" w:lineRule="auto"/>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Pomerleau &amp; C. S. Pomerleau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Liss. </w:t>
      </w:r>
    </w:p>
    <w:p w14:paraId="50D903F7" w14:textId="2438F2F9" w:rsidR="00A02882" w:rsidRDefault="00A02882" w:rsidP="00A02882">
      <w:pPr>
        <w:spacing w:line="480" w:lineRule="auto"/>
        <w:ind w:left="567" w:hanging="567"/>
        <w:rPr>
          <w:rFonts w:eastAsia="Times New Roman" w:cs="Times New Roman"/>
          <w:lang w:val="en-AU"/>
        </w:rPr>
      </w:pPr>
      <w:proofErr w:type="gramStart"/>
      <w:r>
        <w:rPr>
          <w:rFonts w:eastAsia="Times New Roman" w:cs="Times New Roman"/>
          <w:lang w:val="en-AU"/>
        </w:rPr>
        <w:t>Schenk, S., &amp; Partridge, B. (1997).</w:t>
      </w:r>
      <w:proofErr w:type="gramEnd"/>
      <w:r>
        <w:rPr>
          <w:rFonts w:eastAsia="Times New Roman" w:cs="Times New Roman"/>
          <w:lang w:val="en-AU"/>
        </w:rPr>
        <w:t xml:space="preserve"> </w:t>
      </w:r>
      <w:proofErr w:type="gramStart"/>
      <w:r>
        <w:rPr>
          <w:rFonts w:eastAsia="Times New Roman" w:cs="Times New Roman"/>
          <w:lang w:val="en-AU"/>
        </w:rPr>
        <w:t>Sensitization and tolerance in Psychostimulant self-administration.</w:t>
      </w:r>
      <w:proofErr w:type="gramEnd"/>
      <w:r>
        <w:rPr>
          <w:rFonts w:eastAsia="Times New Roman" w:cs="Times New Roman"/>
          <w:lang w:val="en-AU"/>
        </w:rPr>
        <w:t xml:space="preserve">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spacing w:line="480" w:lineRule="auto"/>
        <w:ind w:left="567" w:hanging="567"/>
        <w:rPr>
          <w:rFonts w:eastAsia="Times New Roman" w:cs="Times New Roman"/>
          <w:lang w:val="en-AU"/>
        </w:rPr>
      </w:pPr>
      <w:proofErr w:type="gramStart"/>
      <w:r>
        <w:rPr>
          <w:rFonts w:eastAsia="Times New Roman" w:cs="Times New Roman"/>
          <w:lang w:val="en-AU"/>
        </w:rPr>
        <w:t>Sdao-Jarvie, K., &amp; Vogel-Sprott, M. (1991).</w:t>
      </w:r>
      <w:proofErr w:type="gramEnd"/>
      <w:r>
        <w:rPr>
          <w:rFonts w:eastAsia="Times New Roman" w:cs="Times New Roman"/>
          <w:lang w:val="en-AU"/>
        </w:rPr>
        <w:t xml:space="preserve"> Response expectancies affect the acquisition and display of behavioural tolerance to alcohol. </w:t>
      </w:r>
      <w:proofErr w:type="gramStart"/>
      <w:r>
        <w:rPr>
          <w:rFonts w:eastAsia="Times New Roman" w:cs="Times New Roman"/>
          <w:i/>
          <w:lang w:val="en-AU"/>
        </w:rPr>
        <w:t xml:space="preserve">Alcohol, 8, </w:t>
      </w:r>
      <w:r>
        <w:rPr>
          <w:rFonts w:eastAsia="Times New Roman" w:cs="Times New Roman"/>
          <w:lang w:val="en-AU"/>
        </w:rPr>
        <w:t>491-498.</w:t>
      </w:r>
      <w:proofErr w:type="gramEnd"/>
    </w:p>
    <w:p w14:paraId="0F2FA97E" w14:textId="04728214" w:rsidR="00F13AB4" w:rsidRPr="00843B69" w:rsidRDefault="00843B69" w:rsidP="00090AA1">
      <w:pPr>
        <w:widowControl w:val="0"/>
        <w:autoSpaceDE w:val="0"/>
        <w:autoSpaceDN w:val="0"/>
        <w:adjustRightInd w:val="0"/>
        <w:spacing w:line="480" w:lineRule="auto"/>
        <w:ind w:left="567" w:hanging="567"/>
        <w:rPr>
          <w:rFonts w:cs="Times"/>
        </w:rPr>
      </w:pPr>
      <w:r>
        <w:rPr>
          <w:rFonts w:cs="Times"/>
        </w:rPr>
        <w:t>Shapiro, A.K., Chassan,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spacing w:line="480" w:lineRule="auto"/>
        <w:ind w:left="567" w:hanging="567"/>
        <w:rPr>
          <w:rFonts w:cs="Times"/>
          <w:color w:val="101010"/>
        </w:rPr>
      </w:pPr>
      <w:r w:rsidRPr="00614125">
        <w:rPr>
          <w:rFonts w:cs="Times"/>
          <w:color w:val="101010"/>
        </w:rPr>
        <w:t>Shiffman, S., Engberg, J., Paty, J.A., Perz, W., Gnys, M., Kassel, J.D</w:t>
      </w:r>
      <w:proofErr w:type="gramStart"/>
      <w:r w:rsidRPr="00614125">
        <w:rPr>
          <w:rFonts w:cs="Times"/>
          <w:color w:val="101010"/>
        </w:rPr>
        <w:t>.,</w:t>
      </w:r>
      <w:r>
        <w:rPr>
          <w:rFonts w:cs="Times"/>
        </w:rPr>
        <w:t>…</w:t>
      </w:r>
      <w:r w:rsidRPr="00614125">
        <w:rPr>
          <w:rFonts w:cs="Times"/>
          <w:color w:val="101010"/>
        </w:rPr>
        <w:t>Hickcox</w:t>
      </w:r>
      <w:proofErr w:type="gramEnd"/>
      <w:r w:rsidRPr="00614125">
        <w:rPr>
          <w:rFonts w:cs="Times"/>
          <w:color w:val="101010"/>
        </w:rPr>
        <w:t>,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spacing w:line="480" w:lineRule="auto"/>
        <w:ind w:left="567" w:hanging="567"/>
        <w:rPr>
          <w:rFonts w:cs="Times"/>
          <w:color w:val="101010"/>
        </w:rPr>
      </w:pPr>
      <w:proofErr w:type="gramStart"/>
      <w:r>
        <w:rPr>
          <w:rFonts w:cs="Times"/>
          <w:color w:val="101010"/>
        </w:rPr>
        <w:t>Shiffman, S., Ferguson, S.G., Gwaltney, C.J., Balabanis, M.H., &amp; Shadel, W.G. (2006).</w:t>
      </w:r>
      <w:proofErr w:type="gramEnd"/>
      <w:r>
        <w:rPr>
          <w:rFonts w:cs="Times"/>
          <w:color w:val="101010"/>
        </w:rPr>
        <w:t xml:space="preserve"> </w:t>
      </w:r>
      <w:proofErr w:type="gramStart"/>
      <w:r>
        <w:rPr>
          <w:rFonts w:cs="Times"/>
          <w:color w:val="101010"/>
        </w:rPr>
        <w:t>Reduction of abstinence-induced withdrawal and craving using high-dose nicotine replacement therapy.</w:t>
      </w:r>
      <w:proofErr w:type="gramEnd"/>
      <w:r>
        <w:rPr>
          <w:rFonts w:cs="Times"/>
          <w:color w:val="101010"/>
        </w:rPr>
        <w:t xml:space="preserve"> </w:t>
      </w:r>
      <w:proofErr w:type="gramStart"/>
      <w:r>
        <w:rPr>
          <w:rFonts w:cs="Times"/>
          <w:i/>
          <w:color w:val="101010"/>
        </w:rPr>
        <w:t xml:space="preserve">Psychopharmacology, 184, </w:t>
      </w:r>
      <w:r>
        <w:rPr>
          <w:rFonts w:cs="Times"/>
          <w:color w:val="101010"/>
        </w:rPr>
        <w:t>637-644.</w:t>
      </w:r>
      <w:proofErr w:type="gramEnd"/>
      <w:r>
        <w:rPr>
          <w:rFonts w:cs="Times"/>
          <w:color w:val="101010"/>
        </w:rPr>
        <w:t xml:space="preserve"> </w:t>
      </w:r>
    </w:p>
    <w:p w14:paraId="088D20E1" w14:textId="27EB7B84" w:rsidR="002E0B7C" w:rsidRPr="002E0B7C" w:rsidRDefault="002E0B7C" w:rsidP="002E0B7C">
      <w:pPr>
        <w:spacing w:line="480" w:lineRule="auto"/>
        <w:ind w:left="567" w:hanging="567"/>
        <w:rPr>
          <w:rFonts w:eastAsia="Times New Roman" w:cs="Times New Roman"/>
          <w:lang w:val="en-AU"/>
        </w:rPr>
      </w:pPr>
      <w:proofErr w:type="gramStart"/>
      <w:r w:rsidRPr="0060278D">
        <w:rPr>
          <w:rFonts w:eastAsia="Times New Roman" w:cs="Times New Roman"/>
          <w:lang w:val="en-AU"/>
        </w:rPr>
        <w:t>Shiffman</w:t>
      </w:r>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r w:rsidRPr="0060278D">
        <w:rPr>
          <w:rFonts w:eastAsia="Times New Roman" w:cs="Times New Roman"/>
          <w:lang w:val="en-AU"/>
        </w:rPr>
        <w:t>Jarvik</w:t>
      </w:r>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w:t>
      </w:r>
      <w:proofErr w:type="gramEnd"/>
      <w:r w:rsidRPr="0060278D">
        <w:rPr>
          <w:rFonts w:eastAsia="Times New Roman" w:cs="Times New Roman"/>
          <w:lang w:val="en-AU"/>
        </w:rPr>
        <w:t xml:space="preserv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spacing w:line="480" w:lineRule="auto"/>
        <w:ind w:left="567" w:hanging="567"/>
        <w:rPr>
          <w:rFonts w:cs="Times"/>
        </w:rPr>
      </w:pPr>
      <w:r w:rsidRPr="00786037">
        <w:rPr>
          <w:rFonts w:cs="Times"/>
        </w:rPr>
        <w:t xml:space="preserve">Siegel, S., Classical conditioning, drug tolerance and drug dependence. In: Y. Israel, F.B. Glaser, H. Kalant, R.E. Popham,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spacing w:line="480" w:lineRule="auto"/>
        <w:ind w:left="567" w:hanging="567"/>
        <w:rPr>
          <w:rFonts w:cs="Times"/>
          <w:color w:val="101010"/>
        </w:rPr>
      </w:pPr>
      <w:proofErr w:type="gramStart"/>
      <w:r>
        <w:rPr>
          <w:rFonts w:cs="Times"/>
          <w:color w:val="101010"/>
        </w:rPr>
        <w:t xml:space="preserve">Siegel, </w:t>
      </w:r>
      <w:r w:rsidR="009C2407">
        <w:rPr>
          <w:rFonts w:cs="Times"/>
          <w:color w:val="101010"/>
        </w:rPr>
        <w:t>S., Baptista, M.A.R., Kim, J.A., McDonald, R.V., &amp; Weise-Kelly, L. (2000).</w:t>
      </w:r>
      <w:proofErr w:type="gramEnd"/>
      <w:r w:rsidR="009C2407">
        <w:rPr>
          <w:rFonts w:cs="Times"/>
          <w:color w:val="101010"/>
        </w:rPr>
        <w:t xml:space="preserve"> Pavlovian Psychopharmacology, The associative basis of tolerance. </w:t>
      </w:r>
      <w:proofErr w:type="gramStart"/>
      <w:r w:rsidR="009C2407">
        <w:rPr>
          <w:rFonts w:cs="Times"/>
          <w:i/>
          <w:color w:val="101010"/>
        </w:rPr>
        <w:t xml:space="preserve">Experimental and Clinical Psychopharmocology, 8, </w:t>
      </w:r>
      <w:r w:rsidR="009C2407">
        <w:rPr>
          <w:rFonts w:cs="Times"/>
          <w:color w:val="101010"/>
        </w:rPr>
        <w:t>276-293.</w:t>
      </w:r>
      <w:proofErr w:type="gramEnd"/>
    </w:p>
    <w:p w14:paraId="7A9BEB38" w14:textId="6CABB5B4" w:rsidR="00857BE9" w:rsidRPr="00857BE9" w:rsidRDefault="00857BE9" w:rsidP="00090AA1">
      <w:pPr>
        <w:widowControl w:val="0"/>
        <w:autoSpaceDE w:val="0"/>
        <w:autoSpaceDN w:val="0"/>
        <w:adjustRightInd w:val="0"/>
        <w:spacing w:line="480" w:lineRule="auto"/>
        <w:ind w:left="567" w:hanging="567"/>
        <w:rPr>
          <w:rFonts w:cs="Times"/>
          <w:color w:val="101010"/>
        </w:rPr>
      </w:pPr>
      <w:r>
        <w:rPr>
          <w:rFonts w:cs="Times"/>
          <w:color w:val="101010"/>
        </w:rPr>
        <w:t xml:space="preserve">Solomon, R.L., &amp; Corbit, J.D. (1974). An opponent-process theory of motivation: I. Temporal Dynamics of affect. </w:t>
      </w:r>
      <w:proofErr w:type="gramStart"/>
      <w:r>
        <w:rPr>
          <w:rFonts w:cs="Times"/>
          <w:i/>
          <w:color w:val="101010"/>
        </w:rPr>
        <w:t xml:space="preserve">Psychological Review, 81, </w:t>
      </w:r>
      <w:r>
        <w:rPr>
          <w:rFonts w:cs="Times"/>
          <w:color w:val="101010"/>
        </w:rPr>
        <w:t>119-145.</w:t>
      </w:r>
      <w:proofErr w:type="gramEnd"/>
    </w:p>
    <w:p w14:paraId="70A892A7" w14:textId="4398EFA2" w:rsidR="00C41588" w:rsidRDefault="00C41588" w:rsidP="00090AA1">
      <w:pPr>
        <w:widowControl w:val="0"/>
        <w:autoSpaceDE w:val="0"/>
        <w:autoSpaceDN w:val="0"/>
        <w:adjustRightInd w:val="0"/>
        <w:spacing w:line="480" w:lineRule="auto"/>
        <w:ind w:left="567" w:hanging="567"/>
        <w:rPr>
          <w:rFonts w:cs="Times"/>
          <w:color w:val="101010"/>
        </w:rPr>
      </w:pPr>
      <w:r>
        <w:rPr>
          <w:rFonts w:cs="Times"/>
          <w:color w:val="101010"/>
        </w:rPr>
        <w:t>Stapleton, J.A., Michael, A.H., Russell, C.F., Wiseman</w:t>
      </w:r>
      <w:r w:rsidR="00C73D2D">
        <w:rPr>
          <w:rFonts w:cs="Times"/>
          <w:color w:val="101010"/>
        </w:rPr>
        <w:t xml:space="preserve">, S.M., Gustavsson, G., Sawe, </w:t>
      </w:r>
      <w:proofErr w:type="gramStart"/>
      <w:r w:rsidR="00C73D2D">
        <w:rPr>
          <w:rFonts w:cs="Times"/>
          <w:color w:val="101010"/>
        </w:rPr>
        <w:t>U…..Wiseman</w:t>
      </w:r>
      <w:proofErr w:type="gramEnd"/>
      <w:r w:rsidR="00C73D2D">
        <w:rPr>
          <w:rFonts w:cs="Times"/>
          <w:color w:val="101010"/>
        </w:rPr>
        <w:t xml:space="preserve">, D. (1995). Dose effects and predictors or outcome in a randomized trial or transdermal nicotine patches in general practice. </w:t>
      </w:r>
      <w:proofErr w:type="gramStart"/>
      <w:r w:rsidR="00C73D2D">
        <w:rPr>
          <w:rFonts w:cs="Times"/>
          <w:i/>
          <w:color w:val="101010"/>
        </w:rPr>
        <w:t xml:space="preserve">Addiction, 90, </w:t>
      </w:r>
      <w:r w:rsidR="00C73D2D">
        <w:rPr>
          <w:rFonts w:cs="Times"/>
          <w:color w:val="101010"/>
        </w:rPr>
        <w:t>31-42.</w:t>
      </w:r>
      <w:proofErr w:type="gramEnd"/>
    </w:p>
    <w:p w14:paraId="302B5249" w14:textId="090081C8" w:rsidR="00655C26" w:rsidRDefault="00F858AA" w:rsidP="00655C26">
      <w:pPr>
        <w:widowControl w:val="0"/>
        <w:autoSpaceDE w:val="0"/>
        <w:autoSpaceDN w:val="0"/>
        <w:adjustRightInd w:val="0"/>
        <w:spacing w:line="480" w:lineRule="auto"/>
        <w:ind w:left="567" w:hanging="567"/>
        <w:rPr>
          <w:rFonts w:cs="Times"/>
          <w:color w:val="101010"/>
        </w:rPr>
      </w:pPr>
      <w:proofErr w:type="gramStart"/>
      <w:r>
        <w:rPr>
          <w:rFonts w:cs="Times"/>
          <w:color w:val="101010"/>
        </w:rPr>
        <w:t>Stewart-Williams, S., &amp; Podd, J. (2004).</w:t>
      </w:r>
      <w:proofErr w:type="gramEnd"/>
      <w:r>
        <w:rPr>
          <w:rFonts w:cs="Times"/>
          <w:color w:val="101010"/>
        </w:rPr>
        <w:t xml:space="preserve"> The Placebo Effect: Dissolving the expectancy versus conditioning debate. </w:t>
      </w:r>
      <w:proofErr w:type="gramStart"/>
      <w:r>
        <w:rPr>
          <w:rFonts w:cs="Times"/>
          <w:i/>
          <w:color w:val="101010"/>
        </w:rPr>
        <w:t xml:space="preserve">Psychological Bulletin, 130, </w:t>
      </w:r>
      <w:r>
        <w:rPr>
          <w:rFonts w:cs="Times"/>
          <w:color w:val="101010"/>
        </w:rPr>
        <w:t>324-340.</w:t>
      </w:r>
      <w:proofErr w:type="gramEnd"/>
    </w:p>
    <w:p w14:paraId="5F3B5950" w14:textId="019F1892" w:rsidR="00E307EA" w:rsidRPr="00A84CCD" w:rsidRDefault="00A84CCD" w:rsidP="00655C26">
      <w:pPr>
        <w:widowControl w:val="0"/>
        <w:autoSpaceDE w:val="0"/>
        <w:autoSpaceDN w:val="0"/>
        <w:adjustRightInd w:val="0"/>
        <w:spacing w:line="480" w:lineRule="auto"/>
        <w:ind w:left="567" w:hanging="567"/>
        <w:rPr>
          <w:rFonts w:cs="Times"/>
          <w:color w:val="101010"/>
        </w:rPr>
      </w:pPr>
      <w:r>
        <w:rPr>
          <w:rFonts w:cs="Times"/>
          <w:color w:val="101010"/>
        </w:rPr>
        <w:t xml:space="preserve">Valliant, G.E. (1988). What can long-term follow-up teach us about relapse and prevention of relapse in addiction? </w:t>
      </w:r>
      <w:proofErr w:type="gramStart"/>
      <w:r>
        <w:rPr>
          <w:rFonts w:cs="Times"/>
          <w:i/>
          <w:color w:val="101010"/>
        </w:rPr>
        <w:t xml:space="preserve">British Journal of Addiction, 83, </w:t>
      </w:r>
      <w:r>
        <w:rPr>
          <w:rFonts w:cs="Times"/>
          <w:color w:val="101010"/>
        </w:rPr>
        <w:t>1147-1157.</w:t>
      </w:r>
      <w:proofErr w:type="gramEnd"/>
    </w:p>
    <w:p w14:paraId="041C72A9" w14:textId="35800B47" w:rsidR="00453E23" w:rsidRPr="00090AA1" w:rsidRDefault="00C80922" w:rsidP="00090AA1">
      <w:pPr>
        <w:spacing w:line="480" w:lineRule="auto"/>
        <w:ind w:left="567" w:hanging="567"/>
      </w:pPr>
      <w:r>
        <w:t xml:space="preserve">West, R.J., Hajek, P., &amp; Belcher, M. (1989). </w:t>
      </w:r>
      <w:proofErr w:type="gramStart"/>
      <w:r>
        <w:t>Severity of Withdrawal Symptoms as a predictor of outcome of an attempt to quit smoking.</w:t>
      </w:r>
      <w:proofErr w:type="gramEnd"/>
      <w:r>
        <w:t xml:space="preserve"> </w:t>
      </w:r>
      <w:proofErr w:type="gramStart"/>
      <w:r>
        <w:rPr>
          <w:i/>
        </w:rPr>
        <w:t xml:space="preserve">Psychological Medicine, 19, </w:t>
      </w:r>
      <w:r w:rsidRPr="00F67A38">
        <w:t>981-985</w:t>
      </w:r>
      <w:r>
        <w:t>.</w:t>
      </w:r>
      <w:proofErr w:type="gramEnd"/>
    </w:p>
    <w:p w14:paraId="471822BB" w14:textId="0C3D7D3C" w:rsidR="006F06C9" w:rsidRDefault="00453E23" w:rsidP="00090AA1">
      <w:pPr>
        <w:spacing w:line="480" w:lineRule="auto"/>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w:t>
      </w:r>
      <w:proofErr w:type="gramStart"/>
      <w:r w:rsidRPr="00453E23">
        <w:rPr>
          <w:rFonts w:eastAsia="Times New Roman" w:cs="Times New Roman"/>
          <w:i/>
          <w:lang w:val="en-AU"/>
        </w:rPr>
        <w:t xml:space="preserve">Journal of Addiction, 82, </w:t>
      </w:r>
      <w:r w:rsidRPr="00453E23">
        <w:rPr>
          <w:rFonts w:eastAsia="Times New Roman" w:cs="Times New Roman"/>
          <w:lang w:val="en-AU"/>
        </w:rPr>
        <w:t>407-415.</w:t>
      </w:r>
      <w:proofErr w:type="gramEnd"/>
      <w:r w:rsidRPr="00453E23">
        <w:rPr>
          <w:rFonts w:eastAsia="Times New Roman" w:cs="Times New Roman"/>
          <w:lang w:val="en-AU"/>
        </w:rPr>
        <w:t xml:space="preserve"> </w:t>
      </w:r>
    </w:p>
    <w:p w14:paraId="3B660007" w14:textId="0FA4D90A" w:rsidR="006F06C9" w:rsidRPr="006F06C9" w:rsidRDefault="006F06C9" w:rsidP="00CB7ACE">
      <w:pPr>
        <w:widowControl w:val="0"/>
        <w:autoSpaceDE w:val="0"/>
        <w:autoSpaceDN w:val="0"/>
        <w:adjustRightInd w:val="0"/>
        <w:spacing w:after="240" w:line="480" w:lineRule="auto"/>
        <w:ind w:left="567" w:hanging="567"/>
        <w:rPr>
          <w:rFonts w:cs="Times"/>
        </w:rPr>
      </w:pPr>
      <w:r>
        <w:rPr>
          <w:rFonts w:cs="Times"/>
        </w:rPr>
        <w:t>Wickramasekera,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te, B. Tursky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spacing w:line="480" w:lineRule="auto"/>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line="480" w:lineRule="auto"/>
        <w:rPr>
          <w:rFonts w:cs="Times"/>
        </w:rPr>
      </w:pPr>
    </w:p>
    <w:p w14:paraId="28748883" w14:textId="77777777" w:rsidR="00AB3E60" w:rsidRDefault="00AB3E60" w:rsidP="00CB7ACE">
      <w:pPr>
        <w:spacing w:line="480" w:lineRule="auto"/>
        <w:rPr>
          <w:i/>
        </w:rPr>
      </w:pPr>
    </w:p>
    <w:p w14:paraId="0B6C0C23" w14:textId="77777777" w:rsidR="00AB3E60" w:rsidRDefault="00AB3E60" w:rsidP="00CB7ACE">
      <w:pPr>
        <w:spacing w:line="480" w:lineRule="auto"/>
        <w:rPr>
          <w:i/>
        </w:rPr>
      </w:pPr>
    </w:p>
    <w:p w14:paraId="42B4298A" w14:textId="3BB5BA02" w:rsidR="00BA74A9" w:rsidRPr="00BA74A9" w:rsidRDefault="00AB3E60" w:rsidP="00BA74A9">
      <w:pPr>
        <w:pStyle w:val="EndNoteBibliography"/>
        <w:ind w:left="720" w:hanging="720"/>
        <w:rPr>
          <w:noProof/>
        </w:rPr>
      </w:pPr>
      <w:r>
        <w:rPr>
          <w:i/>
        </w:rPr>
        <w:fldChar w:fldCharType="begin"/>
      </w:r>
      <w:r>
        <w:rPr>
          <w:i/>
        </w:rPr>
        <w:instrText xml:space="preserve"> ADDIN EN.REFLIST </w:instrText>
      </w:r>
      <w:r>
        <w:rPr>
          <w:i/>
        </w:rPr>
        <w:fldChar w:fldCharType="separate"/>
      </w:r>
      <w:r w:rsidR="00BA74A9" w:rsidRPr="00BA74A9">
        <w:rPr>
          <w:noProof/>
        </w:rPr>
        <w:t xml:space="preserve">Amanzio, M., &amp; Benedetti, F. (1999). Neuropharmacological dissection of placebo analgesia: expectation-activated opioid systems versus conditioning-activated specific subsystems. </w:t>
      </w:r>
      <w:r w:rsidR="00BA74A9" w:rsidRPr="00BA74A9">
        <w:rPr>
          <w:i/>
          <w:noProof/>
        </w:rPr>
        <w:t>The Journal of Neuroscience, 19</w:t>
      </w:r>
      <w:r w:rsidR="00BA74A9" w:rsidRPr="00BA74A9">
        <w:rPr>
          <w:noProof/>
        </w:rPr>
        <w:t xml:space="preserve">(1), 484-494.  Retrieved from </w:t>
      </w:r>
      <w:hyperlink r:id="rId15" w:history="1">
        <w:r w:rsidR="00BA74A9" w:rsidRPr="00BA74A9">
          <w:rPr>
            <w:rStyle w:val="Hyperlink"/>
            <w:rFonts w:asciiTheme="minorHAnsi" w:hAnsiTheme="minorHAnsi"/>
            <w:noProof/>
          </w:rPr>
          <w:t>http://www.jneurosci.org/content/19/1/484.full.pdf</w:t>
        </w:r>
      </w:hyperlink>
    </w:p>
    <w:p w14:paraId="6668DD8E" w14:textId="77777777" w:rsidR="00BA74A9" w:rsidRPr="00BA74A9" w:rsidRDefault="00BA74A9" w:rsidP="00BA74A9">
      <w:pPr>
        <w:pStyle w:val="EndNoteBibliography"/>
        <w:ind w:left="720" w:hanging="720"/>
        <w:rPr>
          <w:noProof/>
        </w:rPr>
      </w:pPr>
      <w:r w:rsidRPr="00BA74A9">
        <w:rPr>
          <w:noProof/>
        </w:rPr>
        <w:t xml:space="preserve">Amanzio, M., Pollo, A., Maggi, G., &amp; Benedetti, F. (2001). Response variability to analgesics: a role for non-specific activation of endogenous opioids. </w:t>
      </w:r>
      <w:r w:rsidRPr="00BA74A9">
        <w:rPr>
          <w:i/>
          <w:noProof/>
        </w:rPr>
        <w:t>PAIN, 90</w:t>
      </w:r>
      <w:r w:rsidRPr="00BA74A9">
        <w:rPr>
          <w:noProof/>
        </w:rPr>
        <w:t>(3), 205-215. doi:10.1016/S0304-3959(00)00486-3</w:t>
      </w:r>
    </w:p>
    <w:p w14:paraId="3A430651" w14:textId="77777777" w:rsidR="00BA74A9" w:rsidRPr="00BA74A9" w:rsidRDefault="00BA74A9" w:rsidP="00BA74A9">
      <w:pPr>
        <w:pStyle w:val="EndNoteBibliography"/>
        <w:ind w:left="720" w:hanging="720"/>
        <w:rPr>
          <w:noProof/>
        </w:rPr>
      </w:pPr>
      <w:r w:rsidRPr="00BA74A9">
        <w:rPr>
          <w:noProof/>
        </w:rPr>
        <w:t xml:space="preserve">Amin, N., Foa, E. B., &amp; Coles, M. E. (1998). Negative interpretation bias in social phobia. </w:t>
      </w:r>
      <w:r w:rsidRPr="00BA74A9">
        <w:rPr>
          <w:i/>
          <w:noProof/>
        </w:rPr>
        <w:t>Behaviour Research and Therapy, 36</w:t>
      </w:r>
      <w:r w:rsidRPr="00BA74A9">
        <w:rPr>
          <w:noProof/>
        </w:rPr>
        <w:t>(10), 945-957. doi:10.1016/S0005-7967(98)00060-6</w:t>
      </w:r>
    </w:p>
    <w:p w14:paraId="412AD085" w14:textId="77777777" w:rsidR="00BA74A9" w:rsidRPr="00BA74A9" w:rsidRDefault="00BA74A9" w:rsidP="00BA74A9">
      <w:pPr>
        <w:pStyle w:val="EndNoteBibliography"/>
        <w:ind w:left="720" w:hanging="720"/>
        <w:rPr>
          <w:noProof/>
        </w:rPr>
      </w:pPr>
      <w:r w:rsidRPr="00BA74A9">
        <w:rPr>
          <w:noProof/>
        </w:rPr>
        <w:t xml:space="preserve">Asch, S. E. (1946). Forming impressions of personality. </w:t>
      </w:r>
      <w:r w:rsidRPr="00BA74A9">
        <w:rPr>
          <w:i/>
          <w:noProof/>
        </w:rPr>
        <w:t>The Journal of Abnormal and Social Psychology, 41</w:t>
      </w:r>
      <w:r w:rsidRPr="00BA74A9">
        <w:rPr>
          <w:noProof/>
        </w:rPr>
        <w:t xml:space="preserve">(3), 258. </w:t>
      </w:r>
    </w:p>
    <w:p w14:paraId="1914DB7A" w14:textId="77777777" w:rsidR="00BA74A9" w:rsidRPr="00BA74A9" w:rsidRDefault="00BA74A9" w:rsidP="00BA74A9">
      <w:pPr>
        <w:pStyle w:val="EndNoteBibliography"/>
        <w:ind w:left="720" w:hanging="720"/>
        <w:rPr>
          <w:noProof/>
        </w:rPr>
      </w:pPr>
      <w:r w:rsidRPr="00BA74A9">
        <w:rPr>
          <w:noProof/>
        </w:rPr>
        <w:t xml:space="preserve">Aslaksen, P. M., Zwarg, M. L., Eilertsen, H.-I. H., Gorecka, M. M., &amp; Bjørkedal, E. (2015). Opposite effects of the same drug: reversal of topical analgesia by nocebo information. </w:t>
      </w:r>
      <w:r w:rsidRPr="00BA74A9">
        <w:rPr>
          <w:i/>
          <w:noProof/>
        </w:rPr>
        <w:t>PAIN, 156</w:t>
      </w:r>
      <w:r w:rsidRPr="00BA74A9">
        <w:rPr>
          <w:noProof/>
        </w:rPr>
        <w:t>(1), 39-46. doi:10.1016/j.pain.0000000000000004</w:t>
      </w:r>
    </w:p>
    <w:p w14:paraId="0B41BFD6" w14:textId="77777777" w:rsidR="00BA74A9" w:rsidRPr="00BA74A9" w:rsidRDefault="00BA74A9" w:rsidP="00BA74A9">
      <w:pPr>
        <w:pStyle w:val="EndNoteBibliography"/>
        <w:ind w:left="720" w:hanging="720"/>
        <w:rPr>
          <w:noProof/>
        </w:rPr>
      </w:pPr>
      <w:r w:rsidRPr="00BA74A9">
        <w:rPr>
          <w:noProof/>
        </w:rPr>
        <w:t xml:space="preserve">Atlas, L. Y., Whittington, R. A., Lindquist, M. A., Wielgosz, J., Sonty, N., &amp; Wager, T. D. (2012). Dissociable influences of opiates and expectations on pain. </w:t>
      </w:r>
      <w:r w:rsidRPr="00BA74A9">
        <w:rPr>
          <w:i/>
          <w:noProof/>
        </w:rPr>
        <w:t>The Journal of Neuroscience, 32</w:t>
      </w:r>
      <w:r w:rsidRPr="00BA74A9">
        <w:rPr>
          <w:noProof/>
        </w:rPr>
        <w:t xml:space="preserve">(23), 8053-8064. </w:t>
      </w:r>
    </w:p>
    <w:p w14:paraId="4F78665E" w14:textId="77777777" w:rsidR="00BA74A9" w:rsidRPr="00BA74A9" w:rsidRDefault="00BA74A9" w:rsidP="00BA74A9">
      <w:pPr>
        <w:pStyle w:val="EndNoteBibliography"/>
        <w:ind w:left="720" w:hanging="720"/>
        <w:rPr>
          <w:noProof/>
        </w:rPr>
      </w:pPr>
      <w:r w:rsidRPr="00BA74A9">
        <w:rPr>
          <w:noProof/>
        </w:rPr>
        <w:t xml:space="preserve">Benedetti, F. (1996). The opposite effects of the opiate antagonist naloxone and the cholecystokinin antagonist proglumide on placebo analgesia. </w:t>
      </w:r>
      <w:r w:rsidRPr="00BA74A9">
        <w:rPr>
          <w:i/>
          <w:noProof/>
        </w:rPr>
        <w:t>PAIN, 64</w:t>
      </w:r>
      <w:r w:rsidRPr="00BA74A9">
        <w:rPr>
          <w:noProof/>
        </w:rPr>
        <w:t xml:space="preserve">(3), 535-543. </w:t>
      </w:r>
    </w:p>
    <w:p w14:paraId="3C360339" w14:textId="77777777" w:rsidR="00BA74A9" w:rsidRPr="00BA74A9" w:rsidRDefault="00BA74A9" w:rsidP="00BA74A9">
      <w:pPr>
        <w:pStyle w:val="EndNoteBibliography"/>
        <w:ind w:left="720" w:hanging="720"/>
        <w:rPr>
          <w:noProof/>
        </w:rPr>
      </w:pPr>
      <w:r w:rsidRPr="00BA74A9">
        <w:rPr>
          <w:noProof/>
        </w:rPr>
        <w:t xml:space="preserve">Benedetti, F., Amanzio, M., Baldi, S., Casadio, C., Cavallo, A., Mancuso, M., . . . Maggi, G. (1998). The specific effects of prior opioid exposure on placebo analgesia and placebo respiratory depression. </w:t>
      </w:r>
      <w:r w:rsidRPr="00BA74A9">
        <w:rPr>
          <w:i/>
          <w:noProof/>
        </w:rPr>
        <w:t>PAIN, 75</w:t>
      </w:r>
      <w:r w:rsidRPr="00BA74A9">
        <w:rPr>
          <w:noProof/>
        </w:rPr>
        <w:t xml:space="preserve">(2), 313-319. </w:t>
      </w:r>
    </w:p>
    <w:p w14:paraId="569412A1" w14:textId="77777777" w:rsidR="00BA74A9" w:rsidRPr="00BA74A9" w:rsidRDefault="00BA74A9" w:rsidP="00BA74A9">
      <w:pPr>
        <w:pStyle w:val="EndNoteBibliography"/>
        <w:ind w:left="720" w:hanging="720"/>
        <w:rPr>
          <w:noProof/>
        </w:rPr>
      </w:pPr>
      <w:r w:rsidRPr="00BA74A9">
        <w:rPr>
          <w:noProof/>
        </w:rPr>
        <w:t xml:space="preserve">Benedetti, F., Amanzio, M., Casadio, C., Oliaro, A., &amp; Maggi, G. (1997). Blockade of nocebo hyperalgesia by the cholecystokinin antagonist proglumide. </w:t>
      </w:r>
      <w:r w:rsidRPr="00BA74A9">
        <w:rPr>
          <w:i/>
          <w:noProof/>
        </w:rPr>
        <w:t>PAIN, 71</w:t>
      </w:r>
      <w:r w:rsidRPr="00BA74A9">
        <w:rPr>
          <w:noProof/>
        </w:rPr>
        <w:t xml:space="preserve">(2), 135-140. </w:t>
      </w:r>
    </w:p>
    <w:p w14:paraId="31696289" w14:textId="77777777" w:rsidR="00BA74A9" w:rsidRPr="00BA74A9" w:rsidRDefault="00BA74A9" w:rsidP="00BA74A9">
      <w:pPr>
        <w:pStyle w:val="EndNoteBibliography"/>
        <w:ind w:left="720" w:hanging="720"/>
        <w:rPr>
          <w:noProof/>
        </w:rPr>
      </w:pPr>
      <w:r w:rsidRPr="00BA74A9">
        <w:rPr>
          <w:noProof/>
        </w:rPr>
        <w:t xml:space="preserve">Benedetti, F., Amanzio, M., Rosato, R., &amp; Blanchard, C. (2011). Nonopioid placebo analgesia is mediated by CB1 cannabinoid receptors. </w:t>
      </w:r>
      <w:r w:rsidRPr="00BA74A9">
        <w:rPr>
          <w:i/>
          <w:noProof/>
        </w:rPr>
        <w:t>Nature Medicine, 17</w:t>
      </w:r>
      <w:r w:rsidRPr="00BA74A9">
        <w:rPr>
          <w:noProof/>
        </w:rPr>
        <w:t xml:space="preserve">(10), 1228-1230. </w:t>
      </w:r>
    </w:p>
    <w:p w14:paraId="05F68534" w14:textId="77777777" w:rsidR="00BA74A9" w:rsidRPr="00BA74A9" w:rsidRDefault="00BA74A9" w:rsidP="00BA74A9">
      <w:pPr>
        <w:pStyle w:val="EndNoteBibliography"/>
        <w:ind w:left="720" w:hanging="720"/>
        <w:rPr>
          <w:noProof/>
        </w:rPr>
      </w:pPr>
      <w:r w:rsidRPr="00BA74A9">
        <w:rPr>
          <w:noProof/>
        </w:rPr>
        <w:t xml:space="preserve">Benedetti, F., Amanzio, M., Vighetti, S., &amp; Asteggiano, G. (2006). The biochemical and neuroendocrine bases of the hyperalgesic nocebo effect. </w:t>
      </w:r>
      <w:r w:rsidRPr="00BA74A9">
        <w:rPr>
          <w:i/>
          <w:noProof/>
        </w:rPr>
        <w:t>The Journal of Neuroscience, 26</w:t>
      </w:r>
      <w:r w:rsidRPr="00BA74A9">
        <w:rPr>
          <w:noProof/>
        </w:rPr>
        <w:t xml:space="preserve">(46), 12014-12022. </w:t>
      </w:r>
    </w:p>
    <w:p w14:paraId="7581A8DB" w14:textId="77777777" w:rsidR="00BA74A9" w:rsidRPr="00BA74A9" w:rsidRDefault="00BA74A9" w:rsidP="00BA74A9">
      <w:pPr>
        <w:pStyle w:val="EndNoteBibliography"/>
        <w:ind w:left="720" w:hanging="720"/>
        <w:rPr>
          <w:noProof/>
        </w:rPr>
      </w:pPr>
      <w:r w:rsidRPr="00BA74A9">
        <w:rPr>
          <w:noProof/>
        </w:rPr>
        <w:t xml:space="preserve">Benedetti, F., Durando, J., Giudetti, L., Pampallona, A., &amp; Vighetti, S. (2015). High-altitude headache: the effects of real vs sham oxygen administration. </w:t>
      </w:r>
      <w:r w:rsidRPr="00BA74A9">
        <w:rPr>
          <w:i/>
          <w:noProof/>
        </w:rPr>
        <w:t>PAIN, 156</w:t>
      </w:r>
      <w:r w:rsidRPr="00BA74A9">
        <w:rPr>
          <w:noProof/>
        </w:rPr>
        <w:t xml:space="preserve">(11), 2326-2336. </w:t>
      </w:r>
    </w:p>
    <w:p w14:paraId="6AD92AA9" w14:textId="77777777" w:rsidR="00BA74A9" w:rsidRPr="00BA74A9" w:rsidRDefault="00BA74A9" w:rsidP="00BA74A9">
      <w:pPr>
        <w:pStyle w:val="EndNoteBibliography"/>
        <w:ind w:left="720" w:hanging="720"/>
        <w:rPr>
          <w:noProof/>
        </w:rPr>
      </w:pPr>
      <w:r w:rsidRPr="00BA74A9">
        <w:rPr>
          <w:noProof/>
        </w:rPr>
        <w:t xml:space="preserve">Benedetti, F., Maggi, G., Lopiano, L., Lanotte, M., Rainero, I., Vighetti, S., &amp; Pollo, A. (2003). Open versus hidden medical treatments: The patient's knowledge about a therapy affects the therapy outcome. </w:t>
      </w:r>
      <w:r w:rsidRPr="00BA74A9">
        <w:rPr>
          <w:i/>
          <w:noProof/>
        </w:rPr>
        <w:t>Prevention &amp; Treatment, 6</w:t>
      </w:r>
      <w:r w:rsidRPr="00BA74A9">
        <w:rPr>
          <w:noProof/>
        </w:rPr>
        <w:t xml:space="preserve">(1), 1a. </w:t>
      </w:r>
    </w:p>
    <w:p w14:paraId="7195F9E3" w14:textId="77777777" w:rsidR="00BA74A9" w:rsidRPr="00BA74A9" w:rsidRDefault="00BA74A9" w:rsidP="00BA74A9">
      <w:pPr>
        <w:pStyle w:val="EndNoteBibliography"/>
        <w:ind w:left="720" w:hanging="720"/>
        <w:rPr>
          <w:noProof/>
        </w:rPr>
      </w:pPr>
      <w:r w:rsidRPr="00BA74A9">
        <w:rPr>
          <w:noProof/>
        </w:rPr>
        <w:t xml:space="preserve">Benedetti, F., Pollo, A., Lopiano, L., Lanotte, M., Vighetti, S., &amp; Rainero, I. (2003). Conscious expectation and unconscious conditioning in analgesic, motor, and hormonal placebo/nocebo responses. </w:t>
      </w:r>
      <w:r w:rsidRPr="00BA74A9">
        <w:rPr>
          <w:i/>
          <w:noProof/>
        </w:rPr>
        <w:t>The Journal of Neuroscience, 23</w:t>
      </w:r>
      <w:r w:rsidRPr="00BA74A9">
        <w:rPr>
          <w:noProof/>
        </w:rPr>
        <w:t xml:space="preserve">(10), 4315-4323. </w:t>
      </w:r>
    </w:p>
    <w:p w14:paraId="6E6E251E" w14:textId="77777777" w:rsidR="00BA74A9" w:rsidRPr="00BA74A9" w:rsidRDefault="00BA74A9" w:rsidP="00BA74A9">
      <w:pPr>
        <w:pStyle w:val="EndNoteBibliography"/>
        <w:ind w:left="720" w:hanging="720"/>
        <w:rPr>
          <w:noProof/>
        </w:rPr>
      </w:pPr>
      <w:r w:rsidRPr="00BA74A9">
        <w:rPr>
          <w:noProof/>
        </w:rPr>
        <w:t xml:space="preserve">Bingel, U., Wanigasekera, V., Wiech, K., Mhuircheartaigh, R. N., Lee, M. C., Ploner, M., &amp; Tracey, I. (2011). The effect of treatment expectation on drug efficacy: Imaging the analgesic benefit of the opioid remifentanil. </w:t>
      </w:r>
      <w:r w:rsidRPr="00BA74A9">
        <w:rPr>
          <w:i/>
          <w:noProof/>
        </w:rPr>
        <w:t>Science Translational Medicine, 3</w:t>
      </w:r>
      <w:r w:rsidRPr="00BA74A9">
        <w:rPr>
          <w:noProof/>
        </w:rPr>
        <w:t>(70), 70ra14. doi:10.1126/scitranslmed.3001244</w:t>
      </w:r>
    </w:p>
    <w:p w14:paraId="3F8258BE" w14:textId="77777777" w:rsidR="00BA74A9" w:rsidRPr="00BA74A9" w:rsidRDefault="00BA74A9" w:rsidP="00BA74A9">
      <w:pPr>
        <w:pStyle w:val="EndNoteBibliography"/>
        <w:ind w:left="720" w:hanging="720"/>
        <w:rPr>
          <w:noProof/>
        </w:rPr>
      </w:pPr>
      <w:r w:rsidRPr="00BA74A9">
        <w:rPr>
          <w:noProof/>
        </w:rPr>
        <w:t xml:space="preserve">Boissel, J., Philippon, A., Gauthier, E., Schbath, J., &amp; Destors, J. (1986). Time course of long-term placebo therapy effects in angina pectoris. </w:t>
      </w:r>
      <w:r w:rsidRPr="00BA74A9">
        <w:rPr>
          <w:i/>
          <w:noProof/>
        </w:rPr>
        <w:t>European heart journal, 7</w:t>
      </w:r>
      <w:r w:rsidRPr="00BA74A9">
        <w:rPr>
          <w:noProof/>
        </w:rPr>
        <w:t xml:space="preserve">(12), 1030-1036. </w:t>
      </w:r>
    </w:p>
    <w:p w14:paraId="5D6C3DC8" w14:textId="77777777" w:rsidR="00BA74A9" w:rsidRPr="00BA74A9" w:rsidRDefault="00BA74A9" w:rsidP="00BA74A9">
      <w:pPr>
        <w:pStyle w:val="EndNoteBibliography"/>
        <w:ind w:left="720" w:hanging="720"/>
        <w:rPr>
          <w:noProof/>
        </w:rPr>
      </w:pPr>
      <w:r w:rsidRPr="00BA74A9">
        <w:rPr>
          <w:noProof/>
        </w:rPr>
        <w:t xml:space="preserve">Bolles, R. C. (1972). Reinforcement, expectancy, and learning. </w:t>
      </w:r>
      <w:r w:rsidRPr="00BA74A9">
        <w:rPr>
          <w:i/>
          <w:noProof/>
        </w:rPr>
        <w:t>Psychological review, 79</w:t>
      </w:r>
      <w:r w:rsidRPr="00BA74A9">
        <w:rPr>
          <w:noProof/>
        </w:rPr>
        <w:t xml:space="preserve">(5), 394. </w:t>
      </w:r>
    </w:p>
    <w:p w14:paraId="4DD695B0" w14:textId="77777777" w:rsidR="00BA74A9" w:rsidRPr="00BA74A9" w:rsidRDefault="00BA74A9" w:rsidP="00BA74A9">
      <w:pPr>
        <w:pStyle w:val="EndNoteBibliography"/>
        <w:ind w:left="720" w:hanging="720"/>
        <w:rPr>
          <w:noProof/>
        </w:rPr>
      </w:pPr>
      <w:r w:rsidRPr="00BA74A9">
        <w:rPr>
          <w:noProof/>
        </w:rPr>
        <w:t xml:space="preserve">Briddell, D. W., Rimm, D. C., Caddy, G. R., Krawitz, G., Sholis, D., &amp; Wunderlin, R. J. (1978). Effects of alcohol and cognitive set on sexual arousal to deviant stimuli. </w:t>
      </w:r>
      <w:r w:rsidRPr="00BA74A9">
        <w:rPr>
          <w:i/>
          <w:noProof/>
        </w:rPr>
        <w:t>Journal of Abnormal Psychology, 87</w:t>
      </w:r>
      <w:r w:rsidRPr="00BA74A9">
        <w:rPr>
          <w:noProof/>
        </w:rPr>
        <w:t xml:space="preserve">(4), 418. </w:t>
      </w:r>
    </w:p>
    <w:p w14:paraId="7E7EFFEB" w14:textId="77777777" w:rsidR="00BA74A9" w:rsidRPr="00BA74A9" w:rsidRDefault="00BA74A9" w:rsidP="00BA74A9">
      <w:pPr>
        <w:pStyle w:val="EndNoteBibliography"/>
        <w:ind w:left="720" w:hanging="720"/>
        <w:rPr>
          <w:noProof/>
        </w:rPr>
      </w:pPr>
      <w:r w:rsidRPr="00BA74A9">
        <w:rPr>
          <w:noProof/>
        </w:rPr>
        <w:t xml:space="preserve">Briddell, D. W., &amp; Wilson, G. T. (1976). Effects of alcohol and expectancy set on male sexual arousal. </w:t>
      </w:r>
      <w:r w:rsidRPr="00BA74A9">
        <w:rPr>
          <w:i/>
          <w:noProof/>
        </w:rPr>
        <w:t>Journal of Abnormal Psychology, 85</w:t>
      </w:r>
      <w:r w:rsidRPr="00BA74A9">
        <w:rPr>
          <w:noProof/>
        </w:rPr>
        <w:t xml:space="preserve">(2), 225. </w:t>
      </w:r>
    </w:p>
    <w:p w14:paraId="44ACB4C0" w14:textId="77777777" w:rsidR="00BA74A9" w:rsidRPr="00BA74A9" w:rsidRDefault="00BA74A9" w:rsidP="00BA74A9">
      <w:pPr>
        <w:pStyle w:val="EndNoteBibliography"/>
        <w:ind w:left="720" w:hanging="720"/>
        <w:rPr>
          <w:noProof/>
        </w:rPr>
      </w:pPr>
      <w:r w:rsidRPr="00BA74A9">
        <w:rPr>
          <w:noProof/>
        </w:rPr>
        <w:t xml:space="preserve">Butler, C., &amp; Steptoe, A. (1986). Placebo responses: an experimental study of psychophysiological processes in asthmatic volunteers. </w:t>
      </w:r>
      <w:r w:rsidRPr="00BA74A9">
        <w:rPr>
          <w:i/>
          <w:noProof/>
        </w:rPr>
        <w:t>British Journal of Clinical Psychology, 25</w:t>
      </w:r>
      <w:r w:rsidRPr="00BA74A9">
        <w:rPr>
          <w:noProof/>
        </w:rPr>
        <w:t xml:space="preserve">(3), 173-183. </w:t>
      </w:r>
    </w:p>
    <w:p w14:paraId="08FDD970" w14:textId="5F758C38" w:rsidR="00BA74A9" w:rsidRPr="00BA74A9" w:rsidRDefault="00BA74A9" w:rsidP="00BA74A9">
      <w:pPr>
        <w:pStyle w:val="EndNoteBibliography"/>
        <w:ind w:left="720" w:hanging="720"/>
        <w:rPr>
          <w:noProof/>
        </w:rPr>
      </w:pPr>
      <w:r w:rsidRPr="00BA74A9">
        <w:rPr>
          <w:noProof/>
        </w:rPr>
        <w:t xml:space="preserve">Cicala, G. A., Azorlosa, J. L., Estall, L. B., &amp; Grant, S. J. (1990). Endogenous opioids interfere with Pavlovian second-order fear conditioning. </w:t>
      </w:r>
      <w:r w:rsidRPr="00BA74A9">
        <w:rPr>
          <w:i/>
          <w:noProof/>
        </w:rPr>
        <w:t>Psychological Science, 1</w:t>
      </w:r>
      <w:r w:rsidRPr="00BA74A9">
        <w:rPr>
          <w:noProof/>
        </w:rPr>
        <w:t xml:space="preserve">(5), 312-315.  Retrieved from </w:t>
      </w:r>
      <w:hyperlink r:id="rId16" w:history="1">
        <w:r w:rsidRPr="00BA74A9">
          <w:rPr>
            <w:rStyle w:val="Hyperlink"/>
            <w:rFonts w:asciiTheme="minorHAnsi" w:hAnsiTheme="minorHAnsi"/>
            <w:noProof/>
          </w:rPr>
          <w:t>http://pss.sagepub.com/content/1/5/312.full.pdf</w:t>
        </w:r>
      </w:hyperlink>
    </w:p>
    <w:p w14:paraId="6ED72BCC" w14:textId="77777777" w:rsidR="00BA74A9" w:rsidRPr="00BA74A9" w:rsidRDefault="00BA74A9" w:rsidP="00BA74A9">
      <w:pPr>
        <w:pStyle w:val="EndNoteBibliography"/>
        <w:ind w:left="720" w:hanging="720"/>
        <w:rPr>
          <w:noProof/>
        </w:rPr>
      </w:pPr>
      <w:r w:rsidRPr="00BA74A9">
        <w:rPr>
          <w:noProof/>
        </w:rPr>
        <w:t xml:space="preserve">Clark, D. M., &amp; McManus, F. (2002). Information processing in social phobia. </w:t>
      </w:r>
      <w:r w:rsidRPr="00BA74A9">
        <w:rPr>
          <w:i/>
          <w:noProof/>
        </w:rPr>
        <w:t>Biological Psychiatry, 51</w:t>
      </w:r>
      <w:r w:rsidRPr="00BA74A9">
        <w:rPr>
          <w:noProof/>
        </w:rPr>
        <w:t>(1), 92-100. doi:10.1016/S0006-3223(01)01296-3</w:t>
      </w:r>
    </w:p>
    <w:p w14:paraId="639711DE" w14:textId="77777777" w:rsidR="00BA74A9" w:rsidRPr="00BA74A9" w:rsidRDefault="00BA74A9" w:rsidP="00BA74A9">
      <w:pPr>
        <w:pStyle w:val="EndNoteBibliography"/>
        <w:ind w:left="720" w:hanging="720"/>
        <w:rPr>
          <w:noProof/>
        </w:rPr>
      </w:pPr>
      <w:r w:rsidRPr="00BA74A9">
        <w:rPr>
          <w:noProof/>
        </w:rPr>
        <w:t xml:space="preserve">Clark, D. M., &amp; Wells, A. (1995). A cognitive model of social phobia. </w:t>
      </w:r>
      <w:r w:rsidRPr="00BA74A9">
        <w:rPr>
          <w:i/>
          <w:noProof/>
        </w:rPr>
        <w:t>Social phobia: Diagnosis, assessment, and treatment, 41</w:t>
      </w:r>
      <w:r w:rsidRPr="00BA74A9">
        <w:rPr>
          <w:noProof/>
        </w:rPr>
        <w:t xml:space="preserve">(68), 00022-00023. </w:t>
      </w:r>
    </w:p>
    <w:p w14:paraId="543868F9" w14:textId="77777777" w:rsidR="00BA74A9" w:rsidRPr="00BA74A9" w:rsidRDefault="00BA74A9" w:rsidP="00BA74A9">
      <w:pPr>
        <w:pStyle w:val="EndNoteBibliography"/>
        <w:ind w:left="720" w:hanging="720"/>
        <w:rPr>
          <w:noProof/>
        </w:rPr>
      </w:pPr>
      <w:r w:rsidRPr="00BA74A9">
        <w:rPr>
          <w:noProof/>
        </w:rPr>
        <w:t xml:space="preserve">Colagiuri, B., Livesey, E., &amp; Harris, J. (2011). Can expectancies produce placebo effects for implicit learning? </w:t>
      </w:r>
      <w:r w:rsidRPr="00BA74A9">
        <w:rPr>
          <w:i/>
          <w:noProof/>
        </w:rPr>
        <w:t>Psychonomic Bulletin &amp; Review, 18</w:t>
      </w:r>
      <w:r w:rsidRPr="00BA74A9">
        <w:rPr>
          <w:noProof/>
        </w:rPr>
        <w:t>(2), 399-405. doi:10.3758/s13423-010-0041-1</w:t>
      </w:r>
    </w:p>
    <w:p w14:paraId="1EC04F45" w14:textId="77777777" w:rsidR="00BA74A9" w:rsidRPr="00BA74A9" w:rsidRDefault="00BA74A9" w:rsidP="00BA74A9">
      <w:pPr>
        <w:pStyle w:val="EndNoteBibliography"/>
        <w:ind w:left="720" w:hanging="720"/>
        <w:rPr>
          <w:noProof/>
        </w:rPr>
      </w:pPr>
      <w:r w:rsidRPr="00BA74A9">
        <w:rPr>
          <w:noProof/>
        </w:rPr>
        <w:t xml:space="preserve">Colagiuri, B., McGuinness, K., Boakes, R. A., &amp; Butow, P. N. (2012). Warning about side effects can increase their occurrence: an experimental model using placebo treatment for sleep difficulty. </w:t>
      </w:r>
      <w:r w:rsidRPr="00BA74A9">
        <w:rPr>
          <w:i/>
          <w:noProof/>
        </w:rPr>
        <w:t>Journal of psychopharmacology (Oxford, England), 26</w:t>
      </w:r>
      <w:r w:rsidRPr="00BA74A9">
        <w:rPr>
          <w:noProof/>
        </w:rPr>
        <w:t>(12), 1540-1547. doi:10.1177/0269881112458730</w:t>
      </w:r>
    </w:p>
    <w:p w14:paraId="7F82EC8E" w14:textId="77777777" w:rsidR="00BA74A9" w:rsidRPr="00BA74A9" w:rsidRDefault="00BA74A9" w:rsidP="00BA74A9">
      <w:pPr>
        <w:pStyle w:val="EndNoteBibliography"/>
        <w:ind w:left="720" w:hanging="720"/>
        <w:rPr>
          <w:noProof/>
        </w:rPr>
      </w:pPr>
      <w:r w:rsidRPr="00BA74A9">
        <w:rPr>
          <w:noProof/>
        </w:rPr>
        <w:t xml:space="preserve">Collins, K., &amp; Tatum, A. (1925). A conditioned salivary reflex established by chronic morphine poisoning. </w:t>
      </w:r>
      <w:r w:rsidRPr="00BA74A9">
        <w:rPr>
          <w:i/>
          <w:noProof/>
        </w:rPr>
        <w:t>American Journal of Physiology--Legacy Content, 74</w:t>
      </w:r>
      <w:r w:rsidRPr="00BA74A9">
        <w:rPr>
          <w:noProof/>
        </w:rPr>
        <w:t xml:space="preserve">(1), 14-15. </w:t>
      </w:r>
    </w:p>
    <w:p w14:paraId="652AC568" w14:textId="77777777" w:rsidR="00BA74A9" w:rsidRPr="00BA74A9" w:rsidRDefault="00BA74A9" w:rsidP="00BA74A9">
      <w:pPr>
        <w:pStyle w:val="EndNoteBibliography"/>
        <w:ind w:left="720" w:hanging="720"/>
        <w:rPr>
          <w:noProof/>
        </w:rPr>
      </w:pPr>
      <w:r w:rsidRPr="00BA74A9">
        <w:rPr>
          <w:noProof/>
        </w:rPr>
        <w:t xml:space="preserve">Colloca, L., Petrovic, P., Wager, T. D., Ingvar, M., &amp; Benedetti, F. (2010). How the number of learning trials affects placebo and nocebo responses. </w:t>
      </w:r>
      <w:r w:rsidRPr="00BA74A9">
        <w:rPr>
          <w:i/>
          <w:noProof/>
        </w:rPr>
        <w:t>PAIN®, 151</w:t>
      </w:r>
      <w:r w:rsidRPr="00BA74A9">
        <w:rPr>
          <w:noProof/>
        </w:rPr>
        <w:t xml:space="preserve">(2), 430-439. </w:t>
      </w:r>
    </w:p>
    <w:p w14:paraId="542C8E65" w14:textId="22855D63" w:rsidR="00BA74A9" w:rsidRPr="00BA74A9" w:rsidRDefault="00BA74A9" w:rsidP="00BA74A9">
      <w:pPr>
        <w:pStyle w:val="EndNoteBibliography"/>
        <w:ind w:left="720" w:hanging="720"/>
        <w:rPr>
          <w:noProof/>
        </w:rPr>
      </w:pPr>
      <w:r w:rsidRPr="00BA74A9">
        <w:rPr>
          <w:noProof/>
        </w:rPr>
        <w:t xml:space="preserve">Colloca, L., Tinazzi, M., Recchia, S., Le Pera, D., Fiaschi, A., Benedetti, F., &amp; Valeriani, M. (2008). Learning potentiates neurophysiological and behavioral placebo analgesic responses. </w:t>
      </w:r>
      <w:r w:rsidRPr="00BA74A9">
        <w:rPr>
          <w:i/>
          <w:noProof/>
        </w:rPr>
        <w:t>PAIN, 139</w:t>
      </w:r>
      <w:r w:rsidRPr="00BA74A9">
        <w:rPr>
          <w:noProof/>
        </w:rPr>
        <w:t xml:space="preserve">(2), 306-314.  Retrieved from </w:t>
      </w:r>
      <w:hyperlink r:id="rId17" w:history="1">
        <w:r w:rsidRPr="00BA74A9">
          <w:rPr>
            <w:rStyle w:val="Hyperlink"/>
            <w:rFonts w:asciiTheme="minorHAnsi" w:hAnsiTheme="minorHAnsi"/>
            <w:noProof/>
          </w:rPr>
          <w:t>http://ac.els-cdn.com/S0304395908002303/1-s2.0-S0304395908002303-main.pdf?_tid=946fa7dc-9dfc-11e5-8bde-00000aab0f27&amp;acdnat=1449614565_b828cef9a9af5d0cf4ef6e6f8c2cf924</w:t>
        </w:r>
      </w:hyperlink>
    </w:p>
    <w:p w14:paraId="4F6CFCF9" w14:textId="77777777" w:rsidR="00BA74A9" w:rsidRPr="00BA74A9" w:rsidRDefault="00BA74A9" w:rsidP="00BA74A9">
      <w:pPr>
        <w:pStyle w:val="EndNoteBibliography"/>
        <w:ind w:left="720" w:hanging="720"/>
        <w:rPr>
          <w:noProof/>
        </w:rPr>
      </w:pPr>
      <w:r w:rsidRPr="00BA74A9">
        <w:rPr>
          <w:noProof/>
        </w:rPr>
        <w:t xml:space="preserve">Crisler, G. (1928). The effect of withdrawal of water on the salivary conditioned reflex induced by morphine. </w:t>
      </w:r>
      <w:r w:rsidRPr="00BA74A9">
        <w:rPr>
          <w:i/>
          <w:noProof/>
        </w:rPr>
        <w:t>American Journal of Physiology--Legacy Content, 85</w:t>
      </w:r>
      <w:r w:rsidRPr="00BA74A9">
        <w:rPr>
          <w:noProof/>
        </w:rPr>
        <w:t xml:space="preserve">(2), 324-331. </w:t>
      </w:r>
    </w:p>
    <w:p w14:paraId="44313E88" w14:textId="77777777" w:rsidR="00BA74A9" w:rsidRPr="00BA74A9" w:rsidRDefault="00BA74A9" w:rsidP="00BA74A9">
      <w:pPr>
        <w:pStyle w:val="EndNoteBibliography"/>
        <w:ind w:left="720" w:hanging="720"/>
        <w:rPr>
          <w:noProof/>
        </w:rPr>
      </w:pPr>
      <w:r w:rsidRPr="00BA74A9">
        <w:rPr>
          <w:noProof/>
        </w:rPr>
        <w:t xml:space="preserve">Crowell, C. R., Hinson, R. E., &amp; Siegel, S. (1981). The role of conditional drug responses in tolerance to the hypothermic effects of ethanol. </w:t>
      </w:r>
      <w:r w:rsidRPr="00BA74A9">
        <w:rPr>
          <w:i/>
          <w:noProof/>
        </w:rPr>
        <w:t>Psychopharmacology, 73</w:t>
      </w:r>
      <w:r w:rsidRPr="00BA74A9">
        <w:rPr>
          <w:noProof/>
        </w:rPr>
        <w:t xml:space="preserve">(1), 51-54. </w:t>
      </w:r>
    </w:p>
    <w:p w14:paraId="2B1985A5" w14:textId="77777777" w:rsidR="00BA74A9" w:rsidRPr="00BA74A9" w:rsidRDefault="00BA74A9" w:rsidP="00BA74A9">
      <w:pPr>
        <w:pStyle w:val="EndNoteBibliography"/>
        <w:ind w:left="720" w:hanging="720"/>
        <w:rPr>
          <w:noProof/>
        </w:rPr>
      </w:pPr>
      <w:r w:rsidRPr="00BA74A9">
        <w:rPr>
          <w:noProof/>
        </w:rPr>
        <w:t xml:space="preserve">Daly, J. A., Vangelisti, A. L., &amp; Lawrence, S. G. (1989). Self-focused attention and public speaking anxiety. </w:t>
      </w:r>
      <w:r w:rsidRPr="00BA74A9">
        <w:rPr>
          <w:i/>
          <w:noProof/>
        </w:rPr>
        <w:t>Personality and Individual Differences, 10</w:t>
      </w:r>
      <w:r w:rsidRPr="00BA74A9">
        <w:rPr>
          <w:noProof/>
        </w:rPr>
        <w:t>(8), 903-913. doi:10.1016/0191-8869(89)90025-1</w:t>
      </w:r>
    </w:p>
    <w:p w14:paraId="63F1D154" w14:textId="77777777" w:rsidR="00BA74A9" w:rsidRPr="00BA74A9" w:rsidRDefault="00BA74A9" w:rsidP="00BA74A9">
      <w:pPr>
        <w:pStyle w:val="EndNoteBibliography"/>
        <w:ind w:left="720" w:hanging="720"/>
        <w:rPr>
          <w:noProof/>
        </w:rPr>
      </w:pPr>
      <w:r w:rsidRPr="00BA74A9">
        <w:rPr>
          <w:noProof/>
        </w:rPr>
        <w:t xml:space="preserve">Dawson, M. E. (1970). Cognition and conditioning: effects of masking the CS-UCS contingency on human GSR classical conditioning. </w:t>
      </w:r>
      <w:r w:rsidRPr="00BA74A9">
        <w:rPr>
          <w:i/>
          <w:noProof/>
        </w:rPr>
        <w:t>Journal of Experimental Psychology, 85</w:t>
      </w:r>
      <w:r w:rsidRPr="00BA74A9">
        <w:rPr>
          <w:noProof/>
        </w:rPr>
        <w:t xml:space="preserve">(3), 389. </w:t>
      </w:r>
    </w:p>
    <w:p w14:paraId="29045E5E" w14:textId="77777777" w:rsidR="00BA74A9" w:rsidRPr="00BA74A9" w:rsidRDefault="00BA74A9" w:rsidP="00BA74A9">
      <w:pPr>
        <w:pStyle w:val="EndNoteBibliography"/>
        <w:ind w:left="720" w:hanging="720"/>
        <w:rPr>
          <w:noProof/>
        </w:rPr>
      </w:pPr>
      <w:r w:rsidRPr="00BA74A9">
        <w:rPr>
          <w:noProof/>
        </w:rPr>
        <w:t xml:space="preserve">Dawson, M. E., &amp; Biferno, M. A. (1973). Concurrent measurement of awareness and electrodermal classical conditioning. </w:t>
      </w:r>
      <w:r w:rsidRPr="00BA74A9">
        <w:rPr>
          <w:i/>
          <w:noProof/>
        </w:rPr>
        <w:t>Journal of Experimental Psychology, 101</w:t>
      </w:r>
      <w:r w:rsidRPr="00BA74A9">
        <w:rPr>
          <w:noProof/>
        </w:rPr>
        <w:t xml:space="preserve">(1), 55. </w:t>
      </w:r>
    </w:p>
    <w:p w14:paraId="7FAEA618" w14:textId="77777777" w:rsidR="00BA74A9" w:rsidRPr="00BA74A9" w:rsidRDefault="00BA74A9" w:rsidP="00BA74A9">
      <w:pPr>
        <w:pStyle w:val="EndNoteBibliography"/>
        <w:ind w:left="720" w:hanging="720"/>
        <w:rPr>
          <w:noProof/>
        </w:rPr>
      </w:pPr>
      <w:r w:rsidRPr="00BA74A9">
        <w:rPr>
          <w:noProof/>
        </w:rPr>
        <w:t xml:space="preserve">Dekker, E., &amp; Groen, J. (1956). Reproducible psychogenic attacks of asthma: a laboratory study. </w:t>
      </w:r>
      <w:r w:rsidRPr="00BA74A9">
        <w:rPr>
          <w:i/>
          <w:noProof/>
        </w:rPr>
        <w:t>Journal of psychosomatic research, 1</w:t>
      </w:r>
      <w:r w:rsidRPr="00BA74A9">
        <w:rPr>
          <w:noProof/>
        </w:rPr>
        <w:t xml:space="preserve">(1), 58-67. </w:t>
      </w:r>
    </w:p>
    <w:p w14:paraId="1065FFCE" w14:textId="77777777" w:rsidR="00BA74A9" w:rsidRPr="00BA74A9" w:rsidRDefault="00BA74A9" w:rsidP="00BA74A9">
      <w:pPr>
        <w:pStyle w:val="EndNoteBibliography"/>
        <w:ind w:left="720" w:hanging="720"/>
        <w:rPr>
          <w:noProof/>
        </w:rPr>
      </w:pPr>
      <w:r w:rsidRPr="00BA74A9">
        <w:rPr>
          <w:noProof/>
        </w:rPr>
        <w:t xml:space="preserve">Dekker, E., Pelser, H., &amp; Groen, J. (1957). Conditioning as a cause of asthmatic attacks: a laboratory study. </w:t>
      </w:r>
      <w:r w:rsidRPr="00BA74A9">
        <w:rPr>
          <w:i/>
          <w:noProof/>
        </w:rPr>
        <w:t>Journal of psychosomatic research, 2</w:t>
      </w:r>
      <w:r w:rsidRPr="00BA74A9">
        <w:rPr>
          <w:noProof/>
        </w:rPr>
        <w:t xml:space="preserve">(2), 97-108. </w:t>
      </w:r>
    </w:p>
    <w:p w14:paraId="60418C1D" w14:textId="77777777" w:rsidR="00BA74A9" w:rsidRPr="00BA74A9" w:rsidRDefault="00BA74A9" w:rsidP="00BA74A9">
      <w:pPr>
        <w:pStyle w:val="EndNoteBibliography"/>
        <w:ind w:left="720" w:hanging="720"/>
        <w:rPr>
          <w:noProof/>
        </w:rPr>
      </w:pPr>
      <w:r w:rsidRPr="00BA74A9">
        <w:rPr>
          <w:noProof/>
        </w:rPr>
        <w:t xml:space="preserve">DiMaggio, P. (1997). Culture and cognition. </w:t>
      </w:r>
      <w:r w:rsidRPr="00BA74A9">
        <w:rPr>
          <w:i/>
          <w:noProof/>
        </w:rPr>
        <w:t>Annual review of sociology</w:t>
      </w:r>
      <w:r w:rsidRPr="00BA74A9">
        <w:rPr>
          <w:noProof/>
        </w:rPr>
        <w:t xml:space="preserve">, 263-287. </w:t>
      </w:r>
    </w:p>
    <w:p w14:paraId="6A0D9357" w14:textId="77777777" w:rsidR="00BA74A9" w:rsidRPr="00BA74A9" w:rsidRDefault="00BA74A9" w:rsidP="00BA74A9">
      <w:pPr>
        <w:pStyle w:val="EndNoteBibliography"/>
        <w:ind w:left="720" w:hanging="720"/>
        <w:rPr>
          <w:noProof/>
        </w:rPr>
      </w:pPr>
      <w:r w:rsidRPr="00BA74A9">
        <w:rPr>
          <w:noProof/>
        </w:rPr>
        <w:t xml:space="preserve">Dodge, K. A., &amp; Crick, N. R. (1990). Social Information-Processing Bases of Aggressive Behavior in Children. </w:t>
      </w:r>
      <w:r w:rsidRPr="00BA74A9">
        <w:rPr>
          <w:i/>
          <w:noProof/>
        </w:rPr>
        <w:t>Personality and Social Psychology Bulletin, 16</w:t>
      </w:r>
      <w:r w:rsidRPr="00BA74A9">
        <w:rPr>
          <w:noProof/>
        </w:rPr>
        <w:t>(1), 8-22. doi:10.1177/0146167290161002</w:t>
      </w:r>
    </w:p>
    <w:p w14:paraId="45D94162" w14:textId="77777777" w:rsidR="00BA74A9" w:rsidRPr="00BA74A9" w:rsidRDefault="00BA74A9" w:rsidP="00BA74A9">
      <w:pPr>
        <w:pStyle w:val="EndNoteBibliography"/>
        <w:ind w:left="720" w:hanging="720"/>
        <w:rPr>
          <w:noProof/>
        </w:rPr>
      </w:pPr>
      <w:r w:rsidRPr="00BA74A9">
        <w:rPr>
          <w:noProof/>
        </w:rPr>
        <w:t xml:space="preserve">Eikelboom, R., &amp; Stewart, J. (1979). Conditioned temperature effects using morphine as the unconditioned stimulus. </w:t>
      </w:r>
      <w:r w:rsidRPr="00BA74A9">
        <w:rPr>
          <w:i/>
          <w:noProof/>
        </w:rPr>
        <w:t>Psychopharmacology, 61</w:t>
      </w:r>
      <w:r w:rsidRPr="00BA74A9">
        <w:rPr>
          <w:noProof/>
        </w:rPr>
        <w:t xml:space="preserve">(1), 31-38. </w:t>
      </w:r>
    </w:p>
    <w:p w14:paraId="05A13A0E" w14:textId="77777777" w:rsidR="00BA74A9" w:rsidRPr="00BA74A9" w:rsidRDefault="00BA74A9" w:rsidP="00BA74A9">
      <w:pPr>
        <w:pStyle w:val="EndNoteBibliography"/>
        <w:ind w:left="720" w:hanging="720"/>
        <w:rPr>
          <w:noProof/>
        </w:rPr>
      </w:pPr>
      <w:r w:rsidRPr="00BA74A9">
        <w:rPr>
          <w:noProof/>
        </w:rPr>
        <w:t xml:space="preserve">Eikelboom, R., &amp; Stewart, J. (1981). Temporal and environmental cues in conditioned hypothermia and hyperthermia associated with morphine. </w:t>
      </w:r>
      <w:r w:rsidRPr="00BA74A9">
        <w:rPr>
          <w:i/>
          <w:noProof/>
        </w:rPr>
        <w:t>Psychopharmacology, 72</w:t>
      </w:r>
      <w:r w:rsidRPr="00BA74A9">
        <w:rPr>
          <w:noProof/>
        </w:rPr>
        <w:t xml:space="preserve">(2), 147-153. </w:t>
      </w:r>
    </w:p>
    <w:p w14:paraId="509DD626" w14:textId="77777777" w:rsidR="00BA74A9" w:rsidRPr="00BA74A9" w:rsidRDefault="00BA74A9" w:rsidP="00BA74A9">
      <w:pPr>
        <w:pStyle w:val="EndNoteBibliography"/>
        <w:ind w:left="720" w:hanging="720"/>
        <w:rPr>
          <w:noProof/>
        </w:rPr>
      </w:pPr>
      <w:r w:rsidRPr="00BA74A9">
        <w:rPr>
          <w:noProof/>
        </w:rPr>
        <w:t xml:space="preserve">Eikelboom, R., &amp; Stewart, J. (1982). Conditioning of drug-induced physiological responses. </w:t>
      </w:r>
      <w:r w:rsidRPr="00BA74A9">
        <w:rPr>
          <w:i/>
          <w:noProof/>
        </w:rPr>
        <w:t>Psychological review, 89</w:t>
      </w:r>
      <w:r w:rsidRPr="00BA74A9">
        <w:rPr>
          <w:noProof/>
        </w:rPr>
        <w:t xml:space="preserve">(5), 507. </w:t>
      </w:r>
    </w:p>
    <w:p w14:paraId="30E4944B" w14:textId="77777777" w:rsidR="00BA74A9" w:rsidRPr="00BA74A9" w:rsidRDefault="00BA74A9" w:rsidP="00BA74A9">
      <w:pPr>
        <w:pStyle w:val="EndNoteBibliography"/>
        <w:ind w:left="720" w:hanging="720"/>
        <w:rPr>
          <w:noProof/>
        </w:rPr>
      </w:pPr>
      <w:r w:rsidRPr="00BA74A9">
        <w:rPr>
          <w:noProof/>
        </w:rPr>
        <w:t xml:space="preserve">Eippert, F., Bingel, U., Schoell, E. D., Yacubian, J., Klinger, R., Lorenz, J., &amp; Büchel, C. (2009). Activation of the opioidergic descending pain control system underlies placebo analgesia. </w:t>
      </w:r>
      <w:r w:rsidRPr="00BA74A9">
        <w:rPr>
          <w:i/>
          <w:noProof/>
        </w:rPr>
        <w:t>Neuron, 63</w:t>
      </w:r>
      <w:r w:rsidRPr="00BA74A9">
        <w:rPr>
          <w:noProof/>
        </w:rPr>
        <w:t xml:space="preserve">(4), 533-543. </w:t>
      </w:r>
    </w:p>
    <w:p w14:paraId="1AA70F38" w14:textId="77777777" w:rsidR="00BA74A9" w:rsidRPr="00BA74A9" w:rsidRDefault="00BA74A9" w:rsidP="00BA74A9">
      <w:pPr>
        <w:pStyle w:val="EndNoteBibliography"/>
        <w:ind w:left="720" w:hanging="720"/>
        <w:rPr>
          <w:rFonts w:hint="eastAsia"/>
          <w:noProof/>
        </w:rPr>
      </w:pPr>
      <w:r w:rsidRPr="00BA74A9">
        <w:rPr>
          <w:noProof/>
        </w:rPr>
        <w:t xml:space="preserve">Esteves, </w:t>
      </w:r>
      <w:r w:rsidRPr="00BA74A9">
        <w:rPr>
          <w:rFonts w:hint="eastAsia"/>
          <w:noProof/>
        </w:rPr>
        <w:t>F., Parra, C., Dimberg, U., &amp; Öhman, A. (1994). Nonconscious associative learning: Pavlovian conditioning of skin conductance responses to masked fear</w:t>
      </w:r>
      <w:r w:rsidRPr="00BA74A9">
        <w:rPr>
          <w:rFonts w:hint="eastAsia"/>
          <w:noProof/>
        </w:rPr>
        <w:t>‐</w:t>
      </w:r>
      <w:r w:rsidRPr="00BA74A9">
        <w:rPr>
          <w:rFonts w:hint="eastAsia"/>
          <w:noProof/>
        </w:rPr>
        <w:t xml:space="preserve">relevant facial stimuli. </w:t>
      </w:r>
      <w:r w:rsidRPr="00BA74A9">
        <w:rPr>
          <w:rFonts w:hint="eastAsia"/>
          <w:i/>
          <w:noProof/>
        </w:rPr>
        <w:t>Psychophysiology, 31</w:t>
      </w:r>
      <w:r w:rsidRPr="00BA74A9">
        <w:rPr>
          <w:rFonts w:hint="eastAsia"/>
          <w:noProof/>
        </w:rPr>
        <w:t xml:space="preserve">(4), 375-385. </w:t>
      </w:r>
    </w:p>
    <w:p w14:paraId="074A111B" w14:textId="77777777" w:rsidR="00BA74A9" w:rsidRPr="00BA74A9" w:rsidRDefault="00BA74A9" w:rsidP="00BA74A9">
      <w:pPr>
        <w:pStyle w:val="EndNoteBibliography"/>
        <w:ind w:left="720" w:hanging="720"/>
        <w:rPr>
          <w:noProof/>
        </w:rPr>
      </w:pPr>
      <w:r w:rsidRPr="00BA74A9">
        <w:rPr>
          <w:noProof/>
        </w:rPr>
        <w:t xml:space="preserve">Evans, F. J. (1974). The placebo response in pain reduction. </w:t>
      </w:r>
      <w:r w:rsidRPr="00BA74A9">
        <w:rPr>
          <w:i/>
          <w:noProof/>
        </w:rPr>
        <w:t>Adv Neurol, 4</w:t>
      </w:r>
      <w:r w:rsidRPr="00BA74A9">
        <w:rPr>
          <w:noProof/>
        </w:rPr>
        <w:t xml:space="preserve">, 289-296. </w:t>
      </w:r>
    </w:p>
    <w:p w14:paraId="440342DB" w14:textId="0ADC3C47" w:rsidR="00BA74A9" w:rsidRPr="00BA74A9" w:rsidRDefault="00BA74A9" w:rsidP="00BA74A9">
      <w:pPr>
        <w:pStyle w:val="EndNoteBibliography"/>
        <w:ind w:left="720" w:hanging="720"/>
        <w:rPr>
          <w:noProof/>
        </w:rPr>
      </w:pPr>
      <w:r w:rsidRPr="00BA74A9">
        <w:rPr>
          <w:noProof/>
        </w:rPr>
        <w:t xml:space="preserve">Fillmore, M., &amp; Vogel-Sprott, M. (1992). Expected effect of caffeine on motor performance predicts the type of response to placebo. </w:t>
      </w:r>
      <w:r w:rsidRPr="00BA74A9">
        <w:rPr>
          <w:i/>
          <w:noProof/>
        </w:rPr>
        <w:t>Psychopharmacology, 106</w:t>
      </w:r>
      <w:r w:rsidRPr="00BA74A9">
        <w:rPr>
          <w:noProof/>
        </w:rPr>
        <w:t xml:space="preserve">(2), 209-214.  Retrieved from </w:t>
      </w:r>
      <w:hyperlink r:id="rId18" w:history="1">
        <w:r w:rsidRPr="00BA74A9">
          <w:rPr>
            <w:rStyle w:val="Hyperlink"/>
            <w:rFonts w:asciiTheme="minorHAnsi" w:hAnsiTheme="minorHAnsi"/>
            <w:noProof/>
          </w:rPr>
          <w:t>http://download.springer.com/static/pdf/487/art%3A10.1007%2FBF02801974.pdf?auth66=1426558477_ea1d9489fa9d8c3ce09de1771ebaab6d&amp;ext=.pdf</w:t>
        </w:r>
      </w:hyperlink>
    </w:p>
    <w:p w14:paraId="27841D95" w14:textId="77777777" w:rsidR="00BA74A9" w:rsidRPr="00BA74A9" w:rsidRDefault="00BA74A9" w:rsidP="00BA74A9">
      <w:pPr>
        <w:pStyle w:val="EndNoteBibliography"/>
        <w:ind w:left="720" w:hanging="720"/>
        <w:rPr>
          <w:noProof/>
        </w:rPr>
      </w:pPr>
      <w:r w:rsidRPr="00BA74A9">
        <w:rPr>
          <w:noProof/>
        </w:rPr>
        <w:t xml:space="preserve">Flaten, M. A., Simonsen, T., &amp; Olsen, H. (1999). Drug-related information generates placebo and nocebo responses that modify the drug response. </w:t>
      </w:r>
      <w:r w:rsidRPr="00BA74A9">
        <w:rPr>
          <w:i/>
          <w:noProof/>
        </w:rPr>
        <w:t>Psychosomatic medicine, 61</w:t>
      </w:r>
      <w:r w:rsidRPr="00BA74A9">
        <w:rPr>
          <w:noProof/>
        </w:rPr>
        <w:t>(2), 250-255. doi:10.1097/00006842-199903000-00018</w:t>
      </w:r>
    </w:p>
    <w:p w14:paraId="7E2207E2" w14:textId="77777777" w:rsidR="00BA74A9" w:rsidRPr="00BA74A9" w:rsidRDefault="00BA74A9" w:rsidP="00BA74A9">
      <w:pPr>
        <w:pStyle w:val="EndNoteBibliography"/>
        <w:ind w:left="720" w:hanging="720"/>
        <w:rPr>
          <w:noProof/>
        </w:rPr>
      </w:pPr>
      <w:r w:rsidRPr="00BA74A9">
        <w:rPr>
          <w:noProof/>
        </w:rPr>
        <w:t xml:space="preserve">Frankenhaeuser, M., Järpe, G., Svan, H., &amp; Wrangsjö, B. (1963). Psychophysiological reactions to two different placebo treatments. </w:t>
      </w:r>
      <w:r w:rsidRPr="00BA74A9">
        <w:rPr>
          <w:i/>
          <w:noProof/>
        </w:rPr>
        <w:t>Scandinavian Journal of Psychology, 4</w:t>
      </w:r>
      <w:r w:rsidRPr="00BA74A9">
        <w:rPr>
          <w:noProof/>
        </w:rPr>
        <w:t xml:space="preserve">(1), 245-250. </w:t>
      </w:r>
    </w:p>
    <w:p w14:paraId="5223796E" w14:textId="77777777" w:rsidR="00BA74A9" w:rsidRPr="00BA74A9" w:rsidRDefault="00BA74A9" w:rsidP="00BA74A9">
      <w:pPr>
        <w:pStyle w:val="EndNoteBibliography"/>
        <w:ind w:left="720" w:hanging="720"/>
        <w:rPr>
          <w:noProof/>
        </w:rPr>
      </w:pPr>
      <w:r w:rsidRPr="00BA74A9">
        <w:rPr>
          <w:noProof/>
        </w:rPr>
        <w:t xml:space="preserve">Frankenhaeuser, M., Post, B., Hagdahl, R., &amp; Wrangsjoe, B. (1964). Effects of a depressant drug as modified by experimentally-induced expectation. </w:t>
      </w:r>
      <w:r w:rsidRPr="00BA74A9">
        <w:rPr>
          <w:i/>
          <w:noProof/>
        </w:rPr>
        <w:t>Perceptual and motor skills, 18</w:t>
      </w:r>
      <w:r w:rsidRPr="00BA74A9">
        <w:rPr>
          <w:noProof/>
        </w:rPr>
        <w:t xml:space="preserve">(2), 513-522. </w:t>
      </w:r>
    </w:p>
    <w:p w14:paraId="18AC6904" w14:textId="77777777" w:rsidR="00BA74A9" w:rsidRPr="00BA74A9" w:rsidRDefault="00BA74A9" w:rsidP="00BA74A9">
      <w:pPr>
        <w:pStyle w:val="EndNoteBibliography"/>
        <w:ind w:left="720" w:hanging="720"/>
        <w:rPr>
          <w:noProof/>
        </w:rPr>
      </w:pPr>
      <w:r w:rsidRPr="00BA74A9">
        <w:rPr>
          <w:noProof/>
        </w:rPr>
        <w:t xml:space="preserve">Grevert, P., Albert, L. H., &amp; Goldstein, A. (1983). Partial antagonism of placebo analgesia by naloxone. </w:t>
      </w:r>
      <w:r w:rsidRPr="00BA74A9">
        <w:rPr>
          <w:i/>
          <w:noProof/>
        </w:rPr>
        <w:t>PAIN, 16</w:t>
      </w:r>
      <w:r w:rsidRPr="00BA74A9">
        <w:rPr>
          <w:noProof/>
        </w:rPr>
        <w:t>(2), 129-143. doi:10.1016/0304-3959(83)90203-8</w:t>
      </w:r>
    </w:p>
    <w:p w14:paraId="3A8512A3" w14:textId="77777777" w:rsidR="00BA74A9" w:rsidRPr="00BA74A9" w:rsidRDefault="00BA74A9" w:rsidP="00BA74A9">
      <w:pPr>
        <w:pStyle w:val="EndNoteBibliography"/>
        <w:ind w:left="720" w:hanging="720"/>
        <w:rPr>
          <w:noProof/>
        </w:rPr>
      </w:pPr>
      <w:r w:rsidRPr="00BA74A9">
        <w:rPr>
          <w:noProof/>
        </w:rPr>
        <w:t xml:space="preserve">Hope, D. A., &amp; Heimberg, R. G. (1988). Public and private self-consciousness and social phobia. </w:t>
      </w:r>
      <w:r w:rsidRPr="00BA74A9">
        <w:rPr>
          <w:i/>
          <w:noProof/>
        </w:rPr>
        <w:t>Journal of personality assessment, 52</w:t>
      </w:r>
      <w:r w:rsidRPr="00BA74A9">
        <w:rPr>
          <w:noProof/>
        </w:rPr>
        <w:t>(4), 626-639. doi:10.1207/s15327752jpa5204_3</w:t>
      </w:r>
    </w:p>
    <w:p w14:paraId="1EA99A9B" w14:textId="77777777" w:rsidR="00BA74A9" w:rsidRPr="00BA74A9" w:rsidRDefault="00BA74A9" w:rsidP="00BA74A9">
      <w:pPr>
        <w:pStyle w:val="EndNoteBibliography"/>
        <w:ind w:left="720" w:hanging="720"/>
        <w:rPr>
          <w:noProof/>
        </w:rPr>
      </w:pPr>
      <w:r w:rsidRPr="00BA74A9">
        <w:rPr>
          <w:noProof/>
        </w:rPr>
        <w:t xml:space="preserve">Hull, J. G., &amp; Bond, C. F. (1986). Social and behavioral consequences of alcohol consumption and expectancy: a meta-analysis. </w:t>
      </w:r>
      <w:r w:rsidRPr="00BA74A9">
        <w:rPr>
          <w:i/>
          <w:noProof/>
        </w:rPr>
        <w:t>Psychological Bulletin, 99</w:t>
      </w:r>
      <w:r w:rsidRPr="00BA74A9">
        <w:rPr>
          <w:noProof/>
        </w:rPr>
        <w:t xml:space="preserve">(3), 347. </w:t>
      </w:r>
    </w:p>
    <w:p w14:paraId="12B11B2A" w14:textId="77777777" w:rsidR="00BA74A9" w:rsidRPr="00BA74A9" w:rsidRDefault="00BA74A9" w:rsidP="00BA74A9">
      <w:pPr>
        <w:pStyle w:val="EndNoteBibliography"/>
        <w:ind w:left="720" w:hanging="720"/>
        <w:rPr>
          <w:noProof/>
        </w:rPr>
      </w:pPr>
      <w:r w:rsidRPr="00BA74A9">
        <w:rPr>
          <w:noProof/>
        </w:rPr>
        <w:t xml:space="preserve">Ikemi, Y., &amp; Nakagawa, S. (1962). A psychosomatic study of contagious dermatitis. </w:t>
      </w:r>
      <w:r w:rsidRPr="00BA74A9">
        <w:rPr>
          <w:i/>
          <w:noProof/>
        </w:rPr>
        <w:t>Kyushu Journal of Medical Science, 13</w:t>
      </w:r>
      <w:r w:rsidRPr="00BA74A9">
        <w:rPr>
          <w:noProof/>
        </w:rPr>
        <w:t xml:space="preserve">, 335-350. </w:t>
      </w:r>
    </w:p>
    <w:p w14:paraId="3252D38B" w14:textId="77777777" w:rsidR="00BA74A9" w:rsidRPr="00BA74A9" w:rsidRDefault="00BA74A9" w:rsidP="00BA74A9">
      <w:pPr>
        <w:pStyle w:val="EndNoteBibliography"/>
        <w:ind w:left="720" w:hanging="720"/>
        <w:rPr>
          <w:noProof/>
        </w:rPr>
      </w:pPr>
      <w:r w:rsidRPr="00BA74A9">
        <w:rPr>
          <w:noProof/>
        </w:rPr>
        <w:t xml:space="preserve">Kimble, C. E., &amp; Zehr, H. D. (1982). Self-Consciousness, Information Load, Self-Presentation, and Memory in a Social Situation. </w:t>
      </w:r>
      <w:r w:rsidRPr="00BA74A9">
        <w:rPr>
          <w:i/>
          <w:noProof/>
        </w:rPr>
        <w:t>Journal of Social Psychology, 118</w:t>
      </w:r>
      <w:r w:rsidRPr="00BA74A9">
        <w:rPr>
          <w:noProof/>
        </w:rPr>
        <w:t>(1), 39-46. doi:10.1080/00224545.1982.9924416</w:t>
      </w:r>
    </w:p>
    <w:p w14:paraId="0AD0833D" w14:textId="77777777" w:rsidR="00BA74A9" w:rsidRPr="00BA74A9" w:rsidRDefault="00BA74A9" w:rsidP="00BA74A9">
      <w:pPr>
        <w:pStyle w:val="EndNoteBibliography"/>
        <w:ind w:left="720" w:hanging="720"/>
        <w:rPr>
          <w:noProof/>
        </w:rPr>
      </w:pPr>
      <w:r w:rsidRPr="00BA74A9">
        <w:rPr>
          <w:noProof/>
        </w:rPr>
        <w:t xml:space="preserve">Kirsch, I. (1999). Specifying Nonspecifics: Psychological. </w:t>
      </w:r>
      <w:r w:rsidRPr="00BA74A9">
        <w:rPr>
          <w:i/>
          <w:noProof/>
        </w:rPr>
        <w:t>The placebo effect: An interdisciplinary exploration, 8</w:t>
      </w:r>
      <w:r w:rsidRPr="00BA74A9">
        <w:rPr>
          <w:noProof/>
        </w:rPr>
        <w:t xml:space="preserve">, 166. </w:t>
      </w:r>
    </w:p>
    <w:p w14:paraId="02A2ECFB" w14:textId="77777777" w:rsidR="00BA74A9" w:rsidRPr="00BA74A9" w:rsidRDefault="00BA74A9" w:rsidP="00BA74A9">
      <w:pPr>
        <w:pStyle w:val="EndNoteBibliography"/>
        <w:ind w:left="720" w:hanging="720"/>
        <w:rPr>
          <w:noProof/>
        </w:rPr>
      </w:pPr>
      <w:r w:rsidRPr="00BA74A9">
        <w:rPr>
          <w:noProof/>
        </w:rPr>
        <w:t xml:space="preserve">Kirsch, I., &amp; Rosadino, M. J. (1993). Do double-blind studies with informed consent yield externally valid results? An empirical test. </w:t>
      </w:r>
      <w:r w:rsidRPr="00BA74A9">
        <w:rPr>
          <w:i/>
          <w:noProof/>
        </w:rPr>
        <w:t>Psychopharmacology, 110</w:t>
      </w:r>
      <w:r w:rsidRPr="00BA74A9">
        <w:rPr>
          <w:noProof/>
        </w:rPr>
        <w:t>(4), 437-442. doi:10.1007/BF02244650</w:t>
      </w:r>
    </w:p>
    <w:p w14:paraId="634657A0" w14:textId="77777777" w:rsidR="00BA74A9" w:rsidRPr="00BA74A9" w:rsidRDefault="00BA74A9" w:rsidP="00BA74A9">
      <w:pPr>
        <w:pStyle w:val="EndNoteBibliography"/>
        <w:ind w:left="720" w:hanging="720"/>
        <w:rPr>
          <w:noProof/>
        </w:rPr>
      </w:pPr>
      <w:r w:rsidRPr="00BA74A9">
        <w:rPr>
          <w:noProof/>
        </w:rPr>
        <w:t xml:space="preserve">Kirsch, I., &amp; Weixel, L. J. (1988). Double-blind versus deceptive administration of a placebo. </w:t>
      </w:r>
      <w:r w:rsidRPr="00BA74A9">
        <w:rPr>
          <w:i/>
          <w:noProof/>
        </w:rPr>
        <w:t>Behavioral Neuroscience, 102</w:t>
      </w:r>
      <w:r w:rsidRPr="00BA74A9">
        <w:rPr>
          <w:noProof/>
        </w:rPr>
        <w:t>(2), 319-323. doi:10.1037/0735-7044.102.2.319</w:t>
      </w:r>
    </w:p>
    <w:p w14:paraId="74EF0A0A" w14:textId="77777777" w:rsidR="00BA74A9" w:rsidRPr="00BA74A9" w:rsidRDefault="00BA74A9" w:rsidP="00BA74A9">
      <w:pPr>
        <w:pStyle w:val="EndNoteBibliography"/>
        <w:ind w:left="720" w:hanging="720"/>
        <w:rPr>
          <w:noProof/>
        </w:rPr>
      </w:pPr>
      <w:r w:rsidRPr="00BA74A9">
        <w:rPr>
          <w:noProof/>
        </w:rPr>
        <w:t xml:space="preserve">Klopfer, B. (1957). Psychological variables in human cancer. </w:t>
      </w:r>
      <w:r w:rsidRPr="00BA74A9">
        <w:rPr>
          <w:i/>
          <w:noProof/>
        </w:rPr>
        <w:t>Journal of Projective Techniques, 21</w:t>
      </w:r>
      <w:r w:rsidRPr="00BA74A9">
        <w:rPr>
          <w:noProof/>
        </w:rPr>
        <w:t xml:space="preserve">(4), 331-340. </w:t>
      </w:r>
    </w:p>
    <w:p w14:paraId="672BA9AC" w14:textId="77777777" w:rsidR="00BA74A9" w:rsidRPr="00BA74A9" w:rsidRDefault="00BA74A9" w:rsidP="00BA74A9">
      <w:pPr>
        <w:pStyle w:val="EndNoteBibliography"/>
        <w:ind w:left="720" w:hanging="720"/>
        <w:rPr>
          <w:noProof/>
        </w:rPr>
      </w:pPr>
      <w:r w:rsidRPr="00BA74A9">
        <w:rPr>
          <w:noProof/>
        </w:rPr>
        <w:t xml:space="preserve">Korol, B., Sletten, I., &amp; Brown, M. (1966). Conditioned physiological adaptation to anticholinergic drugs. </w:t>
      </w:r>
      <w:r w:rsidRPr="00BA74A9">
        <w:rPr>
          <w:i/>
          <w:noProof/>
        </w:rPr>
        <w:t>American Journal of Physiology--Legacy Content, 211</w:t>
      </w:r>
      <w:r w:rsidRPr="00BA74A9">
        <w:rPr>
          <w:noProof/>
        </w:rPr>
        <w:t xml:space="preserve">(4), 911-914. </w:t>
      </w:r>
    </w:p>
    <w:p w14:paraId="0B8029B4" w14:textId="77777777" w:rsidR="00BA74A9" w:rsidRPr="00BA74A9" w:rsidRDefault="00BA74A9" w:rsidP="00BA74A9">
      <w:pPr>
        <w:pStyle w:val="EndNoteBibliography"/>
        <w:ind w:left="720" w:hanging="720"/>
        <w:rPr>
          <w:noProof/>
        </w:rPr>
      </w:pPr>
      <w:r w:rsidRPr="00BA74A9">
        <w:rPr>
          <w:noProof/>
        </w:rPr>
        <w:t xml:space="preserve">Laksa, E., &amp; Sunshine, A. (1973). Anticipation of analgesia, a placebo effect. </w:t>
      </w:r>
      <w:r w:rsidRPr="00BA74A9">
        <w:rPr>
          <w:i/>
          <w:noProof/>
        </w:rPr>
        <w:t>Headache: The Journal of Head and Face Pain, 13</w:t>
      </w:r>
      <w:r w:rsidRPr="00BA74A9">
        <w:rPr>
          <w:noProof/>
        </w:rPr>
        <w:t xml:space="preserve">(1), 1-11. </w:t>
      </w:r>
    </w:p>
    <w:p w14:paraId="7E9193CC" w14:textId="77777777" w:rsidR="00BA74A9" w:rsidRPr="00BA74A9" w:rsidRDefault="00BA74A9" w:rsidP="00BA74A9">
      <w:pPr>
        <w:pStyle w:val="EndNoteBibliography"/>
        <w:ind w:left="720" w:hanging="720"/>
        <w:rPr>
          <w:noProof/>
        </w:rPr>
      </w:pPr>
      <w:r w:rsidRPr="00BA74A9">
        <w:rPr>
          <w:noProof/>
        </w:rPr>
        <w:t xml:space="preserve">Lang, W., Brown, M., Gershon, S., &amp; Korol, B. (1966). Classical and physiologic adaptive conditioned responses to anticholinergic drugs in conscious dogs. </w:t>
      </w:r>
      <w:r w:rsidRPr="00BA74A9">
        <w:rPr>
          <w:i/>
          <w:noProof/>
        </w:rPr>
        <w:t>International journal of neuropharmacology, 5</w:t>
      </w:r>
      <w:r w:rsidRPr="00BA74A9">
        <w:rPr>
          <w:noProof/>
        </w:rPr>
        <w:t xml:space="preserve">(4), 311-315. </w:t>
      </w:r>
    </w:p>
    <w:p w14:paraId="2B9B07C3" w14:textId="77777777" w:rsidR="00BA74A9" w:rsidRPr="00BA74A9" w:rsidRDefault="00BA74A9" w:rsidP="00BA74A9">
      <w:pPr>
        <w:pStyle w:val="EndNoteBibliography"/>
        <w:ind w:left="720" w:hanging="720"/>
        <w:rPr>
          <w:noProof/>
        </w:rPr>
      </w:pPr>
      <w:r w:rsidRPr="00BA74A9">
        <w:rPr>
          <w:noProof/>
        </w:rPr>
        <w:t xml:space="preserve">Lê, A. D., Poulos, C. X., &amp; Cappell, H. (1979). Conditioned tolerance to the hypothermic effect of ethyl alcohol. </w:t>
      </w:r>
      <w:r w:rsidRPr="00BA74A9">
        <w:rPr>
          <w:i/>
          <w:noProof/>
        </w:rPr>
        <w:t>Science, 206</w:t>
      </w:r>
      <w:r w:rsidRPr="00BA74A9">
        <w:rPr>
          <w:noProof/>
        </w:rPr>
        <w:t xml:space="preserve">(4422), 1109-1110. </w:t>
      </w:r>
    </w:p>
    <w:p w14:paraId="215DF521" w14:textId="77777777" w:rsidR="00BA74A9" w:rsidRPr="00BA74A9" w:rsidRDefault="00BA74A9" w:rsidP="00BA74A9">
      <w:pPr>
        <w:pStyle w:val="EndNoteBibliography"/>
        <w:ind w:left="720" w:hanging="720"/>
        <w:rPr>
          <w:noProof/>
        </w:rPr>
      </w:pPr>
      <w:r w:rsidRPr="00BA74A9">
        <w:rPr>
          <w:noProof/>
        </w:rPr>
        <w:t xml:space="preserve">Lehrer, P. M., Isenberg, S., &amp; Hochron, S. M. (1993). Asthma and emotion: a review. </w:t>
      </w:r>
      <w:r w:rsidRPr="00BA74A9">
        <w:rPr>
          <w:i/>
          <w:noProof/>
        </w:rPr>
        <w:t>Journal of Asthma, 30</w:t>
      </w:r>
      <w:r w:rsidRPr="00BA74A9">
        <w:rPr>
          <w:noProof/>
        </w:rPr>
        <w:t xml:space="preserve">(1), 5-21. </w:t>
      </w:r>
    </w:p>
    <w:p w14:paraId="1AF8C2DF" w14:textId="738153F9" w:rsidR="00BA74A9" w:rsidRPr="00BA74A9" w:rsidRDefault="00BA74A9" w:rsidP="00BA74A9">
      <w:pPr>
        <w:pStyle w:val="EndNoteBibliography"/>
        <w:ind w:left="720" w:hanging="720"/>
        <w:rPr>
          <w:noProof/>
        </w:rPr>
      </w:pPr>
      <w:r w:rsidRPr="00BA74A9">
        <w:rPr>
          <w:noProof/>
        </w:rPr>
        <w:t xml:space="preserve">Levine, J., Gordon, N., &amp; Fields, H. (1978). The mechanism of placebo analgesia. </w:t>
      </w:r>
      <w:r w:rsidRPr="00BA74A9">
        <w:rPr>
          <w:i/>
          <w:noProof/>
        </w:rPr>
        <w:t>The Lancet, 312</w:t>
      </w:r>
      <w:r w:rsidRPr="00BA74A9">
        <w:rPr>
          <w:noProof/>
        </w:rPr>
        <w:t xml:space="preserve">(8091), 654-657.  Retrieved from </w:t>
      </w:r>
      <w:hyperlink r:id="rId19" w:history="1">
        <w:r w:rsidRPr="00BA74A9">
          <w:rPr>
            <w:rStyle w:val="Hyperlink"/>
            <w:rFonts w:asciiTheme="minorHAnsi" w:hAnsiTheme="minorHAnsi"/>
            <w:noProof/>
          </w:rPr>
          <w:t>http://www.thelancet.com/journals/lancet/article/PIIS0140-6736(78)92762-9/abstract</w:t>
        </w:r>
      </w:hyperlink>
    </w:p>
    <w:p w14:paraId="13ED80CD" w14:textId="77777777" w:rsidR="00BA74A9" w:rsidRPr="00BA74A9" w:rsidRDefault="00BA74A9" w:rsidP="00BA74A9">
      <w:pPr>
        <w:pStyle w:val="EndNoteBibliography"/>
        <w:ind w:left="720" w:hanging="720"/>
        <w:rPr>
          <w:noProof/>
        </w:rPr>
      </w:pPr>
      <w:r w:rsidRPr="00BA74A9">
        <w:rPr>
          <w:noProof/>
        </w:rPr>
        <w:t xml:space="preserve">Longo, D. L., Duffey, P. L., Kopp, W. C., Heyes, M. P., Alvord, W. G., Sharfman, W. H., . . . Rosenstein, D. L. (1999). Conditioned Immune Response to Interferon-γ in Humans. </w:t>
      </w:r>
      <w:r w:rsidRPr="00BA74A9">
        <w:rPr>
          <w:i/>
          <w:noProof/>
        </w:rPr>
        <w:t>Clinical Immunology, 90</w:t>
      </w:r>
      <w:r w:rsidRPr="00BA74A9">
        <w:rPr>
          <w:noProof/>
        </w:rPr>
        <w:t>(2), 173-181. doi:10.1006/clim.1998.4637</w:t>
      </w:r>
    </w:p>
    <w:p w14:paraId="6B0041DC" w14:textId="77777777" w:rsidR="00BA74A9" w:rsidRPr="00BA74A9" w:rsidRDefault="00BA74A9" w:rsidP="00BA74A9">
      <w:pPr>
        <w:pStyle w:val="EndNoteBibliography"/>
        <w:ind w:left="720" w:hanging="720"/>
        <w:rPr>
          <w:noProof/>
        </w:rPr>
      </w:pPr>
      <w:r w:rsidRPr="00BA74A9">
        <w:rPr>
          <w:noProof/>
        </w:rPr>
        <w:t xml:space="preserve">Luparello, T., Lyons, H. A., Bleecker, E. R., &amp; McFadden, E. R. (1968). Influences of suggestion on airway reactivity in asthmatic subjects. </w:t>
      </w:r>
      <w:r w:rsidRPr="00BA74A9">
        <w:rPr>
          <w:i/>
          <w:noProof/>
        </w:rPr>
        <w:t>Psychosomatic medicine, 30</w:t>
      </w:r>
      <w:r w:rsidRPr="00BA74A9">
        <w:rPr>
          <w:noProof/>
        </w:rPr>
        <w:t xml:space="preserve">(6), 819-825. </w:t>
      </w:r>
    </w:p>
    <w:p w14:paraId="69DBCA8A" w14:textId="77777777" w:rsidR="00BA74A9" w:rsidRPr="00BA74A9" w:rsidRDefault="00BA74A9" w:rsidP="00BA74A9">
      <w:pPr>
        <w:pStyle w:val="EndNoteBibliography"/>
        <w:ind w:left="720" w:hanging="720"/>
        <w:rPr>
          <w:noProof/>
        </w:rPr>
      </w:pPr>
      <w:r w:rsidRPr="00BA74A9">
        <w:rPr>
          <w:noProof/>
        </w:rPr>
        <w:t xml:space="preserve">Mansell, W., Clark, D. M., Ehlers, A., &amp; Chen, Y.-P. (1999). Social Anxiety and Attention away from Emotional Faces. </w:t>
      </w:r>
      <w:r w:rsidRPr="00BA74A9">
        <w:rPr>
          <w:i/>
          <w:noProof/>
        </w:rPr>
        <w:t>Cognition &amp; Emotion, 13</w:t>
      </w:r>
      <w:r w:rsidRPr="00BA74A9">
        <w:rPr>
          <w:noProof/>
        </w:rPr>
        <w:t>(6), 673-690. doi:10.1080/026999399379032</w:t>
      </w:r>
    </w:p>
    <w:p w14:paraId="10BC3B93" w14:textId="77777777" w:rsidR="00BA74A9" w:rsidRPr="00BA74A9" w:rsidRDefault="00BA74A9" w:rsidP="00BA74A9">
      <w:pPr>
        <w:pStyle w:val="EndNoteBibliography"/>
        <w:ind w:left="720" w:hanging="720"/>
        <w:rPr>
          <w:noProof/>
        </w:rPr>
      </w:pPr>
      <w:r w:rsidRPr="00BA74A9">
        <w:rPr>
          <w:noProof/>
        </w:rPr>
        <w:t xml:space="preserve">Marlatt, G. A., &amp; Rohsenow, D. J. (1980). Cognitive processes in alcohol use: Expectancy and the balanced placebo design. </w:t>
      </w:r>
      <w:r w:rsidRPr="00BA74A9">
        <w:rPr>
          <w:i/>
          <w:noProof/>
        </w:rPr>
        <w:t>Advances in substance abuse: Behavioral and biological research, 1</w:t>
      </w:r>
      <w:r w:rsidRPr="00BA74A9">
        <w:rPr>
          <w:noProof/>
        </w:rPr>
        <w:t xml:space="preserve">, 159-199. </w:t>
      </w:r>
    </w:p>
    <w:p w14:paraId="40CB606F" w14:textId="77777777" w:rsidR="00BA74A9" w:rsidRPr="00BA74A9" w:rsidRDefault="00BA74A9" w:rsidP="00BA74A9">
      <w:pPr>
        <w:pStyle w:val="EndNoteBibliography"/>
        <w:ind w:left="720" w:hanging="720"/>
        <w:rPr>
          <w:noProof/>
        </w:rPr>
      </w:pPr>
      <w:r w:rsidRPr="00BA74A9">
        <w:rPr>
          <w:noProof/>
        </w:rPr>
        <w:t xml:space="preserve">McFillin, R. K., Cahn, S. C., Burks, V. S., Levine, M. P., Loney, S. L., &amp; Levine, R. L. (2012). Social information-processing and coping in adolescent females diagnosed with an eating disorder: Toward a greater understanding of control. </w:t>
      </w:r>
      <w:r w:rsidRPr="00BA74A9">
        <w:rPr>
          <w:i/>
          <w:noProof/>
        </w:rPr>
        <w:t>Eating disorders, 20</w:t>
      </w:r>
      <w:r w:rsidRPr="00BA74A9">
        <w:rPr>
          <w:noProof/>
        </w:rPr>
        <w:t xml:space="preserve">(1), 42-59. </w:t>
      </w:r>
    </w:p>
    <w:p w14:paraId="7218673F" w14:textId="1ECBF020" w:rsidR="00BA74A9" w:rsidRPr="00BA74A9" w:rsidRDefault="00BA74A9" w:rsidP="00BA74A9">
      <w:pPr>
        <w:pStyle w:val="EndNoteBibliography"/>
        <w:ind w:left="720" w:hanging="720"/>
        <w:rPr>
          <w:noProof/>
        </w:rPr>
      </w:pPr>
      <w:r w:rsidRPr="00BA74A9">
        <w:rPr>
          <w:noProof/>
        </w:rPr>
        <w:t xml:space="preserve">McNally, G. P., Pigg, M., &amp; Weidemann, G. (2004). Opioid receptors in the midbrain periaqueductal gray regulate extinction of pavlovian fear conditioning. </w:t>
      </w:r>
      <w:r w:rsidRPr="00BA74A9">
        <w:rPr>
          <w:i/>
          <w:noProof/>
        </w:rPr>
        <w:t>The Journal of Neuroscience, 24</w:t>
      </w:r>
      <w:r w:rsidRPr="00BA74A9">
        <w:rPr>
          <w:noProof/>
        </w:rPr>
        <w:t xml:space="preserve">(31), 6912-6919.  Retrieved from </w:t>
      </w:r>
      <w:hyperlink r:id="rId20" w:history="1">
        <w:r w:rsidRPr="00BA74A9">
          <w:rPr>
            <w:rStyle w:val="Hyperlink"/>
            <w:rFonts w:asciiTheme="minorHAnsi" w:hAnsiTheme="minorHAnsi"/>
            <w:noProof/>
          </w:rPr>
          <w:t>http://www.jneurosci.org/content/24/31/6912.full.pdf</w:t>
        </w:r>
      </w:hyperlink>
    </w:p>
    <w:p w14:paraId="080C7BAD" w14:textId="77777777" w:rsidR="00BA74A9" w:rsidRPr="00BA74A9" w:rsidRDefault="00BA74A9" w:rsidP="00BA74A9">
      <w:pPr>
        <w:pStyle w:val="EndNoteBibliography"/>
        <w:ind w:left="720" w:hanging="720"/>
        <w:rPr>
          <w:noProof/>
        </w:rPr>
      </w:pPr>
      <w:r w:rsidRPr="00BA74A9">
        <w:rPr>
          <w:noProof/>
        </w:rPr>
        <w:t xml:space="preserve">McNally, G. P., &amp; Westbrook, R. F. (2003). Opioid Receptors Regulate the Extinction of Pavlovian Fear Conditioning. </w:t>
      </w:r>
      <w:r w:rsidRPr="00BA74A9">
        <w:rPr>
          <w:i/>
          <w:noProof/>
        </w:rPr>
        <w:t>Behavioral Neuroscience, 117</w:t>
      </w:r>
      <w:r w:rsidRPr="00BA74A9">
        <w:rPr>
          <w:noProof/>
        </w:rPr>
        <w:t>(6), 1292-1301. doi:10.1037/0735-7044.117.6.1292</w:t>
      </w:r>
    </w:p>
    <w:p w14:paraId="12A02C62" w14:textId="77777777" w:rsidR="00BA74A9" w:rsidRPr="00BA74A9" w:rsidRDefault="00BA74A9" w:rsidP="00BA74A9">
      <w:pPr>
        <w:pStyle w:val="EndNoteBibliography"/>
        <w:ind w:left="720" w:hanging="720"/>
        <w:rPr>
          <w:noProof/>
        </w:rPr>
      </w:pPr>
      <w:r w:rsidRPr="00BA74A9">
        <w:rPr>
          <w:noProof/>
        </w:rPr>
        <w:t xml:space="preserve">Mellings, T. M. B., &amp; Alden, L. E. (2000). Cognitive processes in social anxiety: the effects of self-focus, rumination and anticipatory processing. </w:t>
      </w:r>
      <w:r w:rsidRPr="00BA74A9">
        <w:rPr>
          <w:i/>
          <w:noProof/>
        </w:rPr>
        <w:t>Behaviour Research and Therapy, 38</w:t>
      </w:r>
      <w:r w:rsidRPr="00BA74A9">
        <w:rPr>
          <w:noProof/>
        </w:rPr>
        <w:t>(3), 243-257. doi:10.1016/S0005-7967(99)00040-6</w:t>
      </w:r>
    </w:p>
    <w:p w14:paraId="3846DBB3" w14:textId="77777777" w:rsidR="00BA74A9" w:rsidRPr="00BA74A9" w:rsidRDefault="00BA74A9" w:rsidP="00BA74A9">
      <w:pPr>
        <w:pStyle w:val="EndNoteBibliography"/>
        <w:ind w:left="720" w:hanging="720"/>
        <w:rPr>
          <w:noProof/>
        </w:rPr>
      </w:pPr>
      <w:r w:rsidRPr="00BA74A9">
        <w:rPr>
          <w:noProof/>
        </w:rPr>
        <w:t xml:space="preserve">Mitchell, C. J., De Houwer, J., &amp; Lovibond, P. F. (2009). The propositional nature of human associative learning. </w:t>
      </w:r>
      <w:r w:rsidRPr="00BA74A9">
        <w:rPr>
          <w:i/>
          <w:noProof/>
        </w:rPr>
        <w:t>Behavioral and Brain Sciences, 32</w:t>
      </w:r>
      <w:r w:rsidRPr="00BA74A9">
        <w:rPr>
          <w:noProof/>
        </w:rPr>
        <w:t xml:space="preserve">(02), 183-198. </w:t>
      </w:r>
    </w:p>
    <w:p w14:paraId="4BF37FE3" w14:textId="08CF01E3" w:rsidR="00BA74A9" w:rsidRPr="00BA74A9" w:rsidRDefault="00BA74A9" w:rsidP="00BA74A9">
      <w:pPr>
        <w:pStyle w:val="EndNoteBibliography"/>
        <w:ind w:left="720" w:hanging="720"/>
        <w:rPr>
          <w:noProof/>
        </w:rPr>
      </w:pPr>
      <w:r w:rsidRPr="00BA74A9">
        <w:rPr>
          <w:noProof/>
        </w:rPr>
        <w:t xml:space="preserve">Montgomery, G., &amp; Kirsch, I. (1996). Mechanisms of placebo pain reduction: an empirical investigation. </w:t>
      </w:r>
      <w:r w:rsidRPr="00BA74A9">
        <w:rPr>
          <w:i/>
          <w:noProof/>
        </w:rPr>
        <w:t>Psychological Science, 7</w:t>
      </w:r>
      <w:r w:rsidRPr="00BA74A9">
        <w:rPr>
          <w:noProof/>
        </w:rPr>
        <w:t xml:space="preserve">(3), 174-176.  Retrieved from </w:t>
      </w:r>
      <w:hyperlink r:id="rId21" w:history="1">
        <w:r w:rsidRPr="00BA74A9">
          <w:rPr>
            <w:rStyle w:val="Hyperlink"/>
            <w:rFonts w:asciiTheme="minorHAnsi" w:hAnsiTheme="minorHAnsi"/>
            <w:noProof/>
          </w:rPr>
          <w:t>http://pss.sagepub.com/content/7/3/174.full.pdf</w:t>
        </w:r>
      </w:hyperlink>
    </w:p>
    <w:p w14:paraId="54F19EA9" w14:textId="77777777" w:rsidR="00BA74A9" w:rsidRPr="00BA74A9" w:rsidRDefault="00BA74A9" w:rsidP="00BA74A9">
      <w:pPr>
        <w:pStyle w:val="EndNoteBibliography"/>
        <w:ind w:left="720" w:hanging="720"/>
        <w:rPr>
          <w:noProof/>
        </w:rPr>
      </w:pPr>
      <w:r w:rsidRPr="00BA74A9">
        <w:rPr>
          <w:noProof/>
        </w:rPr>
        <w:t xml:space="preserve">Montgomery, G., &amp; Kirsch, I. (1997). Classical conditioning and the placebo effect. </w:t>
      </w:r>
      <w:r w:rsidRPr="00BA74A9">
        <w:rPr>
          <w:i/>
          <w:noProof/>
        </w:rPr>
        <w:t>PAIN, 72</w:t>
      </w:r>
      <w:r w:rsidRPr="00BA74A9">
        <w:rPr>
          <w:noProof/>
        </w:rPr>
        <w:t xml:space="preserve">(1), 107-113. </w:t>
      </w:r>
    </w:p>
    <w:p w14:paraId="136C69AD" w14:textId="058179D9" w:rsidR="00BA74A9" w:rsidRPr="00BA74A9" w:rsidRDefault="00BA74A9" w:rsidP="00BA74A9">
      <w:pPr>
        <w:pStyle w:val="EndNoteBibliography"/>
        <w:ind w:left="720" w:hanging="720"/>
        <w:rPr>
          <w:noProof/>
        </w:rPr>
      </w:pPr>
      <w:r w:rsidRPr="00BA74A9">
        <w:rPr>
          <w:noProof/>
        </w:rPr>
        <w:t xml:space="preserve">Montgomery, G. H., &amp; Bovbjerg, D. H. (2001). Specific response expectancies predict anticipatory nausea during chemotherapy for breast cancer. </w:t>
      </w:r>
      <w:r w:rsidRPr="00BA74A9">
        <w:rPr>
          <w:i/>
          <w:noProof/>
        </w:rPr>
        <w:t>Journal of Consulting and Clinical Psychology, 69</w:t>
      </w:r>
      <w:r w:rsidRPr="00BA74A9">
        <w:rPr>
          <w:noProof/>
        </w:rPr>
        <w:t xml:space="preserve">(5), 831.  Retrieved from </w:t>
      </w:r>
      <w:hyperlink r:id="rId22" w:history="1">
        <w:r w:rsidRPr="00BA74A9">
          <w:rPr>
            <w:rStyle w:val="Hyperlink"/>
            <w:rFonts w:asciiTheme="minorHAnsi" w:hAnsiTheme="minorHAnsi"/>
            <w:noProof/>
          </w:rPr>
          <w:t>http://graphics.tx.ovid.com/ovftpdfs/FPDDNCDCMFNDMJ00/fs046/ovft/live/gv023/00004730/00004730-200110000-00010.pdf</w:t>
        </w:r>
      </w:hyperlink>
    </w:p>
    <w:p w14:paraId="1A77766E" w14:textId="77777777" w:rsidR="00BA74A9" w:rsidRPr="00BA74A9" w:rsidRDefault="00BA74A9" w:rsidP="00BA74A9">
      <w:pPr>
        <w:pStyle w:val="EndNoteBibliography"/>
        <w:ind w:left="720" w:hanging="720"/>
        <w:rPr>
          <w:noProof/>
        </w:rPr>
      </w:pPr>
      <w:r w:rsidRPr="00BA74A9">
        <w:rPr>
          <w:noProof/>
        </w:rPr>
        <w:t xml:space="preserve">Montgomery, G. H., &amp; Bovbjerg, D. H. (2004). Presurgery Distress and Specific Response Expectancies Predict Postsurgery Outcomes in Surgery Patients Confronting Breast Cancer. </w:t>
      </w:r>
      <w:r w:rsidRPr="00BA74A9">
        <w:rPr>
          <w:i/>
          <w:noProof/>
        </w:rPr>
        <w:t>Health Psychology, 23</w:t>
      </w:r>
      <w:r w:rsidRPr="00BA74A9">
        <w:rPr>
          <w:noProof/>
        </w:rPr>
        <w:t>(4), 381-387. doi:10.1037/0278-6133.23.4.381</w:t>
      </w:r>
    </w:p>
    <w:p w14:paraId="1338C2BC" w14:textId="63A7CE31" w:rsidR="00BA74A9" w:rsidRPr="00BA74A9" w:rsidRDefault="00BA74A9" w:rsidP="00BA74A9">
      <w:pPr>
        <w:pStyle w:val="EndNoteBibliography"/>
        <w:ind w:left="720" w:hanging="720"/>
        <w:rPr>
          <w:noProof/>
        </w:rPr>
      </w:pPr>
      <w:r w:rsidRPr="00BA74A9">
        <w:rPr>
          <w:noProof/>
        </w:rPr>
        <w:t xml:space="preserve">Montgomery, G. H., &amp; Kirsch, I. (1997). Classical conditioning and the placebo effect. </w:t>
      </w:r>
      <w:r w:rsidRPr="00BA74A9">
        <w:rPr>
          <w:i/>
          <w:noProof/>
        </w:rPr>
        <w:t>PAIN, 72</w:t>
      </w:r>
      <w:r w:rsidRPr="00BA74A9">
        <w:rPr>
          <w:noProof/>
        </w:rPr>
        <w:t>(1–2), 107-113. doi:</w:t>
      </w:r>
      <w:hyperlink r:id="rId23" w:history="1">
        <w:r w:rsidRPr="00BA74A9">
          <w:rPr>
            <w:rStyle w:val="Hyperlink"/>
            <w:rFonts w:asciiTheme="minorHAnsi" w:hAnsiTheme="minorHAnsi"/>
            <w:noProof/>
          </w:rPr>
          <w:t>http://dx.doi.org/10.1016/S0304-3959(97)00016-X</w:t>
        </w:r>
      </w:hyperlink>
    </w:p>
    <w:p w14:paraId="4A09CE85" w14:textId="77777777" w:rsidR="00BA74A9" w:rsidRPr="00BA74A9" w:rsidRDefault="00BA74A9" w:rsidP="00BA74A9">
      <w:pPr>
        <w:pStyle w:val="EndNoteBibliography"/>
        <w:ind w:left="720" w:hanging="720"/>
        <w:rPr>
          <w:noProof/>
        </w:rPr>
      </w:pPr>
      <w:r w:rsidRPr="00BA74A9">
        <w:rPr>
          <w:noProof/>
        </w:rPr>
        <w:t xml:space="preserve">Morrot, G., Brochet, F., &amp; Dubourdieu, D. (2001). The Color of Odors. </w:t>
      </w:r>
      <w:r w:rsidRPr="00BA74A9">
        <w:rPr>
          <w:i/>
          <w:noProof/>
        </w:rPr>
        <w:t>Brain and Language, 79</w:t>
      </w:r>
      <w:r w:rsidRPr="00BA74A9">
        <w:rPr>
          <w:noProof/>
        </w:rPr>
        <w:t>(2), 309-320. doi:10.1006/brln.2001.2493</w:t>
      </w:r>
    </w:p>
    <w:p w14:paraId="39C9FB5F" w14:textId="77777777" w:rsidR="00BA74A9" w:rsidRPr="00BA74A9" w:rsidRDefault="00BA74A9" w:rsidP="00BA74A9">
      <w:pPr>
        <w:pStyle w:val="EndNoteBibliography"/>
        <w:ind w:left="720" w:hanging="720"/>
        <w:rPr>
          <w:noProof/>
        </w:rPr>
      </w:pPr>
      <w:r w:rsidRPr="00BA74A9">
        <w:rPr>
          <w:noProof/>
        </w:rPr>
        <w:t xml:space="preserve">Moulin, D., Amireh, R., Sharpe, W., Boyd, D., Merskey, H., &amp; Iezzi, A. (1996). Randomised trial of oral morphine for chronic non-cancer pain. </w:t>
      </w:r>
      <w:r w:rsidRPr="00BA74A9">
        <w:rPr>
          <w:i/>
          <w:noProof/>
        </w:rPr>
        <w:t>The Lancet, 347</w:t>
      </w:r>
      <w:r w:rsidRPr="00BA74A9">
        <w:rPr>
          <w:noProof/>
        </w:rPr>
        <w:t xml:space="preserve">(8995), 143-147. </w:t>
      </w:r>
    </w:p>
    <w:p w14:paraId="081C6A66" w14:textId="77777777" w:rsidR="00BA74A9" w:rsidRPr="00BA74A9" w:rsidRDefault="00BA74A9" w:rsidP="00BA74A9">
      <w:pPr>
        <w:pStyle w:val="EndNoteBibliography"/>
        <w:ind w:left="720" w:hanging="720"/>
        <w:rPr>
          <w:noProof/>
        </w:rPr>
      </w:pPr>
      <w:r w:rsidRPr="00BA74A9">
        <w:rPr>
          <w:noProof/>
        </w:rPr>
        <w:t xml:space="preserve">Neukirch, N., &amp; Colagiuri, B. (2015). The placebo effect, sleep difficulty, and side effects: a balanced placebo model. </w:t>
      </w:r>
      <w:r w:rsidRPr="00BA74A9">
        <w:rPr>
          <w:i/>
          <w:noProof/>
        </w:rPr>
        <w:t>Journal of Behavioral Medicine, 38</w:t>
      </w:r>
      <w:r w:rsidRPr="00BA74A9">
        <w:rPr>
          <w:noProof/>
        </w:rPr>
        <w:t>(2), 273-283. doi:10.1007/s10865-014-9590-5</w:t>
      </w:r>
    </w:p>
    <w:p w14:paraId="0D52D5E8" w14:textId="77777777" w:rsidR="00BA74A9" w:rsidRPr="00BA74A9" w:rsidRDefault="00BA74A9" w:rsidP="00BA74A9">
      <w:pPr>
        <w:pStyle w:val="EndNoteBibliography"/>
        <w:ind w:left="720" w:hanging="720"/>
        <w:rPr>
          <w:noProof/>
        </w:rPr>
      </w:pPr>
      <w:r w:rsidRPr="00BA74A9">
        <w:rPr>
          <w:noProof/>
        </w:rPr>
        <w:t xml:space="preserve">Öhman, A., &amp; Soares, J. J. (1994). " Unconscious anxiety": phobic responses to masked stimuli. </w:t>
      </w:r>
      <w:r w:rsidRPr="00BA74A9">
        <w:rPr>
          <w:i/>
          <w:noProof/>
        </w:rPr>
        <w:t>Journal of Abnormal Psychology, 103</w:t>
      </w:r>
      <w:r w:rsidRPr="00BA74A9">
        <w:rPr>
          <w:noProof/>
        </w:rPr>
        <w:t xml:space="preserve">(2), 231. </w:t>
      </w:r>
    </w:p>
    <w:p w14:paraId="10D32819" w14:textId="77777777" w:rsidR="00BA74A9" w:rsidRPr="00BA74A9" w:rsidRDefault="00BA74A9" w:rsidP="00BA74A9">
      <w:pPr>
        <w:pStyle w:val="EndNoteBibliography"/>
        <w:ind w:left="720" w:hanging="720"/>
        <w:rPr>
          <w:noProof/>
        </w:rPr>
      </w:pPr>
      <w:r w:rsidRPr="00BA74A9">
        <w:rPr>
          <w:noProof/>
        </w:rPr>
        <w:t xml:space="preserve">Pangborn, R. M., Berg, H. W., &amp; Hansen, B. (1963). The influence of color on discrimination of sweetness in dry table-wine. </w:t>
      </w:r>
      <w:r w:rsidRPr="00BA74A9">
        <w:rPr>
          <w:i/>
          <w:noProof/>
        </w:rPr>
        <w:t>The American Journal of Psychology</w:t>
      </w:r>
      <w:r w:rsidRPr="00BA74A9">
        <w:rPr>
          <w:noProof/>
        </w:rPr>
        <w:t xml:space="preserve">, 492-495. </w:t>
      </w:r>
    </w:p>
    <w:p w14:paraId="567C0D8A" w14:textId="77777777" w:rsidR="00BA74A9" w:rsidRPr="00BA74A9" w:rsidRDefault="00BA74A9" w:rsidP="00BA74A9">
      <w:pPr>
        <w:pStyle w:val="EndNoteBibliography"/>
        <w:ind w:left="720" w:hanging="720"/>
        <w:rPr>
          <w:noProof/>
        </w:rPr>
      </w:pPr>
      <w:r w:rsidRPr="00BA74A9">
        <w:rPr>
          <w:noProof/>
        </w:rPr>
        <w:t xml:space="preserve">Pangborn, R. M., &amp; Hansen, B. (1963). The influence of color on discrimination of sweetness and sourness in pear-nectar. </w:t>
      </w:r>
      <w:r w:rsidRPr="00BA74A9">
        <w:rPr>
          <w:i/>
          <w:noProof/>
        </w:rPr>
        <w:t>The American Journal of Psychology</w:t>
      </w:r>
      <w:r w:rsidRPr="00BA74A9">
        <w:rPr>
          <w:noProof/>
        </w:rPr>
        <w:t xml:space="preserve">, 315-317. </w:t>
      </w:r>
    </w:p>
    <w:p w14:paraId="66601E77" w14:textId="77777777" w:rsidR="00BA74A9" w:rsidRPr="00BA74A9" w:rsidRDefault="00BA74A9" w:rsidP="00BA74A9">
      <w:pPr>
        <w:pStyle w:val="EndNoteBibliography"/>
        <w:ind w:left="720" w:hanging="720"/>
        <w:rPr>
          <w:noProof/>
        </w:rPr>
      </w:pPr>
      <w:r w:rsidRPr="00BA74A9">
        <w:rPr>
          <w:noProof/>
        </w:rPr>
        <w:t xml:space="preserve">Parton, D. A., &amp; Denike, L. D. (1966). Performance hypotheses of children and response to social reinforcement. </w:t>
      </w:r>
      <w:r w:rsidRPr="00BA74A9">
        <w:rPr>
          <w:i/>
          <w:noProof/>
        </w:rPr>
        <w:t>Journal of Personality and Social Psychology, 4</w:t>
      </w:r>
      <w:r w:rsidRPr="00BA74A9">
        <w:rPr>
          <w:noProof/>
        </w:rPr>
        <w:t xml:space="preserve">(4), 444. </w:t>
      </w:r>
    </w:p>
    <w:p w14:paraId="4C11A1E2" w14:textId="77777777" w:rsidR="00BA74A9" w:rsidRPr="00BA74A9" w:rsidRDefault="00BA74A9" w:rsidP="00BA74A9">
      <w:pPr>
        <w:pStyle w:val="EndNoteBibliography"/>
        <w:ind w:left="720" w:hanging="720"/>
        <w:rPr>
          <w:noProof/>
        </w:rPr>
      </w:pPr>
      <w:r w:rsidRPr="00BA74A9">
        <w:rPr>
          <w:noProof/>
        </w:rPr>
        <w:t xml:space="preserve">Pavlov, I. P. (1927). Conditioned reﬂexes. </w:t>
      </w:r>
      <w:r w:rsidRPr="00BA74A9">
        <w:rPr>
          <w:i/>
          <w:noProof/>
        </w:rPr>
        <w:t>An Investigation of the physiological activity of the cerebral cortex</w:t>
      </w:r>
      <w:r w:rsidRPr="00BA74A9">
        <w:rPr>
          <w:noProof/>
        </w:rPr>
        <w:t xml:space="preserve">. </w:t>
      </w:r>
    </w:p>
    <w:p w14:paraId="4A15B00C" w14:textId="77777777" w:rsidR="00BA74A9" w:rsidRPr="00BA74A9" w:rsidRDefault="00BA74A9" w:rsidP="00BA74A9">
      <w:pPr>
        <w:pStyle w:val="EndNoteBibliography"/>
        <w:ind w:left="720" w:hanging="720"/>
        <w:rPr>
          <w:noProof/>
        </w:rPr>
      </w:pPr>
      <w:r w:rsidRPr="00BA74A9">
        <w:rPr>
          <w:noProof/>
        </w:rPr>
        <w:t xml:space="preserve">Penick, S. B., &amp; Fisher, S. (1965). Drug-set interaction: psychological and physiological effects of epinephrine under differential expectations. </w:t>
      </w:r>
      <w:r w:rsidRPr="00BA74A9">
        <w:rPr>
          <w:i/>
          <w:noProof/>
        </w:rPr>
        <w:t>Psychosomatic medicine, 27</w:t>
      </w:r>
      <w:r w:rsidRPr="00BA74A9">
        <w:rPr>
          <w:noProof/>
        </w:rPr>
        <w:t xml:space="preserve">(2), 177-182. </w:t>
      </w:r>
    </w:p>
    <w:p w14:paraId="038D52D3" w14:textId="77777777" w:rsidR="00BA74A9" w:rsidRPr="00BA74A9" w:rsidRDefault="00BA74A9" w:rsidP="00BA74A9">
      <w:pPr>
        <w:pStyle w:val="EndNoteBibliography"/>
        <w:ind w:left="720" w:hanging="720"/>
        <w:rPr>
          <w:noProof/>
        </w:rPr>
      </w:pPr>
      <w:r w:rsidRPr="00BA74A9">
        <w:rPr>
          <w:noProof/>
        </w:rPr>
        <w:t xml:space="preserve">Penick, S. B., &amp; Hinkle, L., E. (1964). The effect of expectation on response to phenmetrazine. </w:t>
      </w:r>
      <w:r w:rsidRPr="00BA74A9">
        <w:rPr>
          <w:i/>
          <w:noProof/>
        </w:rPr>
        <w:t>Psychosomatic medicine, 26</w:t>
      </w:r>
      <w:r w:rsidRPr="00BA74A9">
        <w:rPr>
          <w:noProof/>
        </w:rPr>
        <w:t xml:space="preserve">(4), 369-373. </w:t>
      </w:r>
    </w:p>
    <w:p w14:paraId="019E9F43" w14:textId="6D96A5B5" w:rsidR="00BA74A9" w:rsidRPr="00BA74A9" w:rsidRDefault="00BA74A9" w:rsidP="00BA74A9">
      <w:pPr>
        <w:pStyle w:val="EndNoteBibliography"/>
        <w:ind w:left="720" w:hanging="720"/>
        <w:rPr>
          <w:noProof/>
        </w:rPr>
      </w:pPr>
      <w:r w:rsidRPr="00BA74A9">
        <w:rPr>
          <w:noProof/>
        </w:rPr>
        <w:t xml:space="preserve">Pollo, A., Torre, E., Lopiano, L., Rizzone, M., Lanotte, M., Cavanna, A., . . . Benedetti, F. (2002). Expectation modulates the response to subthalamic nucleus stimulation in Parkinsonian patients. </w:t>
      </w:r>
      <w:r w:rsidRPr="00BA74A9">
        <w:rPr>
          <w:i/>
          <w:noProof/>
        </w:rPr>
        <w:t>Neuroreport, 13</w:t>
      </w:r>
      <w:r w:rsidRPr="00BA74A9">
        <w:rPr>
          <w:noProof/>
        </w:rPr>
        <w:t xml:space="preserve">(11), 1383-1386.  Retrieved from </w:t>
      </w:r>
      <w:hyperlink r:id="rId24" w:history="1">
        <w:r w:rsidRPr="00BA74A9">
          <w:rPr>
            <w:rStyle w:val="Hyperlink"/>
            <w:rFonts w:asciiTheme="minorHAnsi" w:hAnsiTheme="minorHAnsi"/>
            <w:noProof/>
          </w:rPr>
          <w:t>http://graphics.tx.ovid.com/ovftpdfs/FPDDNCDCEEBGJD00/fs036/ovft/live/gv019/00001756/00001756-200208070-00006.pdf</w:t>
        </w:r>
      </w:hyperlink>
    </w:p>
    <w:p w14:paraId="257C61D2" w14:textId="77777777" w:rsidR="00BA74A9" w:rsidRPr="00BA74A9" w:rsidRDefault="00BA74A9" w:rsidP="00BA74A9">
      <w:pPr>
        <w:pStyle w:val="EndNoteBibliography"/>
        <w:ind w:left="720" w:hanging="720"/>
        <w:rPr>
          <w:noProof/>
        </w:rPr>
      </w:pPr>
      <w:r w:rsidRPr="00BA74A9">
        <w:rPr>
          <w:noProof/>
        </w:rPr>
        <w:t xml:space="preserve">Quinn, V., MacDougall, H., &amp; Colagiuri, B. (2015). Galvanic Vestibular Stimulation: A new model of placebo-induced nausea. </w:t>
      </w:r>
      <w:r w:rsidRPr="00BA74A9">
        <w:rPr>
          <w:i/>
          <w:noProof/>
        </w:rPr>
        <w:t>Journal of psychosomatic research, 78</w:t>
      </w:r>
      <w:r w:rsidRPr="00BA74A9">
        <w:rPr>
          <w:noProof/>
        </w:rPr>
        <w:t xml:space="preserve">(5), 484-488. </w:t>
      </w:r>
    </w:p>
    <w:p w14:paraId="6D6F154E" w14:textId="77777777" w:rsidR="00BA74A9" w:rsidRPr="00BA74A9" w:rsidRDefault="00BA74A9" w:rsidP="00BA74A9">
      <w:pPr>
        <w:pStyle w:val="EndNoteBibliography"/>
        <w:ind w:left="720" w:hanging="720"/>
        <w:rPr>
          <w:noProof/>
        </w:rPr>
      </w:pPr>
      <w:r w:rsidRPr="00BA74A9">
        <w:rPr>
          <w:noProof/>
        </w:rPr>
        <w:t xml:space="preserve">Rescorla, R. A. (1968). PROBABILITY OF SHOCK IN THE PRESENCE AND ABSENCE OF CS IN FEAR CONDITIONING. </w:t>
      </w:r>
      <w:r w:rsidRPr="00BA74A9">
        <w:rPr>
          <w:i/>
          <w:noProof/>
        </w:rPr>
        <w:t>Journal of Comparative and Physiological Psychology, 66</w:t>
      </w:r>
      <w:r w:rsidRPr="00BA74A9">
        <w:rPr>
          <w:noProof/>
        </w:rPr>
        <w:t>(1), 1-5. doi:10.1037/h0025984</w:t>
      </w:r>
    </w:p>
    <w:p w14:paraId="1FD39B92" w14:textId="262119A7" w:rsidR="00BA74A9" w:rsidRPr="00BA74A9" w:rsidRDefault="00BA74A9" w:rsidP="00BA74A9">
      <w:pPr>
        <w:pStyle w:val="EndNoteBibliography"/>
        <w:ind w:left="720" w:hanging="720"/>
        <w:rPr>
          <w:noProof/>
        </w:rPr>
      </w:pPr>
      <w:r w:rsidRPr="00BA74A9">
        <w:rPr>
          <w:noProof/>
        </w:rPr>
        <w:t xml:space="preserve">Rescorla, R. A. (1988). Pavlovian conditioning: It's not what you think it is. </w:t>
      </w:r>
      <w:r w:rsidRPr="00BA74A9">
        <w:rPr>
          <w:i/>
          <w:noProof/>
        </w:rPr>
        <w:t>American psychologist, 43</w:t>
      </w:r>
      <w:r w:rsidRPr="00BA74A9">
        <w:rPr>
          <w:noProof/>
        </w:rPr>
        <w:t xml:space="preserve">(3), 151.  Retrieved from </w:t>
      </w:r>
      <w:hyperlink r:id="rId25" w:history="1">
        <w:r w:rsidRPr="00BA74A9">
          <w:rPr>
            <w:rStyle w:val="Hyperlink"/>
            <w:rFonts w:asciiTheme="minorHAnsi" w:hAnsiTheme="minorHAnsi"/>
            <w:noProof/>
          </w:rPr>
          <w:t>http://graphics.tx.ovid.com/ovftpdfs/FPDDNCJCMDBPFJ00/fs046/ovft/live/gv023/00000487/00000487-198803000-00002.pdf</w:t>
        </w:r>
      </w:hyperlink>
    </w:p>
    <w:p w14:paraId="7977945B" w14:textId="77777777" w:rsidR="00BA74A9" w:rsidRPr="00BA74A9" w:rsidRDefault="00BA74A9" w:rsidP="00BA74A9">
      <w:pPr>
        <w:pStyle w:val="EndNoteBibliography"/>
        <w:ind w:left="720" w:hanging="720"/>
        <w:rPr>
          <w:noProof/>
        </w:rPr>
      </w:pPr>
      <w:r w:rsidRPr="00BA74A9">
        <w:rPr>
          <w:noProof/>
        </w:rPr>
        <w:t xml:space="preserve">Rescorla, R. A., &amp; Solomon, R. L. (1967). Two-process learning theory: Relationships between Pavlovian conditioning and instrumental learning. </w:t>
      </w:r>
      <w:r w:rsidRPr="00BA74A9">
        <w:rPr>
          <w:i/>
          <w:noProof/>
        </w:rPr>
        <w:t>Psychological review, 74</w:t>
      </w:r>
      <w:r w:rsidRPr="00BA74A9">
        <w:rPr>
          <w:noProof/>
        </w:rPr>
        <w:t xml:space="preserve">(3), 151. </w:t>
      </w:r>
    </w:p>
    <w:p w14:paraId="2B56135D" w14:textId="77777777" w:rsidR="00BA74A9" w:rsidRPr="00BA74A9" w:rsidRDefault="00BA74A9" w:rsidP="00BA74A9">
      <w:pPr>
        <w:pStyle w:val="EndNoteBibliography"/>
        <w:ind w:left="720" w:hanging="720"/>
        <w:rPr>
          <w:noProof/>
        </w:rPr>
      </w:pPr>
      <w:r w:rsidRPr="00BA74A9">
        <w:rPr>
          <w:noProof/>
        </w:rPr>
        <w:t xml:space="preserve">Rescorla, R. A., &amp; Wagner, A. R. (1972). A theory of Pavlovian conditioning: Variations in the effectiveness of reinforcement and nonreinforcement. </w:t>
      </w:r>
      <w:r w:rsidRPr="00BA74A9">
        <w:rPr>
          <w:i/>
          <w:noProof/>
        </w:rPr>
        <w:t>Classical conditioning II: Current research and theory, 2</w:t>
      </w:r>
      <w:r w:rsidRPr="00BA74A9">
        <w:rPr>
          <w:noProof/>
        </w:rPr>
        <w:t xml:space="preserve">, 64-99. </w:t>
      </w:r>
    </w:p>
    <w:p w14:paraId="0CC5F2B6" w14:textId="6C6D8A75" w:rsidR="00BA74A9" w:rsidRPr="00BA74A9" w:rsidRDefault="00BA74A9" w:rsidP="00BA74A9">
      <w:pPr>
        <w:pStyle w:val="EndNoteBibliography"/>
        <w:ind w:left="720" w:hanging="720"/>
        <w:rPr>
          <w:noProof/>
        </w:rPr>
      </w:pPr>
      <w:r w:rsidRPr="00BA74A9">
        <w:rPr>
          <w:noProof/>
        </w:rPr>
        <w:t xml:space="preserve">Roscoe, J. A., Hickok, J. T., &amp; Morrow, G. R. (2000). Patient expectations as predictor of chemotherapy-induced nausea. </w:t>
      </w:r>
      <w:r w:rsidRPr="00BA74A9">
        <w:rPr>
          <w:i/>
          <w:noProof/>
        </w:rPr>
        <w:t>Annals of Behavioral Medicine, 22</w:t>
      </w:r>
      <w:r w:rsidRPr="00BA74A9">
        <w:rPr>
          <w:noProof/>
        </w:rPr>
        <w:t xml:space="preserve">(2), 121-126.  Retrieved from </w:t>
      </w:r>
      <w:hyperlink r:id="rId26" w:history="1">
        <w:r w:rsidRPr="00BA74A9">
          <w:rPr>
            <w:rStyle w:val="Hyperlink"/>
            <w:rFonts w:asciiTheme="minorHAnsi" w:hAnsiTheme="minorHAnsi"/>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7965194A" w14:textId="50297450" w:rsidR="00BA74A9" w:rsidRPr="00BA74A9" w:rsidRDefault="00BA74A9" w:rsidP="00BA74A9">
      <w:pPr>
        <w:pStyle w:val="EndNoteBibliography"/>
        <w:ind w:left="720" w:hanging="720"/>
        <w:rPr>
          <w:noProof/>
        </w:rPr>
      </w:pPr>
      <w:hyperlink r:id="rId27" w:history="1">
        <w:r w:rsidRPr="00BA74A9">
          <w:rPr>
            <w:rStyle w:val="Hyperlink"/>
            <w:rFonts w:asciiTheme="minorHAnsi" w:hAnsiTheme="minorHAnsi"/>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27509284" w14:textId="77777777" w:rsidR="00BA74A9" w:rsidRPr="00BA74A9" w:rsidRDefault="00BA74A9" w:rsidP="00BA74A9">
      <w:pPr>
        <w:pStyle w:val="EndNoteBibliography"/>
        <w:ind w:left="720" w:hanging="720"/>
        <w:rPr>
          <w:noProof/>
        </w:rPr>
      </w:pPr>
      <w:r w:rsidRPr="00BA74A9">
        <w:rPr>
          <w:noProof/>
        </w:rPr>
        <w:t xml:space="preserve">Rush, M., Pearson, L., &amp; Lang, W. (1970). Conditional autonomic responses induced in dogs by atropine and morphine. </w:t>
      </w:r>
      <w:r w:rsidRPr="00BA74A9">
        <w:rPr>
          <w:i/>
          <w:noProof/>
        </w:rPr>
        <w:t>European journal of pharmacology, 11</w:t>
      </w:r>
      <w:r w:rsidRPr="00BA74A9">
        <w:rPr>
          <w:noProof/>
        </w:rPr>
        <w:t xml:space="preserve">(1), 22-28. </w:t>
      </w:r>
    </w:p>
    <w:p w14:paraId="13F8B371" w14:textId="77777777" w:rsidR="00BA74A9" w:rsidRPr="00BA74A9" w:rsidRDefault="00BA74A9" w:rsidP="00BA74A9">
      <w:pPr>
        <w:pStyle w:val="EndNoteBibliography"/>
        <w:ind w:left="720" w:hanging="720"/>
        <w:rPr>
          <w:noProof/>
        </w:rPr>
      </w:pPr>
      <w:r w:rsidRPr="00BA74A9">
        <w:rPr>
          <w:noProof/>
        </w:rPr>
        <w:t xml:space="preserve">Shapiro, A. K., Chassan, J., Morris, L. A., &amp; Frick, R. (1974). Placebo-induced side effects. </w:t>
      </w:r>
      <w:r w:rsidRPr="00BA74A9">
        <w:rPr>
          <w:i/>
          <w:noProof/>
        </w:rPr>
        <w:t>Journal of Operational Psychiatry</w:t>
      </w:r>
      <w:r w:rsidRPr="00BA74A9">
        <w:rPr>
          <w:noProof/>
        </w:rPr>
        <w:t xml:space="preserve">. </w:t>
      </w:r>
    </w:p>
    <w:p w14:paraId="3EEA7CBF" w14:textId="77777777" w:rsidR="00BA74A9" w:rsidRPr="00BA74A9" w:rsidRDefault="00BA74A9" w:rsidP="00BA74A9">
      <w:pPr>
        <w:pStyle w:val="EndNoteBibliography"/>
        <w:ind w:left="720" w:hanging="720"/>
        <w:rPr>
          <w:noProof/>
        </w:rPr>
      </w:pPr>
      <w:r w:rsidRPr="00BA74A9">
        <w:rPr>
          <w:noProof/>
        </w:rPr>
        <w:t xml:space="preserve">Siegel, S. (1975). Evidence from rats that morphine tolerance is a learned response. </w:t>
      </w:r>
      <w:r w:rsidRPr="00BA74A9">
        <w:rPr>
          <w:i/>
          <w:noProof/>
        </w:rPr>
        <w:t>Journal of Comparative and Physiological Psychology, 89</w:t>
      </w:r>
      <w:r w:rsidRPr="00BA74A9">
        <w:rPr>
          <w:noProof/>
        </w:rPr>
        <w:t xml:space="preserve">(5), 498. </w:t>
      </w:r>
    </w:p>
    <w:p w14:paraId="2A2B2394" w14:textId="77777777" w:rsidR="00BA74A9" w:rsidRPr="00BA74A9" w:rsidRDefault="00BA74A9" w:rsidP="00BA74A9">
      <w:pPr>
        <w:pStyle w:val="EndNoteBibliography"/>
        <w:ind w:left="720" w:hanging="720"/>
        <w:rPr>
          <w:noProof/>
        </w:rPr>
      </w:pPr>
      <w:r w:rsidRPr="00BA74A9">
        <w:rPr>
          <w:noProof/>
        </w:rPr>
        <w:t xml:space="preserve">Siegel, S. (1983). Classical conditioning, drug tolerance, and drug dependence </w:t>
      </w:r>
      <w:r w:rsidRPr="00BA74A9">
        <w:rPr>
          <w:i/>
          <w:noProof/>
        </w:rPr>
        <w:t>Research advances in alcohol and drug problems</w:t>
      </w:r>
      <w:r w:rsidRPr="00BA74A9">
        <w:rPr>
          <w:noProof/>
        </w:rPr>
        <w:t xml:space="preserve"> (pp. 207-246): Springer.</w:t>
      </w:r>
    </w:p>
    <w:p w14:paraId="27E4922D" w14:textId="77777777" w:rsidR="00BA74A9" w:rsidRPr="00BA74A9" w:rsidRDefault="00BA74A9" w:rsidP="00BA74A9">
      <w:pPr>
        <w:pStyle w:val="EndNoteBibliography"/>
        <w:ind w:left="720" w:hanging="720"/>
        <w:rPr>
          <w:rFonts w:hint="eastAsia"/>
          <w:noProof/>
        </w:rPr>
      </w:pPr>
      <w:r w:rsidRPr="00BA74A9">
        <w:rPr>
          <w:noProof/>
        </w:rPr>
        <w:t>Soares, J. J., &amp; Öhman, A. (1993a). Backward</w:t>
      </w:r>
      <w:r w:rsidRPr="00BA74A9">
        <w:rPr>
          <w:rFonts w:hint="eastAsia"/>
          <w:noProof/>
        </w:rPr>
        <w:t xml:space="preserve"> masking and skin conductance responses after conditioning to nonfeared but fear</w:t>
      </w:r>
      <w:r w:rsidRPr="00BA74A9">
        <w:rPr>
          <w:rFonts w:hint="eastAsia"/>
          <w:noProof/>
        </w:rPr>
        <w:t>‐</w:t>
      </w:r>
      <w:r w:rsidRPr="00BA74A9">
        <w:rPr>
          <w:rFonts w:hint="eastAsia"/>
          <w:noProof/>
        </w:rPr>
        <w:t xml:space="preserve">relevant stimuli in fearful subjects. </w:t>
      </w:r>
      <w:r w:rsidRPr="00BA74A9">
        <w:rPr>
          <w:rFonts w:hint="eastAsia"/>
          <w:i/>
          <w:noProof/>
        </w:rPr>
        <w:t>Psychophysiology, 30</w:t>
      </w:r>
      <w:r w:rsidRPr="00BA74A9">
        <w:rPr>
          <w:rFonts w:hint="eastAsia"/>
          <w:noProof/>
        </w:rPr>
        <w:t xml:space="preserve">(5), 460-466. </w:t>
      </w:r>
    </w:p>
    <w:p w14:paraId="747F708C" w14:textId="77777777" w:rsidR="00BA74A9" w:rsidRPr="00BA74A9" w:rsidRDefault="00BA74A9" w:rsidP="00BA74A9">
      <w:pPr>
        <w:pStyle w:val="EndNoteBibliography"/>
        <w:ind w:left="720" w:hanging="720"/>
        <w:rPr>
          <w:noProof/>
        </w:rPr>
      </w:pPr>
      <w:r w:rsidRPr="00BA74A9">
        <w:rPr>
          <w:noProof/>
        </w:rPr>
        <w:t xml:space="preserve">Soares, J. J., &amp; Öhman, A. (1993b). Preattentive processing, preparedness and phobias: effects of instruction on conditioned electrodermal responses to masked and non-masked fear-relevant. </w:t>
      </w:r>
      <w:r w:rsidRPr="00BA74A9">
        <w:rPr>
          <w:i/>
          <w:noProof/>
        </w:rPr>
        <w:t>Behaviour Research and Therapy, 31</w:t>
      </w:r>
      <w:r w:rsidRPr="00BA74A9">
        <w:rPr>
          <w:noProof/>
        </w:rPr>
        <w:t xml:space="preserve">(1), 87-95. </w:t>
      </w:r>
    </w:p>
    <w:p w14:paraId="02927366" w14:textId="77777777" w:rsidR="00BA74A9" w:rsidRPr="00BA74A9" w:rsidRDefault="00BA74A9" w:rsidP="00BA74A9">
      <w:pPr>
        <w:pStyle w:val="EndNoteBibliography"/>
        <w:ind w:left="720" w:hanging="720"/>
        <w:rPr>
          <w:noProof/>
        </w:rPr>
      </w:pPr>
      <w:r w:rsidRPr="00BA74A9">
        <w:rPr>
          <w:noProof/>
        </w:rPr>
        <w:t xml:space="preserve">Stewart-Williams, S., &amp; Podd, J. (2004). The Placebo Effect: Dissolving the Expectancy Versus Conditioning Debate. </w:t>
      </w:r>
      <w:r w:rsidRPr="00BA74A9">
        <w:rPr>
          <w:i/>
          <w:noProof/>
        </w:rPr>
        <w:t>Psychological Bulletin, 130</w:t>
      </w:r>
      <w:r w:rsidRPr="00BA74A9">
        <w:rPr>
          <w:noProof/>
        </w:rPr>
        <w:t>(2), 324-340. doi:10.1037/0033-2909.130.2.324</w:t>
      </w:r>
    </w:p>
    <w:p w14:paraId="0AC55F09" w14:textId="77777777" w:rsidR="00BA74A9" w:rsidRPr="00BA74A9" w:rsidRDefault="00BA74A9" w:rsidP="00BA74A9">
      <w:pPr>
        <w:pStyle w:val="EndNoteBibliography"/>
        <w:ind w:left="720" w:hanging="720"/>
        <w:rPr>
          <w:noProof/>
        </w:rPr>
      </w:pPr>
      <w:r w:rsidRPr="00BA74A9">
        <w:rPr>
          <w:noProof/>
        </w:rPr>
        <w:t xml:space="preserve">Stopa, L., &amp; Clark, D. M. (2000). Social phobia and interpretation of social events. </w:t>
      </w:r>
      <w:r w:rsidRPr="00BA74A9">
        <w:rPr>
          <w:i/>
          <w:noProof/>
        </w:rPr>
        <w:t>Behaviour Research and Therapy, 38</w:t>
      </w:r>
      <w:r w:rsidRPr="00BA74A9">
        <w:rPr>
          <w:noProof/>
        </w:rPr>
        <w:t>(3), 273-283. doi:10.1016/S0005-7967(99)00043-1</w:t>
      </w:r>
    </w:p>
    <w:p w14:paraId="50B3B151" w14:textId="5DE65AC9" w:rsidR="00BA74A9" w:rsidRPr="00BA74A9" w:rsidRDefault="00BA74A9" w:rsidP="00BA74A9">
      <w:pPr>
        <w:pStyle w:val="EndNoteBibliography"/>
        <w:ind w:left="720" w:hanging="720"/>
        <w:rPr>
          <w:noProof/>
        </w:rPr>
      </w:pPr>
      <w:r w:rsidRPr="00BA74A9">
        <w:rPr>
          <w:noProof/>
        </w:rPr>
        <w:t xml:space="preserve">Suetsugi, M., Mizuki, Y., Yamamoto, K., Uchida, S., &amp; Watanabe, Y. (2007). The effect of placebo administration on the first-night effect in healthy young volunteers. </w:t>
      </w:r>
      <w:r w:rsidRPr="00BA74A9">
        <w:rPr>
          <w:i/>
          <w:noProof/>
        </w:rPr>
        <w:t>Progress in Neuro-Psychopharmacology and Biological Psychiatry, 31</w:t>
      </w:r>
      <w:r w:rsidRPr="00BA74A9">
        <w:rPr>
          <w:noProof/>
        </w:rPr>
        <w:t xml:space="preserve">(4), 839-847.  Retrieved from </w:t>
      </w:r>
      <w:hyperlink r:id="rId28" w:history="1">
        <w:r w:rsidRPr="00BA74A9">
          <w:rPr>
            <w:rStyle w:val="Hyperlink"/>
            <w:rFonts w:asciiTheme="minorHAnsi" w:hAnsiTheme="minorHAnsi"/>
            <w:noProof/>
          </w:rPr>
          <w:t>http://ac.els-cdn.com/S0278584607000516/1-s2.0-S0278584607000516-main.pdf?_tid=ae70f8d6-db85-11e5-bad9-00000aacb35d&amp;acdnat=1456380470_3fd1bd29ae07170aa4afea7e7c3cf198</w:t>
        </w:r>
      </w:hyperlink>
    </w:p>
    <w:p w14:paraId="70E2811F" w14:textId="77777777" w:rsidR="00BA74A9" w:rsidRPr="00BA74A9" w:rsidRDefault="00BA74A9" w:rsidP="00BA74A9">
      <w:pPr>
        <w:pStyle w:val="EndNoteBibliography"/>
        <w:ind w:left="720" w:hanging="720"/>
        <w:rPr>
          <w:noProof/>
        </w:rPr>
      </w:pPr>
      <w:r w:rsidRPr="00BA74A9">
        <w:rPr>
          <w:noProof/>
        </w:rPr>
        <w:t xml:space="preserve">Traut, E. F., &amp; Passarelli, E. W. (1957). Placebos in the treatment of rheumatoid arthritis and other rheumatic conditions. </w:t>
      </w:r>
      <w:r w:rsidRPr="00BA74A9">
        <w:rPr>
          <w:i/>
          <w:noProof/>
        </w:rPr>
        <w:t>Annals of the rheumatic diseases, 16</w:t>
      </w:r>
      <w:r w:rsidRPr="00BA74A9">
        <w:rPr>
          <w:noProof/>
        </w:rPr>
        <w:t xml:space="preserve">(1), 18. </w:t>
      </w:r>
    </w:p>
    <w:p w14:paraId="29FFD6A2" w14:textId="77777777" w:rsidR="00BA74A9" w:rsidRPr="00BA74A9" w:rsidRDefault="00BA74A9" w:rsidP="00BA74A9">
      <w:pPr>
        <w:pStyle w:val="EndNoteBibliography"/>
        <w:ind w:left="720" w:hanging="720"/>
        <w:rPr>
          <w:noProof/>
        </w:rPr>
      </w:pPr>
      <w:r w:rsidRPr="00BA74A9">
        <w:rPr>
          <w:noProof/>
        </w:rPr>
        <w:t xml:space="preserve">Vase, L., Riley, J. L., &amp; Price, D. D. (2002). A comparison of placebo effects in clinical analgesic trials versus studies of placebo analgesia. </w:t>
      </w:r>
      <w:r w:rsidRPr="00BA74A9">
        <w:rPr>
          <w:i/>
          <w:noProof/>
        </w:rPr>
        <w:t>PAIN, 99</w:t>
      </w:r>
      <w:r w:rsidRPr="00BA74A9">
        <w:rPr>
          <w:noProof/>
        </w:rPr>
        <w:t xml:space="preserve">(3), 443-452. </w:t>
      </w:r>
    </w:p>
    <w:p w14:paraId="01AC5094" w14:textId="7B7E2710" w:rsidR="00BA74A9" w:rsidRPr="00BA74A9" w:rsidRDefault="00BA74A9" w:rsidP="00BA74A9">
      <w:pPr>
        <w:pStyle w:val="EndNoteBibliography"/>
        <w:ind w:left="720" w:hanging="720"/>
        <w:rPr>
          <w:noProof/>
        </w:rPr>
      </w:pPr>
      <w:r w:rsidRPr="00BA74A9">
        <w:rPr>
          <w:noProof/>
        </w:rPr>
        <w:t xml:space="preserve">Voudouris, N. J., Peck, C. L., &amp; Coleman, G. (1985). Conditioned placebo responses. </w:t>
      </w:r>
      <w:r w:rsidRPr="00BA74A9">
        <w:rPr>
          <w:i/>
          <w:noProof/>
        </w:rPr>
        <w:t>Journal of Personality and Social Psychology, 48</w:t>
      </w:r>
      <w:r w:rsidRPr="00BA74A9">
        <w:rPr>
          <w:noProof/>
        </w:rPr>
        <w:t xml:space="preserve">(1), 47.  Retrieved from </w:t>
      </w:r>
      <w:hyperlink r:id="rId29" w:history="1">
        <w:r w:rsidRPr="00BA74A9">
          <w:rPr>
            <w:rStyle w:val="Hyperlink"/>
            <w:rFonts w:asciiTheme="minorHAnsi" w:hAnsiTheme="minorHAnsi"/>
            <w:noProof/>
          </w:rPr>
          <w:t>http://graphics.tx.ovid.com/ovftpdfs/FPDDNCJCEEAHLE00/fs047/ovft/live/gv024/00005205/00005205-198501000-00004.pdf</w:t>
        </w:r>
      </w:hyperlink>
    </w:p>
    <w:p w14:paraId="33387B2D" w14:textId="77777777" w:rsidR="00BA74A9" w:rsidRPr="00BA74A9" w:rsidRDefault="00BA74A9" w:rsidP="00BA74A9">
      <w:pPr>
        <w:pStyle w:val="EndNoteBibliography"/>
        <w:ind w:left="720" w:hanging="720"/>
        <w:rPr>
          <w:noProof/>
        </w:rPr>
      </w:pPr>
      <w:r w:rsidRPr="00BA74A9">
        <w:rPr>
          <w:noProof/>
        </w:rPr>
        <w:t xml:space="preserve">Wickramasekera, I. (1980). A conditioned response model of the placebo effect - Predictions from the model. </w:t>
      </w:r>
      <w:r w:rsidRPr="00BA74A9">
        <w:rPr>
          <w:i/>
          <w:noProof/>
        </w:rPr>
        <w:t>Biofeedback and Self-Regulation, 5</w:t>
      </w:r>
      <w:r w:rsidRPr="00BA74A9">
        <w:rPr>
          <w:noProof/>
        </w:rPr>
        <w:t>(1), 5-18. doi:10.1007/BF00999060</w:t>
      </w:r>
    </w:p>
    <w:p w14:paraId="09438DDD" w14:textId="77777777" w:rsidR="00BA74A9" w:rsidRPr="00BA74A9" w:rsidRDefault="00BA74A9" w:rsidP="00BA74A9">
      <w:pPr>
        <w:pStyle w:val="EndNoteBibliography"/>
        <w:ind w:left="720" w:hanging="720"/>
        <w:rPr>
          <w:noProof/>
        </w:rPr>
      </w:pPr>
      <w:r w:rsidRPr="00BA74A9">
        <w:rPr>
          <w:noProof/>
        </w:rPr>
        <w:t xml:space="preserve">Wong, P. S., Shevrin, H., &amp; Williams, W. J. (1994). Conscious and nonconscious processes: An ERP index of an anticipatory response in a conditioning paradigm using visually masked stimuli. </w:t>
      </w:r>
      <w:r w:rsidRPr="00BA74A9">
        <w:rPr>
          <w:i/>
          <w:noProof/>
        </w:rPr>
        <w:t>Psychophysiology, 31</w:t>
      </w:r>
      <w:r w:rsidRPr="00BA74A9">
        <w:rPr>
          <w:noProof/>
        </w:rPr>
        <w:t xml:space="preserve">(1), 87-101. </w:t>
      </w:r>
    </w:p>
    <w:p w14:paraId="59B85794" w14:textId="77777777" w:rsidR="00BA74A9" w:rsidRPr="00BA74A9" w:rsidRDefault="00BA74A9" w:rsidP="00BA74A9">
      <w:pPr>
        <w:pStyle w:val="EndNoteBibliography"/>
        <w:ind w:left="720" w:hanging="720"/>
        <w:rPr>
          <w:noProof/>
        </w:rPr>
      </w:pPr>
      <w:r w:rsidRPr="00BA74A9">
        <w:rPr>
          <w:noProof/>
        </w:rPr>
        <w:t xml:space="preserve">Yeung, S. T. A., Colagiuri, B., Lovibond, P. F., &amp; Colloca, L. (2014). Partial reinforcement, extinction, and placebo analgesia. </w:t>
      </w:r>
      <w:r w:rsidRPr="00BA74A9">
        <w:rPr>
          <w:i/>
          <w:noProof/>
        </w:rPr>
        <w:t>PAIN®, 155</w:t>
      </w:r>
      <w:r w:rsidRPr="00BA74A9">
        <w:rPr>
          <w:noProof/>
        </w:rPr>
        <w:t xml:space="preserve">(6), 1110-1117. </w:t>
      </w:r>
    </w:p>
    <w:p w14:paraId="132B210B" w14:textId="22956E62"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mil8126" w:date="2016-01-29T17:00:00Z" w:initials="l">
    <w:p w14:paraId="0F6AB14A" w14:textId="5BBD60E9" w:rsidR="00F77B62" w:rsidRDefault="00F77B62">
      <w:pPr>
        <w:pStyle w:val="CommentText"/>
      </w:pPr>
      <w:r>
        <w:rPr>
          <w:rStyle w:val="CommentReference"/>
        </w:rPr>
        <w:annotationRef/>
      </w:r>
      <w:r>
        <w:t>Might want to say something, here or later, about stimuli being anything that can be perceived by the CNS of the organism (thus the definition of stimuli in psych is more restrictive than it is in biology for example. Thus stimuli can be internal or external, environmental or interoceptive. Cite Eikleboom and Stewart p509 col 1 par 1 saying that changes in internal environment can be termed stimuli if they can be shown to produce changes in the nervous system.</w:t>
      </w:r>
    </w:p>
    <w:p w14:paraId="0AB0AD48" w14:textId="77777777" w:rsidR="00F77B62" w:rsidRDefault="00F77B62">
      <w:pPr>
        <w:pStyle w:val="CommentText"/>
      </w:pPr>
    </w:p>
    <w:p w14:paraId="36F457D5" w14:textId="386B51A7" w:rsidR="00F77B62" w:rsidRDefault="00F77B62">
      <w:pPr>
        <w:pStyle w:val="CommentText"/>
      </w:pPr>
      <w:r>
        <w:t>Also ‘stimuli can be viewed as inputs to and responses outputs from the central nervous system.</w:t>
      </w:r>
    </w:p>
    <w:p w14:paraId="1DA105EF" w14:textId="77777777" w:rsidR="00F77B62" w:rsidRDefault="00F77B62">
      <w:pPr>
        <w:pStyle w:val="CommentText"/>
      </w:pPr>
    </w:p>
    <w:p w14:paraId="32FD3CDC" w14:textId="00B07366" w:rsidR="00F77B62" w:rsidRDefault="00F77B62">
      <w:pPr>
        <w:pStyle w:val="CommentText"/>
      </w:pPr>
      <w:r>
        <w:t xml:space="preserve">Process where rise in blood glucose levels causes secretion of insulin in pancreas is independent of the CNS (Gerich, Charles and Grodsky 1976).  Increase amount of insulin causes body cells to increase uptake of glucose which causes a fall in blood glucose levels. </w:t>
      </w:r>
    </w:p>
    <w:p w14:paraId="0C47CC13" w14:textId="77777777" w:rsidR="00F77B62" w:rsidRDefault="00F77B62">
      <w:pPr>
        <w:pStyle w:val="CommentText"/>
      </w:pPr>
    </w:p>
    <w:p w14:paraId="396CBB56" w14:textId="06DC2B31" w:rsidR="00F77B62" w:rsidRDefault="00F77B62">
      <w:pPr>
        <w:pStyle w:val="CommentText"/>
      </w:pPr>
      <w:r>
        <w:t xml:space="preserve">Because it happens independent of the CNS the various events that instigate reactions do not qualify as stimuli and the reactions do not qualify as responses. </w:t>
      </w:r>
    </w:p>
    <w:p w14:paraId="33443486" w14:textId="77777777" w:rsidR="00F77B62" w:rsidRDefault="00F77B62">
      <w:pPr>
        <w:pStyle w:val="CommentText"/>
      </w:pPr>
    </w:p>
    <w:p w14:paraId="5A9FB692" w14:textId="03098A18" w:rsidR="00F77B62" w:rsidRDefault="00F77B62">
      <w:pPr>
        <w:pStyle w:val="CommentText"/>
      </w:pPr>
      <w:r>
        <w:t xml:space="preserve">However the decrease in blood glucose level can act as a stimulus to the CNS and result in a neutrally-induced response. </w:t>
      </w:r>
    </w:p>
    <w:p w14:paraId="072F1375" w14:textId="77777777" w:rsidR="00F77B62" w:rsidRDefault="00F77B62">
      <w:pPr>
        <w:pStyle w:val="CommentText"/>
      </w:pPr>
    </w:p>
    <w:p w14:paraId="456D6F86" w14:textId="38148B41" w:rsidR="00F77B62" w:rsidRDefault="00F77B62">
      <w:pPr>
        <w:pStyle w:val="CommentText"/>
      </w:pPr>
      <w:r>
        <w:t xml:space="preserve">  </w:t>
      </w:r>
    </w:p>
    <w:p w14:paraId="390C2DDB" w14:textId="77777777" w:rsidR="00F77B62" w:rsidRDefault="00F77B62">
      <w:pPr>
        <w:pStyle w:val="CommentText"/>
      </w:pPr>
    </w:p>
    <w:p w14:paraId="2348097F" w14:textId="77777777" w:rsidR="00F77B62" w:rsidRDefault="00F77B62">
      <w:pPr>
        <w:pStyle w:val="CommentText"/>
      </w:pPr>
    </w:p>
  </w:comment>
  <w:comment w:id="27" w:author="Llewellyn Mills" w:date="2013-10-30T08:31:00Z" w:initials="LM">
    <w:p w14:paraId="25080273" w14:textId="3E524803" w:rsidR="00F77B62" w:rsidRPr="00EB6BC6" w:rsidRDefault="00F77B62">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behaviour even when this behaviour is detrimental to the individual.</w:t>
      </w:r>
    </w:p>
  </w:comment>
  <w:comment w:id="29" w:author="Llewellyn Mills" w:date="2014-07-18T14:33:00Z" w:initials="LM">
    <w:p w14:paraId="09BA4340" w14:textId="63CB1B90" w:rsidR="00F77B62" w:rsidRDefault="00F77B62">
      <w:pPr>
        <w:pStyle w:val="CommentText"/>
      </w:pPr>
      <w:r>
        <w:rPr>
          <w:rStyle w:val="CommentReference"/>
        </w:rPr>
        <w:annotationRef/>
      </w:r>
      <w:r>
        <w:t xml:space="preserve">Tolerance is a neuroadaptive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such as actinomycin D, electroconvulsive shock therapy, and frontal cortical stimulation - also inhibit the development of tolerance (see Siegel, Baptista,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F77B62" w:rsidRDefault="00F77B62" w:rsidP="006C10A1">
      <w:r>
        <w:separator/>
      </w:r>
    </w:p>
  </w:endnote>
  <w:endnote w:type="continuationSeparator" w:id="0">
    <w:p w14:paraId="5D86FF32" w14:textId="77777777" w:rsidR="00F77B62" w:rsidRDefault="00F77B62"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F77B62" w:rsidRDefault="00F77B62" w:rsidP="006C10A1">
      <w:r>
        <w:separator/>
      </w:r>
    </w:p>
  </w:footnote>
  <w:footnote w:type="continuationSeparator" w:id="0">
    <w:p w14:paraId="56D61D9C" w14:textId="77777777" w:rsidR="00F77B62" w:rsidRDefault="00F77B62" w:rsidP="006C10A1">
      <w:r>
        <w:continuationSeparator/>
      </w:r>
    </w:p>
  </w:footnote>
  <w:footnote w:id="1">
    <w:p w14:paraId="134CB5FE" w14:textId="26839D54" w:rsidR="00F77B62" w:rsidRDefault="00F77B62">
      <w:pPr>
        <w:pStyle w:val="FootnoteText"/>
      </w:pPr>
      <w:r>
        <w:rPr>
          <w:rStyle w:val="FootnoteReference"/>
        </w:rPr>
        <w:footnoteRef/>
      </w:r>
      <w:r>
        <w:t xml:space="preserve"> </w:t>
      </w:r>
      <w:r w:rsidRPr="006C10A1">
        <w:rPr>
          <w:sz w:val="20"/>
          <w:szCs w:val="20"/>
        </w:rPr>
        <w:t>For example it is traditionally very difficult to implant expectancies concerning effects of alcohol consumption which run contrary to established effects since most participants are very familiar with the effects of alcohol consumption</w:t>
      </w:r>
      <w:r>
        <w:rPr>
          <w:color w:val="FF0000"/>
          <w:sz w:val="20"/>
          <w:szCs w:val="20"/>
        </w:rPr>
        <w:t xml:space="preserve"> (reference, Rohsenow??</w:t>
      </w:r>
      <w:r w:rsidRPr="00E73102">
        <w:rPr>
          <w:color w:val="FF0000"/>
          <w:sz w:val="20"/>
          <w:szCs w:val="20"/>
        </w:rPr>
        <w:t>?)</w:t>
      </w:r>
    </w:p>
  </w:footnote>
  <w:footnote w:id="2">
    <w:p w14:paraId="1597ABF4" w14:textId="173F889A" w:rsidR="00F77B62" w:rsidRDefault="00F77B62">
      <w:pPr>
        <w:pStyle w:val="FootnoteText"/>
      </w:pPr>
      <w:r>
        <w:rPr>
          <w:rStyle w:val="FootnoteReference"/>
        </w:rPr>
        <w:footnoteRef/>
      </w:r>
      <w:r>
        <w:t xml:space="preserve"> Absence and presence of drug should be thought of as S</w:t>
      </w:r>
      <w:r w:rsidRPr="002F5D62">
        <w:rPr>
          <w:vertAlign w:val="subscript"/>
        </w:rPr>
        <w:t>1</w:t>
      </w:r>
      <w:r>
        <w:t xml:space="preserve"> and S</w:t>
      </w:r>
      <w:r w:rsidRPr="002F5D62">
        <w:rPr>
          <w:vertAlign w:val="subscript"/>
        </w:rPr>
        <w:t>2</w:t>
      </w:r>
      <w:r>
        <w:t xml:space="preserve"> rather than S+ and S–. S+ is a symbol for presence of a particular stimulus. S– is a symbol for absence of S+ as well as </w:t>
      </w:r>
      <w:r>
        <w:rPr>
          <w:i/>
        </w:rPr>
        <w:t xml:space="preserve">any other </w:t>
      </w:r>
      <w:r>
        <w:t>stimuli (Konorsky????)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F77B62" w:rsidRPr="002F370E" w:rsidRDefault="00F77B62">
    <w:pPr>
      <w:pStyle w:val="Header"/>
      <w:rPr>
        <w:rFonts w:ascii="Times New Roman" w:hAnsi="Times New Roman" w:cs="Times New Roman"/>
      </w:rPr>
    </w:pPr>
    <w:r w:rsidRPr="002F370E">
      <w:rPr>
        <w:rFonts w:ascii="Times New Roman" w:hAnsi="Times New Roman"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F77B62" w:rsidRPr="002F370E" w:rsidRDefault="00F77B62">
    <w:pPr>
      <w:pStyle w:val="Header"/>
      <w:rPr>
        <w:rFonts w:ascii="Times New Roman" w:hAnsi="Times New Roman" w:cs="Times New Roman"/>
      </w:rPr>
    </w:pPr>
    <w:r w:rsidRPr="002F370E">
      <w:rPr>
        <w:rFonts w:ascii="Times New Roman" w:hAnsi="Times New Roman"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DBF"/>
    <w:multiLevelType w:val="hybridMultilevel"/>
    <w:tmpl w:val="3F74B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2">
    <w:nsid w:val="1B182B09"/>
    <w:multiLevelType w:val="hybridMultilevel"/>
    <w:tmpl w:val="5942B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4">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5">
    <w:nsid w:val="67BE2C22"/>
    <w:multiLevelType w:val="hybridMultilevel"/>
    <w:tmpl w:val="8F2E6D84"/>
    <w:lvl w:ilvl="0" w:tplc="956CC86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DD277E"/>
    <w:multiLevelType w:val="hybridMultilevel"/>
    <w:tmpl w:val="EA38056A"/>
    <w:lvl w:ilvl="0" w:tplc="BDE8E51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8"/>
  </w:num>
  <w:num w:numId="4">
    <w:abstractNumId w:val="3"/>
  </w:num>
  <w:num w:numId="5">
    <w:abstractNumId w:val="6"/>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8&lt;/item&gt;&lt;item&gt;22&lt;/item&gt;&lt;item&gt;25&lt;/item&gt;&lt;item&gt;29&lt;/item&gt;&lt;item&gt;30&lt;/item&gt;&lt;item&gt;42&lt;/item&gt;&lt;item&gt;94&lt;/item&gt;&lt;item&gt;109&lt;/item&gt;&lt;item&gt;141&lt;/item&gt;&lt;item&gt;142&lt;/item&gt;&lt;item&gt;159&lt;/item&gt;&lt;item&gt;223&lt;/item&gt;&lt;item&gt;227&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2&lt;/item&gt;&lt;item&gt;254&lt;/item&gt;&lt;item&gt;258&lt;/item&gt;&lt;item&gt;259&lt;/item&gt;&lt;item&gt;262&lt;/item&gt;&lt;item&gt;270&lt;/item&gt;&lt;item&gt;271&lt;/item&gt;&lt;item&gt;272&lt;/item&gt;&lt;item&gt;273&lt;/item&gt;&lt;item&gt;274&lt;/item&gt;&lt;item&gt;275&lt;/item&gt;&lt;item&gt;276&lt;/item&gt;&lt;item&gt;277&lt;/item&gt;&lt;item&gt;278&lt;/item&gt;&lt;item&gt;279&lt;/item&gt;&lt;item&gt;280&lt;/item&gt;&lt;item&gt;282&lt;/item&gt;&lt;item&gt;283&lt;/item&gt;&lt;item&gt;284&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5&lt;/item&gt;&lt;item&gt;306&lt;/item&gt;&lt;item&gt;307&lt;/item&gt;&lt;item&gt;311&lt;/item&gt;&lt;item&gt;312&lt;/item&gt;&lt;item&gt;313&lt;/item&gt;&lt;item&gt;314&lt;/item&gt;&lt;item&gt;315&lt;/item&gt;&lt;item&gt;316&lt;/item&gt;&lt;item&gt;317&lt;/item&gt;&lt;item&gt;321&lt;/item&gt;&lt;item&gt;328&lt;/item&gt;&lt;item&gt;331&lt;/item&gt;&lt;item&gt;332&lt;/item&gt;&lt;item&gt;333&lt;/item&gt;&lt;item&gt;334&lt;/item&gt;&lt;item&gt;335&lt;/item&gt;&lt;item&gt;336&lt;/item&gt;&lt;item&gt;337&lt;/item&gt;&lt;item&gt;338&lt;/item&gt;&lt;item&gt;339&lt;/item&gt;&lt;item&gt;340&lt;/item&gt;&lt;item&gt;341&lt;/item&gt;&lt;item&gt;342&lt;/item&gt;&lt;item&gt;343&lt;/item&gt;&lt;item&gt;344&lt;/item&gt;&lt;item&gt;345&lt;/item&gt;&lt;item&gt;346&lt;/item&gt;&lt;item&gt;349&lt;/item&gt;&lt;item&gt;355&lt;/item&gt;&lt;item&gt;356&lt;/item&gt;&lt;item&gt;357&lt;/item&gt;&lt;item&gt;358&lt;/item&gt;&lt;item&gt;359&lt;/item&gt;&lt;item&gt;360&lt;/item&gt;&lt;item&gt;362&lt;/item&gt;&lt;item&gt;363&lt;/item&gt;&lt;item&gt;364&lt;/item&gt;&lt;item&gt;365&lt;/item&gt;&lt;item&gt;366&lt;/item&gt;&lt;item&gt;367&lt;/item&gt;&lt;item&gt;368&lt;/item&gt;&lt;item&gt;369&lt;/item&gt;&lt;item&gt;370&lt;/item&gt;&lt;/record-ids&gt;&lt;/item&gt;&lt;/Libraries&gt;"/>
  </w:docVars>
  <w:rsids>
    <w:rsidRoot w:val="00401AA2"/>
    <w:rsid w:val="000007A5"/>
    <w:rsid w:val="00002EB8"/>
    <w:rsid w:val="00003B06"/>
    <w:rsid w:val="00005C5E"/>
    <w:rsid w:val="000105FC"/>
    <w:rsid w:val="000107AC"/>
    <w:rsid w:val="0001108E"/>
    <w:rsid w:val="00011D71"/>
    <w:rsid w:val="00012212"/>
    <w:rsid w:val="00017405"/>
    <w:rsid w:val="000208AF"/>
    <w:rsid w:val="00022533"/>
    <w:rsid w:val="00024928"/>
    <w:rsid w:val="00027850"/>
    <w:rsid w:val="00027C24"/>
    <w:rsid w:val="00033F64"/>
    <w:rsid w:val="0003644A"/>
    <w:rsid w:val="00040AB9"/>
    <w:rsid w:val="0004141A"/>
    <w:rsid w:val="0004515B"/>
    <w:rsid w:val="00053013"/>
    <w:rsid w:val="00061312"/>
    <w:rsid w:val="0006386A"/>
    <w:rsid w:val="000638AF"/>
    <w:rsid w:val="00066671"/>
    <w:rsid w:val="00070A48"/>
    <w:rsid w:val="00072B28"/>
    <w:rsid w:val="00072EA0"/>
    <w:rsid w:val="00074421"/>
    <w:rsid w:val="00074630"/>
    <w:rsid w:val="000749F5"/>
    <w:rsid w:val="0007595B"/>
    <w:rsid w:val="00075C4A"/>
    <w:rsid w:val="000760F5"/>
    <w:rsid w:val="00076294"/>
    <w:rsid w:val="0007761D"/>
    <w:rsid w:val="00077D70"/>
    <w:rsid w:val="000804C2"/>
    <w:rsid w:val="000804DE"/>
    <w:rsid w:val="0008410D"/>
    <w:rsid w:val="00086EBE"/>
    <w:rsid w:val="000907D6"/>
    <w:rsid w:val="00090AA1"/>
    <w:rsid w:val="00090F3D"/>
    <w:rsid w:val="000914D8"/>
    <w:rsid w:val="00094A3C"/>
    <w:rsid w:val="00095958"/>
    <w:rsid w:val="000A1165"/>
    <w:rsid w:val="000A12B0"/>
    <w:rsid w:val="000A221F"/>
    <w:rsid w:val="000A5ECC"/>
    <w:rsid w:val="000A690C"/>
    <w:rsid w:val="000A6F12"/>
    <w:rsid w:val="000A74DF"/>
    <w:rsid w:val="000A7DE9"/>
    <w:rsid w:val="000B27F5"/>
    <w:rsid w:val="000B2C00"/>
    <w:rsid w:val="000B2CD1"/>
    <w:rsid w:val="000B300E"/>
    <w:rsid w:val="000B4D60"/>
    <w:rsid w:val="000B5828"/>
    <w:rsid w:val="000B6CF2"/>
    <w:rsid w:val="000B7062"/>
    <w:rsid w:val="000C0525"/>
    <w:rsid w:val="000C3EA8"/>
    <w:rsid w:val="000C4FB4"/>
    <w:rsid w:val="000D2098"/>
    <w:rsid w:val="000D2794"/>
    <w:rsid w:val="000D2BFD"/>
    <w:rsid w:val="000D4EC0"/>
    <w:rsid w:val="000D6519"/>
    <w:rsid w:val="000E0130"/>
    <w:rsid w:val="000E0879"/>
    <w:rsid w:val="000E2C04"/>
    <w:rsid w:val="000E4E7F"/>
    <w:rsid w:val="000E6108"/>
    <w:rsid w:val="000F16CC"/>
    <w:rsid w:val="000F2359"/>
    <w:rsid w:val="000F799E"/>
    <w:rsid w:val="00101088"/>
    <w:rsid w:val="001010DE"/>
    <w:rsid w:val="001042F8"/>
    <w:rsid w:val="00104E15"/>
    <w:rsid w:val="00104F28"/>
    <w:rsid w:val="001065CB"/>
    <w:rsid w:val="00106D6B"/>
    <w:rsid w:val="00114EB6"/>
    <w:rsid w:val="00115565"/>
    <w:rsid w:val="00116326"/>
    <w:rsid w:val="00116BDF"/>
    <w:rsid w:val="001223C1"/>
    <w:rsid w:val="001223FD"/>
    <w:rsid w:val="00125C35"/>
    <w:rsid w:val="001322F8"/>
    <w:rsid w:val="00136709"/>
    <w:rsid w:val="00142F7D"/>
    <w:rsid w:val="00143C76"/>
    <w:rsid w:val="001530C2"/>
    <w:rsid w:val="001542C7"/>
    <w:rsid w:val="00157EE0"/>
    <w:rsid w:val="00160049"/>
    <w:rsid w:val="00161578"/>
    <w:rsid w:val="001615D4"/>
    <w:rsid w:val="00162453"/>
    <w:rsid w:val="00162A7B"/>
    <w:rsid w:val="00163378"/>
    <w:rsid w:val="00165F57"/>
    <w:rsid w:val="00173EE8"/>
    <w:rsid w:val="00174EE6"/>
    <w:rsid w:val="00176122"/>
    <w:rsid w:val="00177037"/>
    <w:rsid w:val="00177794"/>
    <w:rsid w:val="001801DC"/>
    <w:rsid w:val="00182AA5"/>
    <w:rsid w:val="00182C95"/>
    <w:rsid w:val="001871BE"/>
    <w:rsid w:val="00195561"/>
    <w:rsid w:val="001979A1"/>
    <w:rsid w:val="001A187F"/>
    <w:rsid w:val="001A2004"/>
    <w:rsid w:val="001A2094"/>
    <w:rsid w:val="001A3565"/>
    <w:rsid w:val="001A6245"/>
    <w:rsid w:val="001A62C2"/>
    <w:rsid w:val="001A7B22"/>
    <w:rsid w:val="001B184D"/>
    <w:rsid w:val="001B2C18"/>
    <w:rsid w:val="001C04CA"/>
    <w:rsid w:val="001C2731"/>
    <w:rsid w:val="001C29B5"/>
    <w:rsid w:val="001C34BD"/>
    <w:rsid w:val="001C3AF7"/>
    <w:rsid w:val="001C54E9"/>
    <w:rsid w:val="001C5830"/>
    <w:rsid w:val="001C7447"/>
    <w:rsid w:val="001C7534"/>
    <w:rsid w:val="001E0714"/>
    <w:rsid w:val="001E3A53"/>
    <w:rsid w:val="001E4335"/>
    <w:rsid w:val="001E55FB"/>
    <w:rsid w:val="001E5D6E"/>
    <w:rsid w:val="001E70C7"/>
    <w:rsid w:val="001F330E"/>
    <w:rsid w:val="001F4582"/>
    <w:rsid w:val="001F4A6A"/>
    <w:rsid w:val="001F5909"/>
    <w:rsid w:val="0020031F"/>
    <w:rsid w:val="0020040F"/>
    <w:rsid w:val="00201D03"/>
    <w:rsid w:val="00203FA8"/>
    <w:rsid w:val="002044BB"/>
    <w:rsid w:val="00204B97"/>
    <w:rsid w:val="0020502D"/>
    <w:rsid w:val="00207361"/>
    <w:rsid w:val="002114C2"/>
    <w:rsid w:val="0021171B"/>
    <w:rsid w:val="00212925"/>
    <w:rsid w:val="002130BB"/>
    <w:rsid w:val="00214B93"/>
    <w:rsid w:val="00214DE0"/>
    <w:rsid w:val="00217994"/>
    <w:rsid w:val="00220735"/>
    <w:rsid w:val="00220CD4"/>
    <w:rsid w:val="0022110D"/>
    <w:rsid w:val="00221E8D"/>
    <w:rsid w:val="002261BE"/>
    <w:rsid w:val="00227413"/>
    <w:rsid w:val="00230655"/>
    <w:rsid w:val="00230C02"/>
    <w:rsid w:val="00231ABC"/>
    <w:rsid w:val="0023209B"/>
    <w:rsid w:val="002320B3"/>
    <w:rsid w:val="00233DD8"/>
    <w:rsid w:val="00234591"/>
    <w:rsid w:val="00240836"/>
    <w:rsid w:val="0024083C"/>
    <w:rsid w:val="0024149F"/>
    <w:rsid w:val="00243C0D"/>
    <w:rsid w:val="00244181"/>
    <w:rsid w:val="00244AAF"/>
    <w:rsid w:val="00246533"/>
    <w:rsid w:val="00246B86"/>
    <w:rsid w:val="002515CC"/>
    <w:rsid w:val="00252790"/>
    <w:rsid w:val="00253189"/>
    <w:rsid w:val="00253788"/>
    <w:rsid w:val="00256F31"/>
    <w:rsid w:val="00263541"/>
    <w:rsid w:val="002638D9"/>
    <w:rsid w:val="002650BC"/>
    <w:rsid w:val="00267A98"/>
    <w:rsid w:val="002707CD"/>
    <w:rsid w:val="002725C5"/>
    <w:rsid w:val="00274B0B"/>
    <w:rsid w:val="002755B1"/>
    <w:rsid w:val="00277043"/>
    <w:rsid w:val="002804F9"/>
    <w:rsid w:val="00281BED"/>
    <w:rsid w:val="002829A9"/>
    <w:rsid w:val="00283647"/>
    <w:rsid w:val="0029133D"/>
    <w:rsid w:val="00291CB4"/>
    <w:rsid w:val="00291EB0"/>
    <w:rsid w:val="0029371F"/>
    <w:rsid w:val="00295274"/>
    <w:rsid w:val="00295B17"/>
    <w:rsid w:val="00297156"/>
    <w:rsid w:val="0029747B"/>
    <w:rsid w:val="00297830"/>
    <w:rsid w:val="002A180E"/>
    <w:rsid w:val="002A309D"/>
    <w:rsid w:val="002A5344"/>
    <w:rsid w:val="002A6517"/>
    <w:rsid w:val="002B01C9"/>
    <w:rsid w:val="002B0FC2"/>
    <w:rsid w:val="002B195E"/>
    <w:rsid w:val="002B1ABD"/>
    <w:rsid w:val="002B26FF"/>
    <w:rsid w:val="002B47EF"/>
    <w:rsid w:val="002B4820"/>
    <w:rsid w:val="002B496A"/>
    <w:rsid w:val="002B4A20"/>
    <w:rsid w:val="002B54C6"/>
    <w:rsid w:val="002B66DC"/>
    <w:rsid w:val="002B6B45"/>
    <w:rsid w:val="002B6D0B"/>
    <w:rsid w:val="002B768E"/>
    <w:rsid w:val="002B77BD"/>
    <w:rsid w:val="002C199E"/>
    <w:rsid w:val="002C22E1"/>
    <w:rsid w:val="002C2D86"/>
    <w:rsid w:val="002C560C"/>
    <w:rsid w:val="002C6204"/>
    <w:rsid w:val="002C69BF"/>
    <w:rsid w:val="002C7136"/>
    <w:rsid w:val="002D067C"/>
    <w:rsid w:val="002D2269"/>
    <w:rsid w:val="002D3F24"/>
    <w:rsid w:val="002D4C20"/>
    <w:rsid w:val="002D58FC"/>
    <w:rsid w:val="002D6F3B"/>
    <w:rsid w:val="002D7F3D"/>
    <w:rsid w:val="002E0524"/>
    <w:rsid w:val="002E0B7C"/>
    <w:rsid w:val="002E10B1"/>
    <w:rsid w:val="002E1588"/>
    <w:rsid w:val="002E2F37"/>
    <w:rsid w:val="002E344D"/>
    <w:rsid w:val="002E4CB4"/>
    <w:rsid w:val="002F370E"/>
    <w:rsid w:val="002F5D62"/>
    <w:rsid w:val="002F6DC5"/>
    <w:rsid w:val="00300151"/>
    <w:rsid w:val="003010CE"/>
    <w:rsid w:val="003032EE"/>
    <w:rsid w:val="0030451A"/>
    <w:rsid w:val="00304928"/>
    <w:rsid w:val="00304ECC"/>
    <w:rsid w:val="00306CE2"/>
    <w:rsid w:val="00306D5C"/>
    <w:rsid w:val="0030709E"/>
    <w:rsid w:val="003071B1"/>
    <w:rsid w:val="003102DD"/>
    <w:rsid w:val="00310F7F"/>
    <w:rsid w:val="0031317A"/>
    <w:rsid w:val="00315696"/>
    <w:rsid w:val="0032016D"/>
    <w:rsid w:val="00322207"/>
    <w:rsid w:val="00322830"/>
    <w:rsid w:val="00323A60"/>
    <w:rsid w:val="00330C84"/>
    <w:rsid w:val="00334011"/>
    <w:rsid w:val="00334F38"/>
    <w:rsid w:val="003430E1"/>
    <w:rsid w:val="00346A82"/>
    <w:rsid w:val="0035143B"/>
    <w:rsid w:val="0035166D"/>
    <w:rsid w:val="00351E08"/>
    <w:rsid w:val="00352D05"/>
    <w:rsid w:val="00353FCE"/>
    <w:rsid w:val="00354735"/>
    <w:rsid w:val="00355704"/>
    <w:rsid w:val="00356E62"/>
    <w:rsid w:val="003571FD"/>
    <w:rsid w:val="00357989"/>
    <w:rsid w:val="003615D2"/>
    <w:rsid w:val="00361C9A"/>
    <w:rsid w:val="0036414B"/>
    <w:rsid w:val="0036593F"/>
    <w:rsid w:val="00367397"/>
    <w:rsid w:val="00370058"/>
    <w:rsid w:val="003709B9"/>
    <w:rsid w:val="003716B6"/>
    <w:rsid w:val="003726E3"/>
    <w:rsid w:val="00372E1D"/>
    <w:rsid w:val="0037390D"/>
    <w:rsid w:val="0037529D"/>
    <w:rsid w:val="00375AE5"/>
    <w:rsid w:val="00381C51"/>
    <w:rsid w:val="0038217F"/>
    <w:rsid w:val="003831FA"/>
    <w:rsid w:val="00385FFE"/>
    <w:rsid w:val="0038644E"/>
    <w:rsid w:val="00386B78"/>
    <w:rsid w:val="00386D2B"/>
    <w:rsid w:val="0038716B"/>
    <w:rsid w:val="00387368"/>
    <w:rsid w:val="00387CF2"/>
    <w:rsid w:val="00387F03"/>
    <w:rsid w:val="00390051"/>
    <w:rsid w:val="0039208C"/>
    <w:rsid w:val="00392A0D"/>
    <w:rsid w:val="00393CBB"/>
    <w:rsid w:val="003943B3"/>
    <w:rsid w:val="00394B76"/>
    <w:rsid w:val="003958B8"/>
    <w:rsid w:val="003A0D8C"/>
    <w:rsid w:val="003A4E45"/>
    <w:rsid w:val="003A5690"/>
    <w:rsid w:val="003A5CFD"/>
    <w:rsid w:val="003A6182"/>
    <w:rsid w:val="003A62FD"/>
    <w:rsid w:val="003A7308"/>
    <w:rsid w:val="003B04B8"/>
    <w:rsid w:val="003B1441"/>
    <w:rsid w:val="003B4C60"/>
    <w:rsid w:val="003B5310"/>
    <w:rsid w:val="003B592C"/>
    <w:rsid w:val="003B65CB"/>
    <w:rsid w:val="003B7A70"/>
    <w:rsid w:val="003C288D"/>
    <w:rsid w:val="003C6BD6"/>
    <w:rsid w:val="003C6C12"/>
    <w:rsid w:val="003D06C1"/>
    <w:rsid w:val="003D0C1D"/>
    <w:rsid w:val="003D14B8"/>
    <w:rsid w:val="003D3483"/>
    <w:rsid w:val="003D599E"/>
    <w:rsid w:val="003D69B5"/>
    <w:rsid w:val="003D7256"/>
    <w:rsid w:val="003E1AD0"/>
    <w:rsid w:val="003E6B68"/>
    <w:rsid w:val="003E70BE"/>
    <w:rsid w:val="003F06ED"/>
    <w:rsid w:val="003F2CFA"/>
    <w:rsid w:val="003F3F92"/>
    <w:rsid w:val="003F4869"/>
    <w:rsid w:val="00401AA2"/>
    <w:rsid w:val="00403550"/>
    <w:rsid w:val="00407221"/>
    <w:rsid w:val="00407463"/>
    <w:rsid w:val="00410E94"/>
    <w:rsid w:val="00413080"/>
    <w:rsid w:val="00413092"/>
    <w:rsid w:val="00414386"/>
    <w:rsid w:val="00414C83"/>
    <w:rsid w:val="00417EFB"/>
    <w:rsid w:val="00420907"/>
    <w:rsid w:val="00423DF1"/>
    <w:rsid w:val="00424DBF"/>
    <w:rsid w:val="00426018"/>
    <w:rsid w:val="004268F3"/>
    <w:rsid w:val="00432B4F"/>
    <w:rsid w:val="00433B66"/>
    <w:rsid w:val="00434247"/>
    <w:rsid w:val="0043438D"/>
    <w:rsid w:val="0043770E"/>
    <w:rsid w:val="00440735"/>
    <w:rsid w:val="00440FE4"/>
    <w:rsid w:val="00442AA3"/>
    <w:rsid w:val="00444DCA"/>
    <w:rsid w:val="0044503E"/>
    <w:rsid w:val="00446816"/>
    <w:rsid w:val="00447343"/>
    <w:rsid w:val="00453E23"/>
    <w:rsid w:val="00455A21"/>
    <w:rsid w:val="00456C8E"/>
    <w:rsid w:val="004606C2"/>
    <w:rsid w:val="004609C5"/>
    <w:rsid w:val="0046355C"/>
    <w:rsid w:val="004637BA"/>
    <w:rsid w:val="00463CB2"/>
    <w:rsid w:val="00463D15"/>
    <w:rsid w:val="004649B1"/>
    <w:rsid w:val="00470612"/>
    <w:rsid w:val="00470B68"/>
    <w:rsid w:val="004711A2"/>
    <w:rsid w:val="00472766"/>
    <w:rsid w:val="0047388D"/>
    <w:rsid w:val="00476312"/>
    <w:rsid w:val="004801E2"/>
    <w:rsid w:val="00483330"/>
    <w:rsid w:val="00483682"/>
    <w:rsid w:val="00484E50"/>
    <w:rsid w:val="00486444"/>
    <w:rsid w:val="00492063"/>
    <w:rsid w:val="004947F3"/>
    <w:rsid w:val="00494EA9"/>
    <w:rsid w:val="004A20D5"/>
    <w:rsid w:val="004A2C3C"/>
    <w:rsid w:val="004A3EA5"/>
    <w:rsid w:val="004A704E"/>
    <w:rsid w:val="004A72D2"/>
    <w:rsid w:val="004B0399"/>
    <w:rsid w:val="004B2B24"/>
    <w:rsid w:val="004B2F4D"/>
    <w:rsid w:val="004B4303"/>
    <w:rsid w:val="004B5B0D"/>
    <w:rsid w:val="004B6A36"/>
    <w:rsid w:val="004C13D6"/>
    <w:rsid w:val="004C1EAD"/>
    <w:rsid w:val="004C2582"/>
    <w:rsid w:val="004C3197"/>
    <w:rsid w:val="004C4290"/>
    <w:rsid w:val="004C5780"/>
    <w:rsid w:val="004D1D02"/>
    <w:rsid w:val="004D5F0C"/>
    <w:rsid w:val="004E13FD"/>
    <w:rsid w:val="004E54FA"/>
    <w:rsid w:val="004E731B"/>
    <w:rsid w:val="004E7913"/>
    <w:rsid w:val="004F0C47"/>
    <w:rsid w:val="004F147D"/>
    <w:rsid w:val="004F474D"/>
    <w:rsid w:val="004F59F7"/>
    <w:rsid w:val="00501946"/>
    <w:rsid w:val="005038A1"/>
    <w:rsid w:val="00506842"/>
    <w:rsid w:val="00506C0C"/>
    <w:rsid w:val="00515207"/>
    <w:rsid w:val="005152FF"/>
    <w:rsid w:val="00522AA5"/>
    <w:rsid w:val="00523902"/>
    <w:rsid w:val="00524F69"/>
    <w:rsid w:val="005251D8"/>
    <w:rsid w:val="00526156"/>
    <w:rsid w:val="00526DEB"/>
    <w:rsid w:val="00527F26"/>
    <w:rsid w:val="00535A58"/>
    <w:rsid w:val="00536DBF"/>
    <w:rsid w:val="00537807"/>
    <w:rsid w:val="00540638"/>
    <w:rsid w:val="00540E84"/>
    <w:rsid w:val="0054221B"/>
    <w:rsid w:val="005431D6"/>
    <w:rsid w:val="00547308"/>
    <w:rsid w:val="005502EE"/>
    <w:rsid w:val="005556B6"/>
    <w:rsid w:val="0055694B"/>
    <w:rsid w:val="00556D11"/>
    <w:rsid w:val="0056141C"/>
    <w:rsid w:val="00561D33"/>
    <w:rsid w:val="00562516"/>
    <w:rsid w:val="00562E76"/>
    <w:rsid w:val="00565232"/>
    <w:rsid w:val="00566C47"/>
    <w:rsid w:val="0056702C"/>
    <w:rsid w:val="00574348"/>
    <w:rsid w:val="00574A10"/>
    <w:rsid w:val="00575206"/>
    <w:rsid w:val="00576892"/>
    <w:rsid w:val="0058121F"/>
    <w:rsid w:val="0058178F"/>
    <w:rsid w:val="00584D79"/>
    <w:rsid w:val="00592AD9"/>
    <w:rsid w:val="0059336F"/>
    <w:rsid w:val="005940FD"/>
    <w:rsid w:val="005956B2"/>
    <w:rsid w:val="005965DB"/>
    <w:rsid w:val="00596C0E"/>
    <w:rsid w:val="005977C5"/>
    <w:rsid w:val="005A0253"/>
    <w:rsid w:val="005A0943"/>
    <w:rsid w:val="005A0D21"/>
    <w:rsid w:val="005A5A24"/>
    <w:rsid w:val="005B1110"/>
    <w:rsid w:val="005B17B9"/>
    <w:rsid w:val="005B251D"/>
    <w:rsid w:val="005B7F36"/>
    <w:rsid w:val="005C2703"/>
    <w:rsid w:val="005C4DE8"/>
    <w:rsid w:val="005C6C4A"/>
    <w:rsid w:val="005C767B"/>
    <w:rsid w:val="005D2600"/>
    <w:rsid w:val="005D6C90"/>
    <w:rsid w:val="005D798F"/>
    <w:rsid w:val="005E2CB9"/>
    <w:rsid w:val="005E4273"/>
    <w:rsid w:val="005E433D"/>
    <w:rsid w:val="005E5D27"/>
    <w:rsid w:val="005F20CB"/>
    <w:rsid w:val="005F238E"/>
    <w:rsid w:val="005F24AE"/>
    <w:rsid w:val="005F64FD"/>
    <w:rsid w:val="005F6744"/>
    <w:rsid w:val="005F6F36"/>
    <w:rsid w:val="0060124E"/>
    <w:rsid w:val="0060140A"/>
    <w:rsid w:val="00601CB1"/>
    <w:rsid w:val="00603B62"/>
    <w:rsid w:val="0060462E"/>
    <w:rsid w:val="00605349"/>
    <w:rsid w:val="00605A3E"/>
    <w:rsid w:val="00606728"/>
    <w:rsid w:val="00606C86"/>
    <w:rsid w:val="00607499"/>
    <w:rsid w:val="00610757"/>
    <w:rsid w:val="00612024"/>
    <w:rsid w:val="00613643"/>
    <w:rsid w:val="00614125"/>
    <w:rsid w:val="006146D1"/>
    <w:rsid w:val="00615031"/>
    <w:rsid w:val="00615264"/>
    <w:rsid w:val="00615690"/>
    <w:rsid w:val="006164B9"/>
    <w:rsid w:val="00616B42"/>
    <w:rsid w:val="006170C5"/>
    <w:rsid w:val="00622382"/>
    <w:rsid w:val="006225AE"/>
    <w:rsid w:val="00622C77"/>
    <w:rsid w:val="00625608"/>
    <w:rsid w:val="0062720D"/>
    <w:rsid w:val="00631487"/>
    <w:rsid w:val="00631587"/>
    <w:rsid w:val="00633E01"/>
    <w:rsid w:val="00633F05"/>
    <w:rsid w:val="00634311"/>
    <w:rsid w:val="00636B9C"/>
    <w:rsid w:val="0064174E"/>
    <w:rsid w:val="006428B1"/>
    <w:rsid w:val="0064361F"/>
    <w:rsid w:val="00643D96"/>
    <w:rsid w:val="006440FD"/>
    <w:rsid w:val="0064505A"/>
    <w:rsid w:val="006461D2"/>
    <w:rsid w:val="00646459"/>
    <w:rsid w:val="006466FC"/>
    <w:rsid w:val="00646ED1"/>
    <w:rsid w:val="00650733"/>
    <w:rsid w:val="00652074"/>
    <w:rsid w:val="00654C06"/>
    <w:rsid w:val="006550A1"/>
    <w:rsid w:val="00655C26"/>
    <w:rsid w:val="00661FCF"/>
    <w:rsid w:val="0066253C"/>
    <w:rsid w:val="00664094"/>
    <w:rsid w:val="00665D5B"/>
    <w:rsid w:val="0066694D"/>
    <w:rsid w:val="00666A3D"/>
    <w:rsid w:val="00666C8F"/>
    <w:rsid w:val="00671698"/>
    <w:rsid w:val="00676C74"/>
    <w:rsid w:val="00677E0F"/>
    <w:rsid w:val="00681D91"/>
    <w:rsid w:val="006823D1"/>
    <w:rsid w:val="00682E41"/>
    <w:rsid w:val="00685A48"/>
    <w:rsid w:val="00685FE3"/>
    <w:rsid w:val="00692D21"/>
    <w:rsid w:val="00694DF1"/>
    <w:rsid w:val="006962F9"/>
    <w:rsid w:val="00696315"/>
    <w:rsid w:val="00696DB1"/>
    <w:rsid w:val="006A16CD"/>
    <w:rsid w:val="006A1FF3"/>
    <w:rsid w:val="006A2134"/>
    <w:rsid w:val="006A42DB"/>
    <w:rsid w:val="006A4798"/>
    <w:rsid w:val="006A4A92"/>
    <w:rsid w:val="006A4FA9"/>
    <w:rsid w:val="006A6B86"/>
    <w:rsid w:val="006B254A"/>
    <w:rsid w:val="006B3FFE"/>
    <w:rsid w:val="006B6797"/>
    <w:rsid w:val="006B7764"/>
    <w:rsid w:val="006C10A1"/>
    <w:rsid w:val="006C22CF"/>
    <w:rsid w:val="006C4BC0"/>
    <w:rsid w:val="006C63D3"/>
    <w:rsid w:val="006C6A3C"/>
    <w:rsid w:val="006D05A5"/>
    <w:rsid w:val="006D1529"/>
    <w:rsid w:val="006D6D94"/>
    <w:rsid w:val="006D6E86"/>
    <w:rsid w:val="006E1CFA"/>
    <w:rsid w:val="006E20BD"/>
    <w:rsid w:val="006E5D5C"/>
    <w:rsid w:val="006E78A4"/>
    <w:rsid w:val="006E7A82"/>
    <w:rsid w:val="006F024B"/>
    <w:rsid w:val="006F02C0"/>
    <w:rsid w:val="006F06C9"/>
    <w:rsid w:val="006F7A7B"/>
    <w:rsid w:val="0070041C"/>
    <w:rsid w:val="00702402"/>
    <w:rsid w:val="00704C2C"/>
    <w:rsid w:val="00705E61"/>
    <w:rsid w:val="00706420"/>
    <w:rsid w:val="00711796"/>
    <w:rsid w:val="00711DB5"/>
    <w:rsid w:val="00712B95"/>
    <w:rsid w:val="00713C08"/>
    <w:rsid w:val="00713ED1"/>
    <w:rsid w:val="007148E0"/>
    <w:rsid w:val="00714A65"/>
    <w:rsid w:val="00716105"/>
    <w:rsid w:val="00716790"/>
    <w:rsid w:val="00720CB6"/>
    <w:rsid w:val="00723059"/>
    <w:rsid w:val="007244D7"/>
    <w:rsid w:val="00724925"/>
    <w:rsid w:val="00725A64"/>
    <w:rsid w:val="00725C7D"/>
    <w:rsid w:val="00730409"/>
    <w:rsid w:val="00730962"/>
    <w:rsid w:val="00733714"/>
    <w:rsid w:val="0073541A"/>
    <w:rsid w:val="00737340"/>
    <w:rsid w:val="00740513"/>
    <w:rsid w:val="0074055D"/>
    <w:rsid w:val="00740B54"/>
    <w:rsid w:val="00743E3D"/>
    <w:rsid w:val="00744109"/>
    <w:rsid w:val="00744E66"/>
    <w:rsid w:val="007455B4"/>
    <w:rsid w:val="007467D8"/>
    <w:rsid w:val="007470D6"/>
    <w:rsid w:val="00747B4B"/>
    <w:rsid w:val="007509D4"/>
    <w:rsid w:val="00750F38"/>
    <w:rsid w:val="007533EA"/>
    <w:rsid w:val="00756A80"/>
    <w:rsid w:val="007607DD"/>
    <w:rsid w:val="00760CD6"/>
    <w:rsid w:val="00761A2A"/>
    <w:rsid w:val="00761AEC"/>
    <w:rsid w:val="00762120"/>
    <w:rsid w:val="00762D00"/>
    <w:rsid w:val="00762EC8"/>
    <w:rsid w:val="00763C6A"/>
    <w:rsid w:val="00766EE9"/>
    <w:rsid w:val="0077183A"/>
    <w:rsid w:val="00772B3C"/>
    <w:rsid w:val="00774A87"/>
    <w:rsid w:val="00777F57"/>
    <w:rsid w:val="00786037"/>
    <w:rsid w:val="00787DCA"/>
    <w:rsid w:val="00792C60"/>
    <w:rsid w:val="007947E3"/>
    <w:rsid w:val="00796F43"/>
    <w:rsid w:val="007A0888"/>
    <w:rsid w:val="007A097B"/>
    <w:rsid w:val="007A09D2"/>
    <w:rsid w:val="007A1135"/>
    <w:rsid w:val="007A16AE"/>
    <w:rsid w:val="007A1891"/>
    <w:rsid w:val="007A1A98"/>
    <w:rsid w:val="007A2065"/>
    <w:rsid w:val="007A235E"/>
    <w:rsid w:val="007A3CBB"/>
    <w:rsid w:val="007A53B5"/>
    <w:rsid w:val="007A5697"/>
    <w:rsid w:val="007A7787"/>
    <w:rsid w:val="007A77A1"/>
    <w:rsid w:val="007B5562"/>
    <w:rsid w:val="007B7310"/>
    <w:rsid w:val="007B7EB7"/>
    <w:rsid w:val="007C08D0"/>
    <w:rsid w:val="007D04EA"/>
    <w:rsid w:val="007D0DA3"/>
    <w:rsid w:val="007D0F1E"/>
    <w:rsid w:val="007D0F66"/>
    <w:rsid w:val="007D1935"/>
    <w:rsid w:val="007D2FA0"/>
    <w:rsid w:val="007D4862"/>
    <w:rsid w:val="007D58A7"/>
    <w:rsid w:val="007D62BE"/>
    <w:rsid w:val="007E17CA"/>
    <w:rsid w:val="007E2415"/>
    <w:rsid w:val="007E27D1"/>
    <w:rsid w:val="007E282D"/>
    <w:rsid w:val="007E5D62"/>
    <w:rsid w:val="007E7359"/>
    <w:rsid w:val="007F0542"/>
    <w:rsid w:val="007F122D"/>
    <w:rsid w:val="007F48D2"/>
    <w:rsid w:val="007F5D5D"/>
    <w:rsid w:val="007F6C82"/>
    <w:rsid w:val="00802B7A"/>
    <w:rsid w:val="008048D5"/>
    <w:rsid w:val="00813C11"/>
    <w:rsid w:val="00813DC4"/>
    <w:rsid w:val="008167D5"/>
    <w:rsid w:val="00817A20"/>
    <w:rsid w:val="00817D71"/>
    <w:rsid w:val="00821EEE"/>
    <w:rsid w:val="00825C12"/>
    <w:rsid w:val="00826B83"/>
    <w:rsid w:val="008323EB"/>
    <w:rsid w:val="008340F0"/>
    <w:rsid w:val="00834193"/>
    <w:rsid w:val="00834C83"/>
    <w:rsid w:val="008376CF"/>
    <w:rsid w:val="008417D9"/>
    <w:rsid w:val="00842564"/>
    <w:rsid w:val="00843B69"/>
    <w:rsid w:val="0085047F"/>
    <w:rsid w:val="0085253F"/>
    <w:rsid w:val="00854DAE"/>
    <w:rsid w:val="00855150"/>
    <w:rsid w:val="008558DF"/>
    <w:rsid w:val="00857BE9"/>
    <w:rsid w:val="00857ED4"/>
    <w:rsid w:val="008607B2"/>
    <w:rsid w:val="00860BA2"/>
    <w:rsid w:val="00861A48"/>
    <w:rsid w:val="00861F1D"/>
    <w:rsid w:val="00861FFD"/>
    <w:rsid w:val="0086287B"/>
    <w:rsid w:val="00862ABF"/>
    <w:rsid w:val="00862D43"/>
    <w:rsid w:val="00864F79"/>
    <w:rsid w:val="00870176"/>
    <w:rsid w:val="00870FAB"/>
    <w:rsid w:val="00871425"/>
    <w:rsid w:val="00872B29"/>
    <w:rsid w:val="00873671"/>
    <w:rsid w:val="00874AA3"/>
    <w:rsid w:val="0087513F"/>
    <w:rsid w:val="0087576C"/>
    <w:rsid w:val="00875C27"/>
    <w:rsid w:val="008766C0"/>
    <w:rsid w:val="00877A87"/>
    <w:rsid w:val="00880F9A"/>
    <w:rsid w:val="00882975"/>
    <w:rsid w:val="008847D8"/>
    <w:rsid w:val="0088550D"/>
    <w:rsid w:val="00886D01"/>
    <w:rsid w:val="00887CAC"/>
    <w:rsid w:val="00892217"/>
    <w:rsid w:val="00892D8D"/>
    <w:rsid w:val="00895D92"/>
    <w:rsid w:val="008A16C5"/>
    <w:rsid w:val="008A411F"/>
    <w:rsid w:val="008A4CCC"/>
    <w:rsid w:val="008A50BB"/>
    <w:rsid w:val="008B2344"/>
    <w:rsid w:val="008B2E83"/>
    <w:rsid w:val="008B4D4C"/>
    <w:rsid w:val="008B763C"/>
    <w:rsid w:val="008B7B4B"/>
    <w:rsid w:val="008C2CE3"/>
    <w:rsid w:val="008C3F74"/>
    <w:rsid w:val="008C46AC"/>
    <w:rsid w:val="008C6607"/>
    <w:rsid w:val="008D05EA"/>
    <w:rsid w:val="008D1EA0"/>
    <w:rsid w:val="008D37CE"/>
    <w:rsid w:val="008D451D"/>
    <w:rsid w:val="008D4918"/>
    <w:rsid w:val="008D55BB"/>
    <w:rsid w:val="008D63D3"/>
    <w:rsid w:val="008D7EF1"/>
    <w:rsid w:val="008E1DDF"/>
    <w:rsid w:val="008E20AB"/>
    <w:rsid w:val="008E264B"/>
    <w:rsid w:val="008E3033"/>
    <w:rsid w:val="008E4D8A"/>
    <w:rsid w:val="008E60E7"/>
    <w:rsid w:val="008E61FC"/>
    <w:rsid w:val="008E6FAC"/>
    <w:rsid w:val="008F0928"/>
    <w:rsid w:val="008F1DB0"/>
    <w:rsid w:val="008F2078"/>
    <w:rsid w:val="008F3F23"/>
    <w:rsid w:val="008F453D"/>
    <w:rsid w:val="008F468A"/>
    <w:rsid w:val="008F4C82"/>
    <w:rsid w:val="00900DEF"/>
    <w:rsid w:val="009032ED"/>
    <w:rsid w:val="00905338"/>
    <w:rsid w:val="00905B8F"/>
    <w:rsid w:val="009076DC"/>
    <w:rsid w:val="009077D2"/>
    <w:rsid w:val="00907D60"/>
    <w:rsid w:val="00907FF4"/>
    <w:rsid w:val="0091085D"/>
    <w:rsid w:val="0091644E"/>
    <w:rsid w:val="00920D06"/>
    <w:rsid w:val="009269E7"/>
    <w:rsid w:val="00926C20"/>
    <w:rsid w:val="00930197"/>
    <w:rsid w:val="00930E16"/>
    <w:rsid w:val="00931A68"/>
    <w:rsid w:val="00934AAD"/>
    <w:rsid w:val="00934E6F"/>
    <w:rsid w:val="00934F65"/>
    <w:rsid w:val="009357F5"/>
    <w:rsid w:val="009365CF"/>
    <w:rsid w:val="00940FF9"/>
    <w:rsid w:val="009430CD"/>
    <w:rsid w:val="009439BD"/>
    <w:rsid w:val="00944122"/>
    <w:rsid w:val="00945610"/>
    <w:rsid w:val="00950085"/>
    <w:rsid w:val="009502C2"/>
    <w:rsid w:val="00950489"/>
    <w:rsid w:val="009509D5"/>
    <w:rsid w:val="0095181B"/>
    <w:rsid w:val="009518DB"/>
    <w:rsid w:val="0095423E"/>
    <w:rsid w:val="00954324"/>
    <w:rsid w:val="00956968"/>
    <w:rsid w:val="00956D0B"/>
    <w:rsid w:val="0096083C"/>
    <w:rsid w:val="00962489"/>
    <w:rsid w:val="00962A01"/>
    <w:rsid w:val="00964F11"/>
    <w:rsid w:val="00967DBB"/>
    <w:rsid w:val="009707AE"/>
    <w:rsid w:val="00971455"/>
    <w:rsid w:val="00973D09"/>
    <w:rsid w:val="00974BA6"/>
    <w:rsid w:val="00981BD5"/>
    <w:rsid w:val="00982641"/>
    <w:rsid w:val="00984B76"/>
    <w:rsid w:val="00990A69"/>
    <w:rsid w:val="00990B6E"/>
    <w:rsid w:val="00991ABE"/>
    <w:rsid w:val="00991AFC"/>
    <w:rsid w:val="00993B88"/>
    <w:rsid w:val="00997E52"/>
    <w:rsid w:val="009A3689"/>
    <w:rsid w:val="009A43F3"/>
    <w:rsid w:val="009A484F"/>
    <w:rsid w:val="009A4BDA"/>
    <w:rsid w:val="009A4D2C"/>
    <w:rsid w:val="009A7FCC"/>
    <w:rsid w:val="009B3FF7"/>
    <w:rsid w:val="009B4A4F"/>
    <w:rsid w:val="009B4A97"/>
    <w:rsid w:val="009B5F10"/>
    <w:rsid w:val="009C0F65"/>
    <w:rsid w:val="009C125D"/>
    <w:rsid w:val="009C1469"/>
    <w:rsid w:val="009C2407"/>
    <w:rsid w:val="009C37BC"/>
    <w:rsid w:val="009C39E9"/>
    <w:rsid w:val="009C3A6D"/>
    <w:rsid w:val="009C3BBD"/>
    <w:rsid w:val="009C50DF"/>
    <w:rsid w:val="009C60A8"/>
    <w:rsid w:val="009C619A"/>
    <w:rsid w:val="009C72BE"/>
    <w:rsid w:val="009D10F1"/>
    <w:rsid w:val="009D22DB"/>
    <w:rsid w:val="009D2519"/>
    <w:rsid w:val="009D3252"/>
    <w:rsid w:val="009D3407"/>
    <w:rsid w:val="009D4D11"/>
    <w:rsid w:val="009E020B"/>
    <w:rsid w:val="009E02D4"/>
    <w:rsid w:val="009E37BB"/>
    <w:rsid w:val="009E5D79"/>
    <w:rsid w:val="009E6D89"/>
    <w:rsid w:val="009F0704"/>
    <w:rsid w:val="009F40ED"/>
    <w:rsid w:val="009F506B"/>
    <w:rsid w:val="009F5A9B"/>
    <w:rsid w:val="009F63E4"/>
    <w:rsid w:val="00A01C00"/>
    <w:rsid w:val="00A01FFD"/>
    <w:rsid w:val="00A02882"/>
    <w:rsid w:val="00A04D98"/>
    <w:rsid w:val="00A119C2"/>
    <w:rsid w:val="00A148B5"/>
    <w:rsid w:val="00A15094"/>
    <w:rsid w:val="00A16B59"/>
    <w:rsid w:val="00A17A54"/>
    <w:rsid w:val="00A20C44"/>
    <w:rsid w:val="00A26388"/>
    <w:rsid w:val="00A264B2"/>
    <w:rsid w:val="00A26609"/>
    <w:rsid w:val="00A32DF5"/>
    <w:rsid w:val="00A3387E"/>
    <w:rsid w:val="00A33B0F"/>
    <w:rsid w:val="00A356B8"/>
    <w:rsid w:val="00A40E5B"/>
    <w:rsid w:val="00A416BE"/>
    <w:rsid w:val="00A4584B"/>
    <w:rsid w:val="00A4614F"/>
    <w:rsid w:val="00A50363"/>
    <w:rsid w:val="00A50A1E"/>
    <w:rsid w:val="00A51107"/>
    <w:rsid w:val="00A51A18"/>
    <w:rsid w:val="00A541DE"/>
    <w:rsid w:val="00A60026"/>
    <w:rsid w:val="00A61C03"/>
    <w:rsid w:val="00A631E2"/>
    <w:rsid w:val="00A644B9"/>
    <w:rsid w:val="00A64AB5"/>
    <w:rsid w:val="00A703F7"/>
    <w:rsid w:val="00A72C03"/>
    <w:rsid w:val="00A72CC2"/>
    <w:rsid w:val="00A76DC1"/>
    <w:rsid w:val="00A807FF"/>
    <w:rsid w:val="00A815FB"/>
    <w:rsid w:val="00A81F14"/>
    <w:rsid w:val="00A829E9"/>
    <w:rsid w:val="00A84CCD"/>
    <w:rsid w:val="00A862D8"/>
    <w:rsid w:val="00A90BC9"/>
    <w:rsid w:val="00A9107C"/>
    <w:rsid w:val="00A914AA"/>
    <w:rsid w:val="00A92026"/>
    <w:rsid w:val="00A93443"/>
    <w:rsid w:val="00A934AE"/>
    <w:rsid w:val="00A95517"/>
    <w:rsid w:val="00AA29C1"/>
    <w:rsid w:val="00AA33C2"/>
    <w:rsid w:val="00AA3461"/>
    <w:rsid w:val="00AA37DC"/>
    <w:rsid w:val="00AA7993"/>
    <w:rsid w:val="00AB0EE5"/>
    <w:rsid w:val="00AB3E60"/>
    <w:rsid w:val="00AB458F"/>
    <w:rsid w:val="00AC14EB"/>
    <w:rsid w:val="00AC343E"/>
    <w:rsid w:val="00AC388D"/>
    <w:rsid w:val="00AC3953"/>
    <w:rsid w:val="00AC7BC1"/>
    <w:rsid w:val="00AD0DCB"/>
    <w:rsid w:val="00AD2C2F"/>
    <w:rsid w:val="00AE190A"/>
    <w:rsid w:val="00AE1CF1"/>
    <w:rsid w:val="00AE2281"/>
    <w:rsid w:val="00AE3CC8"/>
    <w:rsid w:val="00AE450D"/>
    <w:rsid w:val="00AE6C19"/>
    <w:rsid w:val="00AF1944"/>
    <w:rsid w:val="00AF1CB9"/>
    <w:rsid w:val="00AF2873"/>
    <w:rsid w:val="00AF56CA"/>
    <w:rsid w:val="00AF61AC"/>
    <w:rsid w:val="00B02D00"/>
    <w:rsid w:val="00B05D2F"/>
    <w:rsid w:val="00B06A81"/>
    <w:rsid w:val="00B07C44"/>
    <w:rsid w:val="00B11D5D"/>
    <w:rsid w:val="00B13F48"/>
    <w:rsid w:val="00B17E03"/>
    <w:rsid w:val="00B17F32"/>
    <w:rsid w:val="00B22F76"/>
    <w:rsid w:val="00B2577F"/>
    <w:rsid w:val="00B25D38"/>
    <w:rsid w:val="00B2736D"/>
    <w:rsid w:val="00B331C0"/>
    <w:rsid w:val="00B34DE6"/>
    <w:rsid w:val="00B3512E"/>
    <w:rsid w:val="00B366DF"/>
    <w:rsid w:val="00B36932"/>
    <w:rsid w:val="00B421B1"/>
    <w:rsid w:val="00B4328C"/>
    <w:rsid w:val="00B44654"/>
    <w:rsid w:val="00B46185"/>
    <w:rsid w:val="00B46798"/>
    <w:rsid w:val="00B46F00"/>
    <w:rsid w:val="00B51A5D"/>
    <w:rsid w:val="00B523F2"/>
    <w:rsid w:val="00B53B78"/>
    <w:rsid w:val="00B54AEB"/>
    <w:rsid w:val="00B55187"/>
    <w:rsid w:val="00B60BBA"/>
    <w:rsid w:val="00B63FF4"/>
    <w:rsid w:val="00B64233"/>
    <w:rsid w:val="00B64C2C"/>
    <w:rsid w:val="00B715BB"/>
    <w:rsid w:val="00B72AF7"/>
    <w:rsid w:val="00B74DA0"/>
    <w:rsid w:val="00B751DE"/>
    <w:rsid w:val="00B754A6"/>
    <w:rsid w:val="00B80A39"/>
    <w:rsid w:val="00B81E94"/>
    <w:rsid w:val="00B8230D"/>
    <w:rsid w:val="00B82AF8"/>
    <w:rsid w:val="00B833CB"/>
    <w:rsid w:val="00B83F60"/>
    <w:rsid w:val="00B84372"/>
    <w:rsid w:val="00B84414"/>
    <w:rsid w:val="00B85468"/>
    <w:rsid w:val="00B86739"/>
    <w:rsid w:val="00B86894"/>
    <w:rsid w:val="00B90CC6"/>
    <w:rsid w:val="00B96027"/>
    <w:rsid w:val="00B96807"/>
    <w:rsid w:val="00B96AA8"/>
    <w:rsid w:val="00B96BF7"/>
    <w:rsid w:val="00B97C1B"/>
    <w:rsid w:val="00BA407C"/>
    <w:rsid w:val="00BA5D71"/>
    <w:rsid w:val="00BA6625"/>
    <w:rsid w:val="00BA6A9D"/>
    <w:rsid w:val="00BA6B6C"/>
    <w:rsid w:val="00BA74A9"/>
    <w:rsid w:val="00BB2DA7"/>
    <w:rsid w:val="00BB5150"/>
    <w:rsid w:val="00BB51C4"/>
    <w:rsid w:val="00BB5958"/>
    <w:rsid w:val="00BB6772"/>
    <w:rsid w:val="00BC037A"/>
    <w:rsid w:val="00BC1BC2"/>
    <w:rsid w:val="00BC4114"/>
    <w:rsid w:val="00BC5079"/>
    <w:rsid w:val="00BC57AA"/>
    <w:rsid w:val="00BC7940"/>
    <w:rsid w:val="00BD204A"/>
    <w:rsid w:val="00BD453B"/>
    <w:rsid w:val="00BD4842"/>
    <w:rsid w:val="00BD6991"/>
    <w:rsid w:val="00BD7C19"/>
    <w:rsid w:val="00BE0932"/>
    <w:rsid w:val="00BE0CA6"/>
    <w:rsid w:val="00BE29B4"/>
    <w:rsid w:val="00BE4583"/>
    <w:rsid w:val="00BE7DDA"/>
    <w:rsid w:val="00BF0491"/>
    <w:rsid w:val="00BF44BA"/>
    <w:rsid w:val="00BF44D3"/>
    <w:rsid w:val="00BF54BC"/>
    <w:rsid w:val="00BF5DEE"/>
    <w:rsid w:val="00BF621B"/>
    <w:rsid w:val="00BF6BC4"/>
    <w:rsid w:val="00C01174"/>
    <w:rsid w:val="00C02683"/>
    <w:rsid w:val="00C040C0"/>
    <w:rsid w:val="00C07ECD"/>
    <w:rsid w:val="00C10C71"/>
    <w:rsid w:val="00C121D9"/>
    <w:rsid w:val="00C129FD"/>
    <w:rsid w:val="00C13AB7"/>
    <w:rsid w:val="00C15609"/>
    <w:rsid w:val="00C16B54"/>
    <w:rsid w:val="00C22D9F"/>
    <w:rsid w:val="00C247C3"/>
    <w:rsid w:val="00C30BE4"/>
    <w:rsid w:val="00C3252B"/>
    <w:rsid w:val="00C335B1"/>
    <w:rsid w:val="00C3365B"/>
    <w:rsid w:val="00C33BE5"/>
    <w:rsid w:val="00C37015"/>
    <w:rsid w:val="00C37176"/>
    <w:rsid w:val="00C37280"/>
    <w:rsid w:val="00C41588"/>
    <w:rsid w:val="00C43E35"/>
    <w:rsid w:val="00C43E76"/>
    <w:rsid w:val="00C447BD"/>
    <w:rsid w:val="00C55A7A"/>
    <w:rsid w:val="00C55E8B"/>
    <w:rsid w:val="00C61380"/>
    <w:rsid w:val="00C63C00"/>
    <w:rsid w:val="00C64320"/>
    <w:rsid w:val="00C648F1"/>
    <w:rsid w:val="00C67A86"/>
    <w:rsid w:val="00C702A5"/>
    <w:rsid w:val="00C710BC"/>
    <w:rsid w:val="00C736CE"/>
    <w:rsid w:val="00C73C86"/>
    <w:rsid w:val="00C73D2D"/>
    <w:rsid w:val="00C73E5C"/>
    <w:rsid w:val="00C75C55"/>
    <w:rsid w:val="00C767F7"/>
    <w:rsid w:val="00C76D75"/>
    <w:rsid w:val="00C80922"/>
    <w:rsid w:val="00C809C3"/>
    <w:rsid w:val="00C80D4C"/>
    <w:rsid w:val="00C8284A"/>
    <w:rsid w:val="00C83632"/>
    <w:rsid w:val="00C83800"/>
    <w:rsid w:val="00C85A7A"/>
    <w:rsid w:val="00C903D8"/>
    <w:rsid w:val="00C90538"/>
    <w:rsid w:val="00C92DEE"/>
    <w:rsid w:val="00C962A2"/>
    <w:rsid w:val="00C97ED0"/>
    <w:rsid w:val="00CA1DD3"/>
    <w:rsid w:val="00CA581E"/>
    <w:rsid w:val="00CA62E5"/>
    <w:rsid w:val="00CA7A76"/>
    <w:rsid w:val="00CB0812"/>
    <w:rsid w:val="00CB0886"/>
    <w:rsid w:val="00CB3AB5"/>
    <w:rsid w:val="00CB3D17"/>
    <w:rsid w:val="00CB6514"/>
    <w:rsid w:val="00CB7ACE"/>
    <w:rsid w:val="00CC0122"/>
    <w:rsid w:val="00CC0497"/>
    <w:rsid w:val="00CC0C99"/>
    <w:rsid w:val="00CC1438"/>
    <w:rsid w:val="00CC216A"/>
    <w:rsid w:val="00CC3933"/>
    <w:rsid w:val="00CD1CB0"/>
    <w:rsid w:val="00CD1ED7"/>
    <w:rsid w:val="00CD226F"/>
    <w:rsid w:val="00CD47EE"/>
    <w:rsid w:val="00CE0CE1"/>
    <w:rsid w:val="00CE3DF4"/>
    <w:rsid w:val="00CE5272"/>
    <w:rsid w:val="00CF100F"/>
    <w:rsid w:val="00CF14D7"/>
    <w:rsid w:val="00CF25EB"/>
    <w:rsid w:val="00CF48AC"/>
    <w:rsid w:val="00CF4BA2"/>
    <w:rsid w:val="00CF5E8E"/>
    <w:rsid w:val="00CF6D90"/>
    <w:rsid w:val="00CF7691"/>
    <w:rsid w:val="00CF7D9F"/>
    <w:rsid w:val="00CF7F32"/>
    <w:rsid w:val="00D00CA6"/>
    <w:rsid w:val="00D01472"/>
    <w:rsid w:val="00D02A9D"/>
    <w:rsid w:val="00D03327"/>
    <w:rsid w:val="00D03740"/>
    <w:rsid w:val="00D0582C"/>
    <w:rsid w:val="00D06BA0"/>
    <w:rsid w:val="00D0755C"/>
    <w:rsid w:val="00D07B33"/>
    <w:rsid w:val="00D1203E"/>
    <w:rsid w:val="00D130BB"/>
    <w:rsid w:val="00D13865"/>
    <w:rsid w:val="00D15320"/>
    <w:rsid w:val="00D153C3"/>
    <w:rsid w:val="00D15D48"/>
    <w:rsid w:val="00D218EC"/>
    <w:rsid w:val="00D22B03"/>
    <w:rsid w:val="00D238EE"/>
    <w:rsid w:val="00D25D20"/>
    <w:rsid w:val="00D30BB6"/>
    <w:rsid w:val="00D327A6"/>
    <w:rsid w:val="00D33244"/>
    <w:rsid w:val="00D3519D"/>
    <w:rsid w:val="00D35D99"/>
    <w:rsid w:val="00D3704E"/>
    <w:rsid w:val="00D37A3C"/>
    <w:rsid w:val="00D4542D"/>
    <w:rsid w:val="00D4685C"/>
    <w:rsid w:val="00D47B96"/>
    <w:rsid w:val="00D513CA"/>
    <w:rsid w:val="00D517F7"/>
    <w:rsid w:val="00D51E38"/>
    <w:rsid w:val="00D64B34"/>
    <w:rsid w:val="00D64DAE"/>
    <w:rsid w:val="00D65029"/>
    <w:rsid w:val="00D66331"/>
    <w:rsid w:val="00D66DC1"/>
    <w:rsid w:val="00D67800"/>
    <w:rsid w:val="00D67BEA"/>
    <w:rsid w:val="00D700DD"/>
    <w:rsid w:val="00D73217"/>
    <w:rsid w:val="00D75F28"/>
    <w:rsid w:val="00D764A6"/>
    <w:rsid w:val="00D81F4C"/>
    <w:rsid w:val="00D82E55"/>
    <w:rsid w:val="00D833AF"/>
    <w:rsid w:val="00D84043"/>
    <w:rsid w:val="00D8463D"/>
    <w:rsid w:val="00D8665B"/>
    <w:rsid w:val="00D86E0B"/>
    <w:rsid w:val="00D906B9"/>
    <w:rsid w:val="00D92D0C"/>
    <w:rsid w:val="00D93816"/>
    <w:rsid w:val="00D94A07"/>
    <w:rsid w:val="00D956A7"/>
    <w:rsid w:val="00D95FEB"/>
    <w:rsid w:val="00D97D45"/>
    <w:rsid w:val="00DA16A2"/>
    <w:rsid w:val="00DA2149"/>
    <w:rsid w:val="00DA4C16"/>
    <w:rsid w:val="00DA4CA2"/>
    <w:rsid w:val="00DA5D82"/>
    <w:rsid w:val="00DA7400"/>
    <w:rsid w:val="00DB0022"/>
    <w:rsid w:val="00DB0B50"/>
    <w:rsid w:val="00DB0F68"/>
    <w:rsid w:val="00DB12E7"/>
    <w:rsid w:val="00DB3429"/>
    <w:rsid w:val="00DB34F7"/>
    <w:rsid w:val="00DB4005"/>
    <w:rsid w:val="00DB68E2"/>
    <w:rsid w:val="00DC0257"/>
    <w:rsid w:val="00DC2C6A"/>
    <w:rsid w:val="00DC3E69"/>
    <w:rsid w:val="00DD3DC5"/>
    <w:rsid w:val="00DD6BB9"/>
    <w:rsid w:val="00DD722C"/>
    <w:rsid w:val="00DE15C9"/>
    <w:rsid w:val="00DE31E9"/>
    <w:rsid w:val="00DE3BF4"/>
    <w:rsid w:val="00DE43BF"/>
    <w:rsid w:val="00DE45AF"/>
    <w:rsid w:val="00DE462E"/>
    <w:rsid w:val="00DE4BE0"/>
    <w:rsid w:val="00DE649C"/>
    <w:rsid w:val="00DF045A"/>
    <w:rsid w:val="00DF24C6"/>
    <w:rsid w:val="00DF3F28"/>
    <w:rsid w:val="00DF6256"/>
    <w:rsid w:val="00DF6F59"/>
    <w:rsid w:val="00DF7DD0"/>
    <w:rsid w:val="00E05CB5"/>
    <w:rsid w:val="00E06E6F"/>
    <w:rsid w:val="00E11F58"/>
    <w:rsid w:val="00E15D28"/>
    <w:rsid w:val="00E15E19"/>
    <w:rsid w:val="00E215C8"/>
    <w:rsid w:val="00E21DBA"/>
    <w:rsid w:val="00E22E4B"/>
    <w:rsid w:val="00E24A5F"/>
    <w:rsid w:val="00E25F67"/>
    <w:rsid w:val="00E307EA"/>
    <w:rsid w:val="00E31768"/>
    <w:rsid w:val="00E33B4A"/>
    <w:rsid w:val="00E35E4E"/>
    <w:rsid w:val="00E3635E"/>
    <w:rsid w:val="00E36BBF"/>
    <w:rsid w:val="00E36BFD"/>
    <w:rsid w:val="00E370A4"/>
    <w:rsid w:val="00E40F95"/>
    <w:rsid w:val="00E41AEA"/>
    <w:rsid w:val="00E43FBE"/>
    <w:rsid w:val="00E449BC"/>
    <w:rsid w:val="00E45049"/>
    <w:rsid w:val="00E455C0"/>
    <w:rsid w:val="00E46172"/>
    <w:rsid w:val="00E46E91"/>
    <w:rsid w:val="00E474CA"/>
    <w:rsid w:val="00E50078"/>
    <w:rsid w:val="00E51A51"/>
    <w:rsid w:val="00E52485"/>
    <w:rsid w:val="00E52604"/>
    <w:rsid w:val="00E53A4A"/>
    <w:rsid w:val="00E54329"/>
    <w:rsid w:val="00E544C1"/>
    <w:rsid w:val="00E61808"/>
    <w:rsid w:val="00E65754"/>
    <w:rsid w:val="00E66E27"/>
    <w:rsid w:val="00E7064D"/>
    <w:rsid w:val="00E71466"/>
    <w:rsid w:val="00E7187D"/>
    <w:rsid w:val="00E72873"/>
    <w:rsid w:val="00E73102"/>
    <w:rsid w:val="00E74D03"/>
    <w:rsid w:val="00E80157"/>
    <w:rsid w:val="00E806BE"/>
    <w:rsid w:val="00E81969"/>
    <w:rsid w:val="00E836C8"/>
    <w:rsid w:val="00E84A9C"/>
    <w:rsid w:val="00E84C1A"/>
    <w:rsid w:val="00E85432"/>
    <w:rsid w:val="00E86D16"/>
    <w:rsid w:val="00E87489"/>
    <w:rsid w:val="00E87ADE"/>
    <w:rsid w:val="00E93262"/>
    <w:rsid w:val="00E9762C"/>
    <w:rsid w:val="00E97720"/>
    <w:rsid w:val="00EA009C"/>
    <w:rsid w:val="00EA0615"/>
    <w:rsid w:val="00EA36D2"/>
    <w:rsid w:val="00EA7573"/>
    <w:rsid w:val="00EB2407"/>
    <w:rsid w:val="00EB2A6F"/>
    <w:rsid w:val="00EB2E3F"/>
    <w:rsid w:val="00EB2F54"/>
    <w:rsid w:val="00EB45CE"/>
    <w:rsid w:val="00EB523A"/>
    <w:rsid w:val="00EB5B80"/>
    <w:rsid w:val="00EB6A92"/>
    <w:rsid w:val="00EB6BC6"/>
    <w:rsid w:val="00EB74ED"/>
    <w:rsid w:val="00EB7910"/>
    <w:rsid w:val="00EC0853"/>
    <w:rsid w:val="00EC1A00"/>
    <w:rsid w:val="00EC391E"/>
    <w:rsid w:val="00EC3DD2"/>
    <w:rsid w:val="00EC5338"/>
    <w:rsid w:val="00EC62C8"/>
    <w:rsid w:val="00ED0CEF"/>
    <w:rsid w:val="00ED49A5"/>
    <w:rsid w:val="00ED5082"/>
    <w:rsid w:val="00ED7533"/>
    <w:rsid w:val="00EE32F5"/>
    <w:rsid w:val="00EE4479"/>
    <w:rsid w:val="00EE5D45"/>
    <w:rsid w:val="00EF01A4"/>
    <w:rsid w:val="00EF2547"/>
    <w:rsid w:val="00EF68AD"/>
    <w:rsid w:val="00F00325"/>
    <w:rsid w:val="00F014E9"/>
    <w:rsid w:val="00F02D0D"/>
    <w:rsid w:val="00F03AAB"/>
    <w:rsid w:val="00F03F81"/>
    <w:rsid w:val="00F04267"/>
    <w:rsid w:val="00F047E7"/>
    <w:rsid w:val="00F12D63"/>
    <w:rsid w:val="00F1339B"/>
    <w:rsid w:val="00F13AB4"/>
    <w:rsid w:val="00F14A2D"/>
    <w:rsid w:val="00F2204A"/>
    <w:rsid w:val="00F23F41"/>
    <w:rsid w:val="00F24FBD"/>
    <w:rsid w:val="00F253ED"/>
    <w:rsid w:val="00F258F8"/>
    <w:rsid w:val="00F266CA"/>
    <w:rsid w:val="00F27223"/>
    <w:rsid w:val="00F27706"/>
    <w:rsid w:val="00F37AC9"/>
    <w:rsid w:val="00F41804"/>
    <w:rsid w:val="00F42447"/>
    <w:rsid w:val="00F43174"/>
    <w:rsid w:val="00F43AEE"/>
    <w:rsid w:val="00F4526F"/>
    <w:rsid w:val="00F46D47"/>
    <w:rsid w:val="00F47EAD"/>
    <w:rsid w:val="00F5102F"/>
    <w:rsid w:val="00F54C5E"/>
    <w:rsid w:val="00F56E1A"/>
    <w:rsid w:val="00F61006"/>
    <w:rsid w:val="00F635E0"/>
    <w:rsid w:val="00F64AEA"/>
    <w:rsid w:val="00F678E3"/>
    <w:rsid w:val="00F67A38"/>
    <w:rsid w:val="00F67BE1"/>
    <w:rsid w:val="00F739F3"/>
    <w:rsid w:val="00F7418C"/>
    <w:rsid w:val="00F75292"/>
    <w:rsid w:val="00F763A3"/>
    <w:rsid w:val="00F77B62"/>
    <w:rsid w:val="00F82AC7"/>
    <w:rsid w:val="00F84929"/>
    <w:rsid w:val="00F85577"/>
    <w:rsid w:val="00F858AA"/>
    <w:rsid w:val="00F87667"/>
    <w:rsid w:val="00F87912"/>
    <w:rsid w:val="00F9287D"/>
    <w:rsid w:val="00F93423"/>
    <w:rsid w:val="00F94C27"/>
    <w:rsid w:val="00F94D0B"/>
    <w:rsid w:val="00F969FD"/>
    <w:rsid w:val="00F97727"/>
    <w:rsid w:val="00FA1ED2"/>
    <w:rsid w:val="00FA3422"/>
    <w:rsid w:val="00FA444F"/>
    <w:rsid w:val="00FA64E8"/>
    <w:rsid w:val="00FA68BA"/>
    <w:rsid w:val="00FB2067"/>
    <w:rsid w:val="00FB2DC1"/>
    <w:rsid w:val="00FB54B2"/>
    <w:rsid w:val="00FB651B"/>
    <w:rsid w:val="00FB7993"/>
    <w:rsid w:val="00FB7AFB"/>
    <w:rsid w:val="00FC09A1"/>
    <w:rsid w:val="00FC169A"/>
    <w:rsid w:val="00FC3D57"/>
    <w:rsid w:val="00FC532F"/>
    <w:rsid w:val="00FC6495"/>
    <w:rsid w:val="00FD2D91"/>
    <w:rsid w:val="00FD3A3B"/>
    <w:rsid w:val="00FD3F98"/>
    <w:rsid w:val="00FD6DC5"/>
    <w:rsid w:val="00FD6FA7"/>
    <w:rsid w:val="00FD79B6"/>
    <w:rsid w:val="00FD7F77"/>
    <w:rsid w:val="00FE03FB"/>
    <w:rsid w:val="00FE6439"/>
    <w:rsid w:val="00FE7BDF"/>
    <w:rsid w:val="00FF0735"/>
    <w:rsid w:val="00FF09F4"/>
    <w:rsid w:val="00FF1593"/>
    <w:rsid w:val="00FF2216"/>
    <w:rsid w:val="00FF3804"/>
    <w:rsid w:val="00FF5603"/>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paragraph" w:styleId="Heading4">
    <w:name w:val="heading 4"/>
    <w:basedOn w:val="Normal"/>
    <w:next w:val="Normal"/>
    <w:link w:val="Heading4Char"/>
    <w:uiPriority w:val="9"/>
    <w:unhideWhenUsed/>
    <w:qFormat/>
    <w:rsid w:val="00895D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895D9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paragraph" w:styleId="Heading4">
    <w:name w:val="heading 4"/>
    <w:basedOn w:val="Normal"/>
    <w:next w:val="Normal"/>
    <w:link w:val="Heading4Char"/>
    <w:uiPriority w:val="9"/>
    <w:unhideWhenUsed/>
    <w:qFormat/>
    <w:rsid w:val="00895D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895D9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jneurosci.org/content/24/31/6912.full.pdf" TargetMode="External"/><Relationship Id="rId21" Type="http://schemas.openxmlformats.org/officeDocument/2006/relationships/hyperlink" Target="http://pss.sagepub.com/content/7/3/174.full.pdf" TargetMode="External"/><Relationship Id="rId22" Type="http://schemas.openxmlformats.org/officeDocument/2006/relationships/hyperlink" Target="http://graphics.tx.ovid.com/ovftpdfs/FPDDNCDCMFNDMJ00/fs046/ovft/live/gv023/00004730/00004730-200110000-00010.pdf" TargetMode="External"/><Relationship Id="rId23" Type="http://schemas.openxmlformats.org/officeDocument/2006/relationships/hyperlink" Target="http://dx.doi.org/10.1016/S0304-3959(97)00016-X" TargetMode="External"/><Relationship Id="rId24" Type="http://schemas.openxmlformats.org/officeDocument/2006/relationships/hyperlink" Target="http://graphics.tx.ovid.com/ovftpdfs/FPDDNCDCEEBGJD00/fs036/ovft/live/gv019/00001756/00001756-200208070-00006.pdf" TargetMode="External"/><Relationship Id="rId25" Type="http://schemas.openxmlformats.org/officeDocument/2006/relationships/hyperlink" Target="http://graphics.tx.ovid.com/ovftpdfs/FPDDNCJCMDBPFJ00/fs046/ovft/live/gv023/00000487/00000487-198803000-00002.pdf" TargetMode="External"/><Relationship Id="rId26"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27"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8" Type="http://schemas.openxmlformats.org/officeDocument/2006/relationships/hyperlink" Target="http://ac.els-cdn.com/S0278584607000516/1-s2.0-S0278584607000516-main.pdf?_tid=ae70f8d6-db85-11e5-bad9-00000aacb35d&amp;acdnat=1456380470_3fd1bd29ae07170aa4afea7e7c3cf198" TargetMode="External"/><Relationship Id="rId29" Type="http://schemas.openxmlformats.org/officeDocument/2006/relationships/hyperlink" Target="http://graphics.tx.ovid.com/ovftpdfs/FPDDNCJCEEAHLE00/fs047/ovft/live/gv024/00005205/00005205-198501000-00004.pdf"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pss.sagepub.com/content/1/5/312.full.pdf" TargetMode="External"/><Relationship Id="rId17" Type="http://schemas.openxmlformats.org/officeDocument/2006/relationships/hyperlink" Target="http://ac.els-cdn.com/S0304395908002303/1-s2.0-S0304395908002303-main.pdf?_tid=946fa7dc-9dfc-11e5-8bde-00000aab0f27&amp;acdnat=1449614565_b828cef9a9af5d0cf4ef6e6f8c2cf924" TargetMode="External"/><Relationship Id="rId18" Type="http://schemas.openxmlformats.org/officeDocument/2006/relationships/hyperlink" Target="http://download.springer.com/static/pdf/487/art%253A10.1007%252FBF02801974.pdf?auth66=1426558477_ea1d9489fa9d8c3ce09de1771ebaab6d&amp;ext=.pdf" TargetMode="External"/><Relationship Id="rId19" Type="http://schemas.openxmlformats.org/officeDocument/2006/relationships/hyperlink" Target="http://www.thelancet.com/journals/lancet/article/PIIS0140-6736(78)92762-9/abstrac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62858-ED60-CE49-9153-B82C5AF6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87</Pages>
  <Words>34024</Words>
  <Characters>193937</Characters>
  <Application>Microsoft Macintosh Word</Application>
  <DocSecurity>0</DocSecurity>
  <Lines>1616</Lines>
  <Paragraphs>455</Paragraphs>
  <ScaleCrop>false</ScaleCrop>
  <Company/>
  <LinksUpToDate>false</LinksUpToDate>
  <CharactersWithSpaces>227506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 Mills</cp:lastModifiedBy>
  <cp:revision>43</cp:revision>
  <dcterms:created xsi:type="dcterms:W3CDTF">2016-03-22T06:56:00Z</dcterms:created>
  <dcterms:modified xsi:type="dcterms:W3CDTF">2016-03-23T23:06:00Z</dcterms:modified>
</cp:coreProperties>
</file>