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474" w:rsidRDefault="000B7474" w:rsidP="00424271">
      <w:pPr>
        <w:spacing w:line="360" w:lineRule="auto"/>
      </w:pPr>
      <w:r>
        <w:t>5.3. Curente şi reprezentanţi ai mişcării de avangardă în pictură</w:t>
      </w:r>
    </w:p>
    <w:p w:rsidR="000B7474" w:rsidRDefault="000B7474" w:rsidP="00424271">
      <w:pPr>
        <w:spacing w:line="360" w:lineRule="auto"/>
      </w:pPr>
      <w:r>
        <w:t>Expresionismul</w:t>
      </w:r>
    </w:p>
    <w:p w:rsidR="000B7474" w:rsidRDefault="000B7474" w:rsidP="00424271">
      <w:pPr>
        <w:spacing w:line="360" w:lineRule="auto"/>
      </w:pPr>
      <w:r>
        <w:t>Acţiunea lor</w:t>
      </w:r>
      <w:r w:rsidR="00424271">
        <w:t xml:space="preserve"> </w:t>
      </w:r>
      <w:r>
        <w:t xml:space="preserve">încerca </w:t>
      </w:r>
      <w:proofErr w:type="gramStart"/>
      <w:r>
        <w:t>să</w:t>
      </w:r>
      <w:proofErr w:type="gramEnd"/>
      <w:r>
        <w:t xml:space="preserve"> scoată la lumină viciile şi ipocriziile societăţii celei de a doua</w:t>
      </w:r>
      <w:r w:rsidR="00424271">
        <w:t xml:space="preserve"> </w:t>
      </w:r>
      <w:r>
        <w:t>jumătăţi a secolului al XIX-lea</w:t>
      </w:r>
      <w:r w:rsidR="00424271">
        <w:t xml:space="preserve">. </w:t>
      </w:r>
      <w:r>
        <w:t>Ceea ce contează în</w:t>
      </w:r>
      <w:r w:rsidR="00424271">
        <w:t xml:space="preserve"> </w:t>
      </w:r>
      <w:r>
        <w:t>primul rând sunt emoţiile artistului transpuse pe pânză într-un mod de</w:t>
      </w:r>
      <w:r w:rsidR="00424271">
        <w:t xml:space="preserve"> </w:t>
      </w:r>
      <w:r>
        <w:t>multe ori violent.</w:t>
      </w:r>
    </w:p>
    <w:p w:rsidR="00424271" w:rsidRDefault="00424271" w:rsidP="00424271">
      <w:pPr>
        <w:spacing w:line="360" w:lineRule="auto"/>
      </w:pPr>
    </w:p>
    <w:p w:rsidR="00424271" w:rsidRDefault="000B7474" w:rsidP="00424271">
      <w:pPr>
        <w:spacing w:line="360" w:lineRule="auto"/>
      </w:pPr>
      <w:r>
        <w:t xml:space="preserve">Expresionismul </w:t>
      </w:r>
      <w:proofErr w:type="gramStart"/>
      <w:r>
        <w:t>a</w:t>
      </w:r>
      <w:proofErr w:type="gramEnd"/>
      <w:r>
        <w:t xml:space="preserve"> îmbrăcat forme diferite şi s-a manifestat cu</w:t>
      </w:r>
      <w:r w:rsidR="00424271">
        <w:t xml:space="preserve"> </w:t>
      </w:r>
      <w:r>
        <w:t xml:space="preserve">precădere în spaţiul francez şi german. </w:t>
      </w:r>
    </w:p>
    <w:p w:rsidR="000B7474" w:rsidRDefault="000B7474" w:rsidP="00424271">
      <w:pPr>
        <w:spacing w:line="360" w:lineRule="auto"/>
      </w:pPr>
      <w:r>
        <w:t>În Franţa poate cea mai</w:t>
      </w:r>
      <w:r w:rsidR="00424271">
        <w:t xml:space="preserve"> </w:t>
      </w:r>
      <w:r>
        <w:t xml:space="preserve">elocventă grupare în acest sens a fost aceea a </w:t>
      </w:r>
      <w:r w:rsidR="003C7F14" w:rsidRPr="003C7F14">
        <w:rPr>
          <w:b/>
        </w:rPr>
        <w:t>fovismului</w:t>
      </w:r>
      <w:r w:rsidRPr="003C7F14">
        <w:rPr>
          <w:b/>
        </w:rPr>
        <w:t>.</w:t>
      </w:r>
      <w:r>
        <w:t xml:space="preserve"> Numele</w:t>
      </w:r>
    </w:p>
    <w:p w:rsidR="000B7474" w:rsidRDefault="000B7474" w:rsidP="00424271">
      <w:pPr>
        <w:spacing w:line="360" w:lineRule="auto"/>
      </w:pPr>
      <w:r>
        <w:t>s-a datorat criticului de artă Louis Vaucelles, care a denumit prima</w:t>
      </w:r>
      <w:r w:rsidR="003C7F14">
        <w:t xml:space="preserve"> </w:t>
      </w:r>
      <w:r>
        <w:t>expoziţie de acest gen din 1905 de la Paris ca fiind o „cuşcă a fiarelor”</w:t>
      </w:r>
      <w:r w:rsidR="00E87A26">
        <w:t xml:space="preserve"> </w:t>
      </w:r>
      <w:r>
        <w:t>(la cage aux</w:t>
      </w:r>
      <w:r w:rsidR="003C7F14">
        <w:t xml:space="preserve"> fauves). Intenţia </w:t>
      </w:r>
      <w:r>
        <w:t>criticului a fost transformată de</w:t>
      </w:r>
      <w:r w:rsidR="003C7F14">
        <w:t xml:space="preserve"> </w:t>
      </w:r>
      <w:r>
        <w:t xml:space="preserve">artişti într-un simbol care semnifica noua </w:t>
      </w:r>
      <w:proofErr w:type="gramStart"/>
      <w:r>
        <w:t>orientare</w:t>
      </w:r>
      <w:proofErr w:type="gramEnd"/>
      <w:r>
        <w:t xml:space="preserve"> artistică. Influenţele</w:t>
      </w:r>
      <w:r w:rsidR="003C7F14">
        <w:t xml:space="preserve"> </w:t>
      </w:r>
      <w:r>
        <w:t>pictorilor post-impresionişti Paul Gauguin şi mai ales Vincent van Gogh</w:t>
      </w:r>
    </w:p>
    <w:p w:rsidR="003C7F14" w:rsidRDefault="000B7474" w:rsidP="00424271">
      <w:pPr>
        <w:spacing w:line="360" w:lineRule="auto"/>
      </w:pPr>
      <w:proofErr w:type="gramStart"/>
      <w:r>
        <w:t>sunt</w:t>
      </w:r>
      <w:proofErr w:type="gramEnd"/>
      <w:r>
        <w:t xml:space="preserve"> evidente dar totodată tablourile respective se individualizează prin</w:t>
      </w:r>
      <w:r w:rsidR="003C7F14">
        <w:t xml:space="preserve"> </w:t>
      </w:r>
      <w:r>
        <w:t>vigoarea în privinţa culorilor şi a contrastelor. Unul dintre principalii</w:t>
      </w:r>
      <w:r w:rsidR="003C7F14">
        <w:t xml:space="preserve"> </w:t>
      </w:r>
      <w:r>
        <w:t>reprezentanţi a fost Maurice de Vlaminck</w:t>
      </w:r>
      <w:r w:rsidR="003C7F14">
        <w:t>.</w:t>
      </w:r>
    </w:p>
    <w:p w:rsidR="000B7474" w:rsidRPr="001F0281" w:rsidRDefault="000B7474" w:rsidP="00424271">
      <w:pPr>
        <w:spacing w:line="360" w:lineRule="auto"/>
        <w:rPr>
          <w:i/>
          <w:color w:val="FF0000"/>
        </w:rPr>
      </w:pPr>
      <w:r w:rsidRPr="001F0281">
        <w:rPr>
          <w:i/>
          <w:color w:val="FF0000"/>
        </w:rPr>
        <w:t>Pictura lui (Peisaj, Remorchere pe Sena, Portretul lui</w:t>
      </w:r>
      <w:r w:rsidR="003C7F14" w:rsidRPr="001F0281">
        <w:rPr>
          <w:i/>
          <w:color w:val="FF0000"/>
        </w:rPr>
        <w:t xml:space="preserve"> </w:t>
      </w:r>
      <w:r w:rsidRPr="001F0281">
        <w:rPr>
          <w:i/>
          <w:color w:val="FF0000"/>
        </w:rPr>
        <w:t>André Derain, Ambarcaţiile-spălătorii) est</w:t>
      </w:r>
      <w:r w:rsidR="003C7F14" w:rsidRPr="001F0281">
        <w:rPr>
          <w:i/>
          <w:color w:val="FF0000"/>
        </w:rPr>
        <w:t xml:space="preserve">e influenţată de van Gogh, cel </w:t>
      </w:r>
      <w:r w:rsidRPr="001F0281">
        <w:rPr>
          <w:i/>
          <w:color w:val="FF0000"/>
        </w:rPr>
        <w:t>puţin la început, dar se va îndrepta tot mai mult spre un stil propriu,</w:t>
      </w:r>
      <w:r w:rsidR="003C7F14" w:rsidRPr="001F0281">
        <w:rPr>
          <w:i/>
          <w:color w:val="FF0000"/>
        </w:rPr>
        <w:t xml:space="preserve"> </w:t>
      </w:r>
      <w:r w:rsidRPr="001F0281">
        <w:rPr>
          <w:i/>
          <w:color w:val="FF0000"/>
        </w:rPr>
        <w:t>folosind culoare pură, nealterată de vreun amestec, chiar dacă din 1908</w:t>
      </w:r>
      <w:r w:rsidR="003C7F14" w:rsidRPr="001F0281">
        <w:rPr>
          <w:i/>
          <w:color w:val="FF0000"/>
        </w:rPr>
        <w:t xml:space="preserve"> </w:t>
      </w:r>
      <w:r w:rsidRPr="001F0281">
        <w:rPr>
          <w:i/>
          <w:color w:val="FF0000"/>
        </w:rPr>
        <w:t>culorile pe care le va utiliza devin mai întunecate. Lucra împotriva</w:t>
      </w:r>
      <w:r w:rsidR="003C7F14" w:rsidRPr="001F0281">
        <w:rPr>
          <w:i/>
          <w:color w:val="FF0000"/>
        </w:rPr>
        <w:t xml:space="preserve"> </w:t>
      </w:r>
      <w:r w:rsidRPr="001F0281">
        <w:rPr>
          <w:i/>
          <w:color w:val="FF0000"/>
        </w:rPr>
        <w:t>canoanelor oficiale, după propriile reguli, şi în dispreţul normelor</w:t>
      </w:r>
      <w:r w:rsidR="003C7F14" w:rsidRPr="001F0281">
        <w:rPr>
          <w:i/>
          <w:color w:val="FF0000"/>
        </w:rPr>
        <w:t xml:space="preserve"> </w:t>
      </w:r>
      <w:r w:rsidRPr="001F0281">
        <w:rPr>
          <w:i/>
          <w:color w:val="FF0000"/>
        </w:rPr>
        <w:t>acceptate. În volumul său de amintiri, „ Tournant dangereux, souvenirs</w:t>
      </w:r>
      <w:r w:rsidR="003C7F14" w:rsidRPr="001F0281">
        <w:rPr>
          <w:i/>
          <w:color w:val="FF0000"/>
        </w:rPr>
        <w:t xml:space="preserve"> </w:t>
      </w:r>
      <w:r w:rsidRPr="001F0281">
        <w:rPr>
          <w:i/>
          <w:color w:val="FF0000"/>
        </w:rPr>
        <w:t xml:space="preserve">de ma vie”, publicat la Paris în 1929, spune la </w:t>
      </w:r>
      <w:proofErr w:type="gramStart"/>
      <w:r w:rsidRPr="001F0281">
        <w:rPr>
          <w:i/>
          <w:color w:val="FF0000"/>
        </w:rPr>
        <w:t>un</w:t>
      </w:r>
      <w:proofErr w:type="gramEnd"/>
      <w:r w:rsidRPr="001F0281">
        <w:rPr>
          <w:i/>
          <w:color w:val="FF0000"/>
        </w:rPr>
        <w:t xml:space="preserve"> moment dat: „Încerc să</w:t>
      </w:r>
      <w:r w:rsidR="003C7F14" w:rsidRPr="001F0281">
        <w:rPr>
          <w:i/>
          <w:color w:val="FF0000"/>
        </w:rPr>
        <w:t xml:space="preserve"> </w:t>
      </w:r>
      <w:r w:rsidRPr="001F0281">
        <w:rPr>
          <w:i/>
          <w:color w:val="FF0000"/>
        </w:rPr>
        <w:t>pictez cu inima şi cu toate măruntaiele mele, fără să-mi bat capul cu</w:t>
      </w:r>
      <w:r w:rsidR="003C7F14" w:rsidRPr="001F0281">
        <w:rPr>
          <w:i/>
          <w:color w:val="FF0000"/>
        </w:rPr>
        <w:t xml:space="preserve"> </w:t>
      </w:r>
      <w:r w:rsidR="00E87A26">
        <w:rPr>
          <w:i/>
          <w:color w:val="FF0000"/>
        </w:rPr>
        <w:t>stilul”.</w:t>
      </w:r>
    </w:p>
    <w:p w:rsidR="000B7474" w:rsidRPr="001F0281" w:rsidRDefault="000B7474" w:rsidP="00424271">
      <w:pPr>
        <w:spacing w:line="360" w:lineRule="auto"/>
        <w:rPr>
          <w:color w:val="806000" w:themeColor="accent4" w:themeShade="80"/>
        </w:rPr>
      </w:pPr>
      <w:r w:rsidRPr="001F0281">
        <w:rPr>
          <w:color w:val="806000" w:themeColor="accent4" w:themeShade="80"/>
        </w:rPr>
        <w:t>André Derain (1880-1954)</w:t>
      </w:r>
      <w:r w:rsidR="003C7F14" w:rsidRPr="001F0281">
        <w:rPr>
          <w:color w:val="806000" w:themeColor="accent4" w:themeShade="80"/>
        </w:rPr>
        <w:t xml:space="preserve">, întemeietor al fovismului </w:t>
      </w:r>
      <w:r w:rsidRPr="001F0281">
        <w:rPr>
          <w:color w:val="806000" w:themeColor="accent4" w:themeShade="80"/>
        </w:rPr>
        <w:t>a participat</w:t>
      </w:r>
      <w:r w:rsidR="003C7F14" w:rsidRPr="001F0281">
        <w:rPr>
          <w:color w:val="806000" w:themeColor="accent4" w:themeShade="80"/>
        </w:rPr>
        <w:t xml:space="preserve"> </w:t>
      </w:r>
      <w:r w:rsidRPr="001F0281">
        <w:rPr>
          <w:color w:val="806000" w:themeColor="accent4" w:themeShade="80"/>
        </w:rPr>
        <w:t>şi el la Salonul de toamnă din 1905 care a consacrat grupul. Ca şi mulţi</w:t>
      </w:r>
      <w:r w:rsidR="003C7F14" w:rsidRPr="001F0281">
        <w:rPr>
          <w:color w:val="806000" w:themeColor="accent4" w:themeShade="80"/>
        </w:rPr>
        <w:t xml:space="preserve"> </w:t>
      </w:r>
      <w:r w:rsidRPr="001F0281">
        <w:rPr>
          <w:color w:val="806000" w:themeColor="accent4" w:themeShade="80"/>
        </w:rPr>
        <w:t>alţi artişti ai epocii, Derain a fost pasionat de colecţionarea artei africane</w:t>
      </w:r>
      <w:r w:rsidR="003C7F14" w:rsidRPr="001F0281">
        <w:rPr>
          <w:color w:val="806000" w:themeColor="accent4" w:themeShade="80"/>
        </w:rPr>
        <w:t xml:space="preserve"> </w:t>
      </w:r>
      <w:r w:rsidRPr="001F0281">
        <w:rPr>
          <w:color w:val="806000" w:themeColor="accent4" w:themeShade="80"/>
        </w:rPr>
        <w:t xml:space="preserve">şi astfel se explică introducerea în tehnica sculpturii, aşa cum </w:t>
      </w:r>
      <w:proofErr w:type="gramStart"/>
      <w:r w:rsidRPr="001F0281">
        <w:rPr>
          <w:color w:val="806000" w:themeColor="accent4" w:themeShade="80"/>
        </w:rPr>
        <w:t>va</w:t>
      </w:r>
      <w:proofErr w:type="gramEnd"/>
      <w:r w:rsidRPr="001F0281">
        <w:rPr>
          <w:color w:val="806000" w:themeColor="accent4" w:themeShade="80"/>
        </w:rPr>
        <w:t xml:space="preserve"> face</w:t>
      </w:r>
      <w:r w:rsidR="003C7F14" w:rsidRPr="001F0281">
        <w:rPr>
          <w:color w:val="806000" w:themeColor="accent4" w:themeShade="80"/>
        </w:rPr>
        <w:t xml:space="preserve"> </w:t>
      </w:r>
      <w:r w:rsidRPr="001F0281">
        <w:rPr>
          <w:color w:val="806000" w:themeColor="accent4" w:themeShade="80"/>
        </w:rPr>
        <w:t>mai târziu şi Brâncuşi</w:t>
      </w:r>
      <w:r w:rsidR="00E87A26">
        <w:rPr>
          <w:color w:val="806000" w:themeColor="accent4" w:themeShade="80"/>
        </w:rPr>
        <w:t>.</w:t>
      </w:r>
      <w:r w:rsidRPr="001F0281">
        <w:rPr>
          <w:color w:val="806000" w:themeColor="accent4" w:themeShade="80"/>
        </w:rPr>
        <w:t xml:space="preserve"> Pânz</w:t>
      </w:r>
      <w:r w:rsidR="003C7F14" w:rsidRPr="001F0281">
        <w:rPr>
          <w:color w:val="806000" w:themeColor="accent4" w:themeShade="80"/>
        </w:rPr>
        <w:t>e</w:t>
      </w:r>
      <w:r w:rsidRPr="001F0281">
        <w:rPr>
          <w:color w:val="806000" w:themeColor="accent4" w:themeShade="80"/>
        </w:rPr>
        <w:t>le sale (Parlamentul din</w:t>
      </w:r>
      <w:r w:rsidR="003C7F14" w:rsidRPr="001F0281">
        <w:rPr>
          <w:color w:val="806000" w:themeColor="accent4" w:themeShade="80"/>
        </w:rPr>
        <w:t xml:space="preserve"> </w:t>
      </w:r>
      <w:r w:rsidRPr="001F0281">
        <w:rPr>
          <w:color w:val="806000" w:themeColor="accent4" w:themeShade="80"/>
        </w:rPr>
        <w:t>Londra, Vedere din San Maximino, Nud cu perdea verde), mai ales cele</w:t>
      </w:r>
      <w:r w:rsidR="003C7F14" w:rsidRPr="001F0281">
        <w:rPr>
          <w:color w:val="806000" w:themeColor="accent4" w:themeShade="80"/>
        </w:rPr>
        <w:t xml:space="preserve"> </w:t>
      </w:r>
      <w:r w:rsidRPr="001F0281">
        <w:rPr>
          <w:color w:val="806000" w:themeColor="accent4" w:themeShade="80"/>
        </w:rPr>
        <w:t xml:space="preserve">din perioada 1905-1910, exprimă şi ele </w:t>
      </w:r>
      <w:r w:rsidR="00E87A26">
        <w:rPr>
          <w:color w:val="806000" w:themeColor="accent4" w:themeShade="80"/>
        </w:rPr>
        <w:t xml:space="preserve">o bucurie a culorii. </w:t>
      </w:r>
      <w:r w:rsidRPr="001F0281">
        <w:rPr>
          <w:color w:val="806000" w:themeColor="accent4" w:themeShade="80"/>
        </w:rPr>
        <w:t>„Pentru noi culorile erau cartuşe de dinamită”,</w:t>
      </w:r>
      <w:r w:rsidR="003C7F14" w:rsidRPr="001F0281">
        <w:rPr>
          <w:color w:val="806000" w:themeColor="accent4" w:themeShade="80"/>
        </w:rPr>
        <w:t xml:space="preserve"> </w:t>
      </w:r>
      <w:proofErr w:type="gramStart"/>
      <w:r w:rsidRPr="001F0281">
        <w:rPr>
          <w:color w:val="806000" w:themeColor="accent4" w:themeShade="80"/>
        </w:rPr>
        <w:t>va</w:t>
      </w:r>
      <w:proofErr w:type="gramEnd"/>
      <w:r w:rsidRPr="001F0281">
        <w:rPr>
          <w:color w:val="806000" w:themeColor="accent4" w:themeShade="80"/>
        </w:rPr>
        <w:t xml:space="preserve"> spune sugestiv Derain. </w:t>
      </w:r>
    </w:p>
    <w:p w:rsidR="000B7474" w:rsidRPr="001F0281" w:rsidRDefault="000B7474" w:rsidP="00424271">
      <w:pPr>
        <w:spacing w:line="360" w:lineRule="auto"/>
        <w:rPr>
          <w:color w:val="00B050"/>
        </w:rPr>
      </w:pPr>
    </w:p>
    <w:p w:rsidR="000B7474" w:rsidRPr="001F0281" w:rsidRDefault="000B7474" w:rsidP="00424271">
      <w:pPr>
        <w:spacing w:line="360" w:lineRule="auto"/>
        <w:rPr>
          <w:color w:val="00B050"/>
        </w:rPr>
      </w:pPr>
      <w:r w:rsidRPr="001F0281">
        <w:rPr>
          <w:color w:val="00B050"/>
        </w:rPr>
        <w:t xml:space="preserve">Henri Matisse (1869-1954) </w:t>
      </w:r>
      <w:r w:rsidR="00E87A26">
        <w:rPr>
          <w:color w:val="00B050"/>
        </w:rPr>
        <w:t xml:space="preserve">care era destinat </w:t>
      </w:r>
      <w:proofErr w:type="gramStart"/>
      <w:r w:rsidR="00E87A26">
        <w:rPr>
          <w:color w:val="00B050"/>
        </w:rPr>
        <w:t>sa</w:t>
      </w:r>
      <w:proofErr w:type="gramEnd"/>
      <w:r w:rsidR="00E87A26">
        <w:rPr>
          <w:color w:val="00B050"/>
        </w:rPr>
        <w:t xml:space="preserve"> ajunga</w:t>
      </w:r>
      <w:r w:rsidRPr="001F0281">
        <w:rPr>
          <w:color w:val="00B050"/>
        </w:rPr>
        <w:t xml:space="preserve"> negustor de cereale, dar pasiunea</w:t>
      </w:r>
    </w:p>
    <w:p w:rsidR="000B7474" w:rsidRPr="001F0281" w:rsidRDefault="000B7474" w:rsidP="00424271">
      <w:pPr>
        <w:spacing w:line="360" w:lineRule="auto"/>
        <w:rPr>
          <w:color w:val="00B050"/>
        </w:rPr>
      </w:pPr>
      <w:proofErr w:type="gramStart"/>
      <w:r w:rsidRPr="001F0281">
        <w:rPr>
          <w:color w:val="00B050"/>
        </w:rPr>
        <w:lastRenderedPageBreak/>
        <w:t>pentru</w:t>
      </w:r>
      <w:proofErr w:type="gramEnd"/>
      <w:r w:rsidRPr="001F0281">
        <w:rPr>
          <w:color w:val="00B050"/>
        </w:rPr>
        <w:t xml:space="preserve"> pictură l-a determinat să se înscrie la Academia Julian şi să-şi</w:t>
      </w:r>
      <w:r w:rsidR="003C7F14" w:rsidRPr="001F0281">
        <w:rPr>
          <w:color w:val="00B050"/>
        </w:rPr>
        <w:t xml:space="preserve"> </w:t>
      </w:r>
      <w:r w:rsidRPr="001F0281">
        <w:rPr>
          <w:color w:val="00B050"/>
        </w:rPr>
        <w:t xml:space="preserve">continue apoi studiile şi în alte şcoli de artă. În timpul studiilor îl </w:t>
      </w:r>
      <w:proofErr w:type="gramStart"/>
      <w:r w:rsidRPr="001F0281">
        <w:rPr>
          <w:color w:val="00B050"/>
        </w:rPr>
        <w:t>va</w:t>
      </w:r>
      <w:proofErr w:type="gramEnd"/>
      <w:r w:rsidR="003C7F14" w:rsidRPr="001F0281">
        <w:rPr>
          <w:color w:val="00B050"/>
        </w:rPr>
        <w:t xml:space="preserve"> </w:t>
      </w:r>
      <w:r w:rsidRPr="001F0281">
        <w:rPr>
          <w:color w:val="00B050"/>
        </w:rPr>
        <w:t>cunoaşte şi pe pictorul român Theodor Pallady de care îl va lega o</w:t>
      </w:r>
      <w:r w:rsidR="003C7F14" w:rsidRPr="001F0281">
        <w:rPr>
          <w:color w:val="00B050"/>
        </w:rPr>
        <w:t xml:space="preserve"> </w:t>
      </w:r>
      <w:r w:rsidRPr="001F0281">
        <w:rPr>
          <w:color w:val="00B050"/>
        </w:rPr>
        <w:t xml:space="preserve">strânsă prietenie toată viaţa. </w:t>
      </w:r>
      <w:r w:rsidR="00E87A26">
        <w:rPr>
          <w:color w:val="00B050"/>
        </w:rPr>
        <w:t>S</w:t>
      </w:r>
      <w:r w:rsidRPr="001F0281">
        <w:rPr>
          <w:color w:val="00B050"/>
        </w:rPr>
        <w:t xml:space="preserve">uccesului de </w:t>
      </w:r>
      <w:r w:rsidR="00E87A26">
        <w:rPr>
          <w:color w:val="00B050"/>
        </w:rPr>
        <w:t xml:space="preserve">ii </w:t>
      </w:r>
      <w:proofErr w:type="gramStart"/>
      <w:r w:rsidR="00E87A26">
        <w:rPr>
          <w:color w:val="00B050"/>
        </w:rPr>
        <w:t>va</w:t>
      </w:r>
      <w:proofErr w:type="gramEnd"/>
      <w:r w:rsidRPr="001F0281">
        <w:rPr>
          <w:color w:val="00B050"/>
        </w:rPr>
        <w:t xml:space="preserve"> permite să</w:t>
      </w:r>
      <w:r w:rsidR="003C7F14" w:rsidRPr="001F0281">
        <w:rPr>
          <w:color w:val="00B050"/>
        </w:rPr>
        <w:t xml:space="preserve"> </w:t>
      </w:r>
      <w:r w:rsidRPr="001F0281">
        <w:rPr>
          <w:color w:val="00B050"/>
        </w:rPr>
        <w:t xml:space="preserve">călătorească în Africa şi Europa. În Germania pictura </w:t>
      </w:r>
      <w:proofErr w:type="gramStart"/>
      <w:r w:rsidRPr="001F0281">
        <w:rPr>
          <w:color w:val="00B050"/>
        </w:rPr>
        <w:t>sa</w:t>
      </w:r>
      <w:proofErr w:type="gramEnd"/>
      <w:r w:rsidRPr="001F0281">
        <w:rPr>
          <w:color w:val="00B050"/>
        </w:rPr>
        <w:t xml:space="preserve"> a avut o</w:t>
      </w:r>
      <w:r w:rsidR="00575F47">
        <w:rPr>
          <w:color w:val="00B050"/>
        </w:rPr>
        <w:t xml:space="preserve"> </w:t>
      </w:r>
      <w:r w:rsidRPr="001F0281">
        <w:rPr>
          <w:color w:val="00B050"/>
        </w:rPr>
        <w:t>importantă influenţă asupra grupărilor expresioniste şi este privit ca un</w:t>
      </w:r>
      <w:r w:rsidR="003C7F14" w:rsidRPr="001F0281">
        <w:rPr>
          <w:color w:val="00B050"/>
        </w:rPr>
        <w:t xml:space="preserve"> </w:t>
      </w:r>
      <w:r w:rsidRPr="001F0281">
        <w:rPr>
          <w:color w:val="00B050"/>
        </w:rPr>
        <w:t xml:space="preserve">lider al noii arte. Întâlnirea cu Picasso îl </w:t>
      </w:r>
      <w:proofErr w:type="gramStart"/>
      <w:r w:rsidRPr="001F0281">
        <w:rPr>
          <w:color w:val="00B050"/>
        </w:rPr>
        <w:t>va</w:t>
      </w:r>
      <w:proofErr w:type="gramEnd"/>
      <w:r w:rsidRPr="001F0281">
        <w:rPr>
          <w:color w:val="00B050"/>
        </w:rPr>
        <w:t xml:space="preserve"> apropia un timp de cubişti dar</w:t>
      </w:r>
      <w:r w:rsidR="003C7F14" w:rsidRPr="001F0281">
        <w:rPr>
          <w:color w:val="00B050"/>
        </w:rPr>
        <w:t xml:space="preserve"> </w:t>
      </w:r>
      <w:r w:rsidRPr="001F0281">
        <w:rPr>
          <w:color w:val="00B050"/>
        </w:rPr>
        <w:t>în cele din urmă Matisse îşi continuă propriul drum şi întemeiază în 1911</w:t>
      </w:r>
      <w:r w:rsidR="003C7F14" w:rsidRPr="001F0281">
        <w:rPr>
          <w:color w:val="00B050"/>
        </w:rPr>
        <w:t xml:space="preserve"> </w:t>
      </w:r>
      <w:r w:rsidRPr="001F0281">
        <w:rPr>
          <w:color w:val="00B050"/>
        </w:rPr>
        <w:t xml:space="preserve">o şcoală de pictură. </w:t>
      </w:r>
    </w:p>
    <w:p w:rsidR="000B7474" w:rsidRDefault="000B7474" w:rsidP="00424271">
      <w:pPr>
        <w:spacing w:line="360" w:lineRule="auto"/>
      </w:pPr>
      <w:r>
        <w:t>În Germania fenomenul expresionismului s-a manifestat în</w:t>
      </w:r>
      <w:r w:rsidR="00BD17E9">
        <w:t xml:space="preserve"> </w:t>
      </w:r>
      <w:r>
        <w:t>principal în cadrul a două grupuri, Die Brűcke şi Der Blaue Reiter.</w:t>
      </w:r>
      <w:r w:rsidR="00BD17E9">
        <w:t xml:space="preserve"> </w:t>
      </w:r>
    </w:p>
    <w:p w:rsidR="00575F47" w:rsidRDefault="000B7474" w:rsidP="00575F47">
      <w:pPr>
        <w:spacing w:line="360" w:lineRule="auto"/>
      </w:pPr>
      <w:r>
        <w:t>Grupul Die Brűcke (Podul) apare la Dresda în acelaşi an, 1905,</w:t>
      </w:r>
      <w:r w:rsidR="00BD17E9">
        <w:t xml:space="preserve"> </w:t>
      </w:r>
      <w:r>
        <w:t>în care la Paris avea loc vernisajul expoziţiei artiştilor fovişti. Fondatorii</w:t>
      </w:r>
      <w:r w:rsidR="00BD17E9">
        <w:t xml:space="preserve"> </w:t>
      </w:r>
      <w:r>
        <w:t>au fost</w:t>
      </w:r>
      <w:r w:rsidR="00575F47">
        <w:t xml:space="preserve"> </w:t>
      </w:r>
      <w:r w:rsidR="00575F47">
        <w:t>patru studenţi la arhitectură</w:t>
      </w:r>
      <w:r w:rsidR="00575F47">
        <w:t xml:space="preserve"> printer care si</w:t>
      </w:r>
      <w:r>
        <w:t xml:space="preserve"> Ernst Ludwig Kirchner (1880-1938), ideologul mişcării şi liderul</w:t>
      </w:r>
      <w:r w:rsidR="00BD17E9">
        <w:t xml:space="preserve"> </w:t>
      </w:r>
      <w:r>
        <w:t>grupului</w:t>
      </w:r>
      <w:r w:rsidR="00575F47">
        <w:t xml:space="preserve">. </w:t>
      </w:r>
    </w:p>
    <w:p w:rsidR="000B7474" w:rsidRDefault="000B7474" w:rsidP="00424271">
      <w:pPr>
        <w:spacing w:line="360" w:lineRule="auto"/>
      </w:pPr>
      <w:r>
        <w:t xml:space="preserve"> Principiul de bază era dat de</w:t>
      </w:r>
    </w:p>
    <w:p w:rsidR="002E40A9" w:rsidRDefault="000B7474" w:rsidP="00424271">
      <w:pPr>
        <w:spacing w:line="360" w:lineRule="auto"/>
      </w:pPr>
      <w:proofErr w:type="gramStart"/>
      <w:r>
        <w:t>dorinţa</w:t>
      </w:r>
      <w:proofErr w:type="gramEnd"/>
      <w:r>
        <w:t xml:space="preserve"> </w:t>
      </w:r>
      <w:r w:rsidR="00575F47">
        <w:t xml:space="preserve">de </w:t>
      </w:r>
      <w:r>
        <w:t>manifestare</w:t>
      </w:r>
      <w:r w:rsidR="00575F47">
        <w:t xml:space="preserve"> fara limite</w:t>
      </w:r>
      <w:r>
        <w:t xml:space="preserve"> a inspiraţiei şi proclamarea supremaţiei emoţiei artistului.</w:t>
      </w:r>
    </w:p>
    <w:p w:rsidR="00BD17E9" w:rsidRPr="002E40A9" w:rsidRDefault="000B7474" w:rsidP="00424271">
      <w:pPr>
        <w:spacing w:line="360" w:lineRule="auto"/>
      </w:pPr>
      <w:r w:rsidRPr="001F0281">
        <w:rPr>
          <w:color w:val="00B050"/>
        </w:rPr>
        <w:t xml:space="preserve">Kirchner, care îşi definea </w:t>
      </w:r>
      <w:r w:rsidR="001F0281" w:rsidRPr="001F0281">
        <w:rPr>
          <w:color w:val="00B050"/>
        </w:rPr>
        <w:t xml:space="preserve">picture </w:t>
      </w:r>
      <w:r w:rsidRPr="001F0281">
        <w:rPr>
          <w:color w:val="00B050"/>
        </w:rPr>
        <w:t>drept o „scriere hieroglifică”, se do</w:t>
      </w:r>
      <w:r w:rsidR="00BD17E9" w:rsidRPr="001F0281">
        <w:rPr>
          <w:color w:val="00B050"/>
        </w:rPr>
        <w:t xml:space="preserve">vedeşte poate cel mai original. </w:t>
      </w:r>
      <w:r w:rsidRPr="001F0281">
        <w:rPr>
          <w:color w:val="00B050"/>
        </w:rPr>
        <w:t>Şcoala de dans</w:t>
      </w:r>
      <w:r w:rsidR="00BD17E9" w:rsidRPr="001F0281">
        <w:rPr>
          <w:color w:val="00B050"/>
        </w:rPr>
        <w:t xml:space="preserve"> </w:t>
      </w:r>
      <w:r w:rsidRPr="001F0281">
        <w:rPr>
          <w:color w:val="00B050"/>
        </w:rPr>
        <w:t>sau Autoportretul din 1918, cu formele lor încordate, în culori dizolvante,</w:t>
      </w:r>
      <w:r w:rsidR="00BD17E9" w:rsidRPr="001F0281">
        <w:rPr>
          <w:color w:val="00B050"/>
        </w:rPr>
        <w:t xml:space="preserve"> </w:t>
      </w:r>
      <w:r w:rsidRPr="001F0281">
        <w:rPr>
          <w:color w:val="00B050"/>
        </w:rPr>
        <w:t>cu unele contururi ascuţite, reprezintă izolarea şi năucirea omului prins</w:t>
      </w:r>
      <w:r w:rsidR="00BD17E9" w:rsidRPr="001F0281">
        <w:rPr>
          <w:color w:val="00B050"/>
        </w:rPr>
        <w:t xml:space="preserve"> </w:t>
      </w:r>
      <w:r w:rsidRPr="001F0281">
        <w:rPr>
          <w:color w:val="00B050"/>
        </w:rPr>
        <w:t>în capcana războiului.</w:t>
      </w:r>
    </w:p>
    <w:p w:rsidR="000B7474" w:rsidRPr="001F0281" w:rsidRDefault="000B7474" w:rsidP="00424271">
      <w:pPr>
        <w:spacing w:line="360" w:lineRule="auto"/>
        <w:rPr>
          <w:color w:val="00B050"/>
        </w:rPr>
      </w:pPr>
      <w:r w:rsidRPr="001F0281">
        <w:rPr>
          <w:color w:val="00B050"/>
        </w:rPr>
        <w:t xml:space="preserve">La Nolde poate fi surprins </w:t>
      </w:r>
      <w:proofErr w:type="gramStart"/>
      <w:r w:rsidRPr="001F0281">
        <w:rPr>
          <w:color w:val="00B050"/>
        </w:rPr>
        <w:t>un</w:t>
      </w:r>
      <w:proofErr w:type="gramEnd"/>
      <w:r w:rsidRPr="001F0281">
        <w:rPr>
          <w:color w:val="00B050"/>
        </w:rPr>
        <w:t xml:space="preserve"> sentiment tragic alnaturii exprimat prin folosirea unor pete intense de culoare, inspiraţia</w:t>
      </w:r>
      <w:r w:rsidR="00BD17E9" w:rsidRPr="001F0281">
        <w:rPr>
          <w:color w:val="00B050"/>
        </w:rPr>
        <w:t xml:space="preserve"> </w:t>
      </w:r>
      <w:r w:rsidRPr="001F0281">
        <w:rPr>
          <w:color w:val="00B050"/>
        </w:rPr>
        <w:t>artistului urmăreşte instinctele în încercarea de a surprinde imaginile.</w:t>
      </w:r>
      <w:r w:rsidR="00BD17E9" w:rsidRPr="001F0281">
        <w:rPr>
          <w:color w:val="00B050"/>
        </w:rPr>
        <w:t xml:space="preserve"> </w:t>
      </w:r>
      <w:r w:rsidRPr="001F0281">
        <w:rPr>
          <w:color w:val="00B050"/>
        </w:rPr>
        <w:t>Seria tablourilor pe teme biblice (Sfânta Maria Egipteanca, Hristos</w:t>
      </w:r>
      <w:r w:rsidR="00BD17E9" w:rsidRPr="001F0281">
        <w:rPr>
          <w:color w:val="00B050"/>
        </w:rPr>
        <w:t xml:space="preserve"> </w:t>
      </w:r>
      <w:r w:rsidRPr="001F0281">
        <w:rPr>
          <w:color w:val="00B050"/>
        </w:rPr>
        <w:t xml:space="preserve">batjocorit, Hristos şi copiii, Hristos în infern) sunt pline de </w:t>
      </w:r>
      <w:proofErr w:type="gramStart"/>
      <w:r w:rsidRPr="001F0281">
        <w:rPr>
          <w:color w:val="00B050"/>
        </w:rPr>
        <w:t>un</w:t>
      </w:r>
      <w:proofErr w:type="gramEnd"/>
      <w:r w:rsidRPr="001F0281">
        <w:rPr>
          <w:color w:val="00B050"/>
        </w:rPr>
        <w:t xml:space="preserve"> </w:t>
      </w:r>
      <w:r w:rsidR="00BD17E9" w:rsidRPr="001F0281">
        <w:rPr>
          <w:color w:val="00B050"/>
        </w:rPr>
        <w:t xml:space="preserve">mysticism </w:t>
      </w:r>
      <w:r w:rsidRPr="001F0281">
        <w:rPr>
          <w:color w:val="00B050"/>
        </w:rPr>
        <w:t>care aminteşte de originile misticismului german şi pictate cu tuşe de o</w:t>
      </w:r>
      <w:r w:rsidR="00BD17E9" w:rsidRPr="001F0281">
        <w:rPr>
          <w:color w:val="00B050"/>
        </w:rPr>
        <w:t xml:space="preserve"> </w:t>
      </w:r>
      <w:r w:rsidRPr="001F0281">
        <w:rPr>
          <w:color w:val="00B050"/>
        </w:rPr>
        <w:t>cromatică aspră, verde putred, roşu arzător, violet livid sau galben</w:t>
      </w:r>
      <w:r w:rsidR="00BD17E9" w:rsidRPr="001F0281">
        <w:rPr>
          <w:color w:val="00B050"/>
        </w:rPr>
        <w:t xml:space="preserve"> </w:t>
      </w:r>
      <w:r w:rsidRPr="001F0281">
        <w:rPr>
          <w:color w:val="00B050"/>
        </w:rPr>
        <w:t xml:space="preserve">bolnăvicios. Bucuria surprinsă de Nolde </w:t>
      </w:r>
      <w:proofErr w:type="gramStart"/>
      <w:r w:rsidRPr="001F0281">
        <w:rPr>
          <w:color w:val="00B050"/>
        </w:rPr>
        <w:t>este</w:t>
      </w:r>
      <w:proofErr w:type="gramEnd"/>
      <w:r w:rsidRPr="001F0281">
        <w:rPr>
          <w:color w:val="00B050"/>
        </w:rPr>
        <w:t xml:space="preserve"> una </w:t>
      </w:r>
      <w:r w:rsidR="00BD17E9" w:rsidRPr="001F0281">
        <w:rPr>
          <w:color w:val="00B050"/>
        </w:rPr>
        <w:t>t</w:t>
      </w:r>
      <w:r w:rsidRPr="001F0281">
        <w:rPr>
          <w:color w:val="00B050"/>
        </w:rPr>
        <w:t>emperată dacă nu</w:t>
      </w:r>
      <w:r w:rsidR="00BD17E9" w:rsidRPr="001F0281">
        <w:rPr>
          <w:color w:val="00B050"/>
        </w:rPr>
        <w:t xml:space="preserve"> </w:t>
      </w:r>
      <w:r w:rsidRPr="001F0281">
        <w:rPr>
          <w:color w:val="00B050"/>
        </w:rPr>
        <w:t xml:space="preserve">chiar anulată de suferinţă. </w:t>
      </w:r>
    </w:p>
    <w:p w:rsidR="000B7474" w:rsidRDefault="000B7474" w:rsidP="00424271">
      <w:pPr>
        <w:spacing w:line="360" w:lineRule="auto"/>
      </w:pPr>
      <w:r>
        <w:t>Grupul Der Blaue Reiter (Cavalerul albastru) a fost întemeiat de</w:t>
      </w:r>
      <w:r w:rsidR="00BD17E9">
        <w:t xml:space="preserve"> </w:t>
      </w:r>
      <w:r>
        <w:t>Wassily Kandinsky (1866-1944) şi Franz Marc (1880-1916) la</w:t>
      </w:r>
      <w:r w:rsidR="00BD17E9">
        <w:t xml:space="preserve"> </w:t>
      </w:r>
      <w:r>
        <w:t>München în 1911. Lor li se alătură alţi câţiva pictori, dintre care cei mai</w:t>
      </w:r>
    </w:p>
    <w:p w:rsidR="00944BF6" w:rsidRDefault="000B7474" w:rsidP="00424271">
      <w:pPr>
        <w:spacing w:line="360" w:lineRule="auto"/>
      </w:pPr>
      <w:proofErr w:type="gramStart"/>
      <w:r>
        <w:t>importanţi</w:t>
      </w:r>
      <w:proofErr w:type="gramEnd"/>
      <w:r>
        <w:t xml:space="preserve"> au fost fraţii David şi Vladimir Burliuk şi mai ales Paul Klee(1879-1940). Deşi toţi aceştia au ceva în comun cu membrii celuilalt</w:t>
      </w:r>
      <w:r w:rsidR="00BD17E9">
        <w:t xml:space="preserve"> </w:t>
      </w:r>
      <w:r>
        <w:t xml:space="preserve">grup expresionist german, deosebirile sunt </w:t>
      </w:r>
      <w:proofErr w:type="gramStart"/>
      <w:r w:rsidR="002E40A9">
        <w:t>mari</w:t>
      </w:r>
      <w:proofErr w:type="gramEnd"/>
      <w:r>
        <w:t>: se declară</w:t>
      </w:r>
      <w:r w:rsidR="00BD17E9">
        <w:t xml:space="preserve"> </w:t>
      </w:r>
      <w:r>
        <w:t>categoric împotriva impresionismului, a pozitivismului şi împotriva</w:t>
      </w:r>
      <w:r w:rsidR="00BD17E9">
        <w:t xml:space="preserve"> </w:t>
      </w:r>
      <w:r>
        <w:t>societăţii epocii lor.</w:t>
      </w:r>
    </w:p>
    <w:p w:rsidR="000B7474" w:rsidRPr="00944BF6" w:rsidRDefault="000B7474" w:rsidP="00424271">
      <w:pPr>
        <w:spacing w:line="360" w:lineRule="auto"/>
        <w:rPr>
          <w:color w:val="00B050"/>
        </w:rPr>
      </w:pPr>
      <w:r w:rsidRPr="00944BF6">
        <w:rPr>
          <w:color w:val="00B050"/>
        </w:rPr>
        <w:lastRenderedPageBreak/>
        <w:t xml:space="preserve"> Kandinsky avea ca temă predilectă peisajul şi se </w:t>
      </w:r>
      <w:proofErr w:type="gramStart"/>
      <w:r w:rsidRPr="00944BF6">
        <w:rPr>
          <w:color w:val="00B050"/>
        </w:rPr>
        <w:t>va</w:t>
      </w:r>
      <w:proofErr w:type="gramEnd"/>
      <w:r w:rsidR="00BD17E9" w:rsidRPr="00944BF6">
        <w:rPr>
          <w:color w:val="00B050"/>
        </w:rPr>
        <w:t xml:space="preserve"> </w:t>
      </w:r>
      <w:r w:rsidRPr="00944BF6">
        <w:rPr>
          <w:color w:val="00B050"/>
        </w:rPr>
        <w:t xml:space="preserve">inspira din estetica mişcării Art Nouveau şi din folclorul rusesc. Arta </w:t>
      </w:r>
      <w:proofErr w:type="gramStart"/>
      <w:r w:rsidRPr="00944BF6">
        <w:rPr>
          <w:color w:val="00B050"/>
        </w:rPr>
        <w:t>este</w:t>
      </w:r>
      <w:proofErr w:type="gramEnd"/>
      <w:r w:rsidRPr="00944BF6">
        <w:rPr>
          <w:color w:val="00B050"/>
        </w:rPr>
        <w:t xml:space="preserve"> în viziunea sa un mijloc prin intermediul căruia individul se</w:t>
      </w:r>
    </w:p>
    <w:p w:rsidR="000B7474" w:rsidRPr="00944BF6" w:rsidRDefault="000B7474" w:rsidP="00424271">
      <w:pPr>
        <w:spacing w:line="360" w:lineRule="auto"/>
        <w:rPr>
          <w:color w:val="00B050"/>
        </w:rPr>
      </w:pPr>
      <w:proofErr w:type="gramStart"/>
      <w:r w:rsidRPr="00944BF6">
        <w:rPr>
          <w:color w:val="00B050"/>
        </w:rPr>
        <w:t>poate</w:t>
      </w:r>
      <w:proofErr w:type="gramEnd"/>
      <w:r w:rsidRPr="00944BF6">
        <w:rPr>
          <w:color w:val="00B050"/>
        </w:rPr>
        <w:t xml:space="preserve"> bucura de libertatea deplină. De altfel, aceasta </w:t>
      </w:r>
      <w:proofErr w:type="gramStart"/>
      <w:r w:rsidRPr="00944BF6">
        <w:rPr>
          <w:color w:val="00B050"/>
        </w:rPr>
        <w:t>este</w:t>
      </w:r>
      <w:proofErr w:type="gramEnd"/>
      <w:r w:rsidRPr="00944BF6">
        <w:rPr>
          <w:color w:val="00B050"/>
        </w:rPr>
        <w:t xml:space="preserve"> ideea centrală</w:t>
      </w:r>
    </w:p>
    <w:p w:rsidR="00BD17E9" w:rsidRPr="00FE439B" w:rsidRDefault="000B7474" w:rsidP="00424271">
      <w:pPr>
        <w:spacing w:line="360" w:lineRule="auto"/>
        <w:rPr>
          <w:color w:val="00B050"/>
        </w:rPr>
      </w:pPr>
      <w:proofErr w:type="gramStart"/>
      <w:r w:rsidRPr="00944BF6">
        <w:rPr>
          <w:color w:val="00B050"/>
        </w:rPr>
        <w:t>regăsită</w:t>
      </w:r>
      <w:proofErr w:type="gramEnd"/>
      <w:r w:rsidRPr="00944BF6">
        <w:rPr>
          <w:color w:val="00B050"/>
        </w:rPr>
        <w:t xml:space="preserve"> într-o altă lucrare teoretică a sa, „Pictura ca artă pură”. </w:t>
      </w:r>
    </w:p>
    <w:p w:rsidR="000B7474" w:rsidRPr="001C3D43" w:rsidRDefault="000B7474" w:rsidP="00424271">
      <w:pPr>
        <w:spacing w:line="360" w:lineRule="auto"/>
        <w:rPr>
          <w:b/>
        </w:rPr>
      </w:pPr>
      <w:r w:rsidRPr="001C3D43">
        <w:rPr>
          <w:b/>
        </w:rPr>
        <w:t>Cubismul</w:t>
      </w:r>
    </w:p>
    <w:p w:rsidR="000B7474" w:rsidRPr="001C3D43" w:rsidRDefault="000B7474" w:rsidP="00424271">
      <w:pPr>
        <w:spacing w:line="360" w:lineRule="auto"/>
        <w:rPr>
          <w:b/>
        </w:rPr>
      </w:pPr>
      <w:r w:rsidRPr="001C3D43">
        <w:rPr>
          <w:b/>
        </w:rPr>
        <w:t>Trăsăturile</w:t>
      </w:r>
      <w:r w:rsidR="001C3D43" w:rsidRPr="001C3D43">
        <w:rPr>
          <w:b/>
        </w:rPr>
        <w:t xml:space="preserve"> </w:t>
      </w:r>
      <w:r w:rsidRPr="001C3D43">
        <w:rPr>
          <w:b/>
        </w:rPr>
        <w:t>cubismului</w:t>
      </w:r>
    </w:p>
    <w:p w:rsidR="000B7474" w:rsidRDefault="000B7474" w:rsidP="00424271">
      <w:pPr>
        <w:spacing w:line="360" w:lineRule="auto"/>
      </w:pPr>
      <w:r>
        <w:t>Prima expoziţie cubistă a fost organizată în 1911 la Paris în cadrul</w:t>
      </w:r>
      <w:r w:rsidR="001C3D43">
        <w:t xml:space="preserve"> </w:t>
      </w:r>
      <w:r>
        <w:t xml:space="preserve">unei manifestări </w:t>
      </w:r>
      <w:proofErr w:type="gramStart"/>
      <w:r w:rsidR="001C3D43">
        <w:t>ce</w:t>
      </w:r>
      <w:proofErr w:type="gramEnd"/>
      <w:r w:rsidR="001C3D43">
        <w:t xml:space="preserve"> dorea</w:t>
      </w:r>
      <w:r>
        <w:t xml:space="preserve"> distanţarea faţă de tot ce însemna artă oficială, recunoscută şi</w:t>
      </w:r>
      <w:r w:rsidR="001C3D43">
        <w:t xml:space="preserve"> </w:t>
      </w:r>
      <w:r>
        <w:t>premiată. Cu trei ani înainte, acelaşi critic care, în dispreţul său profund,</w:t>
      </w:r>
      <w:r w:rsidR="001C3D43">
        <w:t xml:space="preserve"> </w:t>
      </w:r>
      <w:r>
        <w:t>botezase fără să vrea curentul fovist, Louis Vauxcelles, spusese despre</w:t>
      </w:r>
      <w:r w:rsidR="001C3D43">
        <w:t xml:space="preserve"> </w:t>
      </w:r>
      <w:r>
        <w:t>pictura lui Braque că seamănă cu nişte cuburi. De aici contemporanii au</w:t>
      </w:r>
      <w:r w:rsidR="001C3D43">
        <w:t xml:space="preserve"> </w:t>
      </w:r>
      <w:r>
        <w:t>adoptat numele iar cubismul se născuse.</w:t>
      </w:r>
    </w:p>
    <w:p w:rsidR="000B7474" w:rsidRDefault="000B7474" w:rsidP="00424271">
      <w:pPr>
        <w:spacing w:line="360" w:lineRule="auto"/>
      </w:pPr>
      <w:r>
        <w:t>Max Jacob, multă vreme prieten</w:t>
      </w:r>
      <w:r w:rsidR="001C3D43">
        <w:t xml:space="preserve"> </w:t>
      </w:r>
      <w:r>
        <w:t xml:space="preserve">apropiat al lui Picasso, spune la </w:t>
      </w:r>
      <w:proofErr w:type="gramStart"/>
      <w:r>
        <w:t>un</w:t>
      </w:r>
      <w:proofErr w:type="gramEnd"/>
      <w:r>
        <w:t xml:space="preserve"> moment dat: „Cubismul în </w:t>
      </w:r>
      <w:r w:rsidR="00FE439B">
        <w:t>pictura</w:t>
      </w:r>
      <w:r w:rsidR="001C3D43">
        <w:t xml:space="preserve"> </w:t>
      </w:r>
      <w:r>
        <w:t>este arta de a lucra tabloul pentru el însuşi în afara a ceea ce el</w:t>
      </w:r>
      <w:r w:rsidR="001C3D43">
        <w:t xml:space="preserve"> </w:t>
      </w:r>
      <w:r>
        <w:t>reprezintă şi de a da construcţiei geometrice primul loc, practicând</w:t>
      </w:r>
      <w:r w:rsidR="001C3D43">
        <w:t xml:space="preserve"> </w:t>
      </w:r>
      <w:r>
        <w:t>numai iluzia la viaţa reală. Cubismul literar face acelaşi lucru în</w:t>
      </w:r>
      <w:r w:rsidR="001C3D43">
        <w:t xml:space="preserve"> </w:t>
      </w:r>
      <w:r>
        <w:t>literatură, servindu-se de realitate ca de un mijloc şi nu ca de un scop”.</w:t>
      </w:r>
    </w:p>
    <w:p w:rsidR="000B7474" w:rsidRPr="00944BF6" w:rsidRDefault="000B7474" w:rsidP="00B02F60">
      <w:pPr>
        <w:spacing w:line="360" w:lineRule="auto"/>
        <w:rPr>
          <w:color w:val="7030A0"/>
        </w:rPr>
      </w:pPr>
      <w:r w:rsidRPr="00944BF6">
        <w:rPr>
          <w:color w:val="7030A0"/>
        </w:rPr>
        <w:t>Din grupul cubist, în special trei artişti se detaşează ca influenţă,</w:t>
      </w:r>
      <w:r w:rsidR="001C3D43" w:rsidRPr="00944BF6">
        <w:rPr>
          <w:color w:val="7030A0"/>
        </w:rPr>
        <w:t xml:space="preserve"> </w:t>
      </w:r>
      <w:r w:rsidRPr="00944BF6">
        <w:rPr>
          <w:color w:val="7030A0"/>
        </w:rPr>
        <w:t xml:space="preserve">puternică afirmare şi notorietate. În primul rând, Pablo Picasso (1881-1973), </w:t>
      </w:r>
      <w:proofErr w:type="gramStart"/>
      <w:r w:rsidRPr="00944BF6">
        <w:rPr>
          <w:color w:val="7030A0"/>
        </w:rPr>
        <w:t>un</w:t>
      </w:r>
      <w:proofErr w:type="gramEnd"/>
      <w:r w:rsidRPr="00944BF6">
        <w:rPr>
          <w:color w:val="7030A0"/>
        </w:rPr>
        <w:t xml:space="preserve"> artist destul de greu totuşi de clasat datorită geniului său care l-a</w:t>
      </w:r>
      <w:r w:rsidR="001C3D43" w:rsidRPr="00944BF6">
        <w:rPr>
          <w:color w:val="7030A0"/>
        </w:rPr>
        <w:t xml:space="preserve"> </w:t>
      </w:r>
      <w:r w:rsidRPr="00944BF6">
        <w:rPr>
          <w:color w:val="7030A0"/>
        </w:rPr>
        <w:t>dus dincolo de rigorile stilului cubist. Picasso a moştenit pasiunea pentru</w:t>
      </w:r>
      <w:r w:rsidR="001C3D43" w:rsidRPr="00944BF6">
        <w:rPr>
          <w:color w:val="7030A0"/>
        </w:rPr>
        <w:t xml:space="preserve"> </w:t>
      </w:r>
      <w:r w:rsidRPr="00944BF6">
        <w:rPr>
          <w:color w:val="7030A0"/>
        </w:rPr>
        <w:t xml:space="preserve">artă de la tatăl său, </w:t>
      </w:r>
      <w:proofErr w:type="gramStart"/>
      <w:r w:rsidRPr="00944BF6">
        <w:rPr>
          <w:color w:val="7030A0"/>
        </w:rPr>
        <w:t>pictor</w:t>
      </w:r>
      <w:proofErr w:type="gramEnd"/>
      <w:r w:rsidRPr="00944BF6">
        <w:rPr>
          <w:color w:val="7030A0"/>
        </w:rPr>
        <w:t xml:space="preserve"> obscur, pe care şi-o va şlefui în timpul studiilor de</w:t>
      </w:r>
      <w:r w:rsidR="001C3D43" w:rsidRPr="00944BF6">
        <w:rPr>
          <w:color w:val="7030A0"/>
        </w:rPr>
        <w:t xml:space="preserve"> </w:t>
      </w:r>
      <w:r w:rsidRPr="00944BF6">
        <w:rPr>
          <w:color w:val="7030A0"/>
        </w:rPr>
        <w:t>specialitate în Spania natală, la Barcelona şi Madrid. În tablourile sale</w:t>
      </w:r>
      <w:r w:rsidR="001C3D43" w:rsidRPr="00944BF6">
        <w:rPr>
          <w:color w:val="7030A0"/>
        </w:rPr>
        <w:t xml:space="preserve"> </w:t>
      </w:r>
      <w:r w:rsidRPr="00944BF6">
        <w:rPr>
          <w:color w:val="7030A0"/>
        </w:rPr>
        <w:t>(Domnişoarele din Avignon, Arlechin, Trei dansatoare, Portretul lui</w:t>
      </w:r>
      <w:r w:rsidR="00B02F60" w:rsidRPr="00944BF6">
        <w:rPr>
          <w:color w:val="7030A0"/>
        </w:rPr>
        <w:t xml:space="preserve"> </w:t>
      </w:r>
      <w:r w:rsidRPr="00944BF6">
        <w:rPr>
          <w:color w:val="7030A0"/>
        </w:rPr>
        <w:t>Ambroise Vollard, Natură moartă cu scaun împletit) dar şi în sculptură</w:t>
      </w:r>
      <w:r w:rsidR="001C3D43" w:rsidRPr="00944BF6">
        <w:rPr>
          <w:color w:val="7030A0"/>
        </w:rPr>
        <w:t xml:space="preserve"> </w:t>
      </w:r>
      <w:r w:rsidRPr="00944BF6">
        <w:rPr>
          <w:color w:val="7030A0"/>
        </w:rPr>
        <w:t>(Ghitară) şi grafică, artistul manifestă apetenţa pentru organizarea spaţiului</w:t>
      </w:r>
      <w:r w:rsidR="001C3D43" w:rsidRPr="00944BF6">
        <w:rPr>
          <w:color w:val="7030A0"/>
        </w:rPr>
        <w:t xml:space="preserve"> </w:t>
      </w:r>
      <w:r w:rsidRPr="00944BF6">
        <w:rPr>
          <w:color w:val="7030A0"/>
        </w:rPr>
        <w:t>într-o multitudine de faţete care divizează volumele. Obiectele şi corpurile</w:t>
      </w:r>
      <w:r w:rsidR="001C3D43" w:rsidRPr="00944BF6">
        <w:rPr>
          <w:color w:val="7030A0"/>
        </w:rPr>
        <w:t xml:space="preserve"> </w:t>
      </w:r>
      <w:r w:rsidRPr="00944BF6">
        <w:rPr>
          <w:color w:val="7030A0"/>
        </w:rPr>
        <w:t>sunt redate nu în imaginea lor statică, ci în realitatea profundă</w:t>
      </w:r>
      <w:r w:rsidR="00FE439B">
        <w:rPr>
          <w:color w:val="7030A0"/>
        </w:rPr>
        <w:t>.</w:t>
      </w:r>
    </w:p>
    <w:p w:rsidR="000B7474" w:rsidRPr="00944BF6" w:rsidRDefault="000B7474" w:rsidP="00424271">
      <w:pPr>
        <w:spacing w:line="360" w:lineRule="auto"/>
        <w:rPr>
          <w:color w:val="7030A0"/>
        </w:rPr>
      </w:pPr>
      <w:r w:rsidRPr="00944BF6">
        <w:rPr>
          <w:color w:val="7030A0"/>
        </w:rPr>
        <w:t>Georges Braque (1882-1963)</w:t>
      </w:r>
      <w:r w:rsidR="001C3D43" w:rsidRPr="00944BF6">
        <w:rPr>
          <w:color w:val="7030A0"/>
        </w:rPr>
        <w:t>, bun prieten cu Picasso</w:t>
      </w:r>
      <w:proofErr w:type="gramStart"/>
      <w:r w:rsidR="001C3D43" w:rsidRPr="00944BF6">
        <w:rPr>
          <w:color w:val="7030A0"/>
        </w:rPr>
        <w:t xml:space="preserve">, </w:t>
      </w:r>
      <w:r w:rsidRPr="00944BF6">
        <w:rPr>
          <w:color w:val="7030A0"/>
        </w:rPr>
        <w:t xml:space="preserve"> vine</w:t>
      </w:r>
      <w:proofErr w:type="gramEnd"/>
      <w:r w:rsidRPr="00944BF6">
        <w:rPr>
          <w:color w:val="7030A0"/>
        </w:rPr>
        <w:t xml:space="preserve"> şi el</w:t>
      </w:r>
      <w:r w:rsidR="001C3D43" w:rsidRPr="00944BF6">
        <w:rPr>
          <w:color w:val="7030A0"/>
        </w:rPr>
        <w:t xml:space="preserve"> </w:t>
      </w:r>
      <w:r w:rsidRPr="00944BF6">
        <w:rPr>
          <w:color w:val="7030A0"/>
        </w:rPr>
        <w:t>dintr-o familie de pictori şi decoratori. Spre deosebire de tovarăşul său,</w:t>
      </w:r>
      <w:r w:rsidR="001C3D43" w:rsidRPr="00944BF6">
        <w:rPr>
          <w:color w:val="7030A0"/>
        </w:rPr>
        <w:t xml:space="preserve"> </w:t>
      </w:r>
      <w:r w:rsidRPr="00944BF6">
        <w:rPr>
          <w:color w:val="7030A0"/>
        </w:rPr>
        <w:t xml:space="preserve">Braque se </w:t>
      </w:r>
      <w:proofErr w:type="gramStart"/>
      <w:r w:rsidRPr="00944BF6">
        <w:rPr>
          <w:color w:val="7030A0"/>
        </w:rPr>
        <w:t>va</w:t>
      </w:r>
      <w:proofErr w:type="gramEnd"/>
      <w:r w:rsidRPr="00944BF6">
        <w:rPr>
          <w:color w:val="7030A0"/>
        </w:rPr>
        <w:t xml:space="preserve"> dovedi un moderat iar tablourile sale (Masa muzicianului,</w:t>
      </w:r>
    </w:p>
    <w:p w:rsidR="00FE439B" w:rsidRPr="00944BF6" w:rsidRDefault="000B7474" w:rsidP="00FE439B">
      <w:pPr>
        <w:spacing w:line="360" w:lineRule="auto"/>
        <w:rPr>
          <w:color w:val="7030A0"/>
        </w:rPr>
      </w:pPr>
      <w:r w:rsidRPr="00944BF6">
        <w:rPr>
          <w:color w:val="7030A0"/>
        </w:rPr>
        <w:t>Case la Estaque, Vioară şi ulcior) readuc în atenţia privitorului forme</w:t>
      </w:r>
      <w:r w:rsidR="001C3D43" w:rsidRPr="00944BF6">
        <w:rPr>
          <w:color w:val="7030A0"/>
        </w:rPr>
        <w:t xml:space="preserve"> </w:t>
      </w:r>
      <w:r w:rsidR="00FE439B">
        <w:rPr>
          <w:color w:val="7030A0"/>
        </w:rPr>
        <w:t xml:space="preserve">care tind </w:t>
      </w:r>
      <w:r w:rsidRPr="00944BF6">
        <w:rPr>
          <w:color w:val="7030A0"/>
        </w:rPr>
        <w:t xml:space="preserve">spre curbe graţioase. </w:t>
      </w:r>
    </w:p>
    <w:p w:rsidR="000B7474" w:rsidRPr="00944BF6" w:rsidRDefault="00FE439B" w:rsidP="00424271">
      <w:pPr>
        <w:spacing w:line="360" w:lineRule="auto"/>
        <w:rPr>
          <w:color w:val="7030A0"/>
        </w:rPr>
      </w:pPr>
      <w:r>
        <w:rPr>
          <w:color w:val="7030A0"/>
        </w:rPr>
        <w:t>C</w:t>
      </w:r>
      <w:r w:rsidR="000B7474" w:rsidRPr="00944BF6">
        <w:rPr>
          <w:color w:val="7030A0"/>
        </w:rPr>
        <w:t>hiar el</w:t>
      </w:r>
      <w:r>
        <w:rPr>
          <w:color w:val="7030A0"/>
        </w:rPr>
        <w:t xml:space="preserve"> a spus</w:t>
      </w:r>
      <w:r w:rsidR="000B7474" w:rsidRPr="00944BF6">
        <w:rPr>
          <w:color w:val="7030A0"/>
        </w:rPr>
        <w:t>,</w:t>
      </w:r>
      <w:r w:rsidR="001C3D43" w:rsidRPr="00944BF6">
        <w:rPr>
          <w:color w:val="7030A0"/>
        </w:rPr>
        <w:t xml:space="preserve"> </w:t>
      </w:r>
      <w:r w:rsidR="000B7474" w:rsidRPr="00944BF6">
        <w:rPr>
          <w:color w:val="7030A0"/>
        </w:rPr>
        <w:t>„iubesc regula ce corectează emoţia, iubesc emoţia ce corectează</w:t>
      </w:r>
      <w:r w:rsidR="001C3D43" w:rsidRPr="00944BF6">
        <w:rPr>
          <w:color w:val="7030A0"/>
        </w:rPr>
        <w:t xml:space="preserve"> </w:t>
      </w:r>
      <w:r w:rsidR="000B7474" w:rsidRPr="00944BF6">
        <w:rPr>
          <w:color w:val="7030A0"/>
        </w:rPr>
        <w:t xml:space="preserve">regula”. Coloritul la care face apel </w:t>
      </w:r>
      <w:proofErr w:type="gramStart"/>
      <w:r w:rsidR="000B7474" w:rsidRPr="00944BF6">
        <w:rPr>
          <w:color w:val="7030A0"/>
        </w:rPr>
        <w:t>este</w:t>
      </w:r>
      <w:proofErr w:type="gramEnd"/>
      <w:r w:rsidR="000B7474" w:rsidRPr="00944BF6">
        <w:rPr>
          <w:color w:val="7030A0"/>
        </w:rPr>
        <w:t xml:space="preserve"> unul subtil şi înconjoară formele</w:t>
      </w:r>
    </w:p>
    <w:p w:rsidR="000B7474" w:rsidRPr="00944BF6" w:rsidRDefault="000B7474" w:rsidP="00424271">
      <w:pPr>
        <w:spacing w:line="360" w:lineRule="auto"/>
        <w:rPr>
          <w:color w:val="7030A0"/>
        </w:rPr>
      </w:pPr>
      <w:proofErr w:type="gramStart"/>
      <w:r w:rsidRPr="00944BF6">
        <w:rPr>
          <w:color w:val="7030A0"/>
        </w:rPr>
        <w:t>într-o</w:t>
      </w:r>
      <w:proofErr w:type="gramEnd"/>
      <w:r w:rsidRPr="00944BF6">
        <w:rPr>
          <w:color w:val="7030A0"/>
        </w:rPr>
        <w:t xml:space="preserve"> tăcere aproape totală. </w:t>
      </w:r>
    </w:p>
    <w:p w:rsidR="000B7474" w:rsidRPr="00944BF6" w:rsidRDefault="000B7474" w:rsidP="00FE439B">
      <w:pPr>
        <w:spacing w:line="360" w:lineRule="auto"/>
        <w:rPr>
          <w:color w:val="7030A0"/>
        </w:rPr>
      </w:pPr>
      <w:r w:rsidRPr="00944BF6">
        <w:rPr>
          <w:color w:val="7030A0"/>
        </w:rPr>
        <w:lastRenderedPageBreak/>
        <w:t>Fernand Léger (1881-1955)</w:t>
      </w:r>
      <w:proofErr w:type="gramStart"/>
      <w:r w:rsidR="001C3D43" w:rsidRPr="00944BF6">
        <w:rPr>
          <w:color w:val="7030A0"/>
        </w:rPr>
        <w:t>,în</w:t>
      </w:r>
      <w:proofErr w:type="gramEnd"/>
      <w:r w:rsidR="001C3D43" w:rsidRPr="00944BF6">
        <w:rPr>
          <w:color w:val="7030A0"/>
        </w:rPr>
        <w:t xml:space="preserve"> general, este considerat </w:t>
      </w:r>
      <w:r w:rsidR="00FE439B">
        <w:rPr>
          <w:color w:val="7030A0"/>
        </w:rPr>
        <w:t>ca fiind opusul lui Braque.</w:t>
      </w:r>
    </w:p>
    <w:p w:rsidR="000B7474" w:rsidRPr="00944BF6" w:rsidRDefault="000B7474" w:rsidP="00FE439B">
      <w:pPr>
        <w:spacing w:line="360" w:lineRule="auto"/>
        <w:rPr>
          <w:color w:val="7030A0"/>
        </w:rPr>
      </w:pPr>
      <w:r w:rsidRPr="00944BF6">
        <w:rPr>
          <w:color w:val="7030A0"/>
        </w:rPr>
        <w:t>Experienţa războiului l-a schimbat</w:t>
      </w:r>
      <w:r w:rsidR="00FE439B">
        <w:rPr>
          <w:color w:val="7030A0"/>
        </w:rPr>
        <w:t xml:space="preserve"> </w:t>
      </w:r>
      <w:r w:rsidRPr="00944BF6">
        <w:rPr>
          <w:color w:val="7030A0"/>
        </w:rPr>
        <w:t>şi a</w:t>
      </w:r>
      <w:r w:rsidR="001C3D43" w:rsidRPr="00944BF6">
        <w:rPr>
          <w:color w:val="7030A0"/>
        </w:rPr>
        <w:t xml:space="preserve"> </w:t>
      </w:r>
      <w:r w:rsidRPr="00944BF6">
        <w:rPr>
          <w:color w:val="7030A0"/>
        </w:rPr>
        <w:t xml:space="preserve">încercat </w:t>
      </w:r>
      <w:proofErr w:type="gramStart"/>
      <w:r w:rsidRPr="00944BF6">
        <w:rPr>
          <w:color w:val="7030A0"/>
        </w:rPr>
        <w:t>să</w:t>
      </w:r>
      <w:proofErr w:type="gramEnd"/>
      <w:r w:rsidRPr="00944BF6">
        <w:rPr>
          <w:color w:val="7030A0"/>
        </w:rPr>
        <w:t xml:space="preserve"> includă în arta sa emoţiile vieţii de pe front. De aceea poate</w:t>
      </w:r>
      <w:r w:rsidR="001C3D43" w:rsidRPr="00944BF6">
        <w:rPr>
          <w:color w:val="7030A0"/>
        </w:rPr>
        <w:t xml:space="preserve"> </w:t>
      </w:r>
      <w:r w:rsidRPr="00944BF6">
        <w:rPr>
          <w:color w:val="7030A0"/>
        </w:rPr>
        <w:t xml:space="preserve">pictura pe care o practică </w:t>
      </w:r>
      <w:proofErr w:type="gramStart"/>
      <w:r w:rsidRPr="00944BF6">
        <w:rPr>
          <w:color w:val="7030A0"/>
        </w:rPr>
        <w:t>este</w:t>
      </w:r>
      <w:proofErr w:type="gramEnd"/>
      <w:r w:rsidRPr="00944BF6">
        <w:rPr>
          <w:color w:val="7030A0"/>
        </w:rPr>
        <w:t xml:space="preserve"> una umanistă care oglindeşte sensul</w:t>
      </w:r>
      <w:r w:rsidR="001C3D43" w:rsidRPr="00944BF6">
        <w:rPr>
          <w:color w:val="7030A0"/>
        </w:rPr>
        <w:t xml:space="preserve"> </w:t>
      </w:r>
      <w:r w:rsidRPr="00944BF6">
        <w:rPr>
          <w:color w:val="7030A0"/>
        </w:rPr>
        <w:t>pozitiv al vieţii, fără să abdice de la crezul luptei cu societatea.</w:t>
      </w:r>
      <w:r w:rsidR="001C3D43" w:rsidRPr="00944BF6">
        <w:rPr>
          <w:color w:val="7030A0"/>
        </w:rPr>
        <w:t xml:space="preserve"> </w:t>
      </w:r>
      <w:r w:rsidRPr="00944BF6">
        <w:rPr>
          <w:color w:val="7030A0"/>
        </w:rPr>
        <w:t>Modernismul lui Léger se poate constata şi urmărind temele sale.</w:t>
      </w:r>
      <w:r w:rsidR="001C3D43" w:rsidRPr="00944BF6">
        <w:rPr>
          <w:color w:val="7030A0"/>
        </w:rPr>
        <w:t xml:space="preserve"> </w:t>
      </w:r>
      <w:r w:rsidRPr="00944BF6">
        <w:rPr>
          <w:color w:val="7030A0"/>
        </w:rPr>
        <w:t xml:space="preserve">Maşina ocupă </w:t>
      </w:r>
      <w:proofErr w:type="gramStart"/>
      <w:r w:rsidRPr="00944BF6">
        <w:rPr>
          <w:color w:val="7030A0"/>
        </w:rPr>
        <w:t>un</w:t>
      </w:r>
      <w:proofErr w:type="gramEnd"/>
      <w:r w:rsidRPr="00944BF6">
        <w:rPr>
          <w:color w:val="7030A0"/>
        </w:rPr>
        <w:t xml:space="preserve"> loc central, este un adevărat mod de existenţă, dar</w:t>
      </w:r>
      <w:r w:rsidR="00FE439B">
        <w:rPr>
          <w:color w:val="7030A0"/>
        </w:rPr>
        <w:t xml:space="preserve"> </w:t>
      </w:r>
      <w:r w:rsidRPr="00944BF6">
        <w:rPr>
          <w:color w:val="7030A0"/>
        </w:rPr>
        <w:t xml:space="preserve">maşinile sale sunt inventate şi nu </w:t>
      </w:r>
      <w:r w:rsidR="00FE439B">
        <w:rPr>
          <w:color w:val="7030A0"/>
        </w:rPr>
        <w:t>copiate.</w:t>
      </w:r>
    </w:p>
    <w:p w:rsidR="000B7474" w:rsidRPr="00B02F60" w:rsidRDefault="000B7474" w:rsidP="00424271">
      <w:pPr>
        <w:spacing w:line="360" w:lineRule="auto"/>
        <w:rPr>
          <w:b/>
        </w:rPr>
      </w:pPr>
      <w:r w:rsidRPr="00B02F60">
        <w:rPr>
          <w:b/>
        </w:rPr>
        <w:t>Futurismul</w:t>
      </w:r>
    </w:p>
    <w:p w:rsidR="00FE439B" w:rsidRDefault="000B7474" w:rsidP="00FE439B">
      <w:pPr>
        <w:spacing w:line="360" w:lineRule="auto"/>
      </w:pPr>
      <w:r>
        <w:t>Caracteristici Futurismul s-a deosebit de celelalte curente de avangardă deoarece</w:t>
      </w:r>
      <w:r w:rsidR="00FE439B">
        <w:t xml:space="preserve"> </w:t>
      </w:r>
      <w:r>
        <w:t xml:space="preserve">nu exista </w:t>
      </w:r>
      <w:proofErr w:type="gramStart"/>
      <w:r w:rsidR="00FE439B">
        <w:t>un</w:t>
      </w:r>
      <w:proofErr w:type="gramEnd"/>
      <w:r w:rsidR="00FE439B">
        <w:t xml:space="preserve"> grup care </w:t>
      </w:r>
    </w:p>
    <w:p w:rsidR="00B02F60" w:rsidRDefault="000B7474" w:rsidP="00FE439B">
      <w:pPr>
        <w:spacing w:line="360" w:lineRule="auto"/>
      </w:pPr>
      <w:proofErr w:type="gramStart"/>
      <w:r>
        <w:t>să</w:t>
      </w:r>
      <w:proofErr w:type="gramEnd"/>
      <w:r>
        <w:t xml:space="preserve"> aibă o activitate recunoscută ca atare în spaţiul public. </w:t>
      </w:r>
    </w:p>
    <w:p w:rsidR="00FE439B" w:rsidRDefault="000B7474" w:rsidP="00FE439B">
      <w:pPr>
        <w:spacing w:line="360" w:lineRule="auto"/>
      </w:pPr>
      <w:r>
        <w:t>Fondatorul a fost pictorul şi scriitorul</w:t>
      </w:r>
      <w:r w:rsidR="00B02F60">
        <w:t xml:space="preserve"> </w:t>
      </w:r>
      <w:r>
        <w:t>italian Filippo Tommaso Marinetti care publica la Paris, în „Le Figaro”,</w:t>
      </w:r>
      <w:r w:rsidR="00B02F60">
        <w:t xml:space="preserve"> </w:t>
      </w:r>
      <w:r>
        <w:t>primul manifest al mişcării, cel în jurul căruia se vor aduna reprezentanţii</w:t>
      </w:r>
      <w:r w:rsidR="00B02F60">
        <w:t xml:space="preserve"> </w:t>
      </w:r>
      <w:r>
        <w:t xml:space="preserve">noului val. </w:t>
      </w:r>
    </w:p>
    <w:p w:rsidR="000B7474" w:rsidRDefault="000B7474" w:rsidP="00424271">
      <w:pPr>
        <w:spacing w:line="360" w:lineRule="auto"/>
      </w:pPr>
      <w:r>
        <w:t xml:space="preserve">Ceea </w:t>
      </w:r>
      <w:proofErr w:type="gramStart"/>
      <w:r>
        <w:t>ce</w:t>
      </w:r>
      <w:proofErr w:type="gramEnd"/>
      <w:r>
        <w:t xml:space="preserve"> a şocat de la</w:t>
      </w:r>
    </w:p>
    <w:p w:rsidR="000B7474" w:rsidRDefault="000B7474" w:rsidP="00424271">
      <w:pPr>
        <w:spacing w:line="360" w:lineRule="auto"/>
      </w:pPr>
      <w:proofErr w:type="gramStart"/>
      <w:r>
        <w:t>început</w:t>
      </w:r>
      <w:proofErr w:type="gramEnd"/>
      <w:r>
        <w:t xml:space="preserve"> a fost violenţa limbajului folosit şi faptul că această aspiraţie</w:t>
      </w:r>
    </w:p>
    <w:p w:rsidR="000B7474" w:rsidRDefault="000B7474" w:rsidP="00424271">
      <w:pPr>
        <w:spacing w:line="360" w:lineRule="auto"/>
      </w:pPr>
      <w:proofErr w:type="gramStart"/>
      <w:r>
        <w:t>către</w:t>
      </w:r>
      <w:proofErr w:type="gramEnd"/>
      <w:r>
        <w:t xml:space="preserve"> modernitate s-a dorit o antiteză violentă atât faţă de arta oficială</w:t>
      </w:r>
    </w:p>
    <w:p w:rsidR="000B7474" w:rsidRDefault="00FE439B" w:rsidP="00424271">
      <w:pPr>
        <w:spacing w:line="360" w:lineRule="auto"/>
      </w:pPr>
      <w:proofErr w:type="gramStart"/>
      <w:r>
        <w:t>cât</w:t>
      </w:r>
      <w:proofErr w:type="gramEnd"/>
      <w:r>
        <w:t xml:space="preserve"> şi faţă de o ordine socială</w:t>
      </w:r>
      <w:r w:rsidR="000B7474">
        <w:t>. Pentru acest motiv</w:t>
      </w:r>
    </w:p>
    <w:p w:rsidR="000B7474" w:rsidRDefault="000B7474" w:rsidP="00424271">
      <w:pPr>
        <w:spacing w:line="360" w:lineRule="auto"/>
      </w:pPr>
      <w:proofErr w:type="gramStart"/>
      <w:r>
        <w:t>futurismul</w:t>
      </w:r>
      <w:proofErr w:type="gramEnd"/>
      <w:r>
        <w:t xml:space="preserve"> a fost legat de către unii specialişti de regimul fascist italian pe</w:t>
      </w:r>
    </w:p>
    <w:p w:rsidR="000B7474" w:rsidRDefault="000B7474" w:rsidP="00424271">
      <w:pPr>
        <w:spacing w:line="360" w:lineRule="auto"/>
      </w:pPr>
      <w:proofErr w:type="gramStart"/>
      <w:r>
        <w:t>care</w:t>
      </w:r>
      <w:proofErr w:type="gramEnd"/>
      <w:r>
        <w:t xml:space="preserve"> l-ar fi justificat şi susţinut în bună măsură şi chiar considerat uneori</w:t>
      </w:r>
    </w:p>
    <w:p w:rsidR="000B7474" w:rsidRDefault="000B7474" w:rsidP="00424271">
      <w:pPr>
        <w:spacing w:line="360" w:lineRule="auto"/>
      </w:pPr>
      <w:proofErr w:type="gramStart"/>
      <w:r>
        <w:t>drept</w:t>
      </w:r>
      <w:proofErr w:type="gramEnd"/>
      <w:r>
        <w:t xml:space="preserve"> o fază premergătoare fascismului.</w:t>
      </w:r>
    </w:p>
    <w:p w:rsidR="00B02F60" w:rsidRDefault="000B7474" w:rsidP="00424271">
      <w:pPr>
        <w:spacing w:line="360" w:lineRule="auto"/>
      </w:pPr>
      <w:r w:rsidRPr="00B02F60">
        <w:rPr>
          <w:b/>
        </w:rPr>
        <w:t xml:space="preserve">Futurismul </w:t>
      </w:r>
      <w:r w:rsidR="00B02F60">
        <w:rPr>
          <w:b/>
        </w:rPr>
        <w:t>Italian</w:t>
      </w:r>
    </w:p>
    <w:p w:rsidR="000B7474" w:rsidRDefault="000B7474" w:rsidP="00424271">
      <w:pPr>
        <w:spacing w:line="360" w:lineRule="auto"/>
      </w:pPr>
      <w:r>
        <w:t>Marinetti a strâns lângă el câţiva tineri</w:t>
      </w:r>
    </w:p>
    <w:p w:rsidR="000B7474" w:rsidRDefault="000B7474" w:rsidP="00424271">
      <w:pPr>
        <w:spacing w:line="360" w:lineRule="auto"/>
      </w:pPr>
      <w:proofErr w:type="gramStart"/>
      <w:r>
        <w:t>pictori</w:t>
      </w:r>
      <w:proofErr w:type="gramEnd"/>
      <w:r>
        <w:t xml:space="preserve"> milanezi, cu ajutorul cărora va publica în 1910 „Manifestul</w:t>
      </w:r>
    </w:p>
    <w:p w:rsidR="000B7474" w:rsidRDefault="000B7474" w:rsidP="00424271">
      <w:pPr>
        <w:spacing w:line="360" w:lineRule="auto"/>
      </w:pPr>
      <w:proofErr w:type="gramStart"/>
      <w:r>
        <w:t>pictorilor</w:t>
      </w:r>
      <w:proofErr w:type="gramEnd"/>
      <w:r>
        <w:t xml:space="preserve"> futurişti”, Boccioni, Carrà, Russolo, Balla şi Severini.</w:t>
      </w:r>
    </w:p>
    <w:p w:rsidR="000B7474" w:rsidRPr="00944BF6" w:rsidRDefault="000B7474" w:rsidP="00424271">
      <w:pPr>
        <w:spacing w:line="360" w:lineRule="auto"/>
        <w:rPr>
          <w:color w:val="1F4E79" w:themeColor="accent1" w:themeShade="80"/>
        </w:rPr>
      </w:pPr>
      <w:r w:rsidRPr="00944BF6">
        <w:rPr>
          <w:color w:val="1F4E79" w:themeColor="accent1" w:themeShade="80"/>
        </w:rPr>
        <w:t>Liderul de necontestat al grupului şi iniţiatorul mişcării, Filippo</w:t>
      </w:r>
    </w:p>
    <w:p w:rsidR="000B7474" w:rsidRPr="00944BF6" w:rsidRDefault="000B7474" w:rsidP="00424271">
      <w:pPr>
        <w:spacing w:line="360" w:lineRule="auto"/>
        <w:rPr>
          <w:color w:val="1F4E79" w:themeColor="accent1" w:themeShade="80"/>
        </w:rPr>
      </w:pPr>
      <w:r w:rsidRPr="00944BF6">
        <w:rPr>
          <w:color w:val="1F4E79" w:themeColor="accent1" w:themeShade="80"/>
        </w:rPr>
        <w:t>Tommaso Marinetti (1876-1944) s-</w:t>
      </w:r>
      <w:proofErr w:type="gramStart"/>
      <w:r w:rsidRPr="00944BF6">
        <w:rPr>
          <w:color w:val="1F4E79" w:themeColor="accent1" w:themeShade="80"/>
        </w:rPr>
        <w:t>a</w:t>
      </w:r>
      <w:proofErr w:type="gramEnd"/>
      <w:r w:rsidRPr="00944BF6">
        <w:rPr>
          <w:color w:val="1F4E79" w:themeColor="accent1" w:themeShade="80"/>
        </w:rPr>
        <w:t xml:space="preserve"> afirmat ca scriitor şi artist plastic</w:t>
      </w:r>
    </w:p>
    <w:p w:rsidR="000B7474" w:rsidRPr="00944BF6" w:rsidRDefault="000B7474" w:rsidP="00424271">
      <w:pPr>
        <w:spacing w:line="360" w:lineRule="auto"/>
        <w:rPr>
          <w:color w:val="1F4E79" w:themeColor="accent1" w:themeShade="80"/>
        </w:rPr>
      </w:pPr>
      <w:r w:rsidRPr="00944BF6">
        <w:rPr>
          <w:color w:val="1F4E79" w:themeColor="accent1" w:themeShade="80"/>
        </w:rPr>
        <w:lastRenderedPageBreak/>
        <w:t>Provenea dintr-o familie</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bogată</w:t>
      </w:r>
      <w:proofErr w:type="gramEnd"/>
      <w:r w:rsidRPr="00944BF6">
        <w:rPr>
          <w:color w:val="1F4E79" w:themeColor="accent1" w:themeShade="80"/>
        </w:rPr>
        <w:t xml:space="preserve"> ceea ce i-a permis să călătorească destul de devreme la Paris şi</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să</w:t>
      </w:r>
      <w:proofErr w:type="gramEnd"/>
      <w:r w:rsidRPr="00944BF6">
        <w:rPr>
          <w:color w:val="1F4E79" w:themeColor="accent1" w:themeShade="80"/>
        </w:rPr>
        <w:t xml:space="preserve"> se afle în mijlocul dezbaterii culturale. Propaganda pe care a făcut-o</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futurismului</w:t>
      </w:r>
      <w:proofErr w:type="gramEnd"/>
      <w:r w:rsidRPr="00944BF6">
        <w:rPr>
          <w:color w:val="1F4E79" w:themeColor="accent1" w:themeShade="80"/>
        </w:rPr>
        <w:t xml:space="preserve"> îmbrăca adesea forme dure şi violente iar scrierile sale i-au</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adus</w:t>
      </w:r>
      <w:proofErr w:type="gramEnd"/>
      <w:r w:rsidRPr="00944BF6">
        <w:rPr>
          <w:color w:val="1F4E79" w:themeColor="accent1" w:themeShade="80"/>
        </w:rPr>
        <w:t xml:space="preserve"> chiar condamnări la închisoare, cum s-a întâmplat în 1910 după</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publicarea</w:t>
      </w:r>
      <w:proofErr w:type="gramEnd"/>
      <w:r w:rsidRPr="00944BF6">
        <w:rPr>
          <w:color w:val="1F4E79" w:themeColor="accent1" w:themeShade="80"/>
        </w:rPr>
        <w:t xml:space="preserve"> romanului „Mafarka le futuriste” căruia i se imputau pasajele</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obscene</w:t>
      </w:r>
      <w:proofErr w:type="gramEnd"/>
      <w:r w:rsidRPr="00944BF6">
        <w:rPr>
          <w:color w:val="1F4E79" w:themeColor="accent1" w:themeShade="80"/>
        </w:rPr>
        <w:t xml:space="preserve">. În artă </w:t>
      </w:r>
      <w:proofErr w:type="gramStart"/>
      <w:r w:rsidRPr="00944BF6">
        <w:rPr>
          <w:color w:val="1F4E79" w:themeColor="accent1" w:themeShade="80"/>
        </w:rPr>
        <w:t>a</w:t>
      </w:r>
      <w:proofErr w:type="gramEnd"/>
      <w:r w:rsidRPr="00944BF6">
        <w:rPr>
          <w:color w:val="1F4E79" w:themeColor="accent1" w:themeShade="80"/>
        </w:rPr>
        <w:t xml:space="preserve"> anticipat într-o oarecare măsură suprarealismul</w:t>
      </w:r>
    </w:p>
    <w:p w:rsidR="000B7474" w:rsidRPr="00944BF6" w:rsidRDefault="000B7474" w:rsidP="007C2A0E">
      <w:pPr>
        <w:spacing w:line="360" w:lineRule="auto"/>
        <w:rPr>
          <w:color w:val="1F4E79" w:themeColor="accent1" w:themeShade="80"/>
        </w:rPr>
      </w:pPr>
      <w:proofErr w:type="gramStart"/>
      <w:r w:rsidRPr="00944BF6">
        <w:rPr>
          <w:color w:val="1F4E79" w:themeColor="accent1" w:themeShade="80"/>
        </w:rPr>
        <w:t>realizând</w:t>
      </w:r>
      <w:proofErr w:type="gramEnd"/>
      <w:r w:rsidRPr="00944BF6">
        <w:rPr>
          <w:color w:val="1F4E79" w:themeColor="accent1" w:themeShade="80"/>
        </w:rPr>
        <w:t xml:space="preserve"> colaje provocatoare</w:t>
      </w:r>
      <w:r w:rsidR="007C2A0E">
        <w:rPr>
          <w:color w:val="1F4E79" w:themeColor="accent1" w:themeShade="80"/>
        </w:rPr>
        <w:t>.</w:t>
      </w:r>
    </w:p>
    <w:p w:rsidR="007C2A0E" w:rsidRDefault="007C2A0E" w:rsidP="00424271">
      <w:pPr>
        <w:spacing w:line="360" w:lineRule="auto"/>
        <w:rPr>
          <w:color w:val="1F4E79" w:themeColor="accent1" w:themeShade="80"/>
        </w:rPr>
      </w:pPr>
      <w:r>
        <w:rPr>
          <w:color w:val="1F4E79" w:themeColor="accent1" w:themeShade="80"/>
        </w:rPr>
        <w:t xml:space="preserve">Umberto Boccioni (1882-1916) </w:t>
      </w:r>
    </w:p>
    <w:p w:rsidR="000B7474" w:rsidRPr="00944BF6" w:rsidRDefault="000B7474" w:rsidP="00424271">
      <w:pPr>
        <w:spacing w:line="360" w:lineRule="auto"/>
        <w:rPr>
          <w:color w:val="1F4E79" w:themeColor="accent1" w:themeShade="80"/>
        </w:rPr>
      </w:pPr>
      <w:r w:rsidRPr="00944BF6">
        <w:rPr>
          <w:color w:val="1F4E79" w:themeColor="accent1" w:themeShade="80"/>
        </w:rPr>
        <w:t>Speranţa lui, exprimată în lucrările teoretice care l-au consacrat şi pe</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acest</w:t>
      </w:r>
      <w:proofErr w:type="gramEnd"/>
      <w:r w:rsidRPr="00944BF6">
        <w:rPr>
          <w:color w:val="1F4E79" w:themeColor="accent1" w:themeShade="80"/>
        </w:rPr>
        <w:t xml:space="preserve"> plan, era aceea ca futurismul să „sintetizeze într-o pictură toate</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momentele</w:t>
      </w:r>
      <w:proofErr w:type="gramEnd"/>
      <w:r w:rsidRPr="00944BF6">
        <w:rPr>
          <w:color w:val="1F4E79" w:themeColor="accent1" w:themeShade="80"/>
        </w:rPr>
        <w:t xml:space="preserve"> posibile”.</w:t>
      </w:r>
    </w:p>
    <w:p w:rsidR="000B7474" w:rsidRPr="00944BF6" w:rsidRDefault="000B7474" w:rsidP="00424271">
      <w:pPr>
        <w:spacing w:line="360" w:lineRule="auto"/>
        <w:rPr>
          <w:color w:val="1F4E79" w:themeColor="accent1" w:themeShade="80"/>
        </w:rPr>
      </w:pPr>
      <w:r w:rsidRPr="00944BF6">
        <w:rPr>
          <w:color w:val="1F4E79" w:themeColor="accent1" w:themeShade="80"/>
        </w:rPr>
        <w:t>Gino Severini (1883-1966) a datorat mult întâlnirii cu cel care i-a</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devenit</w:t>
      </w:r>
      <w:proofErr w:type="gramEnd"/>
      <w:r w:rsidRPr="00944BF6">
        <w:rPr>
          <w:color w:val="1F4E79" w:themeColor="accent1" w:themeShade="80"/>
        </w:rPr>
        <w:t xml:space="preserve"> bun prieten, Boccioni, care îl determină să devină pictor. În</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tablourile</w:t>
      </w:r>
      <w:proofErr w:type="gramEnd"/>
      <w:r w:rsidRPr="00944BF6">
        <w:rPr>
          <w:color w:val="1F4E79" w:themeColor="accent1" w:themeShade="80"/>
        </w:rPr>
        <w:t xml:space="preserve"> sale (Tren într-un peisaj, Hieroglifă dinamică la balul Tabarin,</w:t>
      </w:r>
    </w:p>
    <w:p w:rsidR="007C2A0E" w:rsidRPr="00944BF6" w:rsidRDefault="000B7474" w:rsidP="007C2A0E">
      <w:pPr>
        <w:spacing w:line="360" w:lineRule="auto"/>
        <w:rPr>
          <w:color w:val="1F4E79" w:themeColor="accent1" w:themeShade="80"/>
        </w:rPr>
      </w:pPr>
      <w:r w:rsidRPr="00944BF6">
        <w:rPr>
          <w:color w:val="1F4E79" w:themeColor="accent1" w:themeShade="80"/>
        </w:rPr>
        <w:t>Pan-Pan la Monico) a urmărit</w:t>
      </w:r>
      <w:r w:rsidR="007C2A0E">
        <w:rPr>
          <w:color w:val="1F4E79" w:themeColor="accent1" w:themeShade="80"/>
        </w:rPr>
        <w:t xml:space="preserve"> </w:t>
      </w:r>
      <w:r w:rsidRPr="00944BF6">
        <w:rPr>
          <w:color w:val="1F4E79" w:themeColor="accent1" w:themeShade="80"/>
        </w:rPr>
        <w:t xml:space="preserve">descompunerea mişcării în pictură </w:t>
      </w:r>
    </w:p>
    <w:p w:rsidR="000B7474" w:rsidRPr="00944BF6" w:rsidRDefault="000B7474" w:rsidP="00424271">
      <w:pPr>
        <w:spacing w:line="360" w:lineRule="auto"/>
        <w:rPr>
          <w:color w:val="1F4E79" w:themeColor="accent1" w:themeShade="80"/>
        </w:rPr>
      </w:pPr>
      <w:r w:rsidRPr="00944BF6">
        <w:rPr>
          <w:color w:val="1F4E79" w:themeColor="accent1" w:themeShade="80"/>
        </w:rPr>
        <w:t>Pentru el primul război mondial, la care nu a participat</w:t>
      </w:r>
    </w:p>
    <w:p w:rsidR="000B7474" w:rsidRPr="00944BF6" w:rsidRDefault="000B7474" w:rsidP="00424271">
      <w:pPr>
        <w:spacing w:line="360" w:lineRule="auto"/>
        <w:rPr>
          <w:color w:val="1F4E79" w:themeColor="accent1" w:themeShade="80"/>
        </w:rPr>
      </w:pPr>
      <w:proofErr w:type="gramStart"/>
      <w:r w:rsidRPr="00944BF6">
        <w:rPr>
          <w:color w:val="1F4E79" w:themeColor="accent1" w:themeShade="80"/>
        </w:rPr>
        <w:t>datorită</w:t>
      </w:r>
      <w:proofErr w:type="gramEnd"/>
      <w:r w:rsidRPr="00944BF6">
        <w:rPr>
          <w:color w:val="1F4E79" w:themeColor="accent1" w:themeShade="80"/>
        </w:rPr>
        <w:t xml:space="preserve"> sănătăţii şubrede, este o temă de inspiraţie ilustrată într-o serie</w:t>
      </w:r>
    </w:p>
    <w:p w:rsidR="007C2A0E" w:rsidRDefault="000B7474" w:rsidP="00424271">
      <w:pPr>
        <w:spacing w:line="360" w:lineRule="auto"/>
        <w:rPr>
          <w:color w:val="1F4E79" w:themeColor="accent1" w:themeShade="80"/>
        </w:rPr>
      </w:pPr>
      <w:proofErr w:type="gramStart"/>
      <w:r w:rsidRPr="00944BF6">
        <w:rPr>
          <w:color w:val="1F4E79" w:themeColor="accent1" w:themeShade="80"/>
        </w:rPr>
        <w:t>de</w:t>
      </w:r>
      <w:proofErr w:type="gramEnd"/>
      <w:r w:rsidRPr="00944BF6">
        <w:rPr>
          <w:color w:val="1F4E79" w:themeColor="accent1" w:themeShade="80"/>
        </w:rPr>
        <w:t xml:space="preserve"> creaţii. </w:t>
      </w:r>
    </w:p>
    <w:p w:rsidR="000B7474" w:rsidRPr="00C508AD" w:rsidRDefault="000B7474" w:rsidP="00424271">
      <w:pPr>
        <w:spacing w:line="360" w:lineRule="auto"/>
        <w:rPr>
          <w:b/>
        </w:rPr>
      </w:pPr>
      <w:r w:rsidRPr="00C508AD">
        <w:rPr>
          <w:b/>
        </w:rPr>
        <w:t>Mişcarea Dada</w:t>
      </w:r>
    </w:p>
    <w:p w:rsidR="000B7474" w:rsidRDefault="000B7474" w:rsidP="00424271">
      <w:pPr>
        <w:spacing w:line="360" w:lineRule="auto"/>
      </w:pPr>
      <w:r>
        <w:t>Sensul</w:t>
      </w:r>
      <w:r w:rsidR="00C508AD">
        <w:t xml:space="preserve"> </w:t>
      </w:r>
      <w:r>
        <w:t>termenului de</w:t>
      </w:r>
      <w:r w:rsidR="00C508AD">
        <w:t xml:space="preserve"> </w:t>
      </w:r>
      <w:r>
        <w:t>“dada” şi</w:t>
      </w:r>
      <w:r w:rsidR="00C508AD">
        <w:t xml:space="preserve"> </w:t>
      </w:r>
      <w:r>
        <w:t>principalele</w:t>
      </w:r>
      <w:r w:rsidR="00C508AD">
        <w:t xml:space="preserve"> </w:t>
      </w:r>
      <w:r>
        <w:t>trăsături</w:t>
      </w:r>
    </w:p>
    <w:p w:rsidR="000B7474" w:rsidRDefault="000B7474" w:rsidP="00424271">
      <w:pPr>
        <w:spacing w:line="360" w:lineRule="auto"/>
      </w:pPr>
      <w:r>
        <w:t xml:space="preserve">Izbucnirea primului război mondial a oferit neutrei Elveţii şansa </w:t>
      </w:r>
      <w:proofErr w:type="gramStart"/>
      <w:r>
        <w:t>să</w:t>
      </w:r>
      <w:proofErr w:type="gramEnd"/>
    </w:p>
    <w:p w:rsidR="000B7474" w:rsidRDefault="000B7474" w:rsidP="00424271">
      <w:pPr>
        <w:spacing w:line="360" w:lineRule="auto"/>
      </w:pPr>
      <w:proofErr w:type="gramStart"/>
      <w:r>
        <w:t>joace</w:t>
      </w:r>
      <w:proofErr w:type="gramEnd"/>
      <w:r>
        <w:t xml:space="preserve"> un rol important în mişcarea de avangardă europeană. La Zürich</w:t>
      </w:r>
    </w:p>
    <w:p w:rsidR="000B7474" w:rsidRDefault="000B7474" w:rsidP="007C2A0E">
      <w:pPr>
        <w:spacing w:line="360" w:lineRule="auto"/>
      </w:pPr>
      <w:proofErr w:type="gramStart"/>
      <w:r>
        <w:lastRenderedPageBreak/>
        <w:t>s-au</w:t>
      </w:r>
      <w:proofErr w:type="gramEnd"/>
      <w:r>
        <w:t xml:space="preserve"> întâlnit scriitori şi artişti aflaţi în exil</w:t>
      </w:r>
      <w:r w:rsidR="007C2A0E">
        <w:t>,</w:t>
      </w:r>
      <w:r>
        <w:t xml:space="preserve"> dornici de a găsi noi mijloace de exprimare în domeniul</w:t>
      </w:r>
    </w:p>
    <w:p w:rsidR="000B7474" w:rsidRDefault="000B7474" w:rsidP="00424271">
      <w:pPr>
        <w:spacing w:line="360" w:lineRule="auto"/>
      </w:pPr>
      <w:proofErr w:type="gramStart"/>
      <w:r>
        <w:t>literaturii</w:t>
      </w:r>
      <w:proofErr w:type="gramEnd"/>
      <w:r>
        <w:t xml:space="preserve"> şi artei plastice. Scriitorul Tristan Tzara, considerat</w:t>
      </w:r>
    </w:p>
    <w:p w:rsidR="000B7474" w:rsidRDefault="000B7474" w:rsidP="00424271">
      <w:pPr>
        <w:spacing w:line="360" w:lineRule="auto"/>
      </w:pPr>
      <w:proofErr w:type="gramStart"/>
      <w:r>
        <w:t>întemeietorul</w:t>
      </w:r>
      <w:proofErr w:type="gramEnd"/>
      <w:r>
        <w:t xml:space="preserve"> curentului, pictorul Marcel Iancu, amândoi născuţi în</w:t>
      </w:r>
    </w:p>
    <w:p w:rsidR="000B7474" w:rsidRDefault="000B7474" w:rsidP="00424271">
      <w:pPr>
        <w:spacing w:line="360" w:lineRule="auto"/>
      </w:pPr>
      <w:r>
        <w:t>România, artistul alsacian Hans Arp şi poetul german Richard</w:t>
      </w:r>
    </w:p>
    <w:p w:rsidR="000B7474" w:rsidRDefault="000B7474" w:rsidP="00424271">
      <w:pPr>
        <w:spacing w:line="360" w:lineRule="auto"/>
      </w:pPr>
      <w:r>
        <w:t xml:space="preserve">Huelsenbeck erau uniţi de </w:t>
      </w:r>
      <w:proofErr w:type="gramStart"/>
      <w:r>
        <w:t>un</w:t>
      </w:r>
      <w:proofErr w:type="gramEnd"/>
      <w:r>
        <w:t xml:space="preserve"> sentiment dezgust faţă de</w:t>
      </w:r>
    </w:p>
    <w:p w:rsidR="000B7474" w:rsidRDefault="000B7474" w:rsidP="00424271">
      <w:pPr>
        <w:spacing w:line="360" w:lineRule="auto"/>
      </w:pPr>
      <w:proofErr w:type="gramStart"/>
      <w:r>
        <w:t>arta</w:t>
      </w:r>
      <w:proofErr w:type="gramEnd"/>
      <w:r>
        <w:t xml:space="preserve"> tradiţională dar în egală măsură şi</w:t>
      </w:r>
    </w:p>
    <w:p w:rsidR="000B7474" w:rsidRDefault="000B7474" w:rsidP="00424271">
      <w:pPr>
        <w:spacing w:line="360" w:lineRule="auto"/>
      </w:pPr>
      <w:proofErr w:type="gramStart"/>
      <w:r>
        <w:t>faţă</w:t>
      </w:r>
      <w:proofErr w:type="gramEnd"/>
      <w:r>
        <w:t xml:space="preserve"> de curentele de avangardă deja existente, precum cubismul sau</w:t>
      </w:r>
    </w:p>
    <w:p w:rsidR="000B7474" w:rsidRDefault="000B7474" w:rsidP="007C2A0E">
      <w:pPr>
        <w:spacing w:line="360" w:lineRule="auto"/>
      </w:pPr>
      <w:proofErr w:type="gramStart"/>
      <w:r>
        <w:t>expresionismul</w:t>
      </w:r>
      <w:proofErr w:type="gramEnd"/>
      <w:r>
        <w:t>.</w:t>
      </w:r>
    </w:p>
    <w:p w:rsidR="000B7474" w:rsidRDefault="000B7474" w:rsidP="00424271">
      <w:pPr>
        <w:spacing w:line="360" w:lineRule="auto"/>
      </w:pPr>
      <w:r>
        <w:t xml:space="preserve">Cuvântul Dada are în primul rând o semnificaţie şi nu atât </w:t>
      </w:r>
      <w:proofErr w:type="gramStart"/>
      <w:r>
        <w:t>un</w:t>
      </w:r>
      <w:proofErr w:type="gramEnd"/>
    </w:p>
    <w:p w:rsidR="000B7474" w:rsidRDefault="000B7474" w:rsidP="00424271">
      <w:pPr>
        <w:spacing w:line="360" w:lineRule="auto"/>
      </w:pPr>
      <w:proofErr w:type="gramStart"/>
      <w:r>
        <w:t>sens</w:t>
      </w:r>
      <w:proofErr w:type="gramEnd"/>
      <w:r>
        <w:t>. Tristan Tzara, inventatorul lui, a dorit să exprime o stare de spirit şi</w:t>
      </w:r>
    </w:p>
    <w:p w:rsidR="007C2A0E" w:rsidRDefault="000B7474" w:rsidP="00424271">
      <w:pPr>
        <w:spacing w:line="360" w:lineRule="auto"/>
      </w:pPr>
      <w:proofErr w:type="gramStart"/>
      <w:r>
        <w:t>să</w:t>
      </w:r>
      <w:proofErr w:type="gramEnd"/>
      <w:r>
        <w:t xml:space="preserve"> găsească un simbol, lingvistic dar nu n</w:t>
      </w:r>
      <w:r w:rsidR="00C508AD">
        <w:t xml:space="preserve">umai, care să se identifice cu </w:t>
      </w:r>
      <w:r>
        <w:t>scopul grupului. Termenul a fost ales aleatoriu iar diferitele încercări ale</w:t>
      </w:r>
      <w:r w:rsidR="00C508AD">
        <w:t xml:space="preserve"> </w:t>
      </w:r>
      <w:r>
        <w:t xml:space="preserve">unor specialişti de a-i găsi </w:t>
      </w:r>
      <w:proofErr w:type="gramStart"/>
      <w:r>
        <w:t>un</w:t>
      </w:r>
      <w:proofErr w:type="gramEnd"/>
      <w:r>
        <w:t xml:space="preserve"> sens şi o etimologie nu pot decât eşua fie</w:t>
      </w:r>
      <w:r w:rsidR="00C508AD">
        <w:t xml:space="preserve"> </w:t>
      </w:r>
      <w:r>
        <w:t>şi numai pentru motivul că Tzara şi tovarăşii săi nu au dorit vreun</w:t>
      </w:r>
      <w:r w:rsidR="00C508AD">
        <w:t xml:space="preserve"> </w:t>
      </w:r>
      <w:r>
        <w:t>moment să găsească o definiţie în limitele căreia să se exprime, ci au</w:t>
      </w:r>
      <w:r w:rsidR="00C508AD">
        <w:t xml:space="preserve"> </w:t>
      </w:r>
      <w:r>
        <w:t xml:space="preserve">urmărit acţiunea în stare pură. </w:t>
      </w:r>
    </w:p>
    <w:p w:rsidR="000B7474" w:rsidRDefault="007C2A0E" w:rsidP="007C2A0E">
      <w:pPr>
        <w:spacing w:line="360" w:lineRule="auto"/>
      </w:pPr>
      <w:r>
        <w:t>D</w:t>
      </w:r>
      <w:r w:rsidR="000B7474">
        <w:t>adaismul împingea negarea până la consecinţe extreme, punând sub</w:t>
      </w:r>
      <w:r w:rsidR="00C508AD">
        <w:t xml:space="preserve"> </w:t>
      </w:r>
      <w:r w:rsidR="000B7474">
        <w:t>semnul întrebării însăşi raţiunea. Dada era o mişcare care se împotrivea</w:t>
      </w:r>
      <w:r w:rsidR="00C508AD">
        <w:t xml:space="preserve"> </w:t>
      </w:r>
      <w:r w:rsidR="000B7474">
        <w:t>nu numai valorilor şi tradiţiilor societăţii burgheze dar respingea chiar şi</w:t>
      </w:r>
      <w:r w:rsidR="00C508AD">
        <w:t xml:space="preserve"> </w:t>
      </w:r>
      <w:r w:rsidR="000B7474">
        <w:t>conceptele de artă şi literatură considerate, în ultimă instanţă, produse</w:t>
      </w:r>
      <w:r w:rsidR="00C508AD">
        <w:t xml:space="preserve"> </w:t>
      </w:r>
      <w:r w:rsidR="000B7474">
        <w:t xml:space="preserve">ale aceleiaşi societăţi. </w:t>
      </w:r>
    </w:p>
    <w:p w:rsidR="000B7474" w:rsidRDefault="000B7474" w:rsidP="00424271">
      <w:pPr>
        <w:spacing w:line="360" w:lineRule="auto"/>
      </w:pPr>
      <w:r>
        <w:t>Principalele categorii ale mişcării sunt acţiunea, spontaneitatea, gestul</w:t>
      </w:r>
    </w:p>
    <w:p w:rsidR="000B7474" w:rsidRDefault="000B7474" w:rsidP="00424271">
      <w:pPr>
        <w:spacing w:line="360" w:lineRule="auto"/>
      </w:pPr>
      <w:proofErr w:type="gramStart"/>
      <w:r>
        <w:t>înţelese</w:t>
      </w:r>
      <w:proofErr w:type="gramEnd"/>
      <w:r>
        <w:t xml:space="preserve"> ca permanente provocări chiar dacă, sau poate tocmai de</w:t>
      </w:r>
    </w:p>
    <w:p w:rsidR="007C2A0E" w:rsidRDefault="000B7474" w:rsidP="007C2A0E">
      <w:pPr>
        <w:spacing w:line="360" w:lineRule="auto"/>
      </w:pPr>
      <w:r>
        <w:t xml:space="preserve">aceea, se ajunge la scandal de multe ori. </w:t>
      </w:r>
      <w:bookmarkStart w:id="0" w:name="_GoBack"/>
      <w:bookmarkEnd w:id="0"/>
    </w:p>
    <w:p w:rsidR="000B7474" w:rsidRDefault="000B7474" w:rsidP="00424271">
      <w:pPr>
        <w:spacing w:line="360" w:lineRule="auto"/>
      </w:pPr>
      <w:r>
        <w:t xml:space="preserve">În ceea </w:t>
      </w:r>
      <w:proofErr w:type="gramStart"/>
      <w:r>
        <w:t>ce</w:t>
      </w:r>
      <w:proofErr w:type="gramEnd"/>
      <w:r>
        <w:t xml:space="preserve"> priveşte arta, dadaiştii au</w:t>
      </w:r>
    </w:p>
    <w:p w:rsidR="000B7474" w:rsidRDefault="000B7474" w:rsidP="00424271">
      <w:pPr>
        <w:spacing w:line="360" w:lineRule="auto"/>
      </w:pPr>
      <w:proofErr w:type="gramStart"/>
      <w:r>
        <w:t>respins</w:t>
      </w:r>
      <w:proofErr w:type="gramEnd"/>
      <w:r>
        <w:t xml:space="preserve"> până şi termenul de „creaţie”, ei şi-au considerat operele mai</w:t>
      </w:r>
    </w:p>
    <w:p w:rsidR="000B7474" w:rsidRDefault="000B7474" w:rsidP="00424271">
      <w:pPr>
        <w:spacing w:line="360" w:lineRule="auto"/>
      </w:pPr>
      <w:proofErr w:type="gramStart"/>
      <w:r>
        <w:t>degrabă</w:t>
      </w:r>
      <w:proofErr w:type="gramEnd"/>
      <w:r>
        <w:t xml:space="preserve"> „produse” dar unele care nu au o valoare „de piaţă” deoarece</w:t>
      </w:r>
    </w:p>
    <w:p w:rsidR="000B7474" w:rsidRDefault="000B7474" w:rsidP="00C508AD">
      <w:pPr>
        <w:spacing w:line="360" w:lineRule="auto"/>
      </w:pPr>
      <w:proofErr w:type="gramStart"/>
      <w:r>
        <w:t>arta</w:t>
      </w:r>
      <w:proofErr w:type="gramEnd"/>
      <w:r>
        <w:t xml:space="preserve"> nu trebuie comercializată</w:t>
      </w:r>
      <w:r w:rsidR="00C508AD">
        <w:t xml:space="preserve">. </w:t>
      </w:r>
      <w:r>
        <w:t xml:space="preserve"> Obiectele vor lua locul</w:t>
      </w:r>
    </w:p>
    <w:p w:rsidR="000B7474" w:rsidRDefault="000B7474" w:rsidP="00424271">
      <w:pPr>
        <w:spacing w:line="360" w:lineRule="auto"/>
      </w:pPr>
      <w:proofErr w:type="gramStart"/>
      <w:r>
        <w:lastRenderedPageBreak/>
        <w:t>culorii</w:t>
      </w:r>
      <w:proofErr w:type="gramEnd"/>
      <w:r>
        <w:t xml:space="preserve"> şi penelului, de fiecare dată altele pentru că repetiţia duce la</w:t>
      </w:r>
    </w:p>
    <w:p w:rsidR="000B7474" w:rsidRDefault="000B7474" w:rsidP="00424271">
      <w:pPr>
        <w:spacing w:line="360" w:lineRule="auto"/>
      </w:pPr>
      <w:proofErr w:type="gramStart"/>
      <w:r>
        <w:t>sucombarea</w:t>
      </w:r>
      <w:proofErr w:type="gramEnd"/>
      <w:r>
        <w:t xml:space="preserve"> artei dadaiste.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Un</w:t>
      </w:r>
      <w:proofErr w:type="gramEnd"/>
      <w:r w:rsidRPr="00944BF6">
        <w:rPr>
          <w:color w:val="538135" w:themeColor="accent6" w:themeShade="BF"/>
        </w:rPr>
        <w:t xml:space="preserve"> reprezentant de marcă al acestui stil este Marcel Duchamp</w:t>
      </w:r>
    </w:p>
    <w:p w:rsidR="000B7474" w:rsidRPr="00944BF6" w:rsidRDefault="000B7474" w:rsidP="00424271">
      <w:pPr>
        <w:spacing w:line="360" w:lineRule="auto"/>
        <w:rPr>
          <w:color w:val="538135" w:themeColor="accent6" w:themeShade="BF"/>
        </w:rPr>
      </w:pPr>
      <w:r w:rsidRPr="00944BF6">
        <w:rPr>
          <w:color w:val="538135" w:themeColor="accent6" w:themeShade="BF"/>
        </w:rPr>
        <w:t>(1887-1968) născut într-o foarte onorabilă familie burgheză din</w:t>
      </w:r>
    </w:p>
    <w:p w:rsidR="000B7474" w:rsidRPr="00944BF6" w:rsidRDefault="000B7474" w:rsidP="00424271">
      <w:pPr>
        <w:spacing w:line="360" w:lineRule="auto"/>
        <w:rPr>
          <w:color w:val="538135" w:themeColor="accent6" w:themeShade="BF"/>
        </w:rPr>
      </w:pPr>
      <w:r w:rsidRPr="00944BF6">
        <w:rPr>
          <w:color w:val="538135" w:themeColor="accent6" w:themeShade="BF"/>
        </w:rPr>
        <w:t xml:space="preserve">Normandia. El nu a fost singurul copil al acestei familii care se </w:t>
      </w:r>
      <w:proofErr w:type="gramStart"/>
      <w:r w:rsidRPr="00944BF6">
        <w:rPr>
          <w:color w:val="538135" w:themeColor="accent6" w:themeShade="BF"/>
        </w:rPr>
        <w:t>va</w:t>
      </w:r>
      <w:proofErr w:type="gramEnd"/>
      <w:r w:rsidRPr="00944BF6">
        <w:rPr>
          <w:color w:val="538135" w:themeColor="accent6" w:themeShade="BF"/>
        </w:rPr>
        <w:t xml:space="preserve"> dedica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unei</w:t>
      </w:r>
      <w:proofErr w:type="gramEnd"/>
      <w:r w:rsidRPr="00944BF6">
        <w:rPr>
          <w:color w:val="538135" w:themeColor="accent6" w:themeShade="BF"/>
        </w:rPr>
        <w:t xml:space="preserve"> cariere artistice, alţi doi fraţi şi o soră s-au afirmat ca pictori şi</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sculptori</w:t>
      </w:r>
      <w:proofErr w:type="gramEnd"/>
      <w:r w:rsidRPr="00944BF6">
        <w:rPr>
          <w:color w:val="538135" w:themeColor="accent6" w:themeShade="BF"/>
        </w:rPr>
        <w:t>. Perioada studiilor de specialitate la Academia Julian l-a pus în</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contact</w:t>
      </w:r>
      <w:proofErr w:type="gramEnd"/>
      <w:r w:rsidRPr="00944BF6">
        <w:rPr>
          <w:color w:val="538135" w:themeColor="accent6" w:themeShade="BF"/>
        </w:rPr>
        <w:t xml:space="preserve"> cu atmosfera artistică pariziană dominată încă de cubişti iar fraţii</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săi</w:t>
      </w:r>
      <w:proofErr w:type="gramEnd"/>
      <w:r w:rsidRPr="00944BF6">
        <w:rPr>
          <w:color w:val="538135" w:themeColor="accent6" w:themeShade="BF"/>
        </w:rPr>
        <w:t xml:space="preserve"> mai mari cu care a locuit o vreme l-au îndemnat să acorde o mai</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mare</w:t>
      </w:r>
      <w:proofErr w:type="gramEnd"/>
      <w:r w:rsidRPr="00944BF6">
        <w:rPr>
          <w:color w:val="538135" w:themeColor="accent6" w:themeShade="BF"/>
        </w:rPr>
        <w:t xml:space="preserve"> atenţie stilului practicat de futuriştii italieni. În 1911 </w:t>
      </w:r>
      <w:proofErr w:type="gramStart"/>
      <w:r w:rsidRPr="00944BF6">
        <w:rPr>
          <w:color w:val="538135" w:themeColor="accent6" w:themeShade="BF"/>
        </w:rPr>
        <w:t>a</w:t>
      </w:r>
      <w:proofErr w:type="gramEnd"/>
      <w:r w:rsidRPr="00944BF6">
        <w:rPr>
          <w:color w:val="538135" w:themeColor="accent6" w:themeShade="BF"/>
        </w:rPr>
        <w:t xml:space="preserve"> expus una din</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primele</w:t>
      </w:r>
      <w:proofErr w:type="gramEnd"/>
      <w:r w:rsidRPr="00944BF6">
        <w:rPr>
          <w:color w:val="538135" w:themeColor="accent6" w:themeShade="BF"/>
        </w:rPr>
        <w:t xml:space="preserve"> picturi care i-au adus notorietatea, Nud coborând o scară,</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urmată</w:t>
      </w:r>
      <w:proofErr w:type="gramEnd"/>
      <w:r w:rsidRPr="00944BF6">
        <w:rPr>
          <w:color w:val="538135" w:themeColor="accent6" w:themeShade="BF"/>
        </w:rPr>
        <w:t xml:space="preserve"> de Regele şi regina înconjuraţi de tineri „iuţi” sau Tânăra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căsătorită</w:t>
      </w:r>
      <w:proofErr w:type="gramEnd"/>
      <w:r w:rsidRPr="00944BF6">
        <w:rPr>
          <w:color w:val="538135" w:themeColor="accent6" w:themeShade="BF"/>
        </w:rPr>
        <w:t>, în care tonuri de brun se amestecă printre figuri în mişcare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care</w:t>
      </w:r>
      <w:proofErr w:type="gramEnd"/>
      <w:r w:rsidRPr="00944BF6">
        <w:rPr>
          <w:color w:val="538135" w:themeColor="accent6" w:themeShade="BF"/>
        </w:rPr>
        <w:t xml:space="preserve"> lasă impresia unor maşinării neobişnuite. După </w:t>
      </w:r>
      <w:proofErr w:type="gramStart"/>
      <w:r w:rsidRPr="00944BF6">
        <w:rPr>
          <w:color w:val="538135" w:themeColor="accent6" w:themeShade="BF"/>
        </w:rPr>
        <w:t>un</w:t>
      </w:r>
      <w:proofErr w:type="gramEnd"/>
      <w:r w:rsidRPr="00944BF6">
        <w:rPr>
          <w:color w:val="538135" w:themeColor="accent6" w:themeShade="BF"/>
        </w:rPr>
        <w:t xml:space="preserve"> popas nu foarte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lung</w:t>
      </w:r>
      <w:proofErr w:type="gramEnd"/>
      <w:r w:rsidRPr="00944BF6">
        <w:rPr>
          <w:color w:val="538135" w:themeColor="accent6" w:themeShade="BF"/>
        </w:rPr>
        <w:t xml:space="preserve"> la Paris şi în Elveţia, Duchamp s-a îndreptat spre America unde 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expus</w:t>
      </w:r>
      <w:proofErr w:type="gramEnd"/>
      <w:r w:rsidRPr="00944BF6">
        <w:rPr>
          <w:color w:val="538135" w:themeColor="accent6" w:themeShade="BF"/>
        </w:rPr>
        <w:t xml:space="preserve"> la Salonul Independenţilor un pisoar al cărui titlu, Fântână, a</w:t>
      </w:r>
    </w:p>
    <w:p w:rsidR="000B7474" w:rsidRPr="00944BF6" w:rsidRDefault="000B7474" w:rsidP="00C508AD">
      <w:pPr>
        <w:spacing w:line="360" w:lineRule="auto"/>
        <w:rPr>
          <w:color w:val="538135" w:themeColor="accent6" w:themeShade="BF"/>
        </w:rPr>
      </w:pPr>
      <w:proofErr w:type="gramStart"/>
      <w:r w:rsidRPr="00944BF6">
        <w:rPr>
          <w:color w:val="538135" w:themeColor="accent6" w:themeShade="BF"/>
        </w:rPr>
        <w:t>şocat</w:t>
      </w:r>
      <w:proofErr w:type="gramEnd"/>
      <w:r w:rsidRPr="00944BF6">
        <w:rPr>
          <w:color w:val="538135" w:themeColor="accent6" w:themeShade="BF"/>
        </w:rPr>
        <w:t xml:space="preserve"> publicul</w:t>
      </w:r>
      <w:r w:rsidR="00C508AD" w:rsidRPr="00944BF6">
        <w:rPr>
          <w:color w:val="538135" w:themeColor="accent6" w:themeShade="BF"/>
        </w:rPr>
        <w:t>.</w:t>
      </w:r>
      <w:r w:rsidRPr="00944BF6">
        <w:rPr>
          <w:color w:val="538135" w:themeColor="accent6" w:themeShade="BF"/>
        </w:rPr>
        <w:t xml:space="preserve"> Duchamp a continuat cu aşa zisele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obiecte</w:t>
      </w:r>
      <w:proofErr w:type="gramEnd"/>
      <w:r w:rsidRPr="00944BF6">
        <w:rPr>
          <w:color w:val="538135" w:themeColor="accent6" w:themeShade="BF"/>
        </w:rPr>
        <w:t xml:space="preserve"> ready-made, Roată de bicicletă sau L. H. O. O. Q., operă în care</w:t>
      </w:r>
    </w:p>
    <w:p w:rsidR="000B7474" w:rsidRPr="00944BF6" w:rsidRDefault="000B7474" w:rsidP="00424271">
      <w:pPr>
        <w:spacing w:line="360" w:lineRule="auto"/>
        <w:rPr>
          <w:color w:val="538135" w:themeColor="accent6" w:themeShade="BF"/>
        </w:rPr>
      </w:pPr>
      <w:r w:rsidRPr="00944BF6">
        <w:rPr>
          <w:color w:val="538135" w:themeColor="accent6" w:themeShade="BF"/>
        </w:rPr>
        <w:t>Giocondei i-</w:t>
      </w:r>
      <w:proofErr w:type="gramStart"/>
      <w:r w:rsidRPr="00944BF6">
        <w:rPr>
          <w:color w:val="538135" w:themeColor="accent6" w:themeShade="BF"/>
        </w:rPr>
        <w:t>a</w:t>
      </w:r>
      <w:proofErr w:type="gramEnd"/>
      <w:r w:rsidRPr="00944BF6">
        <w:rPr>
          <w:color w:val="538135" w:themeColor="accent6" w:themeShade="BF"/>
        </w:rPr>
        <w:t xml:space="preserve"> adăugat o pereche de mustăţi. Din 1913 </w:t>
      </w:r>
      <w:proofErr w:type="gramStart"/>
      <w:r w:rsidRPr="00944BF6">
        <w:rPr>
          <w:color w:val="538135" w:themeColor="accent6" w:themeShade="BF"/>
        </w:rPr>
        <w:t>va</w:t>
      </w:r>
      <w:proofErr w:type="gramEnd"/>
      <w:r w:rsidRPr="00944BF6">
        <w:rPr>
          <w:color w:val="538135" w:themeColor="accent6" w:themeShade="BF"/>
        </w:rPr>
        <w:t xml:space="preserve"> lucra timp de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zece</w:t>
      </w:r>
      <w:proofErr w:type="gramEnd"/>
      <w:r w:rsidRPr="00944BF6">
        <w:rPr>
          <w:color w:val="538135" w:themeColor="accent6" w:themeShade="BF"/>
        </w:rPr>
        <w:t xml:space="preserve"> ani la o altă operă fundamentală, Schimbarea fecioarei în mireasă,</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capodoperă</w:t>
      </w:r>
      <w:proofErr w:type="gramEnd"/>
      <w:r w:rsidRPr="00944BF6">
        <w:rPr>
          <w:color w:val="538135" w:themeColor="accent6" w:themeShade="BF"/>
        </w:rPr>
        <w:t xml:space="preserve"> a stilului Dada realizată pe sticlă. </w:t>
      </w:r>
    </w:p>
    <w:p w:rsidR="000B7474" w:rsidRPr="00944BF6" w:rsidRDefault="000B7474" w:rsidP="00424271">
      <w:pPr>
        <w:spacing w:line="360" w:lineRule="auto"/>
        <w:rPr>
          <w:color w:val="538135" w:themeColor="accent6" w:themeShade="BF"/>
        </w:rPr>
      </w:pPr>
      <w:r w:rsidRPr="00944BF6">
        <w:rPr>
          <w:color w:val="538135" w:themeColor="accent6" w:themeShade="BF"/>
        </w:rPr>
        <w:t>Nu-i putem uita nici pe Hans Arp (1887-1966), născut în Alsacia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într-o</w:t>
      </w:r>
      <w:proofErr w:type="gramEnd"/>
      <w:r w:rsidRPr="00944BF6">
        <w:rPr>
          <w:color w:val="538135" w:themeColor="accent6" w:themeShade="BF"/>
        </w:rPr>
        <w:t xml:space="preserve"> vreme când aceasta aparţinea Imperiului german şi stabilit la</w:t>
      </w:r>
    </w:p>
    <w:p w:rsidR="000B7474" w:rsidRPr="00944BF6" w:rsidRDefault="000B7474" w:rsidP="00424271">
      <w:pPr>
        <w:spacing w:line="360" w:lineRule="auto"/>
        <w:rPr>
          <w:color w:val="538135" w:themeColor="accent6" w:themeShade="BF"/>
        </w:rPr>
      </w:pPr>
      <w:r w:rsidRPr="00944BF6">
        <w:rPr>
          <w:color w:val="538135" w:themeColor="accent6" w:themeShade="BF"/>
        </w:rPr>
        <w:lastRenderedPageBreak/>
        <w:t>Meudon lângă Paris după 1920, Max Ernst (1891-1976) şi Georg</w:t>
      </w:r>
    </w:p>
    <w:p w:rsidR="000B7474" w:rsidRPr="00944BF6" w:rsidRDefault="000B7474" w:rsidP="00424271">
      <w:pPr>
        <w:spacing w:line="360" w:lineRule="auto"/>
        <w:rPr>
          <w:color w:val="538135" w:themeColor="accent6" w:themeShade="BF"/>
        </w:rPr>
      </w:pPr>
      <w:r w:rsidRPr="00944BF6">
        <w:rPr>
          <w:color w:val="538135" w:themeColor="accent6" w:themeShade="BF"/>
        </w:rPr>
        <w:t xml:space="preserve">Grosz (1893-1959), ultimii doi reprezentanţi ai curentului </w:t>
      </w:r>
      <w:proofErr w:type="gramStart"/>
      <w:r w:rsidRPr="00944BF6">
        <w:rPr>
          <w:color w:val="538135" w:themeColor="accent6" w:themeShade="BF"/>
        </w:rPr>
        <w:t>dadaist</w:t>
      </w:r>
      <w:proofErr w:type="gramEnd"/>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german</w:t>
      </w:r>
      <w:proofErr w:type="gramEnd"/>
      <w:r w:rsidRPr="00944BF6">
        <w:rPr>
          <w:color w:val="538135" w:themeColor="accent6" w:themeShade="BF"/>
        </w:rPr>
        <w:t>. Deşi a fost unul din întemeietorii dadaismului şi prieten cu</w:t>
      </w:r>
    </w:p>
    <w:p w:rsidR="000B7474" w:rsidRPr="00944BF6" w:rsidRDefault="000B7474" w:rsidP="00424271">
      <w:pPr>
        <w:spacing w:line="360" w:lineRule="auto"/>
        <w:rPr>
          <w:color w:val="538135" w:themeColor="accent6" w:themeShade="BF"/>
        </w:rPr>
      </w:pPr>
      <w:r w:rsidRPr="00944BF6">
        <w:rPr>
          <w:color w:val="538135" w:themeColor="accent6" w:themeShade="BF"/>
        </w:rPr>
        <w:t>Tzara, Arp s-</w:t>
      </w:r>
      <w:proofErr w:type="gramStart"/>
      <w:r w:rsidRPr="00944BF6">
        <w:rPr>
          <w:color w:val="538135" w:themeColor="accent6" w:themeShade="BF"/>
        </w:rPr>
        <w:t>a</w:t>
      </w:r>
      <w:proofErr w:type="gramEnd"/>
      <w:r w:rsidRPr="00944BF6">
        <w:rPr>
          <w:color w:val="538135" w:themeColor="accent6" w:themeShade="BF"/>
        </w:rPr>
        <w:t xml:space="preserve"> îndepărtat de acest stil după primul război mondial. Din</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prima</w:t>
      </w:r>
      <w:proofErr w:type="gramEnd"/>
      <w:r w:rsidRPr="00944BF6">
        <w:rPr>
          <w:color w:val="538135" w:themeColor="accent6" w:themeShade="BF"/>
        </w:rPr>
        <w:t xml:space="preserve"> perioadă a creaţiei sale datează câteva reliefuri policrome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realizate</w:t>
      </w:r>
      <w:proofErr w:type="gramEnd"/>
      <w:r w:rsidRPr="00944BF6">
        <w:rPr>
          <w:color w:val="538135" w:themeColor="accent6" w:themeShade="BF"/>
        </w:rPr>
        <w:t xml:space="preserve"> în lemn (Relief Dada) iar la Köln îl va întâlni pe Max Ernst cu</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care</w:t>
      </w:r>
      <w:proofErr w:type="gramEnd"/>
      <w:r w:rsidRPr="00944BF6">
        <w:rPr>
          <w:color w:val="538135" w:themeColor="accent6" w:themeShade="BF"/>
        </w:rPr>
        <w:t xml:space="preserve"> va colabora o vreme. În încercarea de a depăşi graniţa dintre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literatură</w:t>
      </w:r>
      <w:proofErr w:type="gramEnd"/>
      <w:r w:rsidRPr="00944BF6">
        <w:rPr>
          <w:color w:val="538135" w:themeColor="accent6" w:themeShade="BF"/>
        </w:rPr>
        <w:t xml:space="preserve"> şi artă a experimentat tehnica nouă a colajului pentru ca în</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ultima</w:t>
      </w:r>
      <w:proofErr w:type="gramEnd"/>
      <w:r w:rsidRPr="00944BF6">
        <w:rPr>
          <w:color w:val="538135" w:themeColor="accent6" w:themeShade="BF"/>
        </w:rPr>
        <w:t xml:space="preserve"> parte a operei să încerce prin sculptură alte experienţe estetice.</w:t>
      </w:r>
    </w:p>
    <w:p w:rsidR="000B7474" w:rsidRPr="00944BF6" w:rsidRDefault="000B7474" w:rsidP="00424271">
      <w:pPr>
        <w:spacing w:line="360" w:lineRule="auto"/>
        <w:rPr>
          <w:color w:val="538135" w:themeColor="accent6" w:themeShade="BF"/>
        </w:rPr>
      </w:pPr>
      <w:r w:rsidRPr="00944BF6">
        <w:rPr>
          <w:color w:val="538135" w:themeColor="accent6" w:themeShade="BF"/>
        </w:rPr>
        <w:t>Asemeni bunului său prieten Arp, Max Ernst a parcurs drumul de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la</w:t>
      </w:r>
      <w:proofErr w:type="gramEnd"/>
      <w:r w:rsidRPr="00944BF6">
        <w:rPr>
          <w:color w:val="538135" w:themeColor="accent6" w:themeShade="BF"/>
        </w:rPr>
        <w:t xml:space="preserve"> dadaism la suprarealism într-o perioadă similară. Tablourile </w:t>
      </w:r>
      <w:proofErr w:type="gramStart"/>
      <w:r w:rsidRPr="00944BF6">
        <w:rPr>
          <w:color w:val="538135" w:themeColor="accent6" w:themeShade="BF"/>
        </w:rPr>
        <w:t>sa</w:t>
      </w:r>
      <w:r w:rsidR="00C508AD" w:rsidRPr="00944BF6">
        <w:rPr>
          <w:color w:val="538135" w:themeColor="accent6" w:themeShade="BF"/>
        </w:rPr>
        <w:t xml:space="preserve">le  </w:t>
      </w:r>
      <w:r w:rsidRPr="00944BF6">
        <w:rPr>
          <w:color w:val="538135" w:themeColor="accent6" w:themeShade="BF"/>
        </w:rPr>
        <w:t>(</w:t>
      </w:r>
      <w:proofErr w:type="gramEnd"/>
      <w:r w:rsidRPr="00944BF6">
        <w:rPr>
          <w:color w:val="538135" w:themeColor="accent6" w:themeShade="BF"/>
        </w:rPr>
        <w:t>Neprihănitul Iosif, Mamă şi copii pe globul terestru) ilustrează maniera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nihilistă</w:t>
      </w:r>
      <w:proofErr w:type="gramEnd"/>
      <w:r w:rsidRPr="00944BF6">
        <w:rPr>
          <w:color w:val="538135" w:themeColor="accent6" w:themeShade="BF"/>
        </w:rPr>
        <w:t xml:space="preserve"> uneori într-un stil sumbru dat de tonurile închise şi de formele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care</w:t>
      </w:r>
      <w:proofErr w:type="gramEnd"/>
      <w:r w:rsidRPr="00944BF6">
        <w:rPr>
          <w:color w:val="538135" w:themeColor="accent6" w:themeShade="BF"/>
        </w:rPr>
        <w:t xml:space="preserve"> parcă se topesc unele în altele. Fotomontajul l-</w:t>
      </w:r>
      <w:proofErr w:type="gramStart"/>
      <w:r w:rsidRPr="00944BF6">
        <w:rPr>
          <w:color w:val="538135" w:themeColor="accent6" w:themeShade="BF"/>
        </w:rPr>
        <w:t>a</w:t>
      </w:r>
      <w:proofErr w:type="gramEnd"/>
      <w:r w:rsidRPr="00944BF6">
        <w:rPr>
          <w:color w:val="538135" w:themeColor="accent6" w:themeShade="BF"/>
        </w:rPr>
        <w:t xml:space="preserve"> atras în mod</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deosebit</w:t>
      </w:r>
      <w:proofErr w:type="gramEnd"/>
      <w:r w:rsidRPr="00944BF6">
        <w:rPr>
          <w:color w:val="538135" w:themeColor="accent6" w:themeShade="BF"/>
        </w:rPr>
        <w:t xml:space="preserve"> pe Ernst şi unii contemporani l-au socotit chiar „inventatorul”</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acestei</w:t>
      </w:r>
      <w:proofErr w:type="gramEnd"/>
      <w:r w:rsidRPr="00944BF6">
        <w:rPr>
          <w:color w:val="538135" w:themeColor="accent6" w:themeShade="BF"/>
        </w:rPr>
        <w:t xml:space="preserve"> noi modalităţi de exprimare. Aşa cum spunea artistul, </w:t>
      </w:r>
      <w:proofErr w:type="gramStart"/>
      <w:r w:rsidRPr="00944BF6">
        <w:rPr>
          <w:color w:val="538135" w:themeColor="accent6" w:themeShade="BF"/>
        </w:rPr>
        <w:t>a</w:t>
      </w:r>
      <w:proofErr w:type="gramEnd"/>
      <w:r w:rsidRPr="00944BF6">
        <w:rPr>
          <w:color w:val="538135" w:themeColor="accent6" w:themeShade="BF"/>
        </w:rPr>
        <w:t xml:space="preserve"> încercat</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să</w:t>
      </w:r>
      <w:proofErr w:type="gramEnd"/>
      <w:r w:rsidRPr="00944BF6">
        <w:rPr>
          <w:color w:val="538135" w:themeColor="accent6" w:themeShade="BF"/>
        </w:rPr>
        <w:t xml:space="preserve"> surprindă prin colaj „planul non-convenienţei” ca modalitate de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reproducere</w:t>
      </w:r>
      <w:proofErr w:type="gramEnd"/>
      <w:r w:rsidRPr="00944BF6">
        <w:rPr>
          <w:color w:val="538135" w:themeColor="accent6" w:themeShade="BF"/>
        </w:rPr>
        <w:t xml:space="preserve"> a propriei sensibilităţi. În 1922 s-</w:t>
      </w:r>
      <w:proofErr w:type="gramStart"/>
      <w:r w:rsidRPr="00944BF6">
        <w:rPr>
          <w:color w:val="538135" w:themeColor="accent6" w:themeShade="BF"/>
        </w:rPr>
        <w:t>a</w:t>
      </w:r>
      <w:proofErr w:type="gramEnd"/>
      <w:r w:rsidRPr="00944BF6">
        <w:rPr>
          <w:color w:val="538135" w:themeColor="accent6" w:themeShade="BF"/>
        </w:rPr>
        <w:t xml:space="preserve"> alăturat grupului</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suprarealist</w:t>
      </w:r>
      <w:proofErr w:type="gramEnd"/>
      <w:r w:rsidRPr="00944BF6">
        <w:rPr>
          <w:color w:val="538135" w:themeColor="accent6" w:themeShade="BF"/>
        </w:rPr>
        <w:t xml:space="preserve"> şi a continuat să practice colajul într-o serie bogată. Georg</w:t>
      </w:r>
    </w:p>
    <w:p w:rsidR="000B7474" w:rsidRPr="00944BF6" w:rsidRDefault="000B7474" w:rsidP="00424271">
      <w:pPr>
        <w:spacing w:line="360" w:lineRule="auto"/>
        <w:rPr>
          <w:color w:val="538135" w:themeColor="accent6" w:themeShade="BF"/>
        </w:rPr>
      </w:pPr>
      <w:r w:rsidRPr="00944BF6">
        <w:rPr>
          <w:color w:val="538135" w:themeColor="accent6" w:themeShade="BF"/>
        </w:rPr>
        <w:t xml:space="preserve">Grosz, care îşi </w:t>
      </w:r>
      <w:proofErr w:type="gramStart"/>
      <w:r w:rsidRPr="00944BF6">
        <w:rPr>
          <w:color w:val="538135" w:themeColor="accent6" w:themeShade="BF"/>
        </w:rPr>
        <w:t>va</w:t>
      </w:r>
      <w:proofErr w:type="gramEnd"/>
      <w:r w:rsidRPr="00944BF6">
        <w:rPr>
          <w:color w:val="538135" w:themeColor="accent6" w:themeShade="BF"/>
        </w:rPr>
        <w:t xml:space="preserve"> angliciza numele în 1917 ca semn de protest faţă de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propaganda</w:t>
      </w:r>
      <w:proofErr w:type="gramEnd"/>
      <w:r w:rsidRPr="00944BF6">
        <w:rPr>
          <w:color w:val="538135" w:themeColor="accent6" w:themeShade="BF"/>
        </w:rPr>
        <w:t xml:space="preserve"> germană relativă la război, adăugându-şi un e la sfârşitul</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prenumelui</w:t>
      </w:r>
      <w:proofErr w:type="gramEnd"/>
      <w:r w:rsidRPr="00944BF6">
        <w:rPr>
          <w:color w:val="538135" w:themeColor="accent6" w:themeShade="BF"/>
        </w:rPr>
        <w:t>, a fost puternic influenţat de scurta experienţă ca soldat în</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primul</w:t>
      </w:r>
      <w:proofErr w:type="gramEnd"/>
      <w:r w:rsidRPr="00944BF6">
        <w:rPr>
          <w:color w:val="538135" w:themeColor="accent6" w:themeShade="BF"/>
        </w:rPr>
        <w:t xml:space="preserve"> război mondial. Desenele sale (Înfăţişarea clasei conducătoare,</w:t>
      </w:r>
    </w:p>
    <w:p w:rsidR="000B7474" w:rsidRPr="00944BF6" w:rsidRDefault="000B7474" w:rsidP="00424271">
      <w:pPr>
        <w:spacing w:line="360" w:lineRule="auto"/>
        <w:rPr>
          <w:color w:val="538135" w:themeColor="accent6" w:themeShade="BF"/>
        </w:rPr>
      </w:pPr>
      <w:r w:rsidRPr="00944BF6">
        <w:rPr>
          <w:color w:val="538135" w:themeColor="accent6" w:themeShade="BF"/>
        </w:rPr>
        <w:lastRenderedPageBreak/>
        <w:t>Ecce Homo) îl vor face cunoscut sunt marcate de o satiră acidă şi chiar</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dacă</w:t>
      </w:r>
      <w:proofErr w:type="gramEnd"/>
      <w:r w:rsidRPr="00944BF6">
        <w:rPr>
          <w:color w:val="538135" w:themeColor="accent6" w:themeShade="BF"/>
        </w:rPr>
        <w:t xml:space="preserve"> lipsite de frumuseţe dau dovadă de o delicateţe care vine în primul</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rând</w:t>
      </w:r>
      <w:proofErr w:type="gramEnd"/>
      <w:r w:rsidRPr="00944BF6">
        <w:rPr>
          <w:color w:val="538135" w:themeColor="accent6" w:themeShade="BF"/>
        </w:rPr>
        <w:t xml:space="preserve"> dintr-o tehnică elegantă şi atentă la detalii. Stabilit multă vreme în</w:t>
      </w:r>
    </w:p>
    <w:p w:rsidR="000B7474" w:rsidRPr="00944BF6" w:rsidRDefault="000B7474" w:rsidP="00424271">
      <w:pPr>
        <w:spacing w:line="360" w:lineRule="auto"/>
        <w:rPr>
          <w:color w:val="538135" w:themeColor="accent6" w:themeShade="BF"/>
        </w:rPr>
      </w:pPr>
      <w:r w:rsidRPr="00944BF6">
        <w:rPr>
          <w:color w:val="538135" w:themeColor="accent6" w:themeShade="BF"/>
        </w:rPr>
        <w:t>America ca protest faţă de regimul nazist, care îl declarase de altfel</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inamicul</w:t>
      </w:r>
      <w:proofErr w:type="gramEnd"/>
      <w:r w:rsidRPr="00944BF6">
        <w:rPr>
          <w:color w:val="538135" w:themeColor="accent6" w:themeShade="BF"/>
        </w:rPr>
        <w:t xml:space="preserve"> său, a părăsit maniera satirică în favoarea uneia mai degrabă</w:t>
      </w:r>
    </w:p>
    <w:p w:rsidR="000B7474" w:rsidRPr="00944BF6" w:rsidRDefault="00C508AD" w:rsidP="00424271">
      <w:pPr>
        <w:spacing w:line="360" w:lineRule="auto"/>
        <w:rPr>
          <w:color w:val="538135" w:themeColor="accent6" w:themeShade="BF"/>
        </w:rPr>
      </w:pPr>
      <w:proofErr w:type="gramStart"/>
      <w:r w:rsidRPr="00944BF6">
        <w:rPr>
          <w:color w:val="538135" w:themeColor="accent6" w:themeShade="BF"/>
        </w:rPr>
        <w:t>romantice</w:t>
      </w:r>
      <w:proofErr w:type="gramEnd"/>
      <w:r w:rsidRPr="00944BF6">
        <w:rPr>
          <w:color w:val="538135" w:themeColor="accent6" w:themeShade="BF"/>
        </w:rPr>
        <w:t>.</w:t>
      </w:r>
    </w:p>
    <w:p w:rsidR="000B7474" w:rsidRPr="00944BF6" w:rsidRDefault="000B7474" w:rsidP="00424271">
      <w:pPr>
        <w:spacing w:line="360" w:lineRule="auto"/>
        <w:rPr>
          <w:color w:val="538135" w:themeColor="accent6" w:themeShade="BF"/>
        </w:rPr>
      </w:pPr>
      <w:r w:rsidRPr="00944BF6">
        <w:rPr>
          <w:color w:val="538135" w:themeColor="accent6" w:themeShade="BF"/>
        </w:rPr>
        <w:t>Francis Picabia (1879-1953) s-a remarcat poate în primul rând</w:t>
      </w:r>
    </w:p>
    <w:p w:rsidR="000B7474" w:rsidRPr="00944BF6" w:rsidRDefault="000B7474" w:rsidP="00424271">
      <w:pPr>
        <w:spacing w:line="360" w:lineRule="auto"/>
        <w:rPr>
          <w:color w:val="538135" w:themeColor="accent6" w:themeShade="BF"/>
        </w:rPr>
      </w:pPr>
      <w:r w:rsidRPr="00944BF6">
        <w:rPr>
          <w:color w:val="538135" w:themeColor="accent6" w:themeShade="BF"/>
        </w:rPr>
        <w:t>ca poet şi eseist dar a participat şi la coagularea componentei plastice 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dadaismului</w:t>
      </w:r>
      <w:proofErr w:type="gramEnd"/>
      <w:r w:rsidRPr="00944BF6">
        <w:rPr>
          <w:color w:val="538135" w:themeColor="accent6" w:themeShade="BF"/>
        </w:rPr>
        <w:t>. Picabia provenea dintr-o familie bogată, mama era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franţuzoaică</w:t>
      </w:r>
      <w:proofErr w:type="gramEnd"/>
      <w:r w:rsidRPr="00944BF6">
        <w:rPr>
          <w:color w:val="538135" w:themeColor="accent6" w:themeShade="BF"/>
        </w:rPr>
        <w:t xml:space="preserve"> iar tatăl spaniol, ceea ce i-a permis să ducă o viaţă</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excentrică</w:t>
      </w:r>
      <w:proofErr w:type="gramEnd"/>
      <w:r w:rsidRPr="00944BF6">
        <w:rPr>
          <w:color w:val="538135" w:themeColor="accent6" w:themeShade="BF"/>
        </w:rPr>
        <w:t xml:space="preserve">. Personalitatea </w:t>
      </w:r>
      <w:proofErr w:type="gramStart"/>
      <w:r w:rsidRPr="00944BF6">
        <w:rPr>
          <w:color w:val="538135" w:themeColor="accent6" w:themeShade="BF"/>
        </w:rPr>
        <w:t>sa</w:t>
      </w:r>
      <w:proofErr w:type="gramEnd"/>
      <w:r w:rsidRPr="00944BF6">
        <w:rPr>
          <w:color w:val="538135" w:themeColor="accent6" w:themeShade="BF"/>
        </w:rPr>
        <w:t xml:space="preserve"> dinamică şi curiozitatea permanentă l-au</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îndreptat</w:t>
      </w:r>
      <w:proofErr w:type="gramEnd"/>
      <w:r w:rsidRPr="00944BF6">
        <w:rPr>
          <w:color w:val="538135" w:themeColor="accent6" w:themeShade="BF"/>
        </w:rPr>
        <w:t xml:space="preserve"> spre multiple experimente şi surse de inspiraţie. De aceea îl</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regăsim</w:t>
      </w:r>
      <w:proofErr w:type="gramEnd"/>
      <w:r w:rsidRPr="00944BF6">
        <w:rPr>
          <w:color w:val="538135" w:themeColor="accent6" w:themeShade="BF"/>
        </w:rPr>
        <w:t xml:space="preserve"> pasionat de cubism şi fovism după ce în tinereţe practicase cu</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entuziasm</w:t>
      </w:r>
      <w:proofErr w:type="gramEnd"/>
      <w:r w:rsidRPr="00944BF6">
        <w:rPr>
          <w:color w:val="538135" w:themeColor="accent6" w:themeShade="BF"/>
        </w:rPr>
        <w:t xml:space="preserve"> o pictură de factură impresionistă. Bun prieten cu Marcel</w:t>
      </w:r>
    </w:p>
    <w:p w:rsidR="000B7474" w:rsidRPr="00944BF6" w:rsidRDefault="000B7474" w:rsidP="00424271">
      <w:pPr>
        <w:spacing w:line="360" w:lineRule="auto"/>
        <w:rPr>
          <w:color w:val="538135" w:themeColor="accent6" w:themeShade="BF"/>
        </w:rPr>
      </w:pPr>
      <w:r w:rsidRPr="00944BF6">
        <w:rPr>
          <w:color w:val="538135" w:themeColor="accent6" w:themeShade="BF"/>
        </w:rPr>
        <w:t xml:space="preserve">Duchamp care l-a atras în interiorul grupului </w:t>
      </w:r>
      <w:proofErr w:type="gramStart"/>
      <w:r w:rsidRPr="00944BF6">
        <w:rPr>
          <w:color w:val="538135" w:themeColor="accent6" w:themeShade="BF"/>
        </w:rPr>
        <w:t>dadaist</w:t>
      </w:r>
      <w:proofErr w:type="gramEnd"/>
      <w:r w:rsidRPr="00944BF6">
        <w:rPr>
          <w:color w:val="538135" w:themeColor="accent6" w:themeShade="BF"/>
        </w:rPr>
        <w:t>, s-a lăsat copleşit</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de</w:t>
      </w:r>
      <w:proofErr w:type="gramEnd"/>
      <w:r w:rsidRPr="00944BF6">
        <w:rPr>
          <w:color w:val="538135" w:themeColor="accent6" w:themeShade="BF"/>
        </w:rPr>
        <w:t xml:space="preserve"> admiraţie pentru arta izvorâtă din dezbaterile încinse de la Cabaretul</w:t>
      </w:r>
    </w:p>
    <w:p w:rsidR="000B7474" w:rsidRPr="00944BF6" w:rsidRDefault="000B7474" w:rsidP="00424271">
      <w:pPr>
        <w:spacing w:line="360" w:lineRule="auto"/>
        <w:rPr>
          <w:color w:val="538135" w:themeColor="accent6" w:themeShade="BF"/>
        </w:rPr>
      </w:pPr>
      <w:r w:rsidRPr="00944BF6">
        <w:rPr>
          <w:color w:val="538135" w:themeColor="accent6" w:themeShade="BF"/>
        </w:rPr>
        <w:t xml:space="preserve">Voltaire, pe care o </w:t>
      </w:r>
      <w:proofErr w:type="gramStart"/>
      <w:r w:rsidRPr="00944BF6">
        <w:rPr>
          <w:color w:val="538135" w:themeColor="accent6" w:themeShade="BF"/>
        </w:rPr>
        <w:t>va</w:t>
      </w:r>
      <w:proofErr w:type="gramEnd"/>
      <w:r w:rsidRPr="00944BF6">
        <w:rPr>
          <w:color w:val="538135" w:themeColor="accent6" w:themeShade="BF"/>
        </w:rPr>
        <w:t xml:space="preserve"> duce cu sine în America după 1916. Maniera de 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picta</w:t>
      </w:r>
      <w:proofErr w:type="gramEnd"/>
      <w:r w:rsidRPr="00944BF6">
        <w:rPr>
          <w:color w:val="538135" w:themeColor="accent6" w:themeShade="BF"/>
        </w:rPr>
        <w:t xml:space="preserve"> (Optofon) nu i-a adus admiraţia criticii şi în bună măsură nici 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confraţilor</w:t>
      </w:r>
      <w:proofErr w:type="gramEnd"/>
      <w:r w:rsidRPr="00944BF6">
        <w:rPr>
          <w:color w:val="538135" w:themeColor="accent6" w:themeShade="BF"/>
        </w:rPr>
        <w:t xml:space="preserve"> dar ceea ce i s-a recunoscut a fost marea energie pe care a</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cheltuit-o</w:t>
      </w:r>
      <w:proofErr w:type="gramEnd"/>
      <w:r w:rsidRPr="00944BF6">
        <w:rPr>
          <w:color w:val="538135" w:themeColor="accent6" w:themeShade="BF"/>
        </w:rPr>
        <w:t xml:space="preserve"> atunci când credea în ceva. O credinţă care se schimba însă</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destul</w:t>
      </w:r>
      <w:proofErr w:type="gramEnd"/>
      <w:r w:rsidRPr="00944BF6">
        <w:rPr>
          <w:color w:val="538135" w:themeColor="accent6" w:themeShade="BF"/>
        </w:rPr>
        <w:t xml:space="preserve"> de des şi aceasta îl va aduce în cele din urmă alături de</w:t>
      </w:r>
    </w:p>
    <w:p w:rsidR="000B7474" w:rsidRPr="00944BF6" w:rsidRDefault="000B7474" w:rsidP="00424271">
      <w:pPr>
        <w:spacing w:line="360" w:lineRule="auto"/>
        <w:rPr>
          <w:color w:val="538135" w:themeColor="accent6" w:themeShade="BF"/>
        </w:rPr>
      </w:pPr>
      <w:proofErr w:type="gramStart"/>
      <w:r w:rsidRPr="00944BF6">
        <w:rPr>
          <w:color w:val="538135" w:themeColor="accent6" w:themeShade="BF"/>
        </w:rPr>
        <w:t>suprarealişti</w:t>
      </w:r>
      <w:proofErr w:type="gramEnd"/>
      <w:r w:rsidRPr="00944BF6">
        <w:rPr>
          <w:color w:val="538135" w:themeColor="accent6" w:themeShade="BF"/>
        </w:rPr>
        <w:t xml:space="preserve"> şi împotriva dadaiştilor de ieri. </w:t>
      </w:r>
    </w:p>
    <w:p w:rsidR="000B7474" w:rsidRPr="00C508AD" w:rsidRDefault="000B7474" w:rsidP="00424271">
      <w:pPr>
        <w:spacing w:line="360" w:lineRule="auto"/>
        <w:rPr>
          <w:b/>
        </w:rPr>
      </w:pPr>
      <w:r w:rsidRPr="00C508AD">
        <w:rPr>
          <w:b/>
        </w:rPr>
        <w:t>Suprarealismul</w:t>
      </w:r>
    </w:p>
    <w:p w:rsidR="000B7474" w:rsidRDefault="000B7474" w:rsidP="00424271">
      <w:pPr>
        <w:spacing w:line="360" w:lineRule="auto"/>
      </w:pPr>
      <w:r>
        <w:lastRenderedPageBreak/>
        <w:t>Trăsăturile</w:t>
      </w:r>
      <w:r w:rsidR="00C508AD">
        <w:t xml:space="preserve"> </w:t>
      </w:r>
      <w:r>
        <w:t>fundamentale alesuprarealismului</w:t>
      </w:r>
    </w:p>
    <w:p w:rsidR="000B7474" w:rsidRDefault="000B7474" w:rsidP="00424271">
      <w:pPr>
        <w:spacing w:line="360" w:lineRule="auto"/>
      </w:pPr>
      <w:r>
        <w:t>Mişcarea suprarealistă şi-a găsit fără doar şi poate în Dada o sursă</w:t>
      </w:r>
    </w:p>
    <w:p w:rsidR="000B7474" w:rsidRDefault="000B7474" w:rsidP="00424271">
      <w:pPr>
        <w:spacing w:line="360" w:lineRule="auto"/>
      </w:pPr>
      <w:proofErr w:type="gramStart"/>
      <w:r>
        <w:t>de</w:t>
      </w:r>
      <w:proofErr w:type="gramEnd"/>
      <w:r>
        <w:t xml:space="preserve"> inspiraţie dar ceea ce a deosebit-o în mod clar a fost preocuparea</w:t>
      </w:r>
    </w:p>
    <w:p w:rsidR="000B7474" w:rsidRDefault="000B7474" w:rsidP="00424271">
      <w:pPr>
        <w:spacing w:line="360" w:lineRule="auto"/>
      </w:pPr>
      <w:proofErr w:type="gramStart"/>
      <w:r>
        <w:t>pentru</w:t>
      </w:r>
      <w:proofErr w:type="gramEnd"/>
      <w:r>
        <w:t xml:space="preserve"> a defini noua doctrină. Dacă dadaismul distrusese în numele</w:t>
      </w:r>
    </w:p>
    <w:p w:rsidR="000B7474" w:rsidRDefault="000B7474" w:rsidP="00424271">
      <w:pPr>
        <w:spacing w:line="360" w:lineRule="auto"/>
      </w:pPr>
      <w:proofErr w:type="gramStart"/>
      <w:r>
        <w:t>libertăţii</w:t>
      </w:r>
      <w:proofErr w:type="gramEnd"/>
      <w:r>
        <w:t xml:space="preserve"> absolute, o libertate slujită de apetenţa deplină pentru negaţie,</w:t>
      </w:r>
    </w:p>
    <w:p w:rsidR="000B7474" w:rsidRDefault="000B7474" w:rsidP="00424271">
      <w:pPr>
        <w:spacing w:line="360" w:lineRule="auto"/>
      </w:pPr>
      <w:proofErr w:type="gramStart"/>
      <w:r>
        <w:t>fără</w:t>
      </w:r>
      <w:proofErr w:type="gramEnd"/>
      <w:r>
        <w:t xml:space="preserve"> să pună ceva în loc, suprarealismul a încercat să ofere o alternativă</w:t>
      </w:r>
    </w:p>
    <w:p w:rsidR="000B7474" w:rsidRDefault="000B7474" w:rsidP="00424271">
      <w:pPr>
        <w:spacing w:line="360" w:lineRule="auto"/>
      </w:pPr>
      <w:proofErr w:type="gramStart"/>
      <w:r>
        <w:t>realizabilă</w:t>
      </w:r>
      <w:proofErr w:type="gramEnd"/>
      <w:r>
        <w:t xml:space="preserve"> în practică. Libertăţii totale şi abstracte promovate de Dada</w:t>
      </w:r>
    </w:p>
    <w:p w:rsidR="000B7474" w:rsidRDefault="000B7474" w:rsidP="00424271">
      <w:pPr>
        <w:spacing w:line="360" w:lineRule="auto"/>
      </w:pPr>
      <w:proofErr w:type="gramStart"/>
      <w:r>
        <w:t>suprarealismul</w:t>
      </w:r>
      <w:proofErr w:type="gramEnd"/>
      <w:r>
        <w:t xml:space="preserve"> i-a opus un sistem de valori aplicabil societăţii de după</w:t>
      </w:r>
    </w:p>
    <w:p w:rsidR="000B7474" w:rsidRDefault="000B7474" w:rsidP="00424271">
      <w:pPr>
        <w:spacing w:line="360" w:lineRule="auto"/>
      </w:pPr>
      <w:proofErr w:type="gramStart"/>
      <w:r>
        <w:t>primul</w:t>
      </w:r>
      <w:proofErr w:type="gramEnd"/>
      <w:r>
        <w:t xml:space="preserve"> război mondial. De asemenea, dacă mişcarea dadaistă şi-a bazat</w:t>
      </w:r>
    </w:p>
    <w:p w:rsidR="000B7474" w:rsidRDefault="000B7474" w:rsidP="00424271">
      <w:pPr>
        <w:spacing w:line="360" w:lineRule="auto"/>
      </w:pPr>
      <w:proofErr w:type="gramStart"/>
      <w:r>
        <w:t>căutările</w:t>
      </w:r>
      <w:proofErr w:type="gramEnd"/>
      <w:r>
        <w:t xml:space="preserve"> pe ruptura dintre artă şi societate, dintre lumea fanteziei</w:t>
      </w:r>
    </w:p>
    <w:p w:rsidR="000B7474" w:rsidRDefault="000B7474" w:rsidP="00424271">
      <w:pPr>
        <w:spacing w:line="360" w:lineRule="auto"/>
      </w:pPr>
      <w:proofErr w:type="gramStart"/>
      <w:r>
        <w:t>scriitorilor</w:t>
      </w:r>
      <w:proofErr w:type="gramEnd"/>
      <w:r>
        <w:t xml:space="preserve"> şi pictorilor şi realitate, suprarealismul a încercat să pună</w:t>
      </w:r>
    </w:p>
    <w:p w:rsidR="000B7474" w:rsidRDefault="000B7474" w:rsidP="00424271">
      <w:pPr>
        <w:spacing w:line="360" w:lineRule="auto"/>
      </w:pPr>
      <w:proofErr w:type="gramStart"/>
      <w:r>
        <w:t>capăt</w:t>
      </w:r>
      <w:proofErr w:type="gramEnd"/>
      <w:r>
        <w:t xml:space="preserve"> acestei înfruntări şi să găsească o soluţie, un element de legătură</w:t>
      </w:r>
    </w:p>
    <w:p w:rsidR="000B7474" w:rsidRDefault="000B7474" w:rsidP="00424271">
      <w:pPr>
        <w:spacing w:line="360" w:lineRule="auto"/>
      </w:pPr>
      <w:proofErr w:type="gramStart"/>
      <w:r>
        <w:t>între</w:t>
      </w:r>
      <w:proofErr w:type="gramEnd"/>
      <w:r>
        <w:t xml:space="preserve"> cele două elemente.</w:t>
      </w:r>
    </w:p>
    <w:p w:rsidR="000B7474" w:rsidRDefault="00960714" w:rsidP="00424271">
      <w:pPr>
        <w:spacing w:line="360" w:lineRule="auto"/>
      </w:pPr>
      <w:r>
        <w:t>L</w:t>
      </w:r>
      <w:r w:rsidR="000B7474">
        <w:t xml:space="preserve">a </w:t>
      </w:r>
      <w:proofErr w:type="gramStart"/>
      <w:r w:rsidR="000B7474">
        <w:t>un</w:t>
      </w:r>
      <w:proofErr w:type="gramEnd"/>
      <w:r w:rsidR="000B7474">
        <w:t xml:space="preserve"> moment dat unii dintre conducătorii mişcării</w:t>
      </w:r>
    </w:p>
    <w:p w:rsidR="000B7474" w:rsidRDefault="000B7474" w:rsidP="00424271">
      <w:pPr>
        <w:spacing w:line="360" w:lineRule="auto"/>
      </w:pPr>
      <w:proofErr w:type="gramStart"/>
      <w:r>
        <w:t>suprarealiste</w:t>
      </w:r>
      <w:proofErr w:type="gramEnd"/>
      <w:r>
        <w:t xml:space="preserve"> vor intra în Partidul Comunist pentru a marca şi mai clar</w:t>
      </w:r>
    </w:p>
    <w:p w:rsidR="00960714" w:rsidRDefault="000B7474" w:rsidP="00424271">
      <w:pPr>
        <w:spacing w:line="360" w:lineRule="auto"/>
      </w:pPr>
      <w:proofErr w:type="gramStart"/>
      <w:r>
        <w:t>tentaţia</w:t>
      </w:r>
      <w:proofErr w:type="gramEnd"/>
      <w:r>
        <w:t xml:space="preserve"> revoluţiei ca mijloc de distrugere a societăţii. </w:t>
      </w:r>
    </w:p>
    <w:p w:rsidR="000B7474" w:rsidRDefault="000B7474" w:rsidP="00424271">
      <w:pPr>
        <w:spacing w:line="360" w:lineRule="auto"/>
      </w:pPr>
      <w:r>
        <w:t xml:space="preserve">În </w:t>
      </w:r>
      <w:r w:rsidR="00960714">
        <w:t>plus</w:t>
      </w:r>
      <w:r>
        <w:t>,</w:t>
      </w:r>
      <w:r w:rsidR="00960714">
        <w:t xml:space="preserve"> </w:t>
      </w:r>
      <w:r>
        <w:t xml:space="preserve">tema libertăţii </w:t>
      </w:r>
      <w:proofErr w:type="gramStart"/>
      <w:r>
        <w:t>este</w:t>
      </w:r>
      <w:proofErr w:type="gramEnd"/>
      <w:r>
        <w:t xml:space="preserve"> </w:t>
      </w:r>
      <w:r w:rsidR="00960714">
        <w:t>foarte</w:t>
      </w:r>
      <w:r>
        <w:t xml:space="preserve"> important</w:t>
      </w:r>
      <w:r w:rsidR="00960714">
        <w:t>ă</w:t>
      </w:r>
      <w:r>
        <w:t>, precum şi preocuparea</w:t>
      </w:r>
    </w:p>
    <w:p w:rsidR="000B7474" w:rsidRDefault="000B7474" w:rsidP="00424271">
      <w:pPr>
        <w:spacing w:line="360" w:lineRule="auto"/>
      </w:pPr>
      <w:proofErr w:type="gramStart"/>
      <w:r>
        <w:t>pentru</w:t>
      </w:r>
      <w:proofErr w:type="gramEnd"/>
      <w:r>
        <w:t xml:space="preserve"> destinul omului şi înţelegerea rostului său iar literatura şi arta nu</w:t>
      </w:r>
    </w:p>
    <w:p w:rsidR="000B7474" w:rsidRDefault="000B7474" w:rsidP="00424271">
      <w:pPr>
        <w:spacing w:line="360" w:lineRule="auto"/>
      </w:pPr>
      <w:proofErr w:type="gramStart"/>
      <w:r>
        <w:t>sunt</w:t>
      </w:r>
      <w:proofErr w:type="gramEnd"/>
      <w:r>
        <w:t xml:space="preserve"> altceva decât mijloace şi nu scopuri în acest sens.</w:t>
      </w:r>
    </w:p>
    <w:p w:rsidR="000B7474" w:rsidRDefault="000B7474" w:rsidP="00424271">
      <w:pPr>
        <w:spacing w:line="360" w:lineRule="auto"/>
      </w:pPr>
      <w:r>
        <w:t xml:space="preserve">Mişcarea suprarealistă nu a fost </w:t>
      </w:r>
      <w:proofErr w:type="gramStart"/>
      <w:r>
        <w:t>un</w:t>
      </w:r>
      <w:proofErr w:type="gramEnd"/>
      <w:r>
        <w:t xml:space="preserve"> tot, un monolit compact şi</w:t>
      </w:r>
    </w:p>
    <w:p w:rsidR="000B7474" w:rsidRDefault="00712D4F" w:rsidP="00424271">
      <w:pPr>
        <w:spacing w:line="360" w:lineRule="auto"/>
      </w:pPr>
      <w:r>
        <w:t>N</w:t>
      </w:r>
      <w:r w:rsidR="000B7474">
        <w:t>efisurat</w:t>
      </w:r>
      <w:r>
        <w:t xml:space="preserve">. </w:t>
      </w:r>
      <w:r w:rsidR="000B7474">
        <w:t>Primul Manifest</w:t>
      </w:r>
      <w:r>
        <w:t xml:space="preserve"> </w:t>
      </w:r>
      <w:r w:rsidR="000B7474">
        <w:t>suprarealist lansat în 1924 de scriitorul francez André Breton era asumat</w:t>
      </w:r>
    </w:p>
    <w:p w:rsidR="000B7474" w:rsidRDefault="000B7474" w:rsidP="00424271">
      <w:pPr>
        <w:spacing w:line="360" w:lineRule="auto"/>
      </w:pPr>
      <w:proofErr w:type="gramStart"/>
      <w:r>
        <w:t>şi</w:t>
      </w:r>
      <w:proofErr w:type="gramEnd"/>
      <w:r>
        <w:t xml:space="preserve"> de alţi literaţi, cum ar fi Louis Aragon, Paul Eluard, Robert Desnos,</w:t>
      </w:r>
    </w:p>
    <w:p w:rsidR="000B7474" w:rsidRDefault="000B7474" w:rsidP="00424271">
      <w:pPr>
        <w:spacing w:line="360" w:lineRule="auto"/>
      </w:pPr>
      <w:r>
        <w:t>Roger Vitrac sau Philippe Soulpault, ultimii doi însă vor protesta trei ani</w:t>
      </w:r>
    </w:p>
    <w:p w:rsidR="000B7474" w:rsidRDefault="000B7474" w:rsidP="00424271">
      <w:pPr>
        <w:spacing w:line="360" w:lineRule="auto"/>
      </w:pPr>
      <w:proofErr w:type="gramStart"/>
      <w:r>
        <w:lastRenderedPageBreak/>
        <w:t>mai</w:t>
      </w:r>
      <w:proofErr w:type="gramEnd"/>
      <w:r>
        <w:t xml:space="preserve"> târziu când ceilalţi se vor înscrie în Partidul Comunist francez şi se</w:t>
      </w:r>
    </w:p>
    <w:p w:rsidR="000B7474" w:rsidRDefault="000B7474" w:rsidP="00424271">
      <w:pPr>
        <w:spacing w:line="360" w:lineRule="auto"/>
      </w:pPr>
      <w:proofErr w:type="gramStart"/>
      <w:r>
        <w:t>vor</w:t>
      </w:r>
      <w:proofErr w:type="gramEnd"/>
      <w:r>
        <w:t xml:space="preserve"> retrage în semn de frondă. Încă de la început André Breton, liderul</w:t>
      </w:r>
    </w:p>
    <w:p w:rsidR="000B7474" w:rsidRDefault="000B7474" w:rsidP="00424271">
      <w:pPr>
        <w:spacing w:line="360" w:lineRule="auto"/>
      </w:pPr>
      <w:proofErr w:type="gramStart"/>
      <w:r>
        <w:t>grupului</w:t>
      </w:r>
      <w:proofErr w:type="gramEnd"/>
      <w:r>
        <w:t>, a încercat să dea o definiţie noului curent, astfel că, în</w:t>
      </w:r>
    </w:p>
    <w:p w:rsidR="000B7474" w:rsidRDefault="000B7474" w:rsidP="00424271">
      <w:pPr>
        <w:spacing w:line="360" w:lineRule="auto"/>
      </w:pPr>
      <w:r>
        <w:t>Manifestul amintit, putem citi: „Suprarealismul este automatism psihic pur prin</w:t>
      </w:r>
    </w:p>
    <w:p w:rsidR="000B7474" w:rsidRDefault="000B7474" w:rsidP="00424271">
      <w:pPr>
        <w:spacing w:line="360" w:lineRule="auto"/>
      </w:pPr>
      <w:proofErr w:type="gramStart"/>
      <w:r>
        <w:t>mijlocirea</w:t>
      </w:r>
      <w:proofErr w:type="gramEnd"/>
      <w:r>
        <w:t xml:space="preserve"> căruia ne propunem să exprimăm, fie verbal, fie în scris ori în alte chipuri</w:t>
      </w:r>
    </w:p>
    <w:p w:rsidR="000B7474" w:rsidRDefault="000B7474" w:rsidP="00424271">
      <w:pPr>
        <w:spacing w:line="360" w:lineRule="auto"/>
      </w:pPr>
      <w:proofErr w:type="gramStart"/>
      <w:r>
        <w:t>funcţionarea</w:t>
      </w:r>
      <w:proofErr w:type="gramEnd"/>
      <w:r>
        <w:t xml:space="preserve"> reală a gândirii; este dictatul gândului cu absenţa oricărui control exercitat</w:t>
      </w:r>
    </w:p>
    <w:p w:rsidR="000B7474" w:rsidRDefault="000B7474" w:rsidP="00712D4F">
      <w:pPr>
        <w:spacing w:line="360" w:lineRule="auto"/>
      </w:pPr>
      <w:proofErr w:type="gramStart"/>
      <w:r>
        <w:t>de</w:t>
      </w:r>
      <w:proofErr w:type="gramEnd"/>
      <w:r>
        <w:t xml:space="preserve"> raţiune, dincolo de orice preocupare estetică sau morală”.</w:t>
      </w:r>
    </w:p>
    <w:p w:rsidR="000B7474" w:rsidRDefault="000B7474" w:rsidP="00424271">
      <w:pPr>
        <w:spacing w:line="360" w:lineRule="auto"/>
      </w:pPr>
      <w:r>
        <w:t xml:space="preserve">Automatismul poetic şi-a găsit </w:t>
      </w:r>
      <w:proofErr w:type="gramStart"/>
      <w:r>
        <w:t>un</w:t>
      </w:r>
      <w:proofErr w:type="gramEnd"/>
      <w:r>
        <w:t xml:space="preserve"> corolar în cel artistic. Unul</w:t>
      </w:r>
    </w:p>
    <w:p w:rsidR="000B7474" w:rsidRDefault="000B7474" w:rsidP="00424271">
      <w:pPr>
        <w:spacing w:line="360" w:lineRule="auto"/>
      </w:pPr>
      <w:proofErr w:type="gramStart"/>
      <w:r>
        <w:t>dintre</w:t>
      </w:r>
      <w:proofErr w:type="gramEnd"/>
      <w:r>
        <w:t xml:space="preserve"> primii pictori atraşi de provocarea suprarealistă a fost Max Ernst</w:t>
      </w:r>
    </w:p>
    <w:p w:rsidR="000B7474" w:rsidRDefault="000B7474" w:rsidP="00424271">
      <w:pPr>
        <w:spacing w:line="360" w:lineRule="auto"/>
      </w:pPr>
      <w:proofErr w:type="gramStart"/>
      <w:r>
        <w:t>care</w:t>
      </w:r>
      <w:proofErr w:type="gramEnd"/>
      <w:r>
        <w:t xml:space="preserve"> i-a părăsit pe dadaişti şi care i-a influenţat decisiv pe noii săi colegi.</w:t>
      </w:r>
    </w:p>
    <w:p w:rsidR="000B7474" w:rsidRDefault="000B7474" w:rsidP="00424271">
      <w:pPr>
        <w:spacing w:line="360" w:lineRule="auto"/>
      </w:pPr>
      <w:r>
        <w:t>Totodată, aceştia din urmă au suferit influenţa picturii metafizice</w:t>
      </w:r>
    </w:p>
    <w:p w:rsidR="00712D4F" w:rsidRDefault="000B7474" w:rsidP="00712D4F">
      <w:pPr>
        <w:spacing w:line="360" w:lineRule="auto"/>
      </w:pPr>
      <w:proofErr w:type="gramStart"/>
      <w:r>
        <w:t>practicată</w:t>
      </w:r>
      <w:proofErr w:type="gramEnd"/>
      <w:r>
        <w:t xml:space="preserve"> de Giorgio de Chirico</w:t>
      </w:r>
      <w:r w:rsidR="00712D4F">
        <w:t xml:space="preserve">. </w:t>
      </w:r>
    </w:p>
    <w:p w:rsidR="000B7474" w:rsidRDefault="000B7474" w:rsidP="00712D4F">
      <w:pPr>
        <w:spacing w:line="360" w:lineRule="auto"/>
      </w:pPr>
      <w:r>
        <w:t xml:space="preserve">Poate cel mai bun exemplu </w:t>
      </w:r>
      <w:proofErr w:type="gramStart"/>
      <w:r>
        <w:t>este</w:t>
      </w:r>
      <w:proofErr w:type="gramEnd"/>
      <w:r>
        <w:t xml:space="preserve"> cel al lui</w:t>
      </w:r>
    </w:p>
    <w:p w:rsidR="000B7474" w:rsidRDefault="000B7474" w:rsidP="00424271">
      <w:pPr>
        <w:spacing w:line="360" w:lineRule="auto"/>
      </w:pPr>
      <w:r>
        <w:t>Salvador Dali (1904-1989) care prin creaţiile sale (Bacanală,</w:t>
      </w:r>
    </w:p>
    <w:p w:rsidR="000B7474" w:rsidRDefault="000B7474" w:rsidP="00424271">
      <w:pPr>
        <w:spacing w:line="360" w:lineRule="auto"/>
      </w:pPr>
      <w:r>
        <w:t>Persistenţa memoriei) a propus drept metodă de exprimare „paranoia</w:t>
      </w:r>
    </w:p>
    <w:p w:rsidR="000B7474" w:rsidRDefault="000B7474" w:rsidP="00424271">
      <w:pPr>
        <w:spacing w:line="360" w:lineRule="auto"/>
      </w:pPr>
      <w:proofErr w:type="gramStart"/>
      <w:r>
        <w:t>critică</w:t>
      </w:r>
      <w:proofErr w:type="gramEnd"/>
      <w:r>
        <w:t>”, ceea ce însemna cultivarea iluziei printr-o suspendare</w:t>
      </w:r>
    </w:p>
    <w:p w:rsidR="000B7474" w:rsidRDefault="000B7474" w:rsidP="00424271">
      <w:pPr>
        <w:spacing w:line="360" w:lineRule="auto"/>
      </w:pPr>
      <w:proofErr w:type="gramStart"/>
      <w:r>
        <w:t>intenţionată</w:t>
      </w:r>
      <w:proofErr w:type="gramEnd"/>
      <w:r>
        <w:t xml:space="preserve"> şi voită a raţiunii. Realitatea lua astfel forma visului dar</w:t>
      </w:r>
    </w:p>
    <w:p w:rsidR="000B7474" w:rsidRDefault="000B7474" w:rsidP="00424271">
      <w:pPr>
        <w:spacing w:line="360" w:lineRule="auto"/>
      </w:pPr>
      <w:proofErr w:type="gramStart"/>
      <w:r>
        <w:t>imaginile</w:t>
      </w:r>
      <w:proofErr w:type="gramEnd"/>
      <w:r>
        <w:t xml:space="preserve"> întâlnite în tablourile sale sunt conturate cu minuţiozitate,</w:t>
      </w:r>
    </w:p>
    <w:p w:rsidR="000B7474" w:rsidRDefault="000B7474" w:rsidP="00424271">
      <w:pPr>
        <w:spacing w:line="360" w:lineRule="auto"/>
      </w:pPr>
      <w:r>
        <w:t>„</w:t>
      </w:r>
      <w:proofErr w:type="gramStart"/>
      <w:r>
        <w:t>fotografii</w:t>
      </w:r>
      <w:proofErr w:type="gramEnd"/>
      <w:r>
        <w:t xml:space="preserve"> ale visului pictate cu mâna”, după cum spunea chiar Dali.</w:t>
      </w:r>
    </w:p>
    <w:p w:rsidR="000B7474" w:rsidRDefault="000B7474" w:rsidP="00424271">
      <w:pPr>
        <w:spacing w:line="360" w:lineRule="auto"/>
      </w:pPr>
      <w:r>
        <w:t>Pe Joan Miró (1893-1983), spaniol ca şi Dali, automatismul l-a</w:t>
      </w:r>
    </w:p>
    <w:p w:rsidR="000B7474" w:rsidRDefault="000B7474" w:rsidP="00424271">
      <w:pPr>
        <w:spacing w:line="360" w:lineRule="auto"/>
      </w:pPr>
      <w:proofErr w:type="gramStart"/>
      <w:r>
        <w:t>ajutat</w:t>
      </w:r>
      <w:proofErr w:type="gramEnd"/>
      <w:r>
        <w:t xml:space="preserve"> să-şi elibereze opera (Peisaj catalan, Pasărea nocturnă, Doamna</w:t>
      </w:r>
    </w:p>
    <w:p w:rsidR="000B7474" w:rsidRDefault="000B7474" w:rsidP="00424271">
      <w:pPr>
        <w:spacing w:line="360" w:lineRule="auto"/>
      </w:pPr>
      <w:proofErr w:type="gramStart"/>
      <w:r>
        <w:t>albă</w:t>
      </w:r>
      <w:proofErr w:type="gramEnd"/>
      <w:r>
        <w:t>, Violetul lunii) de controlul raţiunii. Sursa principală de inspiraţie era</w:t>
      </w:r>
    </w:p>
    <w:p w:rsidR="000B7474" w:rsidRDefault="000B7474" w:rsidP="00424271">
      <w:pPr>
        <w:spacing w:line="360" w:lineRule="auto"/>
      </w:pPr>
      <w:proofErr w:type="gramStart"/>
      <w:r>
        <w:t>emoţia</w:t>
      </w:r>
      <w:proofErr w:type="gramEnd"/>
      <w:r>
        <w:t xml:space="preserve"> sa cea mai intimă. Spre deosebire de majoritatea confraţilor</w:t>
      </w:r>
    </w:p>
    <w:p w:rsidR="000B7474" w:rsidRDefault="000B7474" w:rsidP="00424271">
      <w:pPr>
        <w:spacing w:line="360" w:lineRule="auto"/>
      </w:pPr>
      <w:proofErr w:type="gramStart"/>
      <w:r>
        <w:lastRenderedPageBreak/>
        <w:t>adepţi</w:t>
      </w:r>
      <w:proofErr w:type="gramEnd"/>
      <w:r>
        <w:t xml:space="preserve"> ai suprarealismului, Miró nu s-a lăsat atras de implicaţiile</w:t>
      </w:r>
    </w:p>
    <w:p w:rsidR="000B7474" w:rsidRDefault="000B7474" w:rsidP="00424271">
      <w:pPr>
        <w:spacing w:line="360" w:lineRule="auto"/>
      </w:pPr>
      <w:proofErr w:type="gramStart"/>
      <w:r>
        <w:t>extraestetice</w:t>
      </w:r>
      <w:proofErr w:type="gramEnd"/>
      <w:r>
        <w:t xml:space="preserve"> ale operei de artă deşi pe plan personal s-a pronunţat în</w:t>
      </w:r>
    </w:p>
    <w:p w:rsidR="000B7474" w:rsidRDefault="000B7474" w:rsidP="00424271">
      <w:pPr>
        <w:spacing w:line="360" w:lineRule="auto"/>
      </w:pPr>
      <w:proofErr w:type="gramStart"/>
      <w:r>
        <w:t>favoarea</w:t>
      </w:r>
      <w:proofErr w:type="gramEnd"/>
      <w:r>
        <w:t xml:space="preserve"> taberei republicane în timpul războiului civil din Spania. Arta </w:t>
      </w:r>
      <w:proofErr w:type="gramStart"/>
      <w:r>
        <w:t>sa</w:t>
      </w:r>
      <w:proofErr w:type="gramEnd"/>
    </w:p>
    <w:p w:rsidR="000B7474" w:rsidRDefault="000B7474" w:rsidP="00424271">
      <w:pPr>
        <w:spacing w:line="360" w:lineRule="auto"/>
      </w:pPr>
      <w:proofErr w:type="gramStart"/>
      <w:r>
        <w:t>este</w:t>
      </w:r>
      <w:proofErr w:type="gramEnd"/>
      <w:r>
        <w:t xml:space="preserve"> una abstractă, de o abstracţiune plină de bucurie şi inocenţă, în</w:t>
      </w:r>
    </w:p>
    <w:p w:rsidR="000B7474" w:rsidRDefault="000B7474" w:rsidP="00424271">
      <w:pPr>
        <w:spacing w:line="360" w:lineRule="auto"/>
      </w:pPr>
      <w:proofErr w:type="gramStart"/>
      <w:r>
        <w:t>care</w:t>
      </w:r>
      <w:proofErr w:type="gramEnd"/>
      <w:r>
        <w:t xml:space="preserve"> primitivismul se împleteşte cu elemente ale unei mitologii proprii, de</w:t>
      </w:r>
    </w:p>
    <w:p w:rsidR="000B7474" w:rsidRDefault="000B7474" w:rsidP="00424271">
      <w:pPr>
        <w:spacing w:line="360" w:lineRule="auto"/>
      </w:pPr>
      <w:proofErr w:type="gramStart"/>
      <w:r>
        <w:t>o</w:t>
      </w:r>
      <w:proofErr w:type="gramEnd"/>
      <w:r>
        <w:t xml:space="preserve"> cromatică vie. Imaginaţia debordantă de care a dat dovadă l-a ajutat</w:t>
      </w:r>
    </w:p>
    <w:p w:rsidR="000B7474" w:rsidRDefault="000B7474" w:rsidP="00424271">
      <w:pPr>
        <w:spacing w:line="360" w:lineRule="auto"/>
      </w:pPr>
      <w:proofErr w:type="gramStart"/>
      <w:r>
        <w:t>să</w:t>
      </w:r>
      <w:proofErr w:type="gramEnd"/>
      <w:r>
        <w:t xml:space="preserve"> experimenteze mult, folosind mijloace artistice variate, de la pictură şi</w:t>
      </w:r>
    </w:p>
    <w:p w:rsidR="000B7474" w:rsidRDefault="000B7474" w:rsidP="00424271">
      <w:pPr>
        <w:spacing w:line="360" w:lineRule="auto"/>
      </w:pPr>
      <w:proofErr w:type="gramStart"/>
      <w:r>
        <w:t>sculptură</w:t>
      </w:r>
      <w:proofErr w:type="gramEnd"/>
      <w:r>
        <w:t xml:space="preserve"> la mozaic, ceramică şi vitraliu.</w:t>
      </w:r>
    </w:p>
    <w:p w:rsidR="000B7474" w:rsidRDefault="000B7474" w:rsidP="00424271">
      <w:pPr>
        <w:spacing w:line="360" w:lineRule="auto"/>
      </w:pPr>
      <w:r>
        <w:t>Românul Victor Brauner (1903-1966) i-a cunoscut la Paris în</w:t>
      </w:r>
    </w:p>
    <w:p w:rsidR="000B7474" w:rsidRDefault="000B7474" w:rsidP="00424271">
      <w:pPr>
        <w:spacing w:line="360" w:lineRule="auto"/>
      </w:pPr>
      <w:r>
        <w:t>1930 pe Brâncuşi şi pe Tanguy, acesta din urmă introducându-l în cercul</w:t>
      </w:r>
    </w:p>
    <w:p w:rsidR="000B7474" w:rsidRDefault="000B7474" w:rsidP="00424271">
      <w:pPr>
        <w:spacing w:line="360" w:lineRule="auto"/>
      </w:pPr>
      <w:proofErr w:type="gramStart"/>
      <w:r>
        <w:t>pictorilor</w:t>
      </w:r>
      <w:proofErr w:type="gramEnd"/>
      <w:r>
        <w:t xml:space="preserve"> suprarealişti. André Breton i-a prefaţat catalogul primei expoziţii</w:t>
      </w:r>
    </w:p>
    <w:p w:rsidR="000B7474" w:rsidRDefault="000B7474" w:rsidP="00424271">
      <w:pPr>
        <w:spacing w:line="360" w:lineRule="auto"/>
      </w:pPr>
      <w:proofErr w:type="gramStart"/>
      <w:r>
        <w:t>pe</w:t>
      </w:r>
      <w:proofErr w:type="gramEnd"/>
      <w:r>
        <w:t xml:space="preserve"> simeza căreia atrăgeau atenţia Autoportretele sale, unele care îl</w:t>
      </w:r>
    </w:p>
    <w:p w:rsidR="000B7474" w:rsidRDefault="000B7474" w:rsidP="00424271">
      <w:pPr>
        <w:spacing w:line="360" w:lineRule="auto"/>
      </w:pPr>
      <w:proofErr w:type="gramStart"/>
      <w:r>
        <w:t>înfăţişau</w:t>
      </w:r>
      <w:proofErr w:type="gramEnd"/>
      <w:r>
        <w:t xml:space="preserve"> cu un ochi lovit şi sângerând. Brauner </w:t>
      </w:r>
      <w:proofErr w:type="gramStart"/>
      <w:r>
        <w:t>este</w:t>
      </w:r>
      <w:proofErr w:type="gramEnd"/>
      <w:r>
        <w:t xml:space="preserve"> un bun exemplu</w:t>
      </w:r>
    </w:p>
    <w:p w:rsidR="000B7474" w:rsidRDefault="000B7474" w:rsidP="00424271">
      <w:pPr>
        <w:spacing w:line="360" w:lineRule="auto"/>
      </w:pPr>
      <w:proofErr w:type="gramStart"/>
      <w:r>
        <w:t>care</w:t>
      </w:r>
      <w:proofErr w:type="gramEnd"/>
      <w:r>
        <w:t xml:space="preserve"> ilustrează faptul că suprarealismul este în primul rând o atitudine</w:t>
      </w:r>
    </w:p>
    <w:p w:rsidR="000B7474" w:rsidRDefault="000B7474" w:rsidP="00424271">
      <w:pPr>
        <w:spacing w:line="360" w:lineRule="auto"/>
      </w:pPr>
      <w:proofErr w:type="gramStart"/>
      <w:r>
        <w:t>spirituală</w:t>
      </w:r>
      <w:proofErr w:type="gramEnd"/>
      <w:r>
        <w:t xml:space="preserve"> faţă de viaţă şi societate şi nu un set de legi şi reguli fixe. În</w:t>
      </w:r>
    </w:p>
    <w:p w:rsidR="000B7474" w:rsidRDefault="000B7474" w:rsidP="00424271">
      <w:pPr>
        <w:spacing w:line="360" w:lineRule="auto"/>
      </w:pPr>
      <w:proofErr w:type="gramStart"/>
      <w:r>
        <w:t>timpul</w:t>
      </w:r>
      <w:proofErr w:type="gramEnd"/>
      <w:r>
        <w:t xml:space="preserve"> celui de-al doilea război mondial a experimentat colajul şi fumajul,</w:t>
      </w:r>
    </w:p>
    <w:p w:rsidR="000B7474" w:rsidRDefault="000B7474" w:rsidP="00424271">
      <w:pPr>
        <w:spacing w:line="360" w:lineRule="auto"/>
      </w:pPr>
      <w:proofErr w:type="gramStart"/>
      <w:r>
        <w:t>tehnică</w:t>
      </w:r>
      <w:proofErr w:type="gramEnd"/>
      <w:r>
        <w:t xml:space="preserve"> automatistă care presupune depunerea de funingine pe suportul</w:t>
      </w:r>
    </w:p>
    <w:p w:rsidR="000B7474" w:rsidRDefault="000B7474" w:rsidP="00424271">
      <w:pPr>
        <w:spacing w:line="360" w:lineRule="auto"/>
      </w:pPr>
      <w:proofErr w:type="gramStart"/>
      <w:r>
        <w:t>ales</w:t>
      </w:r>
      <w:proofErr w:type="gramEnd"/>
      <w:r>
        <w:t xml:space="preserve"> care ia forme diverse şi neobişnuite, în felul acesta hazardul scoate</w:t>
      </w:r>
    </w:p>
    <w:p w:rsidR="000B7474" w:rsidRDefault="000B7474" w:rsidP="00424271">
      <w:pPr>
        <w:spacing w:line="360" w:lineRule="auto"/>
      </w:pPr>
      <w:proofErr w:type="gramStart"/>
      <w:r>
        <w:t>la</w:t>
      </w:r>
      <w:proofErr w:type="gramEnd"/>
      <w:r>
        <w:t xml:space="preserve"> lumină imaginile din subconştient, prece</w:t>
      </w:r>
      <w:r w:rsidR="00712D4F">
        <w:t>pt suprarealist prin excelenţă.</w:t>
      </w:r>
    </w:p>
    <w:p w:rsidR="000B7474" w:rsidRDefault="000B7474" w:rsidP="00424271">
      <w:pPr>
        <w:spacing w:line="360" w:lineRule="auto"/>
      </w:pPr>
      <w:r>
        <w:t xml:space="preserve">Yves Tanguy (1900-1955), prietenul lui Brauner, nu </w:t>
      </w:r>
      <w:proofErr w:type="gramStart"/>
      <w:r>
        <w:t>a</w:t>
      </w:r>
      <w:proofErr w:type="gramEnd"/>
      <w:r>
        <w:t xml:space="preserve"> avut studii</w:t>
      </w:r>
    </w:p>
    <w:p w:rsidR="000B7474" w:rsidRDefault="000B7474" w:rsidP="00424271">
      <w:pPr>
        <w:spacing w:line="360" w:lineRule="auto"/>
      </w:pPr>
      <w:proofErr w:type="gramStart"/>
      <w:r>
        <w:t>de</w:t>
      </w:r>
      <w:proofErr w:type="gramEnd"/>
      <w:r>
        <w:t xml:space="preserve"> artă dar a asimilat influenţa lui de Chirico care i-a modelat talentul</w:t>
      </w:r>
    </w:p>
    <w:p w:rsidR="000B7474" w:rsidRDefault="000B7474" w:rsidP="00424271">
      <w:pPr>
        <w:spacing w:line="360" w:lineRule="auto"/>
      </w:pPr>
      <w:proofErr w:type="gramStart"/>
      <w:r>
        <w:t>nativ</w:t>
      </w:r>
      <w:proofErr w:type="gramEnd"/>
      <w:r>
        <w:t xml:space="preserve">. Tablourile </w:t>
      </w:r>
      <w:r w:rsidR="00712D4F">
        <w:t>sale</w:t>
      </w:r>
      <w:r>
        <w:t xml:space="preserve"> (Mamă, tata e rănit!) conţin de</w:t>
      </w:r>
    </w:p>
    <w:p w:rsidR="000B7474" w:rsidRDefault="000B7474" w:rsidP="00424271">
      <w:pPr>
        <w:spacing w:line="360" w:lineRule="auto"/>
      </w:pPr>
      <w:proofErr w:type="gramStart"/>
      <w:r>
        <w:t>multe</w:t>
      </w:r>
      <w:proofErr w:type="gramEnd"/>
      <w:r>
        <w:t xml:space="preserve"> ori subiecte marine, de altfel a fost o vreme marinar în marina</w:t>
      </w:r>
    </w:p>
    <w:p w:rsidR="000B7474" w:rsidRDefault="000B7474" w:rsidP="00424271">
      <w:pPr>
        <w:spacing w:line="360" w:lineRule="auto"/>
      </w:pPr>
      <w:proofErr w:type="gramStart"/>
      <w:r>
        <w:lastRenderedPageBreak/>
        <w:t>comercială</w:t>
      </w:r>
      <w:proofErr w:type="gramEnd"/>
      <w:r>
        <w:t>, sau întinderi pustii de pământ. Se apropie într-o oarecare</w:t>
      </w:r>
    </w:p>
    <w:p w:rsidR="000B7474" w:rsidRDefault="000B7474" w:rsidP="00424271">
      <w:pPr>
        <w:spacing w:line="360" w:lineRule="auto"/>
      </w:pPr>
      <w:proofErr w:type="gramStart"/>
      <w:r>
        <w:t>măsură</w:t>
      </w:r>
      <w:proofErr w:type="gramEnd"/>
      <w:r>
        <w:t xml:space="preserve"> de maniera lui Dali în ceea ce priveşte minuţiozitatea tehnică</w:t>
      </w:r>
    </w:p>
    <w:p w:rsidR="000B7474" w:rsidRDefault="000B7474" w:rsidP="00424271">
      <w:pPr>
        <w:spacing w:line="360" w:lineRule="auto"/>
      </w:pPr>
      <w:proofErr w:type="gramStart"/>
      <w:r>
        <w:t>care</w:t>
      </w:r>
      <w:proofErr w:type="gramEnd"/>
      <w:r>
        <w:t xml:space="preserve"> aminteşte de cea fotografică. În anii celui de-al doilea război</w:t>
      </w:r>
    </w:p>
    <w:p w:rsidR="000B7474" w:rsidRDefault="000B7474" w:rsidP="00424271">
      <w:pPr>
        <w:spacing w:line="360" w:lineRule="auto"/>
      </w:pPr>
      <w:proofErr w:type="gramStart"/>
      <w:r>
        <w:t>mondial</w:t>
      </w:r>
      <w:proofErr w:type="gramEnd"/>
      <w:r>
        <w:t xml:space="preserve"> se stabileşte în America unde va participa la o importantă</w:t>
      </w:r>
    </w:p>
    <w:p w:rsidR="000B7474" w:rsidRDefault="000B7474" w:rsidP="00424271">
      <w:pPr>
        <w:spacing w:line="360" w:lineRule="auto"/>
      </w:pPr>
      <w:proofErr w:type="gramStart"/>
      <w:r>
        <w:t>expoziţie</w:t>
      </w:r>
      <w:proofErr w:type="gramEnd"/>
      <w:r>
        <w:t xml:space="preserve"> care reunea picturi ale unor artişti suprarealişti expatriaţi şi</w:t>
      </w:r>
    </w:p>
    <w:p w:rsidR="000B7474" w:rsidRDefault="000B7474" w:rsidP="00424271">
      <w:pPr>
        <w:spacing w:line="360" w:lineRule="auto"/>
      </w:pPr>
      <w:proofErr w:type="gramStart"/>
      <w:r>
        <w:t>care</w:t>
      </w:r>
      <w:proofErr w:type="gramEnd"/>
      <w:r>
        <w:t xml:space="preserve"> a însemnat începutul recunoaşterii sale internaţionale.</w:t>
      </w:r>
    </w:p>
    <w:p w:rsidR="000B7474" w:rsidRPr="00712D4F" w:rsidRDefault="000B7474" w:rsidP="00424271">
      <w:pPr>
        <w:spacing w:line="360" w:lineRule="auto"/>
        <w:rPr>
          <w:b/>
        </w:rPr>
      </w:pPr>
      <w:r w:rsidRPr="00712D4F">
        <w:rPr>
          <w:b/>
        </w:rPr>
        <w:t>Abstracţionismul</w:t>
      </w:r>
    </w:p>
    <w:p w:rsidR="000B7474" w:rsidRDefault="000B7474" w:rsidP="00424271">
      <w:pPr>
        <w:spacing w:line="360" w:lineRule="auto"/>
      </w:pPr>
      <w:r>
        <w:t>Caracteristici</w:t>
      </w:r>
      <w:r w:rsidR="00712D4F">
        <w:t xml:space="preserve"> </w:t>
      </w:r>
      <w:r>
        <w:t>fundamentale –</w:t>
      </w:r>
      <w:r w:rsidR="00712D4F">
        <w:t xml:space="preserve"> </w:t>
      </w:r>
      <w:r>
        <w:t>diferenţa dintre</w:t>
      </w:r>
      <w:r w:rsidR="00712D4F">
        <w:t xml:space="preserve"> </w:t>
      </w:r>
      <w:r>
        <w:t>abstract şi</w:t>
      </w:r>
      <w:r w:rsidR="00712D4F">
        <w:t xml:space="preserve"> </w:t>
      </w:r>
      <w:r>
        <w:t>abstracţionism</w:t>
      </w:r>
    </w:p>
    <w:p w:rsidR="000B7474" w:rsidRDefault="00712D4F" w:rsidP="00424271">
      <w:pPr>
        <w:spacing w:line="360" w:lineRule="auto"/>
      </w:pPr>
      <w:r>
        <w:t>R</w:t>
      </w:r>
      <w:r w:rsidR="000B7474">
        <w:t xml:space="preserve">ădăcinile acesteia ajung până la </w:t>
      </w:r>
      <w:r>
        <w:t xml:space="preserve">expressionism </w:t>
      </w:r>
      <w:r w:rsidR="000B7474">
        <w:t>şi trec mai mult sau mai puţin prin toate curentele de</w:t>
      </w:r>
    </w:p>
    <w:p w:rsidR="00712D4F" w:rsidRDefault="000B7474" w:rsidP="00424271">
      <w:pPr>
        <w:spacing w:line="360" w:lineRule="auto"/>
      </w:pPr>
      <w:proofErr w:type="gramStart"/>
      <w:r>
        <w:t>avangardă</w:t>
      </w:r>
      <w:proofErr w:type="gramEnd"/>
      <w:r>
        <w:t xml:space="preserve"> care s-au manifestat în această perioadă </w:t>
      </w:r>
      <w:r w:rsidR="00712D4F">
        <w:t xml:space="preserve">de </w:t>
      </w:r>
      <w:r>
        <w:t>început</w:t>
      </w:r>
      <w:r w:rsidR="00712D4F">
        <w:t xml:space="preserve"> a</w:t>
      </w:r>
      <w:r>
        <w:t xml:space="preserve"> secolului XX. De fapt, mişcarea abstracţionistă </w:t>
      </w:r>
      <w:proofErr w:type="gramStart"/>
      <w:r>
        <w:t>este</w:t>
      </w:r>
      <w:proofErr w:type="gramEnd"/>
      <w:r>
        <w:t xml:space="preserve"> formată din</w:t>
      </w:r>
      <w:r w:rsidR="00712D4F">
        <w:t xml:space="preserve"> </w:t>
      </w:r>
      <w:r>
        <w:t>mai multe grupuri cu orientări distincte</w:t>
      </w:r>
      <w:r w:rsidR="00712D4F">
        <w:t>.</w:t>
      </w:r>
    </w:p>
    <w:p w:rsidR="000B7474" w:rsidRDefault="000B7474" w:rsidP="00424271">
      <w:pPr>
        <w:spacing w:line="360" w:lineRule="auto"/>
      </w:pPr>
      <w:r>
        <w:t>Debutul acestui fenomen artistic se situează între</w:t>
      </w:r>
      <w:r w:rsidR="00712D4F">
        <w:t xml:space="preserve"> </w:t>
      </w:r>
      <w:r w:rsidR="00850439">
        <w:t>1910 şi 1914, iar s</w:t>
      </w:r>
      <w:r>
        <w:t xml:space="preserve">pontaneitatea artistului </w:t>
      </w:r>
      <w:proofErr w:type="gramStart"/>
      <w:r>
        <w:t>este</w:t>
      </w:r>
      <w:proofErr w:type="gramEnd"/>
      <w:r>
        <w:t xml:space="preserve"> una totală şi lip</w:t>
      </w:r>
      <w:r w:rsidR="00850439">
        <w:t xml:space="preserve">sită de orice altă conotaţie unde </w:t>
      </w:r>
      <w:r>
        <w:t>elementul non-figurativ, de multe ori chiar geometric, este un element</w:t>
      </w:r>
      <w:r w:rsidR="00850439">
        <w:t xml:space="preserve"> </w:t>
      </w:r>
      <w:r>
        <w:t>fundamental de exprimare. În acelaşi timp, arta abstractă a ridicat şi</w:t>
      </w:r>
      <w:r w:rsidR="00850439">
        <w:t xml:space="preserve"> </w:t>
      </w:r>
      <w:r>
        <w:t xml:space="preserve">problema universalităţii imaginii şi prin aceasta </w:t>
      </w:r>
      <w:proofErr w:type="gramStart"/>
      <w:r>
        <w:t>a</w:t>
      </w:r>
      <w:proofErr w:type="gramEnd"/>
      <w:r>
        <w:t xml:space="preserve"> influenţat evoluţia artei contemporane.</w:t>
      </w:r>
    </w:p>
    <w:p w:rsidR="000B7474" w:rsidRDefault="000B7474" w:rsidP="00424271">
      <w:pPr>
        <w:spacing w:line="360" w:lineRule="auto"/>
      </w:pPr>
      <w:r>
        <w:t xml:space="preserve">Unul din artiştii perioadei care a influenţat prin opera </w:t>
      </w:r>
      <w:proofErr w:type="gramStart"/>
      <w:r>
        <w:t>sa</w:t>
      </w:r>
      <w:proofErr w:type="gramEnd"/>
      <w:r>
        <w:t xml:space="preserve"> (Măiastra,</w:t>
      </w:r>
    </w:p>
    <w:p w:rsidR="000B7474" w:rsidRDefault="000B7474" w:rsidP="00424271">
      <w:pPr>
        <w:spacing w:line="360" w:lineRule="auto"/>
      </w:pPr>
      <w:r>
        <w:t>Muza adormită, Începutul lumii, Domnişoara Pogany, Sărutul, Pasărea</w:t>
      </w:r>
    </w:p>
    <w:p w:rsidR="000B7474" w:rsidRDefault="000B7474" w:rsidP="00424271">
      <w:pPr>
        <w:spacing w:line="360" w:lineRule="auto"/>
      </w:pPr>
      <w:proofErr w:type="gramStart"/>
      <w:r>
        <w:t>măiastră</w:t>
      </w:r>
      <w:proofErr w:type="gramEnd"/>
      <w:r>
        <w:t>, Coloana infinită) inclusiv orientarea abstracţionistă dar care în</w:t>
      </w:r>
    </w:p>
    <w:p w:rsidR="000B7474" w:rsidRPr="00850439" w:rsidRDefault="000B7474" w:rsidP="00424271">
      <w:pPr>
        <w:spacing w:line="360" w:lineRule="auto"/>
        <w:rPr>
          <w:b/>
        </w:rPr>
      </w:pPr>
      <w:proofErr w:type="gramStart"/>
      <w:r>
        <w:t>acelaşi</w:t>
      </w:r>
      <w:proofErr w:type="gramEnd"/>
      <w:r>
        <w:t xml:space="preserve"> timp nu poate fi clasat într-un curent sau altul, a fost</w:t>
      </w:r>
      <w:r w:rsidRPr="00850439">
        <w:rPr>
          <w:b/>
        </w:rPr>
        <w:t xml:space="preserve"> Constantin</w:t>
      </w:r>
    </w:p>
    <w:p w:rsidR="00014558" w:rsidRDefault="000B7474" w:rsidP="00424271">
      <w:pPr>
        <w:spacing w:line="360" w:lineRule="auto"/>
      </w:pPr>
      <w:r w:rsidRPr="00850439">
        <w:rPr>
          <w:b/>
        </w:rPr>
        <w:t xml:space="preserve">Brâncuşi </w:t>
      </w:r>
      <w:r>
        <w:t xml:space="preserve">(1876-1957). </w:t>
      </w:r>
    </w:p>
    <w:p w:rsidR="000B7474" w:rsidRDefault="000B7474" w:rsidP="00424271">
      <w:pPr>
        <w:spacing w:line="360" w:lineRule="auto"/>
      </w:pPr>
      <w:r>
        <w:t>Considerat de către unii specialişti abstracţionist, de</w:t>
      </w:r>
    </w:p>
    <w:p w:rsidR="000B7474" w:rsidRDefault="000B7474" w:rsidP="00424271">
      <w:pPr>
        <w:spacing w:line="360" w:lineRule="auto"/>
      </w:pPr>
      <w:proofErr w:type="gramStart"/>
      <w:r>
        <w:t>alţii</w:t>
      </w:r>
      <w:proofErr w:type="gramEnd"/>
      <w:r>
        <w:t xml:space="preserve"> minimalist, el nu a încercat să reducă mijloacele de expresie, ci să</w:t>
      </w:r>
    </w:p>
    <w:p w:rsidR="000B7474" w:rsidRDefault="000B7474" w:rsidP="00424271">
      <w:pPr>
        <w:spacing w:line="360" w:lineRule="auto"/>
      </w:pPr>
      <w:proofErr w:type="gramStart"/>
      <w:r>
        <w:t>concentreze</w:t>
      </w:r>
      <w:proofErr w:type="gramEnd"/>
      <w:r>
        <w:t xml:space="preserve"> forma la esenţa ei cea mai elocventă. După cum spunea, „nu</w:t>
      </w:r>
    </w:p>
    <w:p w:rsidR="000B7474" w:rsidRDefault="000B7474" w:rsidP="00424271">
      <w:pPr>
        <w:spacing w:line="360" w:lineRule="auto"/>
      </w:pPr>
      <w:proofErr w:type="gramStart"/>
      <w:r>
        <w:t>sculptez</w:t>
      </w:r>
      <w:proofErr w:type="gramEnd"/>
      <w:r>
        <w:t xml:space="preserve"> păsări, ci zboruri”. La el procesul stilizării devine o adevărată</w:t>
      </w:r>
    </w:p>
    <w:p w:rsidR="000B7474" w:rsidRDefault="000B7474" w:rsidP="00424271">
      <w:pPr>
        <w:spacing w:line="360" w:lineRule="auto"/>
      </w:pPr>
      <w:proofErr w:type="gramStart"/>
      <w:r>
        <w:lastRenderedPageBreak/>
        <w:t>modalitate</w:t>
      </w:r>
      <w:proofErr w:type="gramEnd"/>
      <w:r>
        <w:t xml:space="preserve"> poetică iar căutarea formelor primare în sculpturile realizate,</w:t>
      </w:r>
    </w:p>
    <w:p w:rsidR="000B7474" w:rsidRDefault="000B7474" w:rsidP="00424271">
      <w:pPr>
        <w:spacing w:line="360" w:lineRule="auto"/>
      </w:pPr>
      <w:proofErr w:type="gramStart"/>
      <w:r>
        <w:t>forme</w:t>
      </w:r>
      <w:proofErr w:type="gramEnd"/>
      <w:r>
        <w:t xml:space="preserve"> extrase din mitologia ţăranilor români, i-a permis să ajungă la o</w:t>
      </w:r>
    </w:p>
    <w:p w:rsidR="000B7474" w:rsidRDefault="000B7474" w:rsidP="00424271">
      <w:pPr>
        <w:spacing w:line="360" w:lineRule="auto"/>
      </w:pPr>
      <w:proofErr w:type="gramStart"/>
      <w:r>
        <w:t>absolută</w:t>
      </w:r>
      <w:proofErr w:type="gramEnd"/>
      <w:r>
        <w:t xml:space="preserve"> autonomie şi universalitate a schemei figurative. Lecţia aceasta au</w:t>
      </w:r>
    </w:p>
    <w:p w:rsidR="000B7474" w:rsidRDefault="000B7474" w:rsidP="00424271">
      <w:pPr>
        <w:spacing w:line="360" w:lineRule="auto"/>
      </w:pPr>
      <w:proofErr w:type="gramStart"/>
      <w:r>
        <w:t>înţeles-o</w:t>
      </w:r>
      <w:proofErr w:type="gramEnd"/>
      <w:r>
        <w:t xml:space="preserve"> poate cel mai bine artiştii abstracţionişti care se apropie de el prin</w:t>
      </w:r>
    </w:p>
    <w:p w:rsidR="000B7474" w:rsidRDefault="000B7474" w:rsidP="00424271">
      <w:pPr>
        <w:spacing w:line="360" w:lineRule="auto"/>
      </w:pPr>
      <w:proofErr w:type="gramStart"/>
      <w:r>
        <w:t>puterea</w:t>
      </w:r>
      <w:proofErr w:type="gramEnd"/>
      <w:r>
        <w:t xml:space="preserve"> de persuasiune</w:t>
      </w:r>
      <w:r w:rsidR="00850439">
        <w:t xml:space="preserve"> pe care o acordă simbolurilor.</w:t>
      </w:r>
    </w:p>
    <w:p w:rsidR="000B7474" w:rsidRDefault="000B7474" w:rsidP="00424271">
      <w:pPr>
        <w:spacing w:line="360" w:lineRule="auto"/>
      </w:pPr>
      <w:r>
        <w:t>În personalitatea lui Alberto Giacometti (1901-1966) sculptor</w:t>
      </w:r>
    </w:p>
    <w:p w:rsidR="000B7474" w:rsidRDefault="000B7474" w:rsidP="00424271">
      <w:pPr>
        <w:spacing w:line="360" w:lineRule="auto"/>
      </w:pPr>
      <w:proofErr w:type="gramStart"/>
      <w:r>
        <w:t>elveţian</w:t>
      </w:r>
      <w:proofErr w:type="gramEnd"/>
      <w:r>
        <w:t xml:space="preserve"> de limbă italiană, regăsim un alt mentor al artiştilor din mişcarea</w:t>
      </w:r>
    </w:p>
    <w:p w:rsidR="000B7474" w:rsidRDefault="000B7474" w:rsidP="00424271">
      <w:pPr>
        <w:spacing w:line="360" w:lineRule="auto"/>
      </w:pPr>
      <w:proofErr w:type="gramStart"/>
      <w:r>
        <w:t>despre</w:t>
      </w:r>
      <w:proofErr w:type="gramEnd"/>
      <w:r>
        <w:t xml:space="preserve"> care vorbim. În lucrările sale (Palatul la 4 a. m., Femeia cu gâtul</w:t>
      </w:r>
    </w:p>
    <w:p w:rsidR="000B7474" w:rsidRDefault="000B7474" w:rsidP="00424271">
      <w:pPr>
        <w:spacing w:line="360" w:lineRule="auto"/>
      </w:pPr>
      <w:proofErr w:type="gramStart"/>
      <w:r>
        <w:t>tăiat</w:t>
      </w:r>
      <w:proofErr w:type="gramEnd"/>
      <w:r>
        <w:t>) pline uneori de violenţă şi erotism, a experimentat mult iar la un</w:t>
      </w:r>
    </w:p>
    <w:p w:rsidR="000B7474" w:rsidRDefault="000B7474" w:rsidP="00424271">
      <w:pPr>
        <w:spacing w:line="360" w:lineRule="auto"/>
      </w:pPr>
      <w:proofErr w:type="gramStart"/>
      <w:r>
        <w:t>moment</w:t>
      </w:r>
      <w:proofErr w:type="gramEnd"/>
      <w:r>
        <w:t xml:space="preserve"> dat, în deceniul patru al secolului XX, s-a apropiat de</w:t>
      </w:r>
    </w:p>
    <w:p w:rsidR="000B7474" w:rsidRDefault="000B7474" w:rsidP="00424271">
      <w:pPr>
        <w:spacing w:line="360" w:lineRule="auto"/>
      </w:pPr>
      <w:proofErr w:type="gramStart"/>
      <w:r>
        <w:t>abstracţionism</w:t>
      </w:r>
      <w:proofErr w:type="gramEnd"/>
      <w:r>
        <w:t xml:space="preserve"> ale cărui rigori şi le-a asumat. Nu se </w:t>
      </w:r>
      <w:proofErr w:type="gramStart"/>
      <w:r>
        <w:t>va</w:t>
      </w:r>
      <w:proofErr w:type="gramEnd"/>
      <w:r>
        <w:t xml:space="preserve"> lăsa însă cuprins</w:t>
      </w:r>
    </w:p>
    <w:p w:rsidR="000B7474" w:rsidRDefault="000B7474" w:rsidP="00424271">
      <w:pPr>
        <w:spacing w:line="360" w:lineRule="auto"/>
      </w:pPr>
      <w:proofErr w:type="gramStart"/>
      <w:r>
        <w:t>în</w:t>
      </w:r>
      <w:proofErr w:type="gramEnd"/>
      <w:r>
        <w:t xml:space="preserve"> totalitate de acest stil pe care îl va părăsi în încercarea de a se defini</w:t>
      </w:r>
    </w:p>
    <w:p w:rsidR="000B7474" w:rsidRDefault="000B7474" w:rsidP="00424271">
      <w:pPr>
        <w:spacing w:line="360" w:lineRule="auto"/>
      </w:pPr>
      <w:proofErr w:type="gramStart"/>
      <w:r>
        <w:t>mai</w:t>
      </w:r>
      <w:proofErr w:type="gramEnd"/>
      <w:r>
        <w:t xml:space="preserve"> clar ca artist. Trăsăturile alungite şi emaciate ale siluetelor sale,</w:t>
      </w:r>
    </w:p>
    <w:p w:rsidR="000B7474" w:rsidRDefault="000B7474" w:rsidP="00424271">
      <w:pPr>
        <w:spacing w:line="360" w:lineRule="auto"/>
      </w:pPr>
      <w:proofErr w:type="gramStart"/>
      <w:r>
        <w:t>prietenia</w:t>
      </w:r>
      <w:proofErr w:type="gramEnd"/>
      <w:r>
        <w:t xml:space="preserve"> cu filosoful francez Jean Paul Sartre şi expoziţia din 1948 de la</w:t>
      </w:r>
    </w:p>
    <w:p w:rsidR="000B7474" w:rsidRDefault="000B7474" w:rsidP="00424271">
      <w:pPr>
        <w:spacing w:line="360" w:lineRule="auto"/>
      </w:pPr>
      <w:r>
        <w:t xml:space="preserve">New York i-au deschis drumul celebrităţii şi recunoaşterii </w:t>
      </w:r>
      <w:proofErr w:type="gramStart"/>
      <w:r>
        <w:t>internaţionale</w:t>
      </w:r>
      <w:proofErr w:type="gramEnd"/>
      <w:r>
        <w:t>.</w:t>
      </w:r>
    </w:p>
    <w:p w:rsidR="000B7474" w:rsidRDefault="000B7474" w:rsidP="00424271">
      <w:pPr>
        <w:spacing w:line="360" w:lineRule="auto"/>
      </w:pPr>
      <w:r>
        <w:t xml:space="preserve">Alături de Brâncuşi, Giacometti </w:t>
      </w:r>
      <w:proofErr w:type="gramStart"/>
      <w:r>
        <w:t>a</w:t>
      </w:r>
      <w:proofErr w:type="gramEnd"/>
      <w:r>
        <w:t xml:space="preserve"> influenţat evoluţia artei abstracţioniste</w:t>
      </w:r>
    </w:p>
    <w:p w:rsidR="000B7474" w:rsidRDefault="000B7474" w:rsidP="00424271">
      <w:pPr>
        <w:spacing w:line="360" w:lineRule="auto"/>
      </w:pPr>
      <w:proofErr w:type="gramStart"/>
      <w:r>
        <w:t>în</w:t>
      </w:r>
      <w:proofErr w:type="gramEnd"/>
      <w:r>
        <w:t xml:space="preserve"> diferitele forme pe care le-a îmbrăcat.</w:t>
      </w:r>
    </w:p>
    <w:p w:rsidR="00014558" w:rsidRDefault="00014558" w:rsidP="00424271">
      <w:pPr>
        <w:spacing w:line="360" w:lineRule="auto"/>
      </w:pPr>
    </w:p>
    <w:p w:rsidR="000B7474" w:rsidRDefault="000B7474" w:rsidP="00424271">
      <w:pPr>
        <w:spacing w:line="360" w:lineRule="auto"/>
      </w:pPr>
      <w:r>
        <w:t>Curentele din</w:t>
      </w:r>
      <w:r w:rsidR="00850439">
        <w:t xml:space="preserve"> </w:t>
      </w:r>
      <w:r>
        <w:t>abstracţionismul</w:t>
      </w:r>
      <w:r w:rsidR="00850439">
        <w:t xml:space="preserve"> </w:t>
      </w:r>
      <w:r>
        <w:t>rus la începutul</w:t>
      </w:r>
      <w:r w:rsidR="00850439">
        <w:t xml:space="preserve"> </w:t>
      </w:r>
      <w:r>
        <w:t>secolului XX</w:t>
      </w:r>
    </w:p>
    <w:p w:rsidR="000B7474" w:rsidRDefault="00850439" w:rsidP="00424271">
      <w:pPr>
        <w:spacing w:line="360" w:lineRule="auto"/>
      </w:pPr>
      <w:r>
        <w:t>În Rusia</w:t>
      </w:r>
      <w:r w:rsidR="000B7474">
        <w:t xml:space="preserve"> au apărut trei curente circumscrise noii</w:t>
      </w:r>
      <w:r>
        <w:t xml:space="preserve"> </w:t>
      </w:r>
      <w:r w:rsidR="000B7474">
        <w:t xml:space="preserve">tendinţe, şi anume raionismul, suprematismul şi constructivismul. </w:t>
      </w:r>
      <w:r>
        <w:t>În</w:t>
      </w:r>
      <w:r w:rsidR="000B7474">
        <w:t xml:space="preserve"> cazul Rusiei, trecerea de la pozitivismul artei specific celei</w:t>
      </w:r>
    </w:p>
    <w:p w:rsidR="000B7474" w:rsidRDefault="000B7474" w:rsidP="00424271">
      <w:pPr>
        <w:spacing w:line="360" w:lineRule="auto"/>
      </w:pPr>
      <w:proofErr w:type="gramStart"/>
      <w:r>
        <w:t>de</w:t>
      </w:r>
      <w:proofErr w:type="gramEnd"/>
      <w:r>
        <w:t xml:space="preserve"> a doua jumătăţi a secolului al XIX-lea la arta abstracţionistă s-a făcut</w:t>
      </w:r>
    </w:p>
    <w:p w:rsidR="000B7474" w:rsidRDefault="000B7474" w:rsidP="00424271">
      <w:pPr>
        <w:spacing w:line="360" w:lineRule="auto"/>
      </w:pPr>
      <w:proofErr w:type="gramStart"/>
      <w:r>
        <w:t>destul</w:t>
      </w:r>
      <w:proofErr w:type="gramEnd"/>
      <w:r>
        <w:t xml:space="preserve"> de brusc dar pe fondul ideilor noi pătrunse mai ales dinspre</w:t>
      </w:r>
    </w:p>
    <w:p w:rsidR="000B7474" w:rsidRDefault="000B7474" w:rsidP="00424271">
      <w:pPr>
        <w:spacing w:line="360" w:lineRule="auto"/>
      </w:pPr>
      <w:r>
        <w:lastRenderedPageBreak/>
        <w:t xml:space="preserve">Franţa în mediul cultural şi artistic </w:t>
      </w:r>
      <w:proofErr w:type="gramStart"/>
      <w:r>
        <w:t>rus</w:t>
      </w:r>
      <w:proofErr w:type="gramEnd"/>
      <w:r>
        <w:t>. Lecţia fovistă şi cubistă era</w:t>
      </w:r>
    </w:p>
    <w:p w:rsidR="000B7474" w:rsidRDefault="000B7474" w:rsidP="00424271">
      <w:pPr>
        <w:spacing w:line="360" w:lineRule="auto"/>
      </w:pPr>
      <w:proofErr w:type="gramStart"/>
      <w:r>
        <w:t>cunoscută</w:t>
      </w:r>
      <w:proofErr w:type="gramEnd"/>
      <w:r>
        <w:t xml:space="preserve"> datorită în special negustorilor de artă ruşi care cumpăraseră</w:t>
      </w:r>
    </w:p>
    <w:p w:rsidR="000B7474" w:rsidRDefault="000B7474" w:rsidP="00424271">
      <w:pPr>
        <w:spacing w:line="360" w:lineRule="auto"/>
      </w:pPr>
      <w:proofErr w:type="gramStart"/>
      <w:r>
        <w:t>masiv</w:t>
      </w:r>
      <w:proofErr w:type="gramEnd"/>
      <w:r>
        <w:t xml:space="preserve"> şi aduseseră în Rusia tablouri de acest gen. Artiştii ruşi nu s-au</w:t>
      </w:r>
    </w:p>
    <w:p w:rsidR="000B7474" w:rsidRDefault="000B7474" w:rsidP="00424271">
      <w:pPr>
        <w:spacing w:line="360" w:lineRule="auto"/>
      </w:pPr>
      <w:proofErr w:type="gramStart"/>
      <w:r>
        <w:t>mulţumit</w:t>
      </w:r>
      <w:proofErr w:type="gramEnd"/>
      <w:r>
        <w:t xml:space="preserve"> doar să imite, ei au asimilat creator aceste influenţe iar</w:t>
      </w:r>
    </w:p>
    <w:p w:rsidR="000B7474" w:rsidRDefault="000B7474" w:rsidP="00424271">
      <w:pPr>
        <w:spacing w:line="360" w:lineRule="auto"/>
      </w:pPr>
      <w:proofErr w:type="gramStart"/>
      <w:r>
        <w:t>rezultatul</w:t>
      </w:r>
      <w:proofErr w:type="gramEnd"/>
      <w:r>
        <w:t xml:space="preserve"> a fost original.</w:t>
      </w:r>
    </w:p>
    <w:p w:rsidR="000B7474" w:rsidRDefault="000B7474" w:rsidP="00424271">
      <w:pPr>
        <w:spacing w:line="360" w:lineRule="auto"/>
      </w:pPr>
      <w:r>
        <w:t xml:space="preserve">Raionismul </w:t>
      </w:r>
      <w:proofErr w:type="gramStart"/>
      <w:r>
        <w:t>a</w:t>
      </w:r>
      <w:proofErr w:type="gramEnd"/>
      <w:r>
        <w:t xml:space="preserve"> apărut în jurul anului 1909 datorită pictorilor Natalia</w:t>
      </w:r>
    </w:p>
    <w:p w:rsidR="000B7474" w:rsidRDefault="000B7474" w:rsidP="00424271">
      <w:pPr>
        <w:spacing w:line="360" w:lineRule="auto"/>
      </w:pPr>
      <w:r>
        <w:t>Goncearova (1881-1962) şi Mihail Larionov (1881-1964). Cei doi s-au</w:t>
      </w:r>
    </w:p>
    <w:p w:rsidR="000B7474" w:rsidRDefault="000B7474" w:rsidP="00424271">
      <w:pPr>
        <w:spacing w:line="360" w:lineRule="auto"/>
      </w:pPr>
      <w:proofErr w:type="gramStart"/>
      <w:r>
        <w:t>căsătorit</w:t>
      </w:r>
      <w:proofErr w:type="gramEnd"/>
      <w:r>
        <w:t xml:space="preserve"> în 1955 oficializând astfel o lungă convieţuire. Expoziţia din</w:t>
      </w:r>
    </w:p>
    <w:p w:rsidR="000B7474" w:rsidRDefault="000B7474" w:rsidP="00424271">
      <w:pPr>
        <w:spacing w:line="360" w:lineRule="auto"/>
      </w:pPr>
      <w:r>
        <w:t>1913 cunoscută sub numele „Ţinta” a consacrat noul termen artistic care</w:t>
      </w:r>
    </w:p>
    <w:p w:rsidR="000B7474" w:rsidRDefault="000B7474" w:rsidP="00424271">
      <w:pPr>
        <w:spacing w:line="360" w:lineRule="auto"/>
      </w:pPr>
      <w:proofErr w:type="gramStart"/>
      <w:r>
        <w:t>se</w:t>
      </w:r>
      <w:proofErr w:type="gramEnd"/>
      <w:r>
        <w:t xml:space="preserve"> dorea a fi o „sinteză de cubism, futurism şi orfism”. De altfel, cei doi</w:t>
      </w:r>
    </w:p>
    <w:p w:rsidR="000B7474" w:rsidRDefault="000B7474" w:rsidP="00424271">
      <w:pPr>
        <w:spacing w:line="360" w:lineRule="auto"/>
      </w:pPr>
      <w:proofErr w:type="gramStart"/>
      <w:r>
        <w:t>artişti</w:t>
      </w:r>
      <w:proofErr w:type="gramEnd"/>
      <w:r>
        <w:t xml:space="preserve"> au fost marcaţi în prima fază a creaţiei lor, pe care o vor abandona</w:t>
      </w:r>
    </w:p>
    <w:p w:rsidR="000B7474" w:rsidRDefault="000B7474" w:rsidP="00424271">
      <w:pPr>
        <w:spacing w:line="360" w:lineRule="auto"/>
      </w:pPr>
      <w:proofErr w:type="gramStart"/>
      <w:r>
        <w:t>treptat</w:t>
      </w:r>
      <w:proofErr w:type="gramEnd"/>
      <w:r>
        <w:t>, de pictura impresionistă şi postimpresionistă. Spre deosebire de</w:t>
      </w:r>
    </w:p>
    <w:p w:rsidR="000B7474" w:rsidRDefault="000B7474" w:rsidP="00424271">
      <w:pPr>
        <w:spacing w:line="360" w:lineRule="auto"/>
      </w:pPr>
      <w:proofErr w:type="gramStart"/>
      <w:r>
        <w:t>cubism</w:t>
      </w:r>
      <w:proofErr w:type="gramEnd"/>
      <w:r>
        <w:t xml:space="preserve"> însă, orice urmă cu lumea obiectelor reale este distrusă dar se</w:t>
      </w:r>
    </w:p>
    <w:p w:rsidR="000B7474" w:rsidRDefault="000B7474" w:rsidP="00424271">
      <w:pPr>
        <w:spacing w:line="360" w:lineRule="auto"/>
      </w:pPr>
      <w:proofErr w:type="gramStart"/>
      <w:r>
        <w:t>păstrează</w:t>
      </w:r>
      <w:proofErr w:type="gramEnd"/>
      <w:r>
        <w:t xml:space="preserve"> o anumită legătură cu volumele, ceea ce conferă profunzime.</w:t>
      </w:r>
    </w:p>
    <w:p w:rsidR="000B7474" w:rsidRDefault="000B7474" w:rsidP="00424271">
      <w:pPr>
        <w:spacing w:line="360" w:lineRule="auto"/>
      </w:pPr>
      <w:r>
        <w:t xml:space="preserve">Luminozitatea </w:t>
      </w:r>
      <w:proofErr w:type="gramStart"/>
      <w:r>
        <w:t>este</w:t>
      </w:r>
      <w:proofErr w:type="gramEnd"/>
      <w:r>
        <w:t xml:space="preserve"> prezentă aproape constant şi devine o adevărată</w:t>
      </w:r>
    </w:p>
    <w:p w:rsidR="000B7474" w:rsidRDefault="000B7474" w:rsidP="00424271">
      <w:pPr>
        <w:spacing w:line="360" w:lineRule="auto"/>
      </w:pPr>
      <w:proofErr w:type="gramStart"/>
      <w:r>
        <w:t>temă</w:t>
      </w:r>
      <w:proofErr w:type="gramEnd"/>
      <w:r>
        <w:t xml:space="preserve"> a discursului estetic, lumina este folosită pentru a crea adevărate</w:t>
      </w:r>
    </w:p>
    <w:p w:rsidR="000B7474" w:rsidRDefault="000B7474" w:rsidP="00424271">
      <w:pPr>
        <w:spacing w:line="360" w:lineRule="auto"/>
      </w:pPr>
      <w:proofErr w:type="gramStart"/>
      <w:r>
        <w:t>structuri</w:t>
      </w:r>
      <w:proofErr w:type="gramEnd"/>
      <w:r>
        <w:t xml:space="preserve"> geometrice.</w:t>
      </w:r>
    </w:p>
    <w:p w:rsidR="000B7474" w:rsidRDefault="000B7474" w:rsidP="00424271">
      <w:pPr>
        <w:spacing w:line="360" w:lineRule="auto"/>
      </w:pPr>
      <w:r>
        <w:t>Spre deosebire de cei doi, Kazimir Malevici (1878-1935), socotit</w:t>
      </w:r>
    </w:p>
    <w:p w:rsidR="000B7474" w:rsidRDefault="000B7474" w:rsidP="00424271">
      <w:pPr>
        <w:spacing w:line="360" w:lineRule="auto"/>
      </w:pPr>
      <w:proofErr w:type="gramStart"/>
      <w:r>
        <w:t>întemeietorul</w:t>
      </w:r>
      <w:proofErr w:type="gramEnd"/>
      <w:r>
        <w:t xml:space="preserve"> curentului suprematist, renunţă la orice tentă figurativă,</w:t>
      </w:r>
    </w:p>
    <w:p w:rsidR="000B7474" w:rsidRDefault="000B7474" w:rsidP="00424271">
      <w:pPr>
        <w:spacing w:line="360" w:lineRule="auto"/>
      </w:pPr>
      <w:proofErr w:type="gramStart"/>
      <w:r>
        <w:t>manieră</w:t>
      </w:r>
      <w:proofErr w:type="gramEnd"/>
      <w:r>
        <w:t xml:space="preserve"> prezentă încă de la prima sa lucrare abstractă, Pătrat negru pe</w:t>
      </w:r>
    </w:p>
    <w:p w:rsidR="000B7474" w:rsidRDefault="000B7474" w:rsidP="00424271">
      <w:pPr>
        <w:spacing w:line="360" w:lineRule="auto"/>
      </w:pPr>
      <w:proofErr w:type="gramStart"/>
      <w:r>
        <w:t>fond</w:t>
      </w:r>
      <w:proofErr w:type="gramEnd"/>
      <w:r>
        <w:t xml:space="preserve"> alb, expusă în 1913. Simplitatea geometrică pe care Malevici o</w:t>
      </w:r>
    </w:p>
    <w:p w:rsidR="000B7474" w:rsidRDefault="000B7474" w:rsidP="00424271">
      <w:pPr>
        <w:spacing w:line="360" w:lineRule="auto"/>
      </w:pPr>
      <w:proofErr w:type="gramStart"/>
      <w:r>
        <w:t>propune</w:t>
      </w:r>
      <w:proofErr w:type="gramEnd"/>
      <w:r>
        <w:t xml:space="preserve"> este una totală, mai radicală decât tot ceea ce se realizase în</w:t>
      </w:r>
    </w:p>
    <w:p w:rsidR="000B7474" w:rsidRDefault="000B7474" w:rsidP="00424271">
      <w:pPr>
        <w:spacing w:line="360" w:lineRule="auto"/>
      </w:pPr>
      <w:proofErr w:type="gramStart"/>
      <w:r>
        <w:t>acest</w:t>
      </w:r>
      <w:proofErr w:type="gramEnd"/>
      <w:r>
        <w:t xml:space="preserve"> sens până atunci şi aceasta deoarece urmărea să atingă graniţa</w:t>
      </w:r>
    </w:p>
    <w:p w:rsidR="000B7474" w:rsidRDefault="000B7474" w:rsidP="00424271">
      <w:pPr>
        <w:spacing w:line="360" w:lineRule="auto"/>
      </w:pPr>
      <w:proofErr w:type="gramStart"/>
      <w:r>
        <w:lastRenderedPageBreak/>
        <w:t>sensibilităţii</w:t>
      </w:r>
      <w:proofErr w:type="gramEnd"/>
      <w:r>
        <w:t xml:space="preserve"> plastice pure. Într-o </w:t>
      </w:r>
      <w:proofErr w:type="gramStart"/>
      <w:r>
        <w:t>altă</w:t>
      </w:r>
      <w:proofErr w:type="gramEnd"/>
      <w:r>
        <w:t xml:space="preserve"> fază a creaţiei, pictura lui devine</w:t>
      </w:r>
    </w:p>
    <w:p w:rsidR="000B7474" w:rsidRDefault="000B7474" w:rsidP="00424271">
      <w:pPr>
        <w:spacing w:line="360" w:lineRule="auto"/>
      </w:pPr>
      <w:proofErr w:type="gramStart"/>
      <w:r>
        <w:t>mai</w:t>
      </w:r>
      <w:proofErr w:type="gramEnd"/>
      <w:r>
        <w:t xml:space="preserve"> colorată şi foloseşte iluzia spaţiului tridimensional creată prin</w:t>
      </w:r>
    </w:p>
    <w:p w:rsidR="000B7474" w:rsidRDefault="000B7474" w:rsidP="00424271">
      <w:pPr>
        <w:spacing w:line="360" w:lineRule="auto"/>
      </w:pPr>
      <w:proofErr w:type="gramStart"/>
      <w:r>
        <w:t>suprapunerea</w:t>
      </w:r>
      <w:proofErr w:type="gramEnd"/>
      <w:r>
        <w:t xml:space="preserve"> formelor. În esenţă, suprematism înseamnă supremaţia</w:t>
      </w:r>
    </w:p>
    <w:p w:rsidR="000B7474" w:rsidRDefault="000B7474" w:rsidP="00424271">
      <w:pPr>
        <w:spacing w:line="360" w:lineRule="auto"/>
      </w:pPr>
      <w:proofErr w:type="gramStart"/>
      <w:r>
        <w:t>deplină</w:t>
      </w:r>
      <w:proofErr w:type="gramEnd"/>
      <w:r>
        <w:t xml:space="preserve"> a sensibilităţii în starea sa pură, ruptă de orice contaminare</w:t>
      </w:r>
    </w:p>
    <w:p w:rsidR="000B7474" w:rsidRDefault="000B7474" w:rsidP="00424271">
      <w:pPr>
        <w:spacing w:line="360" w:lineRule="auto"/>
      </w:pPr>
      <w:proofErr w:type="gramStart"/>
      <w:r>
        <w:t>venită</w:t>
      </w:r>
      <w:proofErr w:type="gramEnd"/>
      <w:r>
        <w:t xml:space="preserve"> din exterior. Profesor de pictură la Vitebsk şi Petrograd, a</w:t>
      </w:r>
    </w:p>
    <w:p w:rsidR="000B7474" w:rsidRDefault="000B7474" w:rsidP="00424271">
      <w:pPr>
        <w:spacing w:line="360" w:lineRule="auto"/>
      </w:pPr>
      <w:proofErr w:type="gramStart"/>
      <w:r>
        <w:t>influenţat</w:t>
      </w:r>
      <w:proofErr w:type="gramEnd"/>
      <w:r>
        <w:t xml:space="preserve"> nu numai arta plastică dar şi arhitectura sau arta mobilierului. </w:t>
      </w:r>
    </w:p>
    <w:p w:rsidR="000B7474" w:rsidRDefault="000B7474" w:rsidP="00424271">
      <w:pPr>
        <w:spacing w:line="360" w:lineRule="auto"/>
      </w:pPr>
      <w:r>
        <w:t xml:space="preserve">Bun prieten cu Malevici, Vladimir Tatlin (1885-1953) </w:t>
      </w:r>
      <w:proofErr w:type="gramStart"/>
      <w:r>
        <w:t>este</w:t>
      </w:r>
      <w:proofErr w:type="gramEnd"/>
      <w:r>
        <w:t xml:space="preserve"> considerat</w:t>
      </w:r>
    </w:p>
    <w:p w:rsidR="000B7474" w:rsidRDefault="000B7474" w:rsidP="00424271">
      <w:pPr>
        <w:spacing w:line="360" w:lineRule="auto"/>
      </w:pPr>
      <w:proofErr w:type="gramStart"/>
      <w:r>
        <w:t>fondatorul</w:t>
      </w:r>
      <w:proofErr w:type="gramEnd"/>
      <w:r>
        <w:t xml:space="preserve"> unui alt curent legat de evoluţia mişcării abstracţioniste, şi</w:t>
      </w:r>
    </w:p>
    <w:p w:rsidR="000B7474" w:rsidRDefault="000B7474" w:rsidP="00424271">
      <w:pPr>
        <w:spacing w:line="360" w:lineRule="auto"/>
      </w:pPr>
      <w:proofErr w:type="gramStart"/>
      <w:r>
        <w:t>anume</w:t>
      </w:r>
      <w:proofErr w:type="gramEnd"/>
      <w:r>
        <w:t xml:space="preserve"> constructivismul. Cu toate că începuturile carierei artistice au</w:t>
      </w:r>
    </w:p>
    <w:p w:rsidR="000B7474" w:rsidRDefault="000B7474" w:rsidP="00424271">
      <w:pPr>
        <w:spacing w:line="360" w:lineRule="auto"/>
      </w:pPr>
      <w:proofErr w:type="gramStart"/>
      <w:r>
        <w:t>demonstrat</w:t>
      </w:r>
      <w:proofErr w:type="gramEnd"/>
      <w:r>
        <w:t xml:space="preserve"> că şi Tatlin a urmat în linii generale acelaşi drum precum</w:t>
      </w:r>
    </w:p>
    <w:p w:rsidR="000B7474" w:rsidRDefault="000B7474" w:rsidP="00424271">
      <w:pPr>
        <w:spacing w:line="360" w:lineRule="auto"/>
      </w:pPr>
      <w:proofErr w:type="gramStart"/>
      <w:r>
        <w:t>congenerii</w:t>
      </w:r>
      <w:proofErr w:type="gramEnd"/>
      <w:r>
        <w:t xml:space="preserve"> săi, totuşi obsesia faţă de tehnică l-a determinat să caute un</w:t>
      </w:r>
    </w:p>
    <w:p w:rsidR="000B7474" w:rsidRDefault="000B7474" w:rsidP="00424271">
      <w:pPr>
        <w:spacing w:line="360" w:lineRule="auto"/>
      </w:pPr>
      <w:proofErr w:type="gramStart"/>
      <w:r>
        <w:t>drum</w:t>
      </w:r>
      <w:proofErr w:type="gramEnd"/>
      <w:r>
        <w:t xml:space="preserve"> nou. Credinţa că numai tehnica poate exprima cel mai bine sensul</w:t>
      </w:r>
    </w:p>
    <w:p w:rsidR="000B7474" w:rsidRDefault="000B7474" w:rsidP="00424271">
      <w:pPr>
        <w:spacing w:line="360" w:lineRule="auto"/>
      </w:pPr>
      <w:proofErr w:type="gramStart"/>
      <w:r>
        <w:t>epocii</w:t>
      </w:r>
      <w:proofErr w:type="gramEnd"/>
      <w:r>
        <w:t xml:space="preserve"> sale a făcut ca el să se îndrepte spre acele motive artistice care</w:t>
      </w:r>
    </w:p>
    <w:p w:rsidR="000B7474" w:rsidRDefault="000B7474" w:rsidP="00424271">
      <w:pPr>
        <w:spacing w:line="360" w:lineRule="auto"/>
      </w:pPr>
      <w:proofErr w:type="gramStart"/>
      <w:r>
        <w:t>au</w:t>
      </w:r>
      <w:proofErr w:type="gramEnd"/>
      <w:r>
        <w:t xml:space="preserve"> legătură directă cu realitatea, spre deosebire de bunul său prieten</w:t>
      </w:r>
    </w:p>
    <w:p w:rsidR="000B7474" w:rsidRDefault="000B7474" w:rsidP="00424271">
      <w:pPr>
        <w:spacing w:line="360" w:lineRule="auto"/>
      </w:pPr>
      <w:proofErr w:type="gramStart"/>
      <w:r>
        <w:t>dominat</w:t>
      </w:r>
      <w:proofErr w:type="gramEnd"/>
      <w:r>
        <w:t xml:space="preserve"> de o motivaţie opusă. De aceea a şi fost apreciat de guvernul</w:t>
      </w:r>
    </w:p>
    <w:p w:rsidR="000B7474" w:rsidRDefault="000B7474" w:rsidP="00424271">
      <w:pPr>
        <w:spacing w:line="360" w:lineRule="auto"/>
      </w:pPr>
      <w:proofErr w:type="gramStart"/>
      <w:r>
        <w:t>sovietelor</w:t>
      </w:r>
      <w:proofErr w:type="gramEnd"/>
      <w:r>
        <w:t xml:space="preserve"> şi a primit comenzi oficiale, precum Monumentul</w:t>
      </w:r>
    </w:p>
    <w:p w:rsidR="000B7474" w:rsidRDefault="000B7474" w:rsidP="00424271">
      <w:pPr>
        <w:spacing w:line="360" w:lineRule="auto"/>
      </w:pPr>
      <w:r>
        <w:t xml:space="preserve">Internaţionalei </w:t>
      </w:r>
      <w:proofErr w:type="gramStart"/>
      <w:r>
        <w:t>a</w:t>
      </w:r>
      <w:proofErr w:type="gramEnd"/>
      <w:r>
        <w:t xml:space="preserve"> III-a, un turn înclinat realizat din sticlă şi bare de metal.</w:t>
      </w:r>
    </w:p>
    <w:p w:rsidR="000B7474" w:rsidRDefault="000B7474" w:rsidP="00424271">
      <w:pPr>
        <w:spacing w:line="360" w:lineRule="auto"/>
      </w:pPr>
      <w:r>
        <w:t>Totuşi, grupul constructivist s-a scindat deoarece o parte a</w:t>
      </w:r>
    </w:p>
    <w:p w:rsidR="000B7474" w:rsidRDefault="000B7474" w:rsidP="00424271">
      <w:pPr>
        <w:spacing w:line="360" w:lineRule="auto"/>
      </w:pPr>
      <w:proofErr w:type="gramStart"/>
      <w:r>
        <w:t>componenţilor</w:t>
      </w:r>
      <w:proofErr w:type="gramEnd"/>
      <w:r>
        <w:t>, precum Naum Gabo şi fratele lui Antoine Pevsner, au</w:t>
      </w:r>
    </w:p>
    <w:p w:rsidR="000B7474" w:rsidRDefault="000B7474" w:rsidP="00424271">
      <w:pPr>
        <w:spacing w:line="360" w:lineRule="auto"/>
      </w:pPr>
      <w:proofErr w:type="gramStart"/>
      <w:r>
        <w:t>respins</w:t>
      </w:r>
      <w:proofErr w:type="gramEnd"/>
      <w:r>
        <w:t xml:space="preserve"> această rupere a artei de calitatea ei estetică. „Dizidenţii”</w:t>
      </w:r>
    </w:p>
    <w:p w:rsidR="000B7474" w:rsidRDefault="000B7474" w:rsidP="00424271">
      <w:pPr>
        <w:spacing w:line="360" w:lineRule="auto"/>
      </w:pPr>
      <w:proofErr w:type="gramStart"/>
      <w:r>
        <w:t>considerau</w:t>
      </w:r>
      <w:proofErr w:type="gramEnd"/>
      <w:r>
        <w:t xml:space="preserve"> că arta are o valoare intrinsecă care se manifestă indiferent</w:t>
      </w:r>
    </w:p>
    <w:p w:rsidR="000B7474" w:rsidRDefault="000B7474" w:rsidP="00424271">
      <w:pPr>
        <w:spacing w:line="360" w:lineRule="auto"/>
      </w:pPr>
      <w:proofErr w:type="gramStart"/>
      <w:r>
        <w:t>de</w:t>
      </w:r>
      <w:proofErr w:type="gramEnd"/>
      <w:r>
        <w:t xml:space="preserve"> societatea care o produce. Absolutizarea maşinii văzută din</w:t>
      </w:r>
    </w:p>
    <w:p w:rsidR="000B7474" w:rsidRDefault="000B7474" w:rsidP="00424271">
      <w:pPr>
        <w:spacing w:line="360" w:lineRule="auto"/>
      </w:pPr>
      <w:proofErr w:type="gramStart"/>
      <w:r>
        <w:t>perspectiva</w:t>
      </w:r>
      <w:proofErr w:type="gramEnd"/>
      <w:r>
        <w:t xml:space="preserve"> unei adevărate ideologii nu ducea, în ultimă instanţă, decât</w:t>
      </w:r>
    </w:p>
    <w:p w:rsidR="000B7474" w:rsidRDefault="000B7474" w:rsidP="00424271">
      <w:pPr>
        <w:spacing w:line="360" w:lineRule="auto"/>
      </w:pPr>
      <w:proofErr w:type="gramStart"/>
      <w:r>
        <w:lastRenderedPageBreak/>
        <w:t>la</w:t>
      </w:r>
      <w:proofErr w:type="gramEnd"/>
      <w:r>
        <w:t xml:space="preserve"> o sărăcire a mijloacelor artistice. De altfel, realismul socialist, devenit</w:t>
      </w:r>
    </w:p>
    <w:p w:rsidR="000B7474" w:rsidRDefault="000B7474" w:rsidP="00424271">
      <w:pPr>
        <w:spacing w:line="360" w:lineRule="auto"/>
      </w:pPr>
      <w:proofErr w:type="gramStart"/>
      <w:r>
        <w:t>omnipotent</w:t>
      </w:r>
      <w:proofErr w:type="gramEnd"/>
      <w:r>
        <w:t>, a sufocat după 1925 orice polemică şi dispută artistică.</w:t>
      </w:r>
    </w:p>
    <w:p w:rsidR="000B7474" w:rsidRDefault="000B7474" w:rsidP="00424271">
      <w:pPr>
        <w:spacing w:line="360" w:lineRule="auto"/>
      </w:pPr>
      <w:r>
        <w:t>Coloritul şi</w:t>
      </w:r>
      <w:r w:rsidR="00850439">
        <w:t xml:space="preserve"> </w:t>
      </w:r>
      <w:r>
        <w:t>formele</w:t>
      </w:r>
      <w:r w:rsidR="00850439">
        <w:t xml:space="preserve"> </w:t>
      </w:r>
      <w:r>
        <w:t>fundamentale ca</w:t>
      </w:r>
      <w:r w:rsidR="00850439">
        <w:t xml:space="preserve"> </w:t>
      </w:r>
      <w:r>
        <w:t xml:space="preserve">esenţă </w:t>
      </w:r>
      <w:proofErr w:type="gramStart"/>
      <w:r>
        <w:t>a</w:t>
      </w:r>
      <w:proofErr w:type="gramEnd"/>
      <w:r w:rsidR="00850439">
        <w:t xml:space="preserve"> </w:t>
      </w:r>
      <w:r>
        <w:t>abstractizării</w:t>
      </w:r>
    </w:p>
    <w:p w:rsidR="000B7474" w:rsidRDefault="000B7474" w:rsidP="00424271">
      <w:pPr>
        <w:spacing w:line="360" w:lineRule="auto"/>
      </w:pPr>
      <w:r>
        <w:t>Arta abstractă şi-a găsit şi alte mijloace de expresie, precum cele</w:t>
      </w:r>
    </w:p>
    <w:p w:rsidR="000B7474" w:rsidRDefault="000B7474" w:rsidP="00424271">
      <w:pPr>
        <w:spacing w:line="360" w:lineRule="auto"/>
      </w:pPr>
      <w:proofErr w:type="gramStart"/>
      <w:r>
        <w:t>propuse</w:t>
      </w:r>
      <w:proofErr w:type="gramEnd"/>
      <w:r>
        <w:t xml:space="preserve"> de pictorul olandez Piet Mondrian (1872-1944) şi de gruparea</w:t>
      </w:r>
    </w:p>
    <w:p w:rsidR="000B7474" w:rsidRDefault="000B7474" w:rsidP="00424271">
      <w:pPr>
        <w:spacing w:line="360" w:lineRule="auto"/>
      </w:pPr>
      <w:proofErr w:type="gramStart"/>
      <w:r>
        <w:t>din</w:t>
      </w:r>
      <w:proofErr w:type="gramEnd"/>
      <w:r>
        <w:t xml:space="preserve"> jurul revistei „De Stijl” (Stilul). Alături de alţi artişti, ca de exemplu</w:t>
      </w:r>
    </w:p>
    <w:p w:rsidR="000B7474" w:rsidRDefault="000B7474" w:rsidP="00424271">
      <w:pPr>
        <w:spacing w:line="360" w:lineRule="auto"/>
      </w:pPr>
      <w:r>
        <w:t xml:space="preserve">Theo van Doesburg, Mondrian </w:t>
      </w:r>
      <w:proofErr w:type="gramStart"/>
      <w:r>
        <w:t>va</w:t>
      </w:r>
      <w:proofErr w:type="gramEnd"/>
      <w:r>
        <w:t xml:space="preserve"> publica cu începere din 1917 revista</w:t>
      </w:r>
    </w:p>
    <w:p w:rsidR="000B7474" w:rsidRDefault="00E54F82" w:rsidP="00424271">
      <w:pPr>
        <w:spacing w:line="360" w:lineRule="auto"/>
      </w:pPr>
      <w:proofErr w:type="gramStart"/>
      <w:r>
        <w:t>a</w:t>
      </w:r>
      <w:r w:rsidR="000B7474">
        <w:t>mintită</w:t>
      </w:r>
      <w:proofErr w:type="gramEnd"/>
      <w:r w:rsidR="00850439">
        <w:t>,</w:t>
      </w:r>
      <w:r w:rsidR="000B7474">
        <w:t xml:space="preserve"> în care va semna la un moment</w:t>
      </w:r>
      <w:r w:rsidR="00850439">
        <w:t xml:space="preserve"> dat şi Brâncuşi ,şi care a dat </w:t>
      </w:r>
      <w:r w:rsidR="000B7474">
        <w:t>numele său unui întreg curent abstracţionist. Acţiunea grupului pleca de</w:t>
      </w:r>
      <w:r w:rsidR="00850439">
        <w:t xml:space="preserve"> </w:t>
      </w:r>
      <w:r w:rsidR="000B7474">
        <w:t xml:space="preserve">la premisa că individualismul </w:t>
      </w:r>
      <w:proofErr w:type="gramStart"/>
      <w:r w:rsidR="000B7474">
        <w:t>este</w:t>
      </w:r>
      <w:proofErr w:type="gramEnd"/>
      <w:r w:rsidR="000B7474">
        <w:t xml:space="preserve"> cauza tuturor eşecurilor</w:t>
      </w:r>
      <w:r>
        <w:t>.</w:t>
      </w:r>
      <w:r w:rsidR="000B7474">
        <w:t xml:space="preserve"> O </w:t>
      </w:r>
      <w:proofErr w:type="gramStart"/>
      <w:r w:rsidR="000B7474">
        <w:t>altă</w:t>
      </w:r>
      <w:proofErr w:type="gramEnd"/>
      <w:r w:rsidR="000B7474">
        <w:t xml:space="preserve"> idee era aceea a modului în</w:t>
      </w:r>
      <w:r>
        <w:t xml:space="preserve"> </w:t>
      </w:r>
      <w:r w:rsidR="000B7474">
        <w:t>care este privit raportul dintre artă şi viaţă, viaţa văzută ca sursă de</w:t>
      </w:r>
    </w:p>
    <w:p w:rsidR="000B7474" w:rsidRDefault="000B7474" w:rsidP="00424271">
      <w:pPr>
        <w:spacing w:line="360" w:lineRule="auto"/>
      </w:pPr>
      <w:proofErr w:type="gramStart"/>
      <w:r>
        <w:t>inspiraţie</w:t>
      </w:r>
      <w:proofErr w:type="gramEnd"/>
      <w:r>
        <w:t xml:space="preserve"> a artei dar o viaţă înţeleasă în dimensiunea sa interioară,</w:t>
      </w:r>
      <w:r w:rsidR="00E54F82">
        <w:t xml:space="preserve"> </w:t>
      </w:r>
      <w:r>
        <w:t>diferită ce cea exterioară, a lumii reale şi obiective. În tablourile lui</w:t>
      </w:r>
      <w:r w:rsidR="00E54F82">
        <w:t xml:space="preserve"> </w:t>
      </w:r>
      <w:r>
        <w:t xml:space="preserve">(celebra pânză Compoziţie în galben şi albastru), Mondrian foloseşte </w:t>
      </w:r>
      <w:proofErr w:type="gramStart"/>
      <w:r>
        <w:t>un</w:t>
      </w:r>
      <w:proofErr w:type="gramEnd"/>
      <w:r w:rsidR="00E54F82">
        <w:t xml:space="preserve"> </w:t>
      </w:r>
      <w:r>
        <w:t>caroiaj de linii riguros trasate pe verticală şi orizontală sau reţele</w:t>
      </w:r>
      <w:r w:rsidR="00E54F82">
        <w:t xml:space="preserve"> </w:t>
      </w:r>
      <w:r>
        <w:t>asimetrice de dreptunghiuri, toate pictate într-o cromatică restrânsă şi</w:t>
      </w:r>
      <w:r w:rsidR="00E54F82">
        <w:t xml:space="preserve"> </w:t>
      </w:r>
      <w:r>
        <w:t>care respectă o disciplină şi o rigoare menite să sublinieze detaşarea de</w:t>
      </w:r>
      <w:r w:rsidR="00E54F82">
        <w:t xml:space="preserve"> </w:t>
      </w:r>
      <w:r>
        <w:t>lumea obiectelor.</w:t>
      </w:r>
    </w:p>
    <w:p w:rsidR="00070E7A" w:rsidRDefault="000B7474" w:rsidP="00424271">
      <w:pPr>
        <w:spacing w:line="360" w:lineRule="auto"/>
      </w:pPr>
      <w:r>
        <w:t xml:space="preserve">Organul De Stijl, fondat cu acest scop, se străduieşte </w:t>
      </w:r>
      <w:proofErr w:type="gramStart"/>
      <w:r>
        <w:t>să</w:t>
      </w:r>
      <w:proofErr w:type="gramEnd"/>
      <w:r>
        <w:t xml:space="preserve"> pună în lumină noua</w:t>
      </w:r>
      <w:r w:rsidR="00E54F82">
        <w:t xml:space="preserve"> </w:t>
      </w:r>
      <w:r>
        <w:t xml:space="preserve">concepţie despre viaţă. Colaborarea oricui </w:t>
      </w:r>
      <w:proofErr w:type="gramStart"/>
      <w:r>
        <w:t>este</w:t>
      </w:r>
      <w:proofErr w:type="gramEnd"/>
      <w:r>
        <w:t xml:space="preserve"> posibilă.</w:t>
      </w:r>
    </w:p>
    <w:p w:rsidR="00CD3B5A" w:rsidRDefault="00CD3B5A" w:rsidP="00424271">
      <w:pPr>
        <w:spacing w:line="360" w:lineRule="auto"/>
      </w:pPr>
    </w:p>
    <w:p w:rsidR="00CD3B5A" w:rsidRDefault="00CD3B5A" w:rsidP="00424271">
      <w:pPr>
        <w:spacing w:line="360" w:lineRule="auto"/>
      </w:pPr>
    </w:p>
    <w:p w:rsidR="00CD3B5A" w:rsidRDefault="00CD3B5A" w:rsidP="00CD3B5A">
      <w:pPr>
        <w:spacing w:line="360" w:lineRule="auto"/>
      </w:pPr>
      <w:r w:rsidRPr="00CD3B5A">
        <w:rPr>
          <w:b/>
        </w:rPr>
        <w:t>Realismul socialist</w:t>
      </w:r>
      <w:r>
        <w:t xml:space="preserve"> reprezintă doctrina comunistă oficială proclamată în 1932 de Comitetul central al Partidului Comunist al Uniunii Sovietice, privind stilul și conținutul obligatoriu al creațiilor din domeniul literaturii, artelor plastice și muzicii, directive care mai târziu - după cel de-al doilea război mondial - au devenit obligatorii în întregul lagăr al țărilor comuniste satelite ale Uniunii Sovietice. În anul 1934, la congresul Uniunii scriitorilor din Uniunea Sovietică, Andrei Jdanov, membru al Biroului politic al PC al URSS, ține o cuvântare prin care definește trăsăturile esențiale ale realismului socialist, de aici înainte singura formă de literatură admisă în Uniunea Sovietică. Așa cum reiese din statutul Uniunii scriitorilor adoptat la acest congres, artistul trebuie </w:t>
      </w:r>
      <w:proofErr w:type="gramStart"/>
      <w:r>
        <w:t>să</w:t>
      </w:r>
      <w:proofErr w:type="gramEnd"/>
      <w:r>
        <w:t xml:space="preserve"> realizeze o „reprezentare istorică adevărată a realității </w:t>
      </w:r>
      <w:r>
        <w:lastRenderedPageBreak/>
        <w:t xml:space="preserve">concrete în dezvoltarea ei revoluționară... în conformitate cu sarcina transformărilor ideologice în mintea oamenilor și educării oamenilor muncii în spiritul socialismului.” Astfel, operele artistice trebuie </w:t>
      </w:r>
      <w:proofErr w:type="gramStart"/>
      <w:r>
        <w:t>să</w:t>
      </w:r>
      <w:proofErr w:type="gramEnd"/>
      <w:r>
        <w:t xml:space="preserve"> fie destinate maselor populare, pentru a le educa în spiritul comunist. Caracteristic pentru realismul socialist </w:t>
      </w:r>
      <w:proofErr w:type="gramStart"/>
      <w:r>
        <w:t>este</w:t>
      </w:r>
      <w:proofErr w:type="gramEnd"/>
      <w:r>
        <w:t xml:space="preserve"> așa numitul „erou pozitiv”, care - prin comportamentul său - trebuie să fie modelul „omului de tip nou”, cetățeanului societății comuniste.</w:t>
      </w:r>
    </w:p>
    <w:p w:rsidR="00CD3B5A" w:rsidRDefault="00CD3B5A" w:rsidP="00CD3B5A">
      <w:pPr>
        <w:spacing w:line="360" w:lineRule="auto"/>
      </w:pPr>
      <w:r>
        <w:t>Prin aceasta, realismul socialist, departe de a fi într-adevăr „realist”, prezintă viața într-o perspectivă ideologică, transformând-o în mod arbitrar într-o utopie. Umorul, ironia, satira, experimentările stilistice, stigmatizate ca „decandentism burghez” și „formalism”, devin - cel puțin în mod oficial – imposibile.</w:t>
      </w:r>
    </w:p>
    <w:p w:rsidR="00CD3B5A" w:rsidRDefault="00CD3B5A" w:rsidP="00CD3B5A">
      <w:pPr>
        <w:spacing w:line="360" w:lineRule="auto"/>
      </w:pPr>
      <w:r>
        <w:t>Transformarea culturală a fost însoțită de o cenzură riguroasă, de persecutarea și epurarea literaților și artiștilor nealiniați la sistemul ideologic comunist și care erau considerați „sabotori” sau „dușmani ai poporului” (cazul tragic al lui Vladimir Maiakovski). În baza arhivelor descoperite în ultimii ani la Lubianka, în anii '30 au fost arestați în Uniunea Sovietică ca. 2000 de scriitori și oameni de artă, din care circa 1500 au fost executați sau au murit în lagărele Gulagului. În contrast cu aceștia, cei care slujeau regimul se bucurau de privilegii sub forma de locuințe, accesul la case de comenzi alimentare sau de odihnă, indemnizații bănești, decorații cu diverse ordine etc.</w:t>
      </w:r>
    </w:p>
    <w:p w:rsidR="00CD3B5A" w:rsidRDefault="00CD3B5A" w:rsidP="00CD3B5A">
      <w:pPr>
        <w:spacing w:line="360" w:lineRule="auto"/>
      </w:pPr>
      <w:r>
        <w:t>Atât în pictură, cât și în sculptură temele predominante erau muncitorii din fabrici și țăranii colhoznici, figurile conducătorilor Lenin și Stalin, scene cu caracter revoluționar sau din viața zilnică. Artiștilor li s-a dat ca exemplu de artă realistă operele lui Ilia Efimovici Repin.</w:t>
      </w:r>
    </w:p>
    <w:p w:rsidR="00CD3B5A" w:rsidRDefault="00CD3B5A" w:rsidP="00CD3B5A">
      <w:pPr>
        <w:spacing w:line="360" w:lineRule="auto"/>
      </w:pPr>
      <w:r>
        <w:t>Reprezentanți tipici ai acestui stil au fost pictorii Serghei Gherasimov (Sărbătoare în colhoz, 1937), Aleksander Gherasimov (Stalin și Voroșilov în Kremlin, 1938), Boris Vladimirski (Trandafiri pentru Stalin, 1949), Mihail Nesterov și sculptorița Vera Muhina (Muncitorul și colhoznica, 1937).</w:t>
      </w:r>
    </w:p>
    <w:p w:rsidR="00CD3B5A" w:rsidRDefault="00CD3B5A" w:rsidP="00CD3B5A">
      <w:pPr>
        <w:spacing w:line="360" w:lineRule="auto"/>
      </w:pPr>
    </w:p>
    <w:p w:rsidR="00CD3B5A" w:rsidRPr="00070E7A" w:rsidRDefault="00CD3B5A" w:rsidP="00CD3B5A">
      <w:pPr>
        <w:spacing w:line="360" w:lineRule="auto"/>
        <w:rPr>
          <w:b/>
        </w:rPr>
      </w:pPr>
      <w:r w:rsidRPr="00070E7A">
        <w:rPr>
          <w:b/>
        </w:rPr>
        <w:t>Arta OP si Pop Art</w:t>
      </w:r>
    </w:p>
    <w:p w:rsidR="00CD3B5A" w:rsidRDefault="00CD3B5A" w:rsidP="00CD3B5A">
      <w:pPr>
        <w:spacing w:line="36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În anii '60, au fost inițiate noi stiluri și mișcări artistice. Unii pictorii au continuat calea</w:t>
      </w:r>
      <w:r>
        <w:rPr>
          <w:rStyle w:val="apple-converted-space"/>
          <w:rFonts w:ascii="Arial" w:hAnsi="Arial" w:cs="Arial"/>
          <w:color w:val="252525"/>
          <w:sz w:val="21"/>
          <w:szCs w:val="21"/>
          <w:shd w:val="clear" w:color="auto" w:fill="FFFFFF"/>
        </w:rPr>
        <w:t> </w:t>
      </w:r>
      <w:hyperlink r:id="rId4" w:tooltip="Artă abstractă" w:history="1">
        <w:r>
          <w:rPr>
            <w:rStyle w:val="Hyperlink"/>
            <w:rFonts w:ascii="Arial" w:hAnsi="Arial" w:cs="Arial"/>
            <w:color w:val="0B0080"/>
            <w:sz w:val="21"/>
            <w:szCs w:val="21"/>
            <w:u w:val="none"/>
            <w:shd w:val="clear" w:color="auto" w:fill="FFFFFF"/>
          </w:rPr>
          <w:t>abstracționismului</w:t>
        </w:r>
      </w:hyperlink>
      <w:r>
        <w:rPr>
          <w:rFonts w:ascii="Arial" w:hAnsi="Arial" w:cs="Arial"/>
          <w:color w:val="252525"/>
          <w:sz w:val="21"/>
          <w:szCs w:val="21"/>
          <w:shd w:val="clear" w:color="auto" w:fill="FFFFFF"/>
        </w:rPr>
        <w:t>, ca în cazul lui</w:t>
      </w:r>
      <w:r>
        <w:rPr>
          <w:rStyle w:val="apple-converted-space"/>
          <w:rFonts w:ascii="Arial" w:hAnsi="Arial" w:cs="Arial"/>
          <w:color w:val="252525"/>
          <w:sz w:val="21"/>
          <w:szCs w:val="21"/>
          <w:shd w:val="clear" w:color="auto" w:fill="FFFFFF"/>
        </w:rPr>
        <w:t> </w:t>
      </w:r>
      <w:hyperlink r:id="rId5" w:tooltip="Victor Vasarély — pagină inexistentă" w:history="1">
        <w:r>
          <w:rPr>
            <w:rStyle w:val="Hyperlink"/>
            <w:rFonts w:ascii="Arial" w:hAnsi="Arial" w:cs="Arial"/>
            <w:color w:val="A55858"/>
            <w:sz w:val="21"/>
            <w:szCs w:val="21"/>
            <w:u w:val="none"/>
            <w:shd w:val="clear" w:color="auto" w:fill="FFFFFF"/>
          </w:rPr>
          <w:t>Victor Vasarély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(1908-1997), </w:t>
      </w:r>
      <w:proofErr w:type="gramStart"/>
      <w:r>
        <w:rPr>
          <w:rFonts w:ascii="Arial" w:hAnsi="Arial" w:cs="Arial"/>
          <w:color w:val="252525"/>
          <w:sz w:val="21"/>
          <w:szCs w:val="21"/>
          <w:shd w:val="clear" w:color="auto" w:fill="FFFFFF"/>
        </w:rPr>
        <w:t>pictor</w:t>
      </w:r>
      <w:proofErr w:type="gramEnd"/>
      <w:r>
        <w:rPr>
          <w:rFonts w:ascii="Arial" w:hAnsi="Arial" w:cs="Arial"/>
          <w:color w:val="252525"/>
          <w:sz w:val="21"/>
          <w:szCs w:val="21"/>
          <w:shd w:val="clear" w:color="auto" w:fill="FFFFFF"/>
        </w:rPr>
        <w:t xml:space="preserve"> maghiar, celebru prin lucrările sale de tip</w:t>
      </w:r>
      <w:r>
        <w:rPr>
          <w:rStyle w:val="apple-converted-space"/>
          <w:rFonts w:ascii="Arial" w:hAnsi="Arial" w:cs="Arial"/>
          <w:color w:val="252525"/>
          <w:sz w:val="21"/>
          <w:szCs w:val="21"/>
          <w:shd w:val="clear" w:color="auto" w:fill="FFFFFF"/>
        </w:rPr>
        <w:t> </w:t>
      </w:r>
      <w:hyperlink r:id="rId6" w:tooltip="Op art" w:history="1">
        <w:r>
          <w:rPr>
            <w:rStyle w:val="Hyperlink"/>
            <w:rFonts w:ascii="Arial" w:hAnsi="Arial" w:cs="Arial"/>
            <w:color w:val="0B0080"/>
            <w:sz w:val="21"/>
            <w:szCs w:val="21"/>
            <w:u w:val="none"/>
            <w:shd w:val="clear" w:color="auto" w:fill="FFFFFF"/>
          </w:rPr>
          <w:t>op art</w:t>
        </w:r>
      </w:hyperlink>
      <w:r>
        <w:rPr>
          <w:rFonts w:ascii="Arial" w:hAnsi="Arial" w:cs="Arial"/>
          <w:color w:val="252525"/>
          <w:sz w:val="21"/>
          <w:szCs w:val="21"/>
          <w:shd w:val="clear" w:color="auto" w:fill="FFFFFF"/>
        </w:rPr>
        <w:t>. Acolo unde op art realizează</w:t>
      </w:r>
      <w:r>
        <w:rPr>
          <w:rStyle w:val="apple-converted-space"/>
          <w:rFonts w:ascii="Arial" w:hAnsi="Arial" w:cs="Arial"/>
          <w:color w:val="252525"/>
          <w:sz w:val="21"/>
          <w:szCs w:val="21"/>
          <w:shd w:val="clear" w:color="auto" w:fill="FFFFFF"/>
        </w:rPr>
        <w:t> </w:t>
      </w:r>
      <w:hyperlink r:id="rId7" w:tooltip="Iluzie optică" w:history="1">
        <w:r>
          <w:rPr>
            <w:rStyle w:val="Hyperlink"/>
            <w:rFonts w:ascii="Arial" w:hAnsi="Arial" w:cs="Arial"/>
            <w:color w:val="0B0080"/>
            <w:sz w:val="21"/>
            <w:szCs w:val="21"/>
            <w:u w:val="none"/>
            <w:shd w:val="clear" w:color="auto" w:fill="FFFFFF"/>
          </w:rPr>
          <w:t>iluzii optice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8" w:tooltip="Pop art" w:history="1">
        <w:r>
          <w:rPr>
            <w:rStyle w:val="Hyperlink"/>
            <w:rFonts w:ascii="Arial" w:hAnsi="Arial" w:cs="Arial"/>
            <w:color w:val="0B0080"/>
            <w:sz w:val="21"/>
            <w:szCs w:val="21"/>
            <w:u w:val="none"/>
            <w:shd w:val="clear" w:color="auto" w:fill="FFFFFF"/>
          </w:rPr>
          <w:t>pop art</w:t>
        </w:r>
      </w:hyperlink>
      <w:r>
        <w:rPr>
          <w:rFonts w:ascii="Arial" w:hAnsi="Arial" w:cs="Arial"/>
          <w:color w:val="252525"/>
          <w:sz w:val="21"/>
          <w:szCs w:val="21"/>
          <w:shd w:val="clear" w:color="auto" w:fill="FFFFFF"/>
        </w:rPr>
        <w:t>, așa cum apare în opera inițiatorului acestui stil,</w:t>
      </w:r>
      <w:r>
        <w:rPr>
          <w:rStyle w:val="apple-converted-space"/>
          <w:rFonts w:ascii="Arial" w:hAnsi="Arial" w:cs="Arial"/>
          <w:color w:val="252525"/>
          <w:sz w:val="21"/>
          <w:szCs w:val="21"/>
          <w:shd w:val="clear" w:color="auto" w:fill="FFFFFF"/>
        </w:rPr>
        <w:t> </w:t>
      </w:r>
      <w:hyperlink r:id="rId9" w:tooltip="Richard Hamilton — pagină inexistentă" w:history="1">
        <w:r>
          <w:rPr>
            <w:rStyle w:val="Hyperlink"/>
            <w:rFonts w:ascii="Arial" w:hAnsi="Arial" w:cs="Arial"/>
            <w:color w:val="A55858"/>
            <w:sz w:val="21"/>
            <w:szCs w:val="21"/>
            <w:u w:val="none"/>
            <w:shd w:val="clear" w:color="auto" w:fill="FFFFFF"/>
          </w:rPr>
          <w:t>Richard Hamilton</w:t>
        </w:r>
      </w:hyperlink>
      <w:r>
        <w:rPr>
          <w:rFonts w:ascii="Arial" w:hAnsi="Arial" w:cs="Arial"/>
          <w:color w:val="252525"/>
          <w:sz w:val="21"/>
          <w:szCs w:val="21"/>
          <w:shd w:val="clear" w:color="auto" w:fill="FFFFFF"/>
        </w:rPr>
        <w:t xml:space="preserve">, </w:t>
      </w:r>
      <w:proofErr w:type="gramStart"/>
      <w:r>
        <w:rPr>
          <w:rFonts w:ascii="Arial" w:hAnsi="Arial" w:cs="Arial"/>
          <w:color w:val="252525"/>
          <w:sz w:val="21"/>
          <w:szCs w:val="21"/>
          <w:shd w:val="clear" w:color="auto" w:fill="FFFFFF"/>
        </w:rPr>
        <w:t>este</w:t>
      </w:r>
      <w:proofErr w:type="gramEnd"/>
      <w:r>
        <w:rPr>
          <w:rFonts w:ascii="Arial" w:hAnsi="Arial" w:cs="Arial"/>
          <w:color w:val="252525"/>
          <w:sz w:val="21"/>
          <w:szCs w:val="21"/>
          <w:shd w:val="clear" w:color="auto" w:fill="FFFFFF"/>
        </w:rPr>
        <w:t xml:space="preserve"> reprezentarea efectelor lor. Artiștii pop își extrag tematica din afișe, filme și obiecte banale, cotidiene. Cei mai cunoscuți artiști pop americani </w:t>
      </w:r>
      <w:r>
        <w:rPr>
          <w:rFonts w:ascii="Arial" w:hAnsi="Arial" w:cs="Arial"/>
          <w:color w:val="252525"/>
          <w:sz w:val="21"/>
          <w:szCs w:val="21"/>
          <w:shd w:val="clear" w:color="auto" w:fill="FFFFFF"/>
        </w:rPr>
        <w:lastRenderedPageBreak/>
        <w:t>sunt:</w:t>
      </w:r>
      <w:r>
        <w:rPr>
          <w:rStyle w:val="apple-converted-space"/>
          <w:rFonts w:ascii="Arial" w:hAnsi="Arial" w:cs="Arial"/>
          <w:color w:val="252525"/>
          <w:sz w:val="21"/>
          <w:szCs w:val="21"/>
          <w:shd w:val="clear" w:color="auto" w:fill="FFFFFF"/>
        </w:rPr>
        <w:t> </w:t>
      </w:r>
      <w:hyperlink r:id="rId10" w:tooltip="Robert Rauschenberg" w:history="1">
        <w:r>
          <w:rPr>
            <w:rStyle w:val="Hyperlink"/>
            <w:rFonts w:ascii="Arial" w:hAnsi="Arial" w:cs="Arial"/>
            <w:color w:val="0B0080"/>
            <w:sz w:val="21"/>
            <w:szCs w:val="21"/>
            <w:u w:val="none"/>
            <w:shd w:val="clear" w:color="auto" w:fill="FFFFFF"/>
          </w:rPr>
          <w:t>Robert Rauschenberg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(1925-2008),</w:t>
      </w:r>
      <w:r>
        <w:rPr>
          <w:rStyle w:val="apple-converted-space"/>
          <w:rFonts w:ascii="Arial" w:hAnsi="Arial" w:cs="Arial"/>
          <w:color w:val="252525"/>
          <w:sz w:val="21"/>
          <w:szCs w:val="21"/>
          <w:shd w:val="clear" w:color="auto" w:fill="FFFFFF"/>
        </w:rPr>
        <w:t> </w:t>
      </w:r>
      <w:hyperlink r:id="rId11" w:tooltip="Jasper Johns" w:history="1">
        <w:r>
          <w:rPr>
            <w:rStyle w:val="Hyperlink"/>
            <w:rFonts w:ascii="Arial" w:hAnsi="Arial" w:cs="Arial"/>
            <w:color w:val="0B0080"/>
            <w:sz w:val="21"/>
            <w:szCs w:val="21"/>
            <w:u w:val="none"/>
            <w:shd w:val="clear" w:color="auto" w:fill="FFFFFF"/>
          </w:rPr>
          <w:t>Jasper Johns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 1930),</w:t>
      </w:r>
      <w:r>
        <w:rPr>
          <w:rStyle w:val="apple-converted-space"/>
          <w:rFonts w:ascii="Arial" w:hAnsi="Arial" w:cs="Arial"/>
          <w:color w:val="252525"/>
          <w:sz w:val="21"/>
          <w:szCs w:val="21"/>
          <w:shd w:val="clear" w:color="auto" w:fill="FFFFFF"/>
        </w:rPr>
        <w:t> </w:t>
      </w:r>
      <w:hyperlink r:id="rId12" w:tooltip="Jim Dine — pagină inexistentă" w:history="1">
        <w:r>
          <w:rPr>
            <w:rStyle w:val="Hyperlink"/>
            <w:rFonts w:ascii="Arial" w:hAnsi="Arial" w:cs="Arial"/>
            <w:color w:val="A55858"/>
            <w:sz w:val="21"/>
            <w:szCs w:val="21"/>
            <w:u w:val="none"/>
            <w:shd w:val="clear" w:color="auto" w:fill="FFFFFF"/>
          </w:rPr>
          <w:t>Jim Dine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 1935),</w:t>
      </w:r>
      <w:r>
        <w:rPr>
          <w:rStyle w:val="apple-converted-space"/>
          <w:rFonts w:ascii="Arial" w:hAnsi="Arial" w:cs="Arial"/>
          <w:color w:val="252525"/>
          <w:sz w:val="21"/>
          <w:szCs w:val="21"/>
          <w:shd w:val="clear" w:color="auto" w:fill="FFFFFF"/>
        </w:rPr>
        <w:t> </w:t>
      </w:r>
      <w:hyperlink r:id="rId13" w:tooltip="Roy Lichtenstein" w:history="1">
        <w:r>
          <w:rPr>
            <w:rStyle w:val="Hyperlink"/>
            <w:rFonts w:ascii="Arial" w:hAnsi="Arial" w:cs="Arial"/>
            <w:color w:val="0B0080"/>
            <w:sz w:val="21"/>
            <w:szCs w:val="21"/>
            <w:u w:val="none"/>
            <w:shd w:val="clear" w:color="auto" w:fill="FFFFFF"/>
          </w:rPr>
          <w:t>Roy Lichtenstein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(1923-1997),</w:t>
      </w:r>
      <w:r>
        <w:rPr>
          <w:rStyle w:val="apple-converted-space"/>
          <w:rFonts w:ascii="Arial" w:hAnsi="Arial" w:cs="Arial"/>
          <w:color w:val="252525"/>
          <w:sz w:val="21"/>
          <w:szCs w:val="21"/>
          <w:shd w:val="clear" w:color="auto" w:fill="FFFFFF"/>
        </w:rPr>
        <w:t> </w:t>
      </w:r>
      <w:hyperlink r:id="rId14" w:tooltip="Tom Wesselmann — pagină inexistentă" w:history="1">
        <w:r>
          <w:rPr>
            <w:rStyle w:val="Hyperlink"/>
            <w:rFonts w:ascii="Arial" w:hAnsi="Arial" w:cs="Arial"/>
            <w:color w:val="A55858"/>
            <w:sz w:val="21"/>
            <w:szCs w:val="21"/>
            <w:u w:val="none"/>
            <w:shd w:val="clear" w:color="auto" w:fill="FFFFFF"/>
          </w:rPr>
          <w:t>Tom Wesselmann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5" w:tooltip="James Rosenquist — pagină inexistentă" w:history="1">
        <w:r>
          <w:rPr>
            <w:rStyle w:val="Hyperlink"/>
            <w:rFonts w:ascii="Arial" w:hAnsi="Arial" w:cs="Arial"/>
            <w:color w:val="A55858"/>
            <w:sz w:val="21"/>
            <w:szCs w:val="21"/>
            <w:u w:val="none"/>
            <w:shd w:val="clear" w:color="auto" w:fill="FFFFFF"/>
          </w:rPr>
          <w:t>James Rosenquist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și</w:t>
      </w:r>
      <w:r>
        <w:rPr>
          <w:rStyle w:val="apple-converted-space"/>
          <w:rFonts w:ascii="Arial" w:hAnsi="Arial" w:cs="Arial"/>
          <w:color w:val="252525"/>
          <w:sz w:val="21"/>
          <w:szCs w:val="21"/>
          <w:shd w:val="clear" w:color="auto" w:fill="FFFFFF"/>
        </w:rPr>
        <w:t> </w:t>
      </w:r>
      <w:hyperlink r:id="rId16" w:tooltip="Andy Warhol" w:history="1">
        <w:r>
          <w:rPr>
            <w:rStyle w:val="Hyperlink"/>
            <w:rFonts w:ascii="Arial" w:hAnsi="Arial" w:cs="Arial"/>
            <w:color w:val="0B0080"/>
            <w:sz w:val="21"/>
            <w:szCs w:val="21"/>
            <w:u w:val="none"/>
            <w:shd w:val="clear" w:color="auto" w:fill="FFFFFF"/>
          </w:rPr>
          <w:t>Andy Warhol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(1928 - 1987).</w:t>
      </w:r>
    </w:p>
    <w:p w:rsidR="00CD3B5A" w:rsidRDefault="00CD3B5A" w:rsidP="00CD3B5A">
      <w:pPr>
        <w:spacing w:line="360" w:lineRule="auto"/>
        <w:rPr>
          <w:rFonts w:ascii="Arial" w:hAnsi="Arial" w:cs="Arial"/>
          <w:color w:val="252525"/>
          <w:sz w:val="21"/>
          <w:szCs w:val="21"/>
          <w:shd w:val="clear" w:color="auto" w:fill="FFFFFF"/>
        </w:rPr>
      </w:pPr>
    </w:p>
    <w:p w:rsidR="00CD3B5A" w:rsidRPr="00070E7A" w:rsidRDefault="00070E7A" w:rsidP="00CD3B5A">
      <w:pPr>
        <w:spacing w:line="360" w:lineRule="auto"/>
        <w:rPr>
          <w:rFonts w:ascii="Arial" w:hAnsi="Arial" w:cs="Arial"/>
          <w:b/>
          <w:color w:val="252525"/>
          <w:sz w:val="21"/>
          <w:szCs w:val="21"/>
          <w:shd w:val="clear" w:color="auto" w:fill="FFFFFF"/>
        </w:rPr>
      </w:pPr>
      <w:r w:rsidRPr="00070E7A">
        <w:rPr>
          <w:rFonts w:ascii="Arial" w:hAnsi="Arial" w:cs="Arial"/>
          <w:b/>
          <w:color w:val="252525"/>
          <w:sz w:val="21"/>
          <w:szCs w:val="21"/>
          <w:shd w:val="clear" w:color="auto" w:fill="FFFFFF"/>
        </w:rPr>
        <w:t>Minimalismul</w:t>
      </w:r>
    </w:p>
    <w:p w:rsidR="00070E7A" w:rsidRDefault="00070E7A" w:rsidP="00070E7A">
      <w:pPr>
        <w:shd w:val="clear" w:color="auto" w:fill="FFFFFF"/>
        <w:spacing w:before="120" w:after="120" w:line="240" w:lineRule="auto"/>
        <w:rPr>
          <w:rFonts w:ascii="Arial" w:eastAsia="Times New Roman" w:hAnsi="Arial" w:cs="Arial"/>
          <w:color w:val="252525"/>
          <w:sz w:val="21"/>
          <w:szCs w:val="21"/>
        </w:rPr>
      </w:pPr>
      <w:r w:rsidRPr="00070E7A">
        <w:rPr>
          <w:rFonts w:ascii="Arial" w:eastAsia="Times New Roman" w:hAnsi="Arial" w:cs="Arial"/>
          <w:color w:val="252525"/>
          <w:sz w:val="21"/>
          <w:szCs w:val="21"/>
        </w:rPr>
        <w:t>După </w:t>
      </w:r>
      <w:hyperlink r:id="rId17" w:tooltip="Subiectivism — pagină inexistentă" w:history="1">
        <w:r w:rsidRPr="00070E7A">
          <w:rPr>
            <w:rFonts w:ascii="Arial" w:eastAsia="Times New Roman" w:hAnsi="Arial" w:cs="Arial"/>
            <w:color w:val="A55858"/>
            <w:sz w:val="21"/>
            <w:szCs w:val="21"/>
          </w:rPr>
          <w:t>subiectivismul</w:t>
        </w:r>
      </w:hyperlink>
      <w:r w:rsidRPr="00070E7A">
        <w:rPr>
          <w:rFonts w:ascii="Arial" w:eastAsia="Times New Roman" w:hAnsi="Arial" w:cs="Arial"/>
          <w:color w:val="252525"/>
          <w:sz w:val="21"/>
          <w:szCs w:val="21"/>
        </w:rPr>
        <w:t> acut al </w:t>
      </w:r>
      <w:hyperlink r:id="rId18" w:tooltip="Impresionism" w:history="1">
        <w:r w:rsidRPr="00070E7A">
          <w:rPr>
            <w:rFonts w:ascii="Arial" w:eastAsia="Times New Roman" w:hAnsi="Arial" w:cs="Arial"/>
            <w:color w:val="0B0080"/>
            <w:sz w:val="21"/>
            <w:szCs w:val="21"/>
          </w:rPr>
          <w:t>impresionismului</w:t>
        </w:r>
      </w:hyperlink>
      <w:r w:rsidRPr="00070E7A">
        <w:rPr>
          <w:rFonts w:ascii="Arial" w:eastAsia="Times New Roman" w:hAnsi="Arial" w:cs="Arial"/>
          <w:color w:val="252525"/>
          <w:sz w:val="21"/>
          <w:szCs w:val="21"/>
        </w:rPr>
        <w:t xml:space="preserve"> abstract, pictura abstractă dobândește mai multă puritate impersonală, riguroasă și formală. </w:t>
      </w:r>
    </w:p>
    <w:p w:rsidR="00070E7A" w:rsidRDefault="00070E7A" w:rsidP="00070E7A">
      <w:pPr>
        <w:shd w:val="clear" w:color="auto" w:fill="FFFFFF"/>
        <w:spacing w:before="120" w:after="120" w:line="240" w:lineRule="auto"/>
        <w:rPr>
          <w:rFonts w:ascii="Arial" w:eastAsia="Times New Roman" w:hAnsi="Arial" w:cs="Arial"/>
          <w:color w:val="252525"/>
          <w:sz w:val="21"/>
          <w:szCs w:val="21"/>
        </w:rPr>
      </w:pPr>
      <w:r w:rsidRPr="00070E7A">
        <w:rPr>
          <w:rFonts w:ascii="Arial" w:eastAsia="Times New Roman" w:hAnsi="Arial" w:cs="Arial"/>
          <w:color w:val="252525"/>
          <w:sz w:val="21"/>
          <w:szCs w:val="21"/>
        </w:rPr>
        <w:t>Punctul culminant al acestei tendințe îl constituie </w:t>
      </w:r>
      <w:hyperlink r:id="rId19" w:tooltip="Minimalism" w:history="1">
        <w:r w:rsidRPr="00070E7A">
          <w:rPr>
            <w:rFonts w:ascii="Arial" w:eastAsia="Times New Roman" w:hAnsi="Arial" w:cs="Arial"/>
            <w:color w:val="0B0080"/>
            <w:sz w:val="21"/>
            <w:szCs w:val="21"/>
          </w:rPr>
          <w:t>minimalismul</w:t>
        </w:r>
      </w:hyperlink>
      <w:r w:rsidRPr="00070E7A">
        <w:rPr>
          <w:rFonts w:ascii="Arial" w:eastAsia="Times New Roman" w:hAnsi="Arial" w:cs="Arial"/>
          <w:color w:val="252525"/>
          <w:sz w:val="21"/>
          <w:szCs w:val="21"/>
        </w:rPr>
        <w:t xml:space="preserve">: pictura </w:t>
      </w:r>
      <w:proofErr w:type="gramStart"/>
      <w:r w:rsidRPr="00070E7A">
        <w:rPr>
          <w:rFonts w:ascii="Arial" w:eastAsia="Times New Roman" w:hAnsi="Arial" w:cs="Arial"/>
          <w:color w:val="252525"/>
          <w:sz w:val="21"/>
          <w:szCs w:val="21"/>
        </w:rPr>
        <w:t>este</w:t>
      </w:r>
      <w:proofErr w:type="gramEnd"/>
      <w:r w:rsidRPr="00070E7A">
        <w:rPr>
          <w:rFonts w:ascii="Arial" w:eastAsia="Times New Roman" w:hAnsi="Arial" w:cs="Arial"/>
          <w:color w:val="252525"/>
          <w:sz w:val="21"/>
          <w:szCs w:val="21"/>
        </w:rPr>
        <w:t xml:space="preserve"> redusă la reprezentarea unor simple forme geometrice, modele care se repetă ritmic sau simple culori. Cei mai de seamă exponenți ai minimalismului pot fi considerați: </w:t>
      </w:r>
      <w:hyperlink r:id="rId20" w:tooltip="Kenneth Noland — pagină inexistentă" w:history="1">
        <w:r w:rsidRPr="00070E7A">
          <w:rPr>
            <w:rFonts w:ascii="Arial" w:eastAsia="Times New Roman" w:hAnsi="Arial" w:cs="Arial"/>
            <w:color w:val="A55858"/>
            <w:sz w:val="21"/>
            <w:szCs w:val="21"/>
          </w:rPr>
          <w:t>Kenneth Noland</w:t>
        </w:r>
      </w:hyperlink>
      <w:r w:rsidRPr="00070E7A">
        <w:rPr>
          <w:rFonts w:ascii="Arial" w:eastAsia="Times New Roman" w:hAnsi="Arial" w:cs="Arial"/>
          <w:color w:val="252525"/>
          <w:sz w:val="21"/>
          <w:szCs w:val="21"/>
        </w:rPr>
        <w:t> (1924 - 2010), </w:t>
      </w:r>
      <w:hyperlink r:id="rId21" w:tooltip="Larry Poons — pagină inexistentă" w:history="1">
        <w:r w:rsidRPr="00070E7A">
          <w:rPr>
            <w:rFonts w:ascii="Arial" w:eastAsia="Times New Roman" w:hAnsi="Arial" w:cs="Arial"/>
            <w:color w:val="A55858"/>
            <w:sz w:val="21"/>
            <w:szCs w:val="21"/>
          </w:rPr>
          <w:t>Larry Poons</w:t>
        </w:r>
      </w:hyperlink>
      <w:r w:rsidRPr="00070E7A">
        <w:rPr>
          <w:rFonts w:ascii="Arial" w:eastAsia="Times New Roman" w:hAnsi="Arial" w:cs="Arial"/>
          <w:color w:val="252525"/>
          <w:sz w:val="21"/>
          <w:szCs w:val="21"/>
        </w:rPr>
        <w:t> (n. 1937), </w:t>
      </w:r>
      <w:hyperlink r:id="rId22" w:tooltip="Robert Ryman — pagină inexistentă" w:history="1">
        <w:r w:rsidRPr="00070E7A">
          <w:rPr>
            <w:rFonts w:ascii="Arial" w:eastAsia="Times New Roman" w:hAnsi="Arial" w:cs="Arial"/>
            <w:color w:val="A55858"/>
            <w:sz w:val="21"/>
            <w:szCs w:val="21"/>
          </w:rPr>
          <w:t>Robert Ryman</w:t>
        </w:r>
      </w:hyperlink>
      <w:r w:rsidRPr="00070E7A">
        <w:rPr>
          <w:rFonts w:ascii="Arial" w:eastAsia="Times New Roman" w:hAnsi="Arial" w:cs="Arial"/>
          <w:color w:val="252525"/>
          <w:sz w:val="21"/>
          <w:szCs w:val="21"/>
        </w:rPr>
        <w:t> (n. 1930) și </w:t>
      </w:r>
      <w:hyperlink r:id="rId23" w:tooltip="Brice Marden — pagină inexistentă" w:history="1">
        <w:r w:rsidRPr="00070E7A">
          <w:rPr>
            <w:rFonts w:ascii="Arial" w:eastAsia="Times New Roman" w:hAnsi="Arial" w:cs="Arial"/>
            <w:color w:val="A55858"/>
            <w:sz w:val="21"/>
            <w:szCs w:val="21"/>
          </w:rPr>
          <w:t>Brice Marden</w:t>
        </w:r>
      </w:hyperlink>
      <w:r w:rsidRPr="00070E7A">
        <w:rPr>
          <w:rFonts w:ascii="Arial" w:eastAsia="Times New Roman" w:hAnsi="Arial" w:cs="Arial"/>
          <w:color w:val="252525"/>
          <w:sz w:val="21"/>
          <w:szCs w:val="21"/>
        </w:rPr>
        <w:t> (n. 1938). În lucrările lui </w:t>
      </w:r>
      <w:hyperlink r:id="rId24" w:tooltip="Frank Stella — pagină inexistentă" w:history="1">
        <w:r w:rsidRPr="00070E7A">
          <w:rPr>
            <w:rFonts w:ascii="Arial" w:eastAsia="Times New Roman" w:hAnsi="Arial" w:cs="Arial"/>
            <w:color w:val="A55858"/>
            <w:sz w:val="21"/>
            <w:szCs w:val="21"/>
          </w:rPr>
          <w:t>Frank Stella</w:t>
        </w:r>
      </w:hyperlink>
      <w:r w:rsidRPr="00070E7A">
        <w:rPr>
          <w:rFonts w:ascii="Arial" w:eastAsia="Times New Roman" w:hAnsi="Arial" w:cs="Arial"/>
          <w:color w:val="252525"/>
          <w:sz w:val="21"/>
          <w:szCs w:val="21"/>
        </w:rPr>
        <w:t> (n. 1936) și </w:t>
      </w:r>
      <w:hyperlink r:id="rId25" w:tooltip="Al Held — pagină inexistentă" w:history="1">
        <w:r w:rsidRPr="00070E7A">
          <w:rPr>
            <w:rFonts w:ascii="Arial" w:eastAsia="Times New Roman" w:hAnsi="Arial" w:cs="Arial"/>
            <w:color w:val="A55858"/>
            <w:sz w:val="21"/>
            <w:szCs w:val="21"/>
          </w:rPr>
          <w:t>Al Held</w:t>
        </w:r>
      </w:hyperlink>
      <w:r w:rsidRPr="00070E7A">
        <w:rPr>
          <w:rFonts w:ascii="Arial" w:eastAsia="Times New Roman" w:hAnsi="Arial" w:cs="Arial"/>
          <w:color w:val="252525"/>
          <w:sz w:val="21"/>
          <w:szCs w:val="21"/>
        </w:rPr>
        <w:t xml:space="preserve"> (1928 - 2005) evoluează </w:t>
      </w:r>
      <w:proofErr w:type="gramStart"/>
      <w:r w:rsidRPr="00070E7A">
        <w:rPr>
          <w:rFonts w:ascii="Arial" w:eastAsia="Times New Roman" w:hAnsi="Arial" w:cs="Arial"/>
          <w:color w:val="252525"/>
          <w:sz w:val="21"/>
          <w:szCs w:val="21"/>
        </w:rPr>
        <w:t>un</w:t>
      </w:r>
      <w:proofErr w:type="gramEnd"/>
      <w:r w:rsidRPr="00070E7A">
        <w:rPr>
          <w:rFonts w:ascii="Arial" w:eastAsia="Times New Roman" w:hAnsi="Arial" w:cs="Arial"/>
          <w:color w:val="252525"/>
          <w:sz w:val="21"/>
          <w:szCs w:val="21"/>
        </w:rPr>
        <w:t xml:space="preserve"> abstracționism dur, tăios. Acel </w:t>
      </w:r>
      <w:r w:rsidRPr="00070E7A">
        <w:rPr>
          <w:rFonts w:ascii="Arial" w:eastAsia="Times New Roman" w:hAnsi="Arial" w:cs="Arial"/>
          <w:i/>
          <w:iCs/>
          <w:color w:val="252525"/>
          <w:sz w:val="21"/>
          <w:szCs w:val="21"/>
        </w:rPr>
        <w:t>dictum</w:t>
      </w:r>
      <w:r w:rsidRPr="00070E7A">
        <w:rPr>
          <w:rFonts w:ascii="Arial" w:eastAsia="Times New Roman" w:hAnsi="Arial" w:cs="Arial"/>
          <w:color w:val="252525"/>
          <w:sz w:val="21"/>
          <w:szCs w:val="21"/>
        </w:rPr>
        <w:t> al lui </w:t>
      </w:r>
      <w:hyperlink r:id="rId26" w:tooltip="Marcel Duchamp" w:history="1">
        <w:r w:rsidRPr="00070E7A">
          <w:rPr>
            <w:rFonts w:ascii="Arial" w:eastAsia="Times New Roman" w:hAnsi="Arial" w:cs="Arial"/>
            <w:color w:val="0B0080"/>
            <w:sz w:val="21"/>
            <w:szCs w:val="21"/>
          </w:rPr>
          <w:t>Marcel Duchamp</w:t>
        </w:r>
      </w:hyperlink>
      <w:r w:rsidRPr="00070E7A">
        <w:rPr>
          <w:rFonts w:ascii="Arial" w:eastAsia="Times New Roman" w:hAnsi="Arial" w:cs="Arial"/>
          <w:color w:val="252525"/>
          <w:sz w:val="21"/>
          <w:szCs w:val="21"/>
        </w:rPr>
        <w:t xml:space="preserve">, conform căruia pictura "trebuie să servească spiritului" genereaza o artă conceptuală care se rezumă la </w:t>
      </w:r>
      <w:proofErr w:type="gramStart"/>
      <w:r w:rsidRPr="00070E7A">
        <w:rPr>
          <w:rFonts w:ascii="Arial" w:eastAsia="Times New Roman" w:hAnsi="Arial" w:cs="Arial"/>
          <w:color w:val="252525"/>
          <w:sz w:val="21"/>
          <w:szCs w:val="21"/>
        </w:rPr>
        <w:t>un</w:t>
      </w:r>
      <w:proofErr w:type="gramEnd"/>
      <w:r w:rsidRPr="00070E7A">
        <w:rPr>
          <w:rFonts w:ascii="Arial" w:eastAsia="Times New Roman" w:hAnsi="Arial" w:cs="Arial"/>
          <w:color w:val="252525"/>
          <w:sz w:val="21"/>
          <w:szCs w:val="21"/>
        </w:rPr>
        <w:t xml:space="preserve"> singur cuvânt sau afirmație teoretică.</w:t>
      </w:r>
    </w:p>
    <w:p w:rsidR="00070E7A" w:rsidRDefault="00070E7A" w:rsidP="00070E7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O pictură minimalist </w:t>
      </w:r>
      <w:proofErr w:type="gramStart"/>
      <w:r>
        <w:rPr>
          <w:rFonts w:ascii="Arial" w:hAnsi="Arial" w:cs="Arial"/>
          <w:color w:val="252525"/>
          <w:sz w:val="21"/>
          <w:szCs w:val="21"/>
        </w:rPr>
        <w:t>va</w:t>
      </w:r>
      <w:proofErr w:type="gramEnd"/>
      <w:r>
        <w:rPr>
          <w:rFonts w:ascii="Arial" w:hAnsi="Arial" w:cs="Arial"/>
          <w:color w:val="252525"/>
          <w:sz w:val="21"/>
          <w:szCs w:val="21"/>
        </w:rPr>
        <w:t xml:space="preserve"> folosi în general un număr limitat de culori și va folosi forme geometrice simple. În</w:t>
      </w:r>
      <w:r>
        <w:rPr>
          <w:rStyle w:val="apple-converted-space"/>
          <w:rFonts w:ascii="Arial" w:hAnsi="Arial" w:cs="Arial"/>
          <w:color w:val="252525"/>
          <w:sz w:val="21"/>
          <w:szCs w:val="21"/>
        </w:rPr>
        <w:t> </w:t>
      </w:r>
      <w:hyperlink r:id="rId27" w:tooltip="Sculptură" w:history="1">
        <w:r>
          <w:rPr>
            <w:rStyle w:val="Hyperlink"/>
            <w:rFonts w:ascii="Arial" w:hAnsi="Arial" w:cs="Arial"/>
            <w:color w:val="0B0080"/>
            <w:sz w:val="21"/>
            <w:szCs w:val="21"/>
          </w:rPr>
          <w:t>sculptura</w:t>
        </w:r>
      </w:hyperlink>
      <w:r>
        <w:rPr>
          <w:rStyle w:val="apple-converted-space"/>
          <w:rFonts w:ascii="Arial" w:hAnsi="Arial" w:cs="Arial"/>
          <w:color w:val="252525"/>
          <w:sz w:val="21"/>
          <w:szCs w:val="21"/>
        </w:rPr>
        <w:t> </w:t>
      </w:r>
      <w:r>
        <w:rPr>
          <w:rFonts w:ascii="Arial" w:hAnsi="Arial" w:cs="Arial"/>
          <w:color w:val="252525"/>
          <w:sz w:val="21"/>
          <w:szCs w:val="21"/>
        </w:rPr>
        <w:t>minimalistă, accentul se pune pe materialele. Deși mulți cred că minimalismul implică doar reprezentări abstracte-geometrice, acestă mișcare se extinde în afara acestor limitări.</w:t>
      </w:r>
    </w:p>
    <w:p w:rsidR="00070E7A" w:rsidRDefault="00070E7A" w:rsidP="00070E7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În mișcarea minimalistă, au existat trei faze importante:</w:t>
      </w:r>
    </w:p>
    <w:p w:rsidR="00070E7A" w:rsidRDefault="00070E7A" w:rsidP="00070E7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Prima fază </w:t>
      </w:r>
      <w:proofErr w:type="gramStart"/>
      <w:r>
        <w:rPr>
          <w:rFonts w:ascii="Arial" w:hAnsi="Arial" w:cs="Arial"/>
          <w:color w:val="252525"/>
          <w:sz w:val="21"/>
          <w:szCs w:val="21"/>
        </w:rPr>
        <w:t>a</w:t>
      </w:r>
      <w:proofErr w:type="gramEnd"/>
      <w:r>
        <w:rPr>
          <w:rFonts w:ascii="Arial" w:hAnsi="Arial" w:cs="Arial"/>
          <w:color w:val="252525"/>
          <w:sz w:val="21"/>
          <w:szCs w:val="21"/>
        </w:rPr>
        <w:t xml:space="preserve"> implicat reducerea la esențial a formelor artistice. Cele mai importante contribuții la acestă fază a minimalismului au fost aduse de</w:t>
      </w:r>
      <w:r>
        <w:rPr>
          <w:rStyle w:val="apple-converted-space"/>
          <w:rFonts w:ascii="Arial" w:hAnsi="Arial" w:cs="Arial"/>
          <w:color w:val="252525"/>
          <w:sz w:val="21"/>
          <w:szCs w:val="21"/>
        </w:rPr>
        <w:t> </w:t>
      </w:r>
      <w:hyperlink r:id="rId28" w:tooltip="Constructiviștii ruși — pagină inexistentă" w:history="1">
        <w:r>
          <w:rPr>
            <w:rStyle w:val="Hyperlink"/>
            <w:rFonts w:ascii="Arial" w:hAnsi="Arial" w:cs="Arial"/>
            <w:color w:val="A55858"/>
            <w:sz w:val="21"/>
            <w:szCs w:val="21"/>
          </w:rPr>
          <w:t>constructiviștii ruși</w:t>
        </w:r>
      </w:hyperlink>
      <w:r>
        <w:rPr>
          <w:rStyle w:val="apple-converted-space"/>
          <w:rFonts w:ascii="Arial" w:hAnsi="Arial" w:cs="Arial"/>
          <w:color w:val="252525"/>
          <w:sz w:val="21"/>
          <w:szCs w:val="21"/>
        </w:rPr>
        <w:t> </w:t>
      </w:r>
      <w:r>
        <w:rPr>
          <w:rFonts w:ascii="Arial" w:hAnsi="Arial" w:cs="Arial"/>
          <w:color w:val="252525"/>
          <w:sz w:val="21"/>
          <w:szCs w:val="21"/>
        </w:rPr>
        <w:t>și sculptorul</w:t>
      </w:r>
      <w:r>
        <w:rPr>
          <w:rStyle w:val="apple-converted-space"/>
          <w:rFonts w:ascii="Arial" w:hAnsi="Arial" w:cs="Arial"/>
          <w:color w:val="252525"/>
          <w:sz w:val="21"/>
          <w:szCs w:val="21"/>
        </w:rPr>
        <w:t> </w:t>
      </w:r>
      <w:hyperlink r:id="rId29" w:tooltip="Români" w:history="1">
        <w:r>
          <w:rPr>
            <w:rStyle w:val="Hyperlink"/>
            <w:rFonts w:ascii="Arial" w:hAnsi="Arial" w:cs="Arial"/>
            <w:color w:val="0B0080"/>
            <w:sz w:val="21"/>
            <w:szCs w:val="21"/>
          </w:rPr>
          <w:t>român</w:t>
        </w:r>
      </w:hyperlink>
      <w:r>
        <w:rPr>
          <w:rStyle w:val="apple-converted-space"/>
          <w:rFonts w:ascii="Arial" w:hAnsi="Arial" w:cs="Arial"/>
          <w:color w:val="252525"/>
          <w:sz w:val="21"/>
          <w:szCs w:val="21"/>
        </w:rPr>
        <w:t> </w:t>
      </w:r>
      <w:hyperlink r:id="rId30" w:tooltip="Constantin Brâncuși" w:history="1">
        <w:r>
          <w:rPr>
            <w:rStyle w:val="Hyperlink"/>
            <w:rFonts w:ascii="Arial" w:hAnsi="Arial" w:cs="Arial"/>
            <w:color w:val="0B0080"/>
            <w:sz w:val="21"/>
            <w:szCs w:val="21"/>
          </w:rPr>
          <w:t>Constantin Brâncuși</w:t>
        </w:r>
      </w:hyperlink>
      <w:r>
        <w:rPr>
          <w:rFonts w:ascii="Arial" w:hAnsi="Arial" w:cs="Arial"/>
          <w:color w:val="252525"/>
          <w:sz w:val="21"/>
          <w:szCs w:val="21"/>
        </w:rPr>
        <w:t xml:space="preserve">. Constructiviștii ruși au proclamat că simplificarea formelor a fost realizată ca </w:t>
      </w:r>
      <w:proofErr w:type="gramStart"/>
      <w:r>
        <w:rPr>
          <w:rFonts w:ascii="Arial" w:hAnsi="Arial" w:cs="Arial"/>
          <w:color w:val="252525"/>
          <w:sz w:val="21"/>
          <w:szCs w:val="21"/>
        </w:rPr>
        <w:t>să</w:t>
      </w:r>
      <w:proofErr w:type="gramEnd"/>
      <w:r>
        <w:rPr>
          <w:rFonts w:ascii="Arial" w:hAnsi="Arial" w:cs="Arial"/>
          <w:color w:val="252525"/>
          <w:sz w:val="21"/>
          <w:szCs w:val="21"/>
        </w:rPr>
        <w:t xml:space="preserve"> lanseze creerea unei limbi universale a artei care să fie înțeleasă de mase. Lucrările lui Brâncuși au avut mai degrabă țelul de a găsi puritatea formei, și au pregătit drumul artistic pentru alte abstracții ale formei, similare minimalismului.</w:t>
      </w:r>
    </w:p>
    <w:p w:rsidR="00070E7A" w:rsidRDefault="00070E7A" w:rsidP="00070E7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doua fază a mișcării a început o dată cu lansarea unor artiști așa cum ar fi:</w:t>
      </w:r>
      <w:r>
        <w:rPr>
          <w:rStyle w:val="apple-converted-space"/>
          <w:rFonts w:ascii="Arial" w:hAnsi="Arial" w:cs="Arial"/>
          <w:color w:val="252525"/>
          <w:sz w:val="21"/>
          <w:szCs w:val="21"/>
        </w:rPr>
        <w:t> </w:t>
      </w:r>
      <w:hyperlink r:id="rId31" w:tooltip="Sol LeWitt — pagină inexistentă" w:history="1">
        <w:r>
          <w:rPr>
            <w:rStyle w:val="Hyperlink"/>
            <w:rFonts w:ascii="Arial" w:hAnsi="Arial" w:cs="Arial"/>
            <w:color w:val="A55858"/>
            <w:sz w:val="21"/>
            <w:szCs w:val="21"/>
          </w:rPr>
          <w:t>Sol LeWitt</w:t>
        </w:r>
      </w:hyperlink>
      <w:r>
        <w:rPr>
          <w:rFonts w:ascii="Arial" w:hAnsi="Arial" w:cs="Arial"/>
          <w:color w:val="252525"/>
          <w:sz w:val="21"/>
          <w:szCs w:val="21"/>
        </w:rPr>
        <w:t>,</w:t>
      </w:r>
      <w:r>
        <w:rPr>
          <w:rStyle w:val="apple-converted-space"/>
          <w:rFonts w:ascii="Arial" w:hAnsi="Arial" w:cs="Arial"/>
          <w:color w:val="252525"/>
          <w:sz w:val="21"/>
          <w:szCs w:val="21"/>
        </w:rPr>
        <w:t> </w:t>
      </w:r>
      <w:hyperlink r:id="rId32" w:tooltip="Frank Stella — pagină inexistentă" w:history="1">
        <w:r>
          <w:rPr>
            <w:rStyle w:val="Hyperlink"/>
            <w:rFonts w:ascii="Arial" w:hAnsi="Arial" w:cs="Arial"/>
            <w:color w:val="A55858"/>
            <w:sz w:val="21"/>
            <w:szCs w:val="21"/>
          </w:rPr>
          <w:t>Frank Stella</w:t>
        </w:r>
      </w:hyperlink>
      <w:r>
        <w:rPr>
          <w:rFonts w:ascii="Arial" w:hAnsi="Arial" w:cs="Arial"/>
          <w:color w:val="252525"/>
          <w:sz w:val="21"/>
          <w:szCs w:val="21"/>
        </w:rPr>
        <w:t>,</w:t>
      </w:r>
      <w:r>
        <w:rPr>
          <w:rStyle w:val="apple-converted-space"/>
          <w:rFonts w:ascii="Arial" w:hAnsi="Arial" w:cs="Arial"/>
          <w:color w:val="252525"/>
          <w:sz w:val="21"/>
          <w:szCs w:val="21"/>
        </w:rPr>
        <w:t> </w:t>
      </w:r>
      <w:hyperlink r:id="rId33" w:tooltip="Donald Judd — pagină inexistentă" w:history="1">
        <w:r>
          <w:rPr>
            <w:rStyle w:val="Hyperlink"/>
            <w:rFonts w:ascii="Arial" w:hAnsi="Arial" w:cs="Arial"/>
            <w:color w:val="A55858"/>
            <w:sz w:val="21"/>
            <w:szCs w:val="21"/>
          </w:rPr>
          <w:t>Donald Judd</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34" w:tooltip="Robert Smithson — pagină inexistentă" w:history="1">
        <w:r>
          <w:rPr>
            <w:rStyle w:val="Hyperlink"/>
            <w:rFonts w:ascii="Arial" w:hAnsi="Arial" w:cs="Arial"/>
            <w:color w:val="A55858"/>
            <w:sz w:val="21"/>
            <w:szCs w:val="21"/>
          </w:rPr>
          <w:t>Robert Smithson</w:t>
        </w:r>
      </w:hyperlink>
      <w:r>
        <w:rPr>
          <w:rFonts w:ascii="Arial" w:hAnsi="Arial" w:cs="Arial"/>
          <w:color w:val="252525"/>
          <w:sz w:val="21"/>
          <w:szCs w:val="21"/>
        </w:rPr>
        <w:t>.</w:t>
      </w:r>
    </w:p>
    <w:p w:rsidR="00070E7A" w:rsidRDefault="00070E7A" w:rsidP="00070E7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treia fază, numită în general "post-minimalism", a apărut datorită creațiilor unor artiști precum</w:t>
      </w:r>
      <w:r>
        <w:rPr>
          <w:rStyle w:val="apple-converted-space"/>
          <w:rFonts w:ascii="Arial" w:hAnsi="Arial" w:cs="Arial"/>
          <w:color w:val="252525"/>
          <w:sz w:val="21"/>
          <w:szCs w:val="21"/>
        </w:rPr>
        <w:t> </w:t>
      </w:r>
      <w:hyperlink r:id="rId35" w:tooltip="Martin Puryear — pagină inexistentă" w:history="1">
        <w:r>
          <w:rPr>
            <w:rStyle w:val="Hyperlink"/>
            <w:rFonts w:ascii="Arial" w:hAnsi="Arial" w:cs="Arial"/>
            <w:color w:val="A55858"/>
            <w:sz w:val="21"/>
            <w:szCs w:val="21"/>
          </w:rPr>
          <w:t>Martin Puryear</w:t>
        </w:r>
      </w:hyperlink>
      <w:hyperlink r:id="rId36" w:anchor="cite_note-cp2013-03-11-1" w:history="1">
        <w:r>
          <w:rPr>
            <w:rStyle w:val="Hyperlink"/>
            <w:rFonts w:ascii="Arial" w:hAnsi="Arial" w:cs="Arial"/>
            <w:color w:val="0B0080"/>
            <w:sz w:val="21"/>
            <w:szCs w:val="21"/>
            <w:vertAlign w:val="superscript"/>
          </w:rPr>
          <w:t>[1]</w:t>
        </w:r>
      </w:hyperlink>
      <w:r>
        <w:rPr>
          <w:rFonts w:ascii="Arial" w:hAnsi="Arial" w:cs="Arial"/>
          <w:color w:val="252525"/>
          <w:sz w:val="21"/>
          <w:szCs w:val="21"/>
        </w:rPr>
        <w:t>,</w:t>
      </w:r>
      <w:r>
        <w:rPr>
          <w:rStyle w:val="apple-converted-space"/>
          <w:rFonts w:ascii="Arial" w:hAnsi="Arial" w:cs="Arial"/>
          <w:color w:val="252525"/>
          <w:sz w:val="21"/>
          <w:szCs w:val="21"/>
        </w:rPr>
        <w:t> </w:t>
      </w:r>
      <w:hyperlink r:id="rId37" w:tooltip="Tyrone Mirchell — pagină inexistentă" w:history="1">
        <w:r>
          <w:rPr>
            <w:rStyle w:val="Hyperlink"/>
            <w:rFonts w:ascii="Arial" w:hAnsi="Arial" w:cs="Arial"/>
            <w:color w:val="A55858"/>
            <w:sz w:val="21"/>
            <w:szCs w:val="21"/>
          </w:rPr>
          <w:t>Tyrone Mirchell</w:t>
        </w:r>
      </w:hyperlink>
      <w:r>
        <w:rPr>
          <w:rFonts w:ascii="Arial" w:hAnsi="Arial" w:cs="Arial"/>
          <w:color w:val="252525"/>
          <w:sz w:val="21"/>
          <w:szCs w:val="21"/>
        </w:rPr>
        <w:t>,</w:t>
      </w:r>
      <w:r>
        <w:rPr>
          <w:rStyle w:val="apple-converted-space"/>
          <w:rFonts w:ascii="Arial" w:hAnsi="Arial" w:cs="Arial"/>
          <w:color w:val="252525"/>
          <w:sz w:val="21"/>
          <w:szCs w:val="21"/>
        </w:rPr>
        <w:t> </w:t>
      </w:r>
      <w:hyperlink r:id="rId38" w:tooltip="Melvin Edwards — pagină inexistentă" w:history="1">
        <w:r>
          <w:rPr>
            <w:rStyle w:val="Hyperlink"/>
            <w:rFonts w:ascii="Arial" w:hAnsi="Arial" w:cs="Arial"/>
            <w:color w:val="A55858"/>
            <w:sz w:val="21"/>
            <w:szCs w:val="21"/>
          </w:rPr>
          <w:t>Melvin Edwards</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39" w:tooltip="Joel Shapiro — pagină inexistentă" w:history="1">
        <w:r>
          <w:rPr>
            <w:rStyle w:val="Hyperlink"/>
            <w:rFonts w:ascii="Arial" w:hAnsi="Arial" w:cs="Arial"/>
            <w:color w:val="A55858"/>
            <w:sz w:val="21"/>
            <w:szCs w:val="21"/>
          </w:rPr>
          <w:t>Joel Shapiro</w:t>
        </w:r>
      </w:hyperlink>
      <w:r>
        <w:rPr>
          <w:rFonts w:ascii="Arial" w:hAnsi="Arial" w:cs="Arial"/>
          <w:color w:val="252525"/>
          <w:sz w:val="21"/>
          <w:szCs w:val="21"/>
        </w:rPr>
        <w:t xml:space="preserve">. Această fază include referințe distincte la obiecte fără </w:t>
      </w:r>
      <w:proofErr w:type="gramStart"/>
      <w:r>
        <w:rPr>
          <w:rFonts w:ascii="Arial" w:hAnsi="Arial" w:cs="Arial"/>
          <w:color w:val="252525"/>
          <w:sz w:val="21"/>
          <w:szCs w:val="21"/>
        </w:rPr>
        <w:t>a</w:t>
      </w:r>
      <w:proofErr w:type="gramEnd"/>
      <w:r>
        <w:rPr>
          <w:rFonts w:ascii="Arial" w:hAnsi="Arial" w:cs="Arial"/>
          <w:color w:val="252525"/>
          <w:sz w:val="21"/>
          <w:szCs w:val="21"/>
        </w:rPr>
        <w:t xml:space="preserve"> avea o reprezentare directă.</w:t>
      </w:r>
    </w:p>
    <w:p w:rsidR="00070E7A" w:rsidRPr="00070E7A" w:rsidRDefault="00070E7A" w:rsidP="00070E7A">
      <w:pPr>
        <w:shd w:val="clear" w:color="auto" w:fill="FFFFFF"/>
        <w:spacing w:before="120" w:after="120" w:line="240" w:lineRule="auto"/>
        <w:rPr>
          <w:rFonts w:ascii="Arial" w:eastAsia="Times New Roman" w:hAnsi="Arial" w:cs="Arial"/>
          <w:color w:val="252525"/>
          <w:sz w:val="21"/>
          <w:szCs w:val="21"/>
        </w:rPr>
      </w:pPr>
    </w:p>
    <w:p w:rsidR="00070E7A" w:rsidRDefault="00070E7A" w:rsidP="00CD3B5A">
      <w:pPr>
        <w:spacing w:line="360" w:lineRule="auto"/>
        <w:rPr>
          <w:rFonts w:ascii="Arial" w:hAnsi="Arial" w:cs="Arial"/>
          <w:color w:val="252525"/>
          <w:sz w:val="21"/>
          <w:szCs w:val="21"/>
          <w:shd w:val="clear" w:color="auto" w:fill="FFFFFF"/>
        </w:rPr>
      </w:pPr>
    </w:p>
    <w:p w:rsidR="00CD3B5A" w:rsidRDefault="00CD3B5A" w:rsidP="00CD3B5A">
      <w:pPr>
        <w:spacing w:line="360" w:lineRule="auto"/>
      </w:pPr>
    </w:p>
    <w:sectPr w:rsidR="00CD3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74"/>
    <w:rsid w:val="00014558"/>
    <w:rsid w:val="00070E7A"/>
    <w:rsid w:val="000B7474"/>
    <w:rsid w:val="001C3D43"/>
    <w:rsid w:val="001F0281"/>
    <w:rsid w:val="002E40A9"/>
    <w:rsid w:val="003C7F14"/>
    <w:rsid w:val="003D1A88"/>
    <w:rsid w:val="00424271"/>
    <w:rsid w:val="00473B34"/>
    <w:rsid w:val="00575F47"/>
    <w:rsid w:val="00712D4F"/>
    <w:rsid w:val="007C2A0E"/>
    <w:rsid w:val="00850439"/>
    <w:rsid w:val="00944BF6"/>
    <w:rsid w:val="00960714"/>
    <w:rsid w:val="00B02F60"/>
    <w:rsid w:val="00BD17E9"/>
    <w:rsid w:val="00C508AD"/>
    <w:rsid w:val="00CD3B5A"/>
    <w:rsid w:val="00D96DC9"/>
    <w:rsid w:val="00E04F69"/>
    <w:rsid w:val="00E54F82"/>
    <w:rsid w:val="00E87A26"/>
    <w:rsid w:val="00FE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730B6-BB4B-4B7F-A47E-EA156C19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70E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3B5A"/>
  </w:style>
  <w:style w:type="character" w:styleId="Hyperlink">
    <w:name w:val="Hyperlink"/>
    <w:basedOn w:val="DefaultParagraphFont"/>
    <w:uiPriority w:val="99"/>
    <w:semiHidden/>
    <w:unhideWhenUsed/>
    <w:rsid w:val="00CD3B5A"/>
    <w:rPr>
      <w:color w:val="0000FF"/>
      <w:u w:val="single"/>
    </w:rPr>
  </w:style>
  <w:style w:type="character" w:customStyle="1" w:styleId="Heading4Char">
    <w:name w:val="Heading 4 Char"/>
    <w:basedOn w:val="DefaultParagraphFont"/>
    <w:link w:val="Heading4"/>
    <w:uiPriority w:val="9"/>
    <w:rsid w:val="00070E7A"/>
    <w:rPr>
      <w:rFonts w:ascii="Times New Roman" w:eastAsia="Times New Roman" w:hAnsi="Times New Roman" w:cs="Times New Roman"/>
      <w:b/>
      <w:bCs/>
      <w:sz w:val="24"/>
      <w:szCs w:val="24"/>
    </w:rPr>
  </w:style>
  <w:style w:type="character" w:customStyle="1" w:styleId="mw-headline">
    <w:name w:val="mw-headline"/>
    <w:basedOn w:val="DefaultParagraphFont"/>
    <w:rsid w:val="00070E7A"/>
  </w:style>
  <w:style w:type="character" w:customStyle="1" w:styleId="mw-editsection">
    <w:name w:val="mw-editsection"/>
    <w:basedOn w:val="DefaultParagraphFont"/>
    <w:rsid w:val="00070E7A"/>
  </w:style>
  <w:style w:type="character" w:customStyle="1" w:styleId="mw-editsection-bracket">
    <w:name w:val="mw-editsection-bracket"/>
    <w:basedOn w:val="DefaultParagraphFont"/>
    <w:rsid w:val="00070E7A"/>
  </w:style>
  <w:style w:type="character" w:customStyle="1" w:styleId="mw-editsection-divider">
    <w:name w:val="mw-editsection-divider"/>
    <w:basedOn w:val="DefaultParagraphFont"/>
    <w:rsid w:val="00070E7A"/>
  </w:style>
  <w:style w:type="paragraph" w:styleId="NormalWeb">
    <w:name w:val="Normal (Web)"/>
    <w:basedOn w:val="Normal"/>
    <w:uiPriority w:val="99"/>
    <w:semiHidden/>
    <w:unhideWhenUsed/>
    <w:rsid w:val="00070E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684965">
      <w:bodyDiv w:val="1"/>
      <w:marLeft w:val="0"/>
      <w:marRight w:val="0"/>
      <w:marTop w:val="0"/>
      <w:marBottom w:val="0"/>
      <w:divBdr>
        <w:top w:val="none" w:sz="0" w:space="0" w:color="auto"/>
        <w:left w:val="none" w:sz="0" w:space="0" w:color="auto"/>
        <w:bottom w:val="none" w:sz="0" w:space="0" w:color="auto"/>
        <w:right w:val="none" w:sz="0" w:space="0" w:color="auto"/>
      </w:divBdr>
    </w:div>
    <w:div w:id="1304508995">
      <w:bodyDiv w:val="1"/>
      <w:marLeft w:val="0"/>
      <w:marRight w:val="0"/>
      <w:marTop w:val="0"/>
      <w:marBottom w:val="0"/>
      <w:divBdr>
        <w:top w:val="none" w:sz="0" w:space="0" w:color="auto"/>
        <w:left w:val="none" w:sz="0" w:space="0" w:color="auto"/>
        <w:bottom w:val="none" w:sz="0" w:space="0" w:color="auto"/>
        <w:right w:val="none" w:sz="0" w:space="0" w:color="auto"/>
      </w:divBdr>
    </w:div>
    <w:div w:id="1559129284">
      <w:bodyDiv w:val="1"/>
      <w:marLeft w:val="0"/>
      <w:marRight w:val="0"/>
      <w:marTop w:val="0"/>
      <w:marBottom w:val="0"/>
      <w:divBdr>
        <w:top w:val="none" w:sz="0" w:space="0" w:color="auto"/>
        <w:left w:val="none" w:sz="0" w:space="0" w:color="auto"/>
        <w:bottom w:val="none" w:sz="0" w:space="0" w:color="auto"/>
        <w:right w:val="none" w:sz="0" w:space="0" w:color="auto"/>
      </w:divBdr>
    </w:div>
    <w:div w:id="183306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Roy_Lichtenstein" TargetMode="External"/><Relationship Id="rId18" Type="http://schemas.openxmlformats.org/officeDocument/2006/relationships/hyperlink" Target="https://ro.wikipedia.org/wiki/Impresionism" TargetMode="External"/><Relationship Id="rId26" Type="http://schemas.openxmlformats.org/officeDocument/2006/relationships/hyperlink" Target="https://ro.wikipedia.org/wiki/Marcel_Duchamp" TargetMode="External"/><Relationship Id="rId39" Type="http://schemas.openxmlformats.org/officeDocument/2006/relationships/hyperlink" Target="https://ro.wikipedia.org/w/index.php?title=Joel_Shapiro&amp;action=edit&amp;redlink=1" TargetMode="External"/><Relationship Id="rId21" Type="http://schemas.openxmlformats.org/officeDocument/2006/relationships/hyperlink" Target="https://ro.wikipedia.org/w/index.php?title=Larry_Poons&amp;action=edit&amp;redlink=1" TargetMode="External"/><Relationship Id="rId34" Type="http://schemas.openxmlformats.org/officeDocument/2006/relationships/hyperlink" Target="https://ro.wikipedia.org/w/index.php?title=Robert_Smithson&amp;action=edit&amp;redlink=1" TargetMode="External"/><Relationship Id="rId7" Type="http://schemas.openxmlformats.org/officeDocument/2006/relationships/hyperlink" Target="https://ro.wikipedia.org/wiki/Iluzie_optic%C4%83" TargetMode="External"/><Relationship Id="rId2" Type="http://schemas.openxmlformats.org/officeDocument/2006/relationships/settings" Target="settings.xml"/><Relationship Id="rId16" Type="http://schemas.openxmlformats.org/officeDocument/2006/relationships/hyperlink" Target="https://ro.wikipedia.org/wiki/Andy_Warhol" TargetMode="External"/><Relationship Id="rId20" Type="http://schemas.openxmlformats.org/officeDocument/2006/relationships/hyperlink" Target="https://ro.wikipedia.org/w/index.php?title=Kenneth_Noland&amp;action=edit&amp;redlink=1" TargetMode="External"/><Relationship Id="rId29" Type="http://schemas.openxmlformats.org/officeDocument/2006/relationships/hyperlink" Target="https://ro.wikipedia.org/wiki/Rom%C3%A2ni"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o.wikipedia.org/wiki/Op_art" TargetMode="External"/><Relationship Id="rId11" Type="http://schemas.openxmlformats.org/officeDocument/2006/relationships/hyperlink" Target="https://ro.wikipedia.org/wiki/Jasper_Johns" TargetMode="External"/><Relationship Id="rId24" Type="http://schemas.openxmlformats.org/officeDocument/2006/relationships/hyperlink" Target="https://ro.wikipedia.org/w/index.php?title=Frank_Stella&amp;action=edit&amp;redlink=1" TargetMode="External"/><Relationship Id="rId32" Type="http://schemas.openxmlformats.org/officeDocument/2006/relationships/hyperlink" Target="https://ro.wikipedia.org/w/index.php?title=Frank_Stella&amp;action=edit&amp;redlink=1" TargetMode="External"/><Relationship Id="rId37" Type="http://schemas.openxmlformats.org/officeDocument/2006/relationships/hyperlink" Target="https://ro.wikipedia.org/w/index.php?title=Tyrone_Mirchell&amp;action=edit&amp;redlink=1" TargetMode="External"/><Relationship Id="rId40" Type="http://schemas.openxmlformats.org/officeDocument/2006/relationships/fontTable" Target="fontTable.xml"/><Relationship Id="rId5" Type="http://schemas.openxmlformats.org/officeDocument/2006/relationships/hyperlink" Target="https://ro.wikipedia.org/w/index.php?title=Victor_Vasar%C3%A9ly&amp;action=edit&amp;redlink=1" TargetMode="External"/><Relationship Id="rId15" Type="http://schemas.openxmlformats.org/officeDocument/2006/relationships/hyperlink" Target="https://ro.wikipedia.org/w/index.php?title=James_Rosenquist&amp;action=edit&amp;redlink=1" TargetMode="External"/><Relationship Id="rId23" Type="http://schemas.openxmlformats.org/officeDocument/2006/relationships/hyperlink" Target="https://ro.wikipedia.org/w/index.php?title=Brice_Marden&amp;action=edit&amp;redlink=1" TargetMode="External"/><Relationship Id="rId28" Type="http://schemas.openxmlformats.org/officeDocument/2006/relationships/hyperlink" Target="https://ro.wikipedia.org/w/index.php?title=Constructivi%C8%99tii_ru%C8%99i&amp;action=edit&amp;redlink=1" TargetMode="External"/><Relationship Id="rId36" Type="http://schemas.openxmlformats.org/officeDocument/2006/relationships/hyperlink" Target="https://ro.wikipedia.org/wiki/Minimalism" TargetMode="External"/><Relationship Id="rId10" Type="http://schemas.openxmlformats.org/officeDocument/2006/relationships/hyperlink" Target="https://ro.wikipedia.org/wiki/Robert_Rauschenberg" TargetMode="External"/><Relationship Id="rId19" Type="http://schemas.openxmlformats.org/officeDocument/2006/relationships/hyperlink" Target="https://ro.wikipedia.org/wiki/Minimalism" TargetMode="External"/><Relationship Id="rId31" Type="http://schemas.openxmlformats.org/officeDocument/2006/relationships/hyperlink" Target="https://ro.wikipedia.org/w/index.php?title=Sol_LeWitt&amp;action=edit&amp;redlink=1" TargetMode="External"/><Relationship Id="rId4" Type="http://schemas.openxmlformats.org/officeDocument/2006/relationships/hyperlink" Target="https://ro.wikipedia.org/wiki/Art%C4%83_abstract%C4%83" TargetMode="External"/><Relationship Id="rId9" Type="http://schemas.openxmlformats.org/officeDocument/2006/relationships/hyperlink" Target="https://ro.wikipedia.org/w/index.php?title=Richard_Hamilton&amp;action=edit&amp;redlink=1" TargetMode="External"/><Relationship Id="rId14" Type="http://schemas.openxmlformats.org/officeDocument/2006/relationships/hyperlink" Target="https://ro.wikipedia.org/w/index.php?title=Tom_Wesselmann&amp;action=edit&amp;redlink=1" TargetMode="External"/><Relationship Id="rId22" Type="http://schemas.openxmlformats.org/officeDocument/2006/relationships/hyperlink" Target="https://ro.wikipedia.org/w/index.php?title=Robert_Ryman&amp;action=edit&amp;redlink=1" TargetMode="External"/><Relationship Id="rId27" Type="http://schemas.openxmlformats.org/officeDocument/2006/relationships/hyperlink" Target="https://ro.wikipedia.org/wiki/Sculptur%C4%83" TargetMode="External"/><Relationship Id="rId30" Type="http://schemas.openxmlformats.org/officeDocument/2006/relationships/hyperlink" Target="https://ro.wikipedia.org/wiki/Constantin_Br%C3%A2ncu%C8%99i" TargetMode="External"/><Relationship Id="rId35" Type="http://schemas.openxmlformats.org/officeDocument/2006/relationships/hyperlink" Target="https://ro.wikipedia.org/w/index.php?title=Martin_Puryear&amp;action=edit&amp;redlink=1" TargetMode="External"/><Relationship Id="rId8" Type="http://schemas.openxmlformats.org/officeDocument/2006/relationships/hyperlink" Target="https://ro.wikipedia.org/wiki/Pop_art" TargetMode="External"/><Relationship Id="rId3" Type="http://schemas.openxmlformats.org/officeDocument/2006/relationships/webSettings" Target="webSettings.xml"/><Relationship Id="rId12" Type="http://schemas.openxmlformats.org/officeDocument/2006/relationships/hyperlink" Target="https://ro.wikipedia.org/w/index.php?title=Jim_Dine&amp;action=edit&amp;redlink=1" TargetMode="External"/><Relationship Id="rId17" Type="http://schemas.openxmlformats.org/officeDocument/2006/relationships/hyperlink" Target="https://ro.wikipedia.org/w/index.php?title=Subiectivism&amp;action=edit&amp;redlink=1" TargetMode="External"/><Relationship Id="rId25" Type="http://schemas.openxmlformats.org/officeDocument/2006/relationships/hyperlink" Target="https://ro.wikipedia.org/w/index.php?title=Al_Held&amp;action=edit&amp;redlink=1" TargetMode="External"/><Relationship Id="rId33" Type="http://schemas.openxmlformats.org/officeDocument/2006/relationships/hyperlink" Target="https://ro.wikipedia.org/w/index.php?title=Donald_Judd&amp;action=edit&amp;redlink=1" TargetMode="External"/><Relationship Id="rId38" Type="http://schemas.openxmlformats.org/officeDocument/2006/relationships/hyperlink" Target="https://ro.wikipedia.org/w/index.php?title=Melvin_Edward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19</Pages>
  <Words>5833</Words>
  <Characters>33254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11</cp:revision>
  <dcterms:created xsi:type="dcterms:W3CDTF">2017-02-20T22:04:00Z</dcterms:created>
  <dcterms:modified xsi:type="dcterms:W3CDTF">2017-02-22T07:47:00Z</dcterms:modified>
</cp:coreProperties>
</file>