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F5224" w14:textId="77777777" w:rsidR="00C26617" w:rsidRPr="00D14F1B" w:rsidRDefault="00C26617" w:rsidP="00C26617">
      <w:pPr>
        <w:rPr>
          <w:b/>
          <w:bCs/>
          <w:lang w:val="en-US"/>
        </w:rPr>
      </w:pPr>
      <w:r w:rsidRPr="00D14F1B">
        <w:rPr>
          <w:b/>
          <w:bCs/>
          <w:lang w:val="en-US"/>
        </w:rPr>
        <w:t>Bias Blind Spot:</w:t>
      </w:r>
    </w:p>
    <w:p w14:paraId="1023D99E" w14:textId="1BA1A853" w:rsidR="00C26617" w:rsidRDefault="00C26617" w:rsidP="00C26617">
      <w:pPr>
        <w:rPr>
          <w:lang w:val="en-US"/>
        </w:rPr>
      </w:pPr>
      <w:r w:rsidRPr="005A729C">
        <w:rPr>
          <w:lang w:val="en-US"/>
        </w:rPr>
        <w:t xml:space="preserve">Bias Blind Spot refers to the cognitive bias where individuals </w:t>
      </w:r>
      <w:r w:rsidRPr="000339B9">
        <w:rPr>
          <w:highlight w:val="yellow"/>
          <w:lang w:val="en-US"/>
        </w:rPr>
        <w:t>recognize</w:t>
      </w:r>
      <w:r w:rsidRPr="005A729C">
        <w:rPr>
          <w:lang w:val="en-US"/>
        </w:rPr>
        <w:t xml:space="preserve"> and easily </w:t>
      </w:r>
      <w:r w:rsidRPr="000339B9">
        <w:rPr>
          <w:highlight w:val="yellow"/>
          <w:lang w:val="en-US"/>
        </w:rPr>
        <w:t>identify</w:t>
      </w:r>
      <w:r w:rsidRPr="005A729C">
        <w:rPr>
          <w:lang w:val="en-US"/>
        </w:rPr>
        <w:t xml:space="preserve"> </w:t>
      </w:r>
      <w:r w:rsidRPr="000339B9">
        <w:rPr>
          <w:highlight w:val="yellow"/>
          <w:lang w:val="en-US"/>
        </w:rPr>
        <w:t>biases</w:t>
      </w:r>
      <w:r w:rsidRPr="005A729C">
        <w:rPr>
          <w:lang w:val="en-US"/>
        </w:rPr>
        <w:t xml:space="preserve"> in </w:t>
      </w:r>
      <w:r w:rsidRPr="00C26617">
        <w:rPr>
          <w:highlight w:val="yellow"/>
          <w:lang w:val="en-US"/>
        </w:rPr>
        <w:t>others</w:t>
      </w:r>
      <w:r w:rsidRPr="005A729C">
        <w:rPr>
          <w:lang w:val="en-US"/>
        </w:rPr>
        <w:t xml:space="preserve"> but fail to acknowledge or perceive </w:t>
      </w:r>
      <w:r w:rsidRPr="00C26617">
        <w:rPr>
          <w:highlight w:val="yellow"/>
          <w:lang w:val="en-US"/>
        </w:rPr>
        <w:t>their own</w:t>
      </w:r>
      <w:r w:rsidRPr="005A729C">
        <w:rPr>
          <w:lang w:val="en-US"/>
        </w:rPr>
        <w:t xml:space="preserve"> cognitive biases. It involves the tendency to believe that </w:t>
      </w:r>
      <w:r w:rsidRPr="000339B9">
        <w:rPr>
          <w:highlight w:val="yellow"/>
          <w:lang w:val="en-US"/>
        </w:rPr>
        <w:t>one is less susceptible to biases than other people</w:t>
      </w:r>
      <w:r w:rsidRPr="005A729C">
        <w:rPr>
          <w:lang w:val="en-US"/>
        </w:rPr>
        <w:t>, leading individuals to overlook their own subjective judgments and assumptions. The bias blind spot can hinder self-awareness and critical reflection, potentially influencing decision-making, problem-solving, and interpersonal relationships. Recognizing and addressing the bias blind spot is essential for fostering a more accurate and unbiased understanding of one's own thought processes and behaviors.</w:t>
      </w:r>
    </w:p>
    <w:p w14:paraId="4A604A41" w14:textId="77777777" w:rsidR="00C26617" w:rsidRPr="005A729C" w:rsidRDefault="00C26617" w:rsidP="00C26617">
      <w:pPr>
        <w:ind w:left="720" w:hanging="360"/>
        <w:rPr>
          <w:lang w:val="en-US"/>
        </w:rPr>
      </w:pPr>
    </w:p>
    <w:p w14:paraId="6B0D80DE" w14:textId="39C17AF1" w:rsidR="00C26617" w:rsidRPr="00D14F1B" w:rsidRDefault="00C26617" w:rsidP="00C26617">
      <w:pPr>
        <w:rPr>
          <w:b/>
          <w:bCs/>
          <w:lang w:val="en-US"/>
        </w:rPr>
      </w:pPr>
      <w:r w:rsidRPr="00D14F1B">
        <w:rPr>
          <w:b/>
          <w:bCs/>
          <w:lang w:val="en-US"/>
        </w:rPr>
        <w:t>10 scenarios illustrating the Bias Blind Spot:</w:t>
      </w:r>
    </w:p>
    <w:p w14:paraId="0015BC03" w14:textId="77777777" w:rsidR="00C26617" w:rsidRPr="005A729C" w:rsidRDefault="00C26617" w:rsidP="00C26617">
      <w:pPr>
        <w:ind w:left="720" w:hanging="360"/>
        <w:rPr>
          <w:lang w:val="en-US"/>
        </w:rPr>
      </w:pPr>
    </w:p>
    <w:p w14:paraId="5CDA8033" w14:textId="75AFDCD3" w:rsidR="00C26617" w:rsidRPr="005A729C" w:rsidRDefault="00C26617" w:rsidP="00C26617">
      <w:pPr>
        <w:rPr>
          <w:lang w:val="en-US"/>
        </w:rPr>
      </w:pPr>
      <w:r>
        <w:rPr>
          <w:lang w:val="en-US"/>
        </w:rPr>
        <w:t>1.</w:t>
      </w:r>
      <w:r w:rsidRPr="005A729C">
        <w:rPr>
          <w:lang w:val="en-US"/>
        </w:rPr>
        <w:t>Performance Evaluation:</w:t>
      </w:r>
    </w:p>
    <w:p w14:paraId="392BE376" w14:textId="4A51C991" w:rsidR="00C26617" w:rsidRPr="005A729C" w:rsidRDefault="00C26617" w:rsidP="00C26617">
      <w:pPr>
        <w:rPr>
          <w:lang w:val="en-US"/>
        </w:rPr>
      </w:pPr>
      <w:r w:rsidRPr="005A729C">
        <w:rPr>
          <w:lang w:val="en-US"/>
        </w:rPr>
        <w:t xml:space="preserve">Emma, a manager, readily </w:t>
      </w:r>
      <w:r w:rsidRPr="000339B9">
        <w:rPr>
          <w:highlight w:val="yellow"/>
          <w:lang w:val="en-US"/>
        </w:rPr>
        <w:t>identifies</w:t>
      </w:r>
      <w:r w:rsidRPr="005A729C">
        <w:rPr>
          <w:lang w:val="en-US"/>
        </w:rPr>
        <w:t xml:space="preserve"> </w:t>
      </w:r>
      <w:r w:rsidRPr="000339B9">
        <w:rPr>
          <w:highlight w:val="yellow"/>
          <w:lang w:val="en-US"/>
        </w:rPr>
        <w:t>biases</w:t>
      </w:r>
      <w:r w:rsidRPr="005A729C">
        <w:rPr>
          <w:lang w:val="en-US"/>
        </w:rPr>
        <w:t xml:space="preserve"> in her colleagues' performance evaluations but fails to see how her personal preferences and experiences might </w:t>
      </w:r>
      <w:r w:rsidRPr="000339B9">
        <w:rPr>
          <w:highlight w:val="yellow"/>
          <w:lang w:val="en-US"/>
        </w:rPr>
        <w:t>influence</w:t>
      </w:r>
      <w:r w:rsidRPr="005A729C">
        <w:rPr>
          <w:lang w:val="en-US"/>
        </w:rPr>
        <w:t xml:space="preserve"> her own assessments.</w:t>
      </w:r>
    </w:p>
    <w:p w14:paraId="7FEE6C84" w14:textId="77777777" w:rsidR="00C26617" w:rsidRDefault="00C26617" w:rsidP="00C26617">
      <w:pPr>
        <w:rPr>
          <w:lang w:val="en-US"/>
        </w:rPr>
      </w:pPr>
      <w:r>
        <w:rPr>
          <w:lang w:val="en-US"/>
        </w:rPr>
        <w:t xml:space="preserve">2. </w:t>
      </w:r>
      <w:r w:rsidRPr="005A729C">
        <w:rPr>
          <w:lang w:val="en-US"/>
        </w:rPr>
        <w:t>Political Opinions:</w:t>
      </w:r>
    </w:p>
    <w:p w14:paraId="403D171E" w14:textId="78C60DAB" w:rsidR="00C26617" w:rsidRPr="005A729C" w:rsidRDefault="00C26617" w:rsidP="00C26617">
      <w:pPr>
        <w:rPr>
          <w:lang w:val="en-US"/>
        </w:rPr>
      </w:pPr>
      <w:r w:rsidRPr="005A729C">
        <w:rPr>
          <w:lang w:val="en-US"/>
        </w:rPr>
        <w:t xml:space="preserve">James </w:t>
      </w:r>
      <w:r w:rsidRPr="000339B9">
        <w:rPr>
          <w:highlight w:val="yellow"/>
          <w:lang w:val="en-US"/>
        </w:rPr>
        <w:t>believes</w:t>
      </w:r>
      <w:r w:rsidRPr="005A729C">
        <w:rPr>
          <w:lang w:val="en-US"/>
        </w:rPr>
        <w:t xml:space="preserve"> he is immune to </w:t>
      </w:r>
      <w:r w:rsidRPr="000339B9">
        <w:rPr>
          <w:highlight w:val="yellow"/>
          <w:lang w:val="en-US"/>
        </w:rPr>
        <w:t>political biases</w:t>
      </w:r>
      <w:r w:rsidRPr="005A729C">
        <w:rPr>
          <w:lang w:val="en-US"/>
        </w:rPr>
        <w:t xml:space="preserve">, criticizing others for being politically biased. However, he </w:t>
      </w:r>
      <w:r w:rsidRPr="000339B9">
        <w:rPr>
          <w:highlight w:val="yellow"/>
          <w:lang w:val="en-US"/>
        </w:rPr>
        <w:t>fails to recognize</w:t>
      </w:r>
      <w:r w:rsidRPr="005A729C">
        <w:rPr>
          <w:lang w:val="en-US"/>
        </w:rPr>
        <w:t xml:space="preserve"> how his own political beliefs shape his judgments and interpretations.</w:t>
      </w:r>
    </w:p>
    <w:p w14:paraId="388ED347" w14:textId="7D53ADA9" w:rsidR="00C26617" w:rsidRPr="005A729C" w:rsidRDefault="00C26617" w:rsidP="00C26617">
      <w:pPr>
        <w:rPr>
          <w:lang w:val="en-US"/>
        </w:rPr>
      </w:pPr>
      <w:r>
        <w:rPr>
          <w:lang w:val="en-US"/>
        </w:rPr>
        <w:t xml:space="preserve">3. </w:t>
      </w:r>
      <w:r w:rsidRPr="005A729C">
        <w:rPr>
          <w:lang w:val="en-US"/>
        </w:rPr>
        <w:t>Hiring Decisions:</w:t>
      </w:r>
    </w:p>
    <w:p w14:paraId="5A4C24EF" w14:textId="31E96553" w:rsidR="00C26617" w:rsidRPr="005A729C" w:rsidRDefault="00C26617" w:rsidP="00C26617">
      <w:pPr>
        <w:rPr>
          <w:lang w:val="en-US"/>
        </w:rPr>
      </w:pPr>
      <w:r w:rsidRPr="005A729C">
        <w:rPr>
          <w:lang w:val="en-US"/>
        </w:rPr>
        <w:t xml:space="preserve">Sarah </w:t>
      </w:r>
      <w:r w:rsidRPr="000339B9">
        <w:rPr>
          <w:highlight w:val="yellow"/>
          <w:lang w:val="en-US"/>
        </w:rPr>
        <w:t>claims objectivity</w:t>
      </w:r>
      <w:r w:rsidRPr="005A729C">
        <w:rPr>
          <w:lang w:val="en-US"/>
        </w:rPr>
        <w:t xml:space="preserve"> in hiring decisions, yet she is </w:t>
      </w:r>
      <w:r w:rsidRPr="000339B9">
        <w:rPr>
          <w:highlight w:val="yellow"/>
          <w:lang w:val="en-US"/>
        </w:rPr>
        <w:t>unconsciously influenced</w:t>
      </w:r>
      <w:r w:rsidRPr="005A729C">
        <w:rPr>
          <w:lang w:val="en-US"/>
        </w:rPr>
        <w:t xml:space="preserve"> by a bias toward candidates who share similar hobbies and interests as her.</w:t>
      </w:r>
    </w:p>
    <w:p w14:paraId="2E1309EE" w14:textId="19B51830" w:rsidR="00C26617" w:rsidRPr="005A729C" w:rsidRDefault="00C26617" w:rsidP="00C26617">
      <w:pPr>
        <w:rPr>
          <w:lang w:val="en-US"/>
        </w:rPr>
      </w:pPr>
      <w:r>
        <w:rPr>
          <w:lang w:val="en-US"/>
        </w:rPr>
        <w:t xml:space="preserve">4. </w:t>
      </w:r>
      <w:r w:rsidRPr="005A729C">
        <w:rPr>
          <w:lang w:val="en-US"/>
        </w:rPr>
        <w:t>Product Preferences:</w:t>
      </w:r>
    </w:p>
    <w:p w14:paraId="2B70C003" w14:textId="536D9605" w:rsidR="00C26617" w:rsidRPr="005A729C" w:rsidRDefault="00C26617" w:rsidP="00C26617">
      <w:pPr>
        <w:rPr>
          <w:lang w:val="en-US"/>
        </w:rPr>
      </w:pPr>
      <w:r w:rsidRPr="005A729C">
        <w:rPr>
          <w:lang w:val="en-US"/>
        </w:rPr>
        <w:t xml:space="preserve">Mark, a product manager, accuses his team of </w:t>
      </w:r>
      <w:r w:rsidRPr="000339B9">
        <w:rPr>
          <w:highlight w:val="yellow"/>
          <w:lang w:val="en-US"/>
        </w:rPr>
        <w:t>being influenced</w:t>
      </w:r>
      <w:r w:rsidRPr="005A729C">
        <w:rPr>
          <w:lang w:val="en-US"/>
        </w:rPr>
        <w:t xml:space="preserve"> by personal biases in product design. However, he </w:t>
      </w:r>
      <w:r w:rsidRPr="00C26617">
        <w:rPr>
          <w:highlight w:val="yellow"/>
          <w:lang w:val="en-US"/>
        </w:rPr>
        <w:t>overlooks his own bias</w:t>
      </w:r>
      <w:r w:rsidRPr="005A729C">
        <w:rPr>
          <w:lang w:val="en-US"/>
        </w:rPr>
        <w:t xml:space="preserve"> toward features he personally likes.</w:t>
      </w:r>
    </w:p>
    <w:p w14:paraId="7D5828E3" w14:textId="776629C9" w:rsidR="00C26617" w:rsidRPr="005A729C" w:rsidRDefault="00C26617" w:rsidP="00C26617">
      <w:pPr>
        <w:rPr>
          <w:lang w:val="en-US"/>
        </w:rPr>
      </w:pPr>
      <w:r>
        <w:rPr>
          <w:lang w:val="en-US"/>
        </w:rPr>
        <w:t xml:space="preserve">5. </w:t>
      </w:r>
      <w:r w:rsidRPr="005A729C">
        <w:rPr>
          <w:lang w:val="en-US"/>
        </w:rPr>
        <w:t>Team Assignments:</w:t>
      </w:r>
    </w:p>
    <w:p w14:paraId="3A2578F6" w14:textId="255E063F" w:rsidR="00C26617" w:rsidRPr="005A729C" w:rsidRDefault="00C26617" w:rsidP="00C26617">
      <w:pPr>
        <w:rPr>
          <w:lang w:val="en-US"/>
        </w:rPr>
      </w:pPr>
      <w:r w:rsidRPr="005A729C">
        <w:rPr>
          <w:lang w:val="en-US"/>
        </w:rPr>
        <w:t>In distributing tasks to her team, Amanda c</w:t>
      </w:r>
      <w:r w:rsidRPr="000339B9">
        <w:rPr>
          <w:highlight w:val="yellow"/>
          <w:lang w:val="en-US"/>
        </w:rPr>
        <w:t>riticizes</w:t>
      </w:r>
      <w:r w:rsidRPr="005A729C">
        <w:rPr>
          <w:lang w:val="en-US"/>
        </w:rPr>
        <w:t xml:space="preserve"> other managers for favoring certain team members. Meanwhile, she </w:t>
      </w:r>
      <w:r w:rsidRPr="000339B9">
        <w:rPr>
          <w:highlight w:val="yellow"/>
          <w:lang w:val="en-US"/>
        </w:rPr>
        <w:t>fails to notice</w:t>
      </w:r>
      <w:r w:rsidRPr="005A729C">
        <w:rPr>
          <w:lang w:val="en-US"/>
        </w:rPr>
        <w:t xml:space="preserve"> her inclination to assign challenging tasks to those she personally trusts.</w:t>
      </w:r>
    </w:p>
    <w:p w14:paraId="366874E4" w14:textId="2AF807AE" w:rsidR="00C26617" w:rsidRPr="005A729C" w:rsidRDefault="00C26617" w:rsidP="00C26617">
      <w:pPr>
        <w:rPr>
          <w:lang w:val="en-US"/>
        </w:rPr>
      </w:pPr>
      <w:r>
        <w:rPr>
          <w:lang w:val="en-US"/>
        </w:rPr>
        <w:t xml:space="preserve">6. </w:t>
      </w:r>
      <w:r w:rsidRPr="005A729C">
        <w:rPr>
          <w:lang w:val="en-US"/>
        </w:rPr>
        <w:t>Customer Complaints:</w:t>
      </w:r>
    </w:p>
    <w:p w14:paraId="60592D9C" w14:textId="084B56DC" w:rsidR="00C26617" w:rsidRPr="005A729C" w:rsidRDefault="00C26617" w:rsidP="00C26617">
      <w:pPr>
        <w:rPr>
          <w:lang w:val="en-US"/>
        </w:rPr>
      </w:pPr>
      <w:r w:rsidRPr="005A729C">
        <w:rPr>
          <w:lang w:val="en-US"/>
        </w:rPr>
        <w:t xml:space="preserve">David, a customer support representative, believes he handles customer complaints objectively. However, he </w:t>
      </w:r>
      <w:r w:rsidRPr="000339B9">
        <w:rPr>
          <w:highlight w:val="yellow"/>
          <w:lang w:val="en-US"/>
        </w:rPr>
        <w:t>overlooks how his mood and personal experiences impact his responses to different customer issues.</w:t>
      </w:r>
    </w:p>
    <w:p w14:paraId="5837B142" w14:textId="4F18F207" w:rsidR="00C26617" w:rsidRPr="005A729C" w:rsidRDefault="00C26617" w:rsidP="00C26617">
      <w:pPr>
        <w:rPr>
          <w:lang w:val="en-US"/>
        </w:rPr>
      </w:pPr>
      <w:r>
        <w:rPr>
          <w:lang w:val="en-US"/>
        </w:rPr>
        <w:t xml:space="preserve">7. </w:t>
      </w:r>
      <w:r w:rsidRPr="005A729C">
        <w:rPr>
          <w:lang w:val="en-US"/>
        </w:rPr>
        <w:t>Project Prioritization:</w:t>
      </w:r>
    </w:p>
    <w:p w14:paraId="424E4C53" w14:textId="0B09DBD9" w:rsidR="00C26617" w:rsidRPr="005A729C" w:rsidRDefault="00C26617" w:rsidP="00C26617">
      <w:pPr>
        <w:rPr>
          <w:lang w:val="en-US"/>
        </w:rPr>
      </w:pPr>
      <w:r w:rsidRPr="005A729C">
        <w:rPr>
          <w:lang w:val="en-US"/>
        </w:rPr>
        <w:t xml:space="preserve">Alex advocates for </w:t>
      </w:r>
      <w:r w:rsidRPr="000339B9">
        <w:rPr>
          <w:highlight w:val="yellow"/>
          <w:lang w:val="en-US"/>
        </w:rPr>
        <w:t>objective project</w:t>
      </w:r>
      <w:r w:rsidRPr="005A729C">
        <w:rPr>
          <w:lang w:val="en-US"/>
        </w:rPr>
        <w:t xml:space="preserve"> </w:t>
      </w:r>
      <w:r w:rsidRPr="000339B9">
        <w:rPr>
          <w:highlight w:val="yellow"/>
          <w:lang w:val="en-US"/>
        </w:rPr>
        <w:t>prioritization</w:t>
      </w:r>
      <w:r w:rsidRPr="005A729C">
        <w:rPr>
          <w:lang w:val="en-US"/>
        </w:rPr>
        <w:t xml:space="preserve"> but fails </w:t>
      </w:r>
      <w:r w:rsidRPr="000339B9">
        <w:rPr>
          <w:highlight w:val="yellow"/>
          <w:lang w:val="en-US"/>
        </w:rPr>
        <w:t>to recognize his inclination</w:t>
      </w:r>
      <w:r w:rsidRPr="005A729C">
        <w:rPr>
          <w:lang w:val="en-US"/>
        </w:rPr>
        <w:t xml:space="preserve"> to prioritize projects aligned with his personal interests over others.</w:t>
      </w:r>
    </w:p>
    <w:p w14:paraId="50D2D5CE" w14:textId="098CCC8B" w:rsidR="00C26617" w:rsidRPr="005A729C" w:rsidRDefault="00C26617" w:rsidP="00C26617">
      <w:pPr>
        <w:rPr>
          <w:lang w:val="en-US"/>
        </w:rPr>
      </w:pPr>
      <w:r>
        <w:rPr>
          <w:lang w:val="en-US"/>
        </w:rPr>
        <w:t xml:space="preserve">8. </w:t>
      </w:r>
      <w:r w:rsidRPr="005A729C">
        <w:rPr>
          <w:lang w:val="en-US"/>
        </w:rPr>
        <w:t>Feedback Reception:</w:t>
      </w:r>
    </w:p>
    <w:p w14:paraId="43612EE1" w14:textId="77777777" w:rsidR="00C26617" w:rsidRPr="005A729C" w:rsidRDefault="00C26617" w:rsidP="00C26617">
      <w:pPr>
        <w:ind w:left="720" w:hanging="360"/>
        <w:rPr>
          <w:lang w:val="en-US"/>
        </w:rPr>
      </w:pPr>
    </w:p>
    <w:p w14:paraId="02504EED" w14:textId="798F9429" w:rsidR="00C26617" w:rsidRPr="005A729C" w:rsidRDefault="00C26617" w:rsidP="00C26617">
      <w:pPr>
        <w:rPr>
          <w:lang w:val="en-US"/>
        </w:rPr>
      </w:pPr>
      <w:r w:rsidRPr="005A729C">
        <w:rPr>
          <w:lang w:val="en-US"/>
        </w:rPr>
        <w:lastRenderedPageBreak/>
        <w:t xml:space="preserve">Rachel, during a team feedback session, </w:t>
      </w:r>
      <w:r w:rsidRPr="000339B9">
        <w:rPr>
          <w:highlight w:val="yellow"/>
          <w:lang w:val="en-US"/>
        </w:rPr>
        <w:t>points out biases in others' feedback</w:t>
      </w:r>
      <w:r w:rsidRPr="005A729C">
        <w:rPr>
          <w:lang w:val="en-US"/>
        </w:rPr>
        <w:t>. However, she struggles to acknowledge her own defensiveness and selective acceptance of feedback.</w:t>
      </w:r>
    </w:p>
    <w:p w14:paraId="5DF07DC3" w14:textId="086DBC8E" w:rsidR="00C26617" w:rsidRPr="005A729C" w:rsidRDefault="00C26617" w:rsidP="00C26617">
      <w:pPr>
        <w:rPr>
          <w:lang w:val="en-US"/>
        </w:rPr>
      </w:pPr>
      <w:r>
        <w:rPr>
          <w:lang w:val="en-US"/>
        </w:rPr>
        <w:t xml:space="preserve">9. </w:t>
      </w:r>
      <w:r w:rsidRPr="005A729C">
        <w:rPr>
          <w:lang w:val="en-US"/>
        </w:rPr>
        <w:t>Investment Choices:</w:t>
      </w:r>
    </w:p>
    <w:p w14:paraId="4BDD0C5D" w14:textId="74E74303" w:rsidR="00C26617" w:rsidRPr="005A729C" w:rsidRDefault="00C26617" w:rsidP="00C26617">
      <w:pPr>
        <w:rPr>
          <w:lang w:val="en-US"/>
        </w:rPr>
      </w:pPr>
      <w:r w:rsidRPr="005A729C">
        <w:rPr>
          <w:lang w:val="en-US"/>
        </w:rPr>
        <w:t xml:space="preserve">Olivia </w:t>
      </w:r>
      <w:r w:rsidRPr="000339B9">
        <w:rPr>
          <w:highlight w:val="yellow"/>
          <w:lang w:val="en-US"/>
        </w:rPr>
        <w:t>criticizes</w:t>
      </w:r>
      <w:r w:rsidRPr="005A729C">
        <w:rPr>
          <w:lang w:val="en-US"/>
        </w:rPr>
        <w:t xml:space="preserve"> colleagues for being swayed by emotions in investment decisions. Simultaneously, she doesn't </w:t>
      </w:r>
      <w:r w:rsidRPr="000339B9">
        <w:rPr>
          <w:highlight w:val="yellow"/>
          <w:lang w:val="en-US"/>
        </w:rPr>
        <w:t>realize her own bias</w:t>
      </w:r>
      <w:r w:rsidRPr="005A729C">
        <w:rPr>
          <w:lang w:val="en-US"/>
        </w:rPr>
        <w:t xml:space="preserve"> toward investment strategies that align with her risk tolerance.</w:t>
      </w:r>
    </w:p>
    <w:p w14:paraId="7A30350E" w14:textId="22CF54FD" w:rsidR="00C26617" w:rsidRPr="005A729C" w:rsidRDefault="00C26617" w:rsidP="00C26617">
      <w:pPr>
        <w:rPr>
          <w:lang w:val="en-US"/>
        </w:rPr>
      </w:pPr>
      <w:r>
        <w:rPr>
          <w:lang w:val="en-US"/>
        </w:rPr>
        <w:t xml:space="preserve">10. </w:t>
      </w:r>
      <w:r w:rsidRPr="005A729C">
        <w:rPr>
          <w:lang w:val="en-US"/>
        </w:rPr>
        <w:t>Meeting Contributions:</w:t>
      </w:r>
    </w:p>
    <w:p w14:paraId="40726CFA" w14:textId="06FC21B0" w:rsidR="00C26617" w:rsidRDefault="00C26617" w:rsidP="00C26617">
      <w:pPr>
        <w:rPr>
          <w:lang w:val="en-US"/>
        </w:rPr>
      </w:pPr>
      <w:r w:rsidRPr="005A729C">
        <w:rPr>
          <w:lang w:val="en-US"/>
        </w:rPr>
        <w:t xml:space="preserve">During team meetings, Tom </w:t>
      </w:r>
      <w:r w:rsidRPr="000339B9">
        <w:rPr>
          <w:highlight w:val="yellow"/>
          <w:lang w:val="en-US"/>
        </w:rPr>
        <w:t>accuses</w:t>
      </w:r>
      <w:r w:rsidRPr="005A729C">
        <w:rPr>
          <w:lang w:val="en-US"/>
        </w:rPr>
        <w:t xml:space="preserve"> others of </w:t>
      </w:r>
      <w:r w:rsidRPr="000339B9">
        <w:rPr>
          <w:highlight w:val="yellow"/>
          <w:lang w:val="en-US"/>
        </w:rPr>
        <w:t>only considering their perspectives</w:t>
      </w:r>
      <w:r w:rsidRPr="005A729C">
        <w:rPr>
          <w:lang w:val="en-US"/>
        </w:rPr>
        <w:t>. Yet, he fails to notice his own tendency to dismiss ideas that don't align with his viewpoints.</w:t>
      </w:r>
    </w:p>
    <w:p w14:paraId="00CB8180" w14:textId="77777777" w:rsidR="00C26617" w:rsidRDefault="00C26617" w:rsidP="00C26617">
      <w:pPr>
        <w:ind w:left="720" w:hanging="360"/>
        <w:rPr>
          <w:lang w:val="en-US"/>
        </w:rPr>
      </w:pPr>
    </w:p>
    <w:p w14:paraId="1A33B457" w14:textId="77777777" w:rsidR="00C26617" w:rsidRPr="00D14F1B" w:rsidRDefault="00C26617" w:rsidP="00C26617">
      <w:pPr>
        <w:ind w:left="720" w:hanging="360"/>
        <w:rPr>
          <w:b/>
          <w:bCs/>
          <w:lang w:val="en-US"/>
        </w:rPr>
      </w:pPr>
    </w:p>
    <w:p w14:paraId="4FEB6031" w14:textId="11A5241F" w:rsidR="00C26617" w:rsidRPr="00D14F1B" w:rsidRDefault="00C26617" w:rsidP="00C26617">
      <w:pPr>
        <w:rPr>
          <w:b/>
          <w:bCs/>
          <w:lang w:val="en-US"/>
        </w:rPr>
      </w:pPr>
      <w:r w:rsidRPr="00D14F1B">
        <w:rPr>
          <w:b/>
          <w:bCs/>
          <w:lang w:val="en-US"/>
        </w:rPr>
        <w:t>User Story: "Feature Selection Dilemma"</w:t>
      </w:r>
    </w:p>
    <w:p w14:paraId="05FDC300" w14:textId="77777777" w:rsidR="00C26617" w:rsidRPr="005A729C" w:rsidRDefault="00C26617" w:rsidP="00C26617">
      <w:pPr>
        <w:rPr>
          <w:lang w:val="en-US"/>
        </w:rPr>
      </w:pPr>
    </w:p>
    <w:p w14:paraId="14AC468F" w14:textId="0767822C" w:rsidR="00C26617" w:rsidRPr="005A729C" w:rsidRDefault="00C26617" w:rsidP="00C26617">
      <w:pPr>
        <w:rPr>
          <w:lang w:val="en-US"/>
        </w:rPr>
      </w:pPr>
      <w:r w:rsidRPr="005A729C">
        <w:rPr>
          <w:lang w:val="en-US"/>
        </w:rPr>
        <w:t>As a product manager, Emily was tasked with prioritizing features for the upcoming software update. Wanting to ensure an objective and user-centric approach, she initiated a team discussion to gather input.</w:t>
      </w:r>
    </w:p>
    <w:p w14:paraId="2B8283F8" w14:textId="732E9D48" w:rsidR="00C26617" w:rsidRPr="005A729C" w:rsidRDefault="00C26617" w:rsidP="00C26617">
      <w:pPr>
        <w:rPr>
          <w:lang w:val="en-US"/>
        </w:rPr>
      </w:pPr>
      <w:r w:rsidRPr="005A729C">
        <w:rPr>
          <w:lang w:val="en-US"/>
        </w:rPr>
        <w:t>Emily noticed that her colleague, Chris</w:t>
      </w:r>
      <w:r w:rsidRPr="000339B9">
        <w:rPr>
          <w:highlight w:val="yellow"/>
          <w:lang w:val="en-US"/>
        </w:rPr>
        <w:t>, passionately advocated</w:t>
      </w:r>
      <w:r w:rsidRPr="005A729C">
        <w:rPr>
          <w:lang w:val="en-US"/>
        </w:rPr>
        <w:t xml:space="preserve"> for a </w:t>
      </w:r>
      <w:r w:rsidRPr="00C26617">
        <w:rPr>
          <w:highlight w:val="yellow"/>
          <w:lang w:val="en-US"/>
        </w:rPr>
        <w:t>feature</w:t>
      </w:r>
      <w:r w:rsidRPr="005A729C">
        <w:rPr>
          <w:lang w:val="en-US"/>
        </w:rPr>
        <w:t xml:space="preserve"> related to data visualization, emphasizing its impact on user engagement. As the discussion progressed, Emily felt increasingly convinced that </w:t>
      </w:r>
      <w:r w:rsidRPr="00C26617">
        <w:rPr>
          <w:highlight w:val="yellow"/>
          <w:lang w:val="en-US"/>
        </w:rPr>
        <w:t>Chris's viewpoint was swayed by his personal interest</w:t>
      </w:r>
      <w:r w:rsidRPr="005A729C">
        <w:rPr>
          <w:lang w:val="en-US"/>
        </w:rPr>
        <w:t xml:space="preserve"> in data visualization.</w:t>
      </w:r>
    </w:p>
    <w:p w14:paraId="2A3FB186" w14:textId="5E54BB88" w:rsidR="00C26617" w:rsidRPr="005A729C" w:rsidRDefault="00C26617" w:rsidP="00C26617">
      <w:pPr>
        <w:rPr>
          <w:lang w:val="en-US"/>
        </w:rPr>
      </w:pPr>
      <w:r w:rsidRPr="005A729C">
        <w:rPr>
          <w:lang w:val="en-US"/>
        </w:rPr>
        <w:t xml:space="preserve">However, during a later discussion, when Emily </w:t>
      </w:r>
      <w:r w:rsidRPr="000339B9">
        <w:rPr>
          <w:highlight w:val="yellow"/>
          <w:lang w:val="en-US"/>
        </w:rPr>
        <w:t>found herself advocating for a feature that streamlined workflow processes</w:t>
      </w:r>
      <w:r w:rsidRPr="005A729C">
        <w:rPr>
          <w:lang w:val="en-US"/>
        </w:rPr>
        <w:t xml:space="preserve">—a functionality she personally valued—she realized the </w:t>
      </w:r>
      <w:r w:rsidRPr="00C26617">
        <w:rPr>
          <w:highlight w:val="yellow"/>
          <w:lang w:val="en-US"/>
        </w:rPr>
        <w:t>potential bias in her own decision-making</w:t>
      </w:r>
      <w:r w:rsidRPr="005A729C">
        <w:rPr>
          <w:lang w:val="en-US"/>
        </w:rPr>
        <w:t>. It struck her that, just like Chris, her preferences and experiences were influencing her choices.</w:t>
      </w:r>
    </w:p>
    <w:p w14:paraId="688A2902" w14:textId="77777777" w:rsidR="00C26617" w:rsidRDefault="00C26617" w:rsidP="00C26617">
      <w:pPr>
        <w:rPr>
          <w:lang w:val="en-US"/>
        </w:rPr>
      </w:pPr>
      <w:r w:rsidRPr="005A729C">
        <w:rPr>
          <w:lang w:val="en-US"/>
        </w:rPr>
        <w:t xml:space="preserve">Reflecting on this realization, Emily became more mindful of her own bias blind spot. She </w:t>
      </w:r>
      <w:r w:rsidRPr="000339B9">
        <w:rPr>
          <w:highlight w:val="yellow"/>
          <w:lang w:val="en-US"/>
        </w:rPr>
        <w:t>acknowledged</w:t>
      </w:r>
      <w:r w:rsidRPr="005A729C">
        <w:rPr>
          <w:lang w:val="en-US"/>
        </w:rPr>
        <w:t xml:space="preserve"> the need to consider a broader range of user perspectives and experiences, recognizing that her personal preferences might not align with the diverse needs of the entire user base. This awareness prompted her to implement a more inclusive decision-making process for feature prioritization, ensuring a balanced consideration of different user needs and preferences.</w:t>
      </w:r>
    </w:p>
    <w:p w14:paraId="32C5E0E6" w14:textId="77777777" w:rsidR="00711615" w:rsidRDefault="00711615" w:rsidP="00C26617">
      <w:pPr>
        <w:rPr>
          <w:lang w:val="en-US"/>
        </w:rPr>
      </w:pPr>
    </w:p>
    <w:p w14:paraId="17F0F22E" w14:textId="36DE7197" w:rsidR="00711615" w:rsidRPr="00D14F1B" w:rsidRDefault="00711615" w:rsidP="00C26617">
      <w:pPr>
        <w:rPr>
          <w:b/>
          <w:bCs/>
          <w:lang w:val="en-US"/>
        </w:rPr>
      </w:pPr>
      <w:r w:rsidRPr="00D14F1B">
        <w:rPr>
          <w:b/>
          <w:bCs/>
          <w:lang w:val="en-US"/>
        </w:rPr>
        <w:t>Competency Questions:</w:t>
      </w:r>
    </w:p>
    <w:p w14:paraId="56C1FA47" w14:textId="3FCC1FCC" w:rsidR="00711615" w:rsidRDefault="00711615" w:rsidP="00711615">
      <w:pPr>
        <w:pStyle w:val="Paragrafoelenco"/>
        <w:numPr>
          <w:ilvl w:val="0"/>
          <w:numId w:val="5"/>
        </w:numPr>
        <w:rPr>
          <w:lang w:val="en-US"/>
        </w:rPr>
      </w:pPr>
      <w:r>
        <w:rPr>
          <w:lang w:val="en-US"/>
        </w:rPr>
        <w:t xml:space="preserve">What was </w:t>
      </w:r>
      <w:r w:rsidR="00C32C52">
        <w:rPr>
          <w:lang w:val="en-US"/>
        </w:rPr>
        <w:t>Emily tasked with?</w:t>
      </w:r>
    </w:p>
    <w:p w14:paraId="31FD4B81" w14:textId="77777777" w:rsidR="00682BFB" w:rsidRDefault="00C32C52" w:rsidP="00711615">
      <w:pPr>
        <w:pStyle w:val="Paragrafoelenco"/>
        <w:numPr>
          <w:ilvl w:val="0"/>
          <w:numId w:val="5"/>
        </w:numPr>
        <w:rPr>
          <w:lang w:val="en-US"/>
        </w:rPr>
      </w:pPr>
      <w:r>
        <w:rPr>
          <w:lang w:val="en-US"/>
        </w:rPr>
        <w:t xml:space="preserve">What did she advocate for? </w:t>
      </w:r>
    </w:p>
    <w:p w14:paraId="66D0DC10" w14:textId="691F81B6" w:rsidR="00C32C52" w:rsidRDefault="00C32C52" w:rsidP="00711615">
      <w:pPr>
        <w:pStyle w:val="Paragrafoelenco"/>
        <w:numPr>
          <w:ilvl w:val="0"/>
          <w:numId w:val="5"/>
        </w:numPr>
        <w:rPr>
          <w:lang w:val="en-US"/>
        </w:rPr>
      </w:pPr>
      <w:r>
        <w:rPr>
          <w:lang w:val="en-US"/>
        </w:rPr>
        <w:t>What did Chris advocate for?</w:t>
      </w:r>
    </w:p>
    <w:p w14:paraId="7B0FB560" w14:textId="6ED6E0F2" w:rsidR="00C32C52" w:rsidRDefault="00C32C52" w:rsidP="00711615">
      <w:pPr>
        <w:pStyle w:val="Paragrafoelenco"/>
        <w:numPr>
          <w:ilvl w:val="0"/>
          <w:numId w:val="5"/>
        </w:numPr>
        <w:rPr>
          <w:lang w:val="en-US"/>
        </w:rPr>
      </w:pPr>
      <w:r>
        <w:rPr>
          <w:lang w:val="en-US"/>
        </w:rPr>
        <w:t xml:space="preserve">What </w:t>
      </w:r>
      <w:r w:rsidR="00682BFB">
        <w:rPr>
          <w:lang w:val="en-US"/>
        </w:rPr>
        <w:t>is Emily’s opinion about Chris’ proposal?</w:t>
      </w:r>
    </w:p>
    <w:p w14:paraId="76E97E2C" w14:textId="763BE2FC" w:rsidR="00C32C52" w:rsidRDefault="00C32C52" w:rsidP="00711615">
      <w:pPr>
        <w:pStyle w:val="Paragrafoelenco"/>
        <w:numPr>
          <w:ilvl w:val="0"/>
          <w:numId w:val="5"/>
        </w:numPr>
        <w:rPr>
          <w:lang w:val="en-US"/>
        </w:rPr>
      </w:pPr>
      <w:r>
        <w:rPr>
          <w:lang w:val="en-US"/>
        </w:rPr>
        <w:t>What did Emily eventually realize?</w:t>
      </w:r>
    </w:p>
    <w:p w14:paraId="4DBD72B3" w14:textId="77777777" w:rsidR="00D14F1B" w:rsidRPr="00711615" w:rsidRDefault="00D14F1B" w:rsidP="00D14F1B">
      <w:pPr>
        <w:pStyle w:val="Paragrafoelenco"/>
        <w:rPr>
          <w:lang w:val="en-US"/>
        </w:rPr>
      </w:pPr>
    </w:p>
    <w:p w14:paraId="08A8C2C0" w14:textId="77777777" w:rsidR="00C26617" w:rsidRPr="00D14F1B" w:rsidRDefault="00C26617" w:rsidP="00C26617">
      <w:pPr>
        <w:rPr>
          <w:b/>
          <w:bCs/>
          <w:lang w:val="en-US"/>
        </w:rPr>
      </w:pPr>
    </w:p>
    <w:p w14:paraId="49E7EF06" w14:textId="21E7227D" w:rsidR="0006586D" w:rsidRDefault="0006586D" w:rsidP="00C26617">
      <w:pPr>
        <w:rPr>
          <w:b/>
          <w:bCs/>
          <w:lang w:val="en-US"/>
        </w:rPr>
      </w:pPr>
      <w:bookmarkStart w:id="0" w:name="_Hlk160111307"/>
      <w:r w:rsidRPr="00D14F1B">
        <w:rPr>
          <w:b/>
          <w:bCs/>
          <w:lang w:val="en-US"/>
        </w:rPr>
        <w:lastRenderedPageBreak/>
        <w:t>Classes and properties:</w:t>
      </w:r>
    </w:p>
    <w:p w14:paraId="30708D28" w14:textId="77777777" w:rsidR="00D14F1B" w:rsidRPr="00D14F1B" w:rsidRDefault="00D14F1B" w:rsidP="00C26617">
      <w:pPr>
        <w:rPr>
          <w:b/>
          <w:bCs/>
          <w:lang w:val="en-US"/>
        </w:rPr>
      </w:pPr>
    </w:p>
    <w:p w14:paraId="406A7F2C" w14:textId="422F5FD9" w:rsidR="0006586D" w:rsidRDefault="0006586D" w:rsidP="0006586D">
      <w:pPr>
        <w:pStyle w:val="Paragrafoelenco"/>
        <w:numPr>
          <w:ilvl w:val="0"/>
          <w:numId w:val="2"/>
        </w:numPr>
        <w:rPr>
          <w:lang w:val="en-US"/>
        </w:rPr>
      </w:pPr>
      <w:r w:rsidRPr="0006586D">
        <w:rPr>
          <w:lang w:val="en-US"/>
        </w:rPr>
        <w:t>Classes</w:t>
      </w:r>
    </w:p>
    <w:p w14:paraId="3ED47861" w14:textId="41F0EB3B" w:rsidR="0006586D" w:rsidRDefault="004B0507" w:rsidP="0006586D">
      <w:pPr>
        <w:pStyle w:val="Paragrafoelenco"/>
        <w:numPr>
          <w:ilvl w:val="0"/>
          <w:numId w:val="3"/>
        </w:numPr>
        <w:rPr>
          <w:lang w:val="en-US"/>
        </w:rPr>
      </w:pPr>
      <w:r>
        <w:rPr>
          <w:b/>
          <w:bCs/>
          <w:lang w:val="en-US"/>
        </w:rPr>
        <w:t>Agent</w:t>
      </w:r>
      <w:r w:rsidR="0006586D">
        <w:rPr>
          <w:lang w:val="en-US"/>
        </w:rPr>
        <w:t xml:space="preserve">: </w:t>
      </w:r>
      <w:r>
        <w:rPr>
          <w:lang w:val="en-US"/>
        </w:rPr>
        <w:t>Individual</w:t>
      </w:r>
      <w:r w:rsidR="0006586D">
        <w:rPr>
          <w:lang w:val="en-US"/>
        </w:rPr>
        <w:t xml:space="preserve"> who </w:t>
      </w:r>
      <w:r>
        <w:rPr>
          <w:lang w:val="en-US"/>
        </w:rPr>
        <w:t>performs</w:t>
      </w:r>
      <w:r w:rsidR="0006586D">
        <w:rPr>
          <w:lang w:val="en-US"/>
        </w:rPr>
        <w:t xml:space="preserve"> the Bias Blind Spot</w:t>
      </w:r>
    </w:p>
    <w:p w14:paraId="46320E24" w14:textId="2BC5D114" w:rsidR="0006586D" w:rsidRDefault="004B0507" w:rsidP="0006586D">
      <w:pPr>
        <w:pStyle w:val="Paragrafoelenco"/>
        <w:numPr>
          <w:ilvl w:val="0"/>
          <w:numId w:val="3"/>
        </w:numPr>
        <w:rPr>
          <w:lang w:val="en-US"/>
        </w:rPr>
      </w:pPr>
      <w:r>
        <w:rPr>
          <w:b/>
          <w:bCs/>
          <w:lang w:val="en-US"/>
        </w:rPr>
        <w:t>Target</w:t>
      </w:r>
      <w:r w:rsidR="0006586D">
        <w:rPr>
          <w:lang w:val="en-US"/>
        </w:rPr>
        <w:t xml:space="preserve">: </w:t>
      </w:r>
      <w:r w:rsidRPr="004B0507">
        <w:rPr>
          <w:lang w:val="en-US"/>
        </w:rPr>
        <w:t>A target is the object or person selected for the aim or focus of an action, often at the receiving end of its outcome or effect.</w:t>
      </w:r>
    </w:p>
    <w:p w14:paraId="6C883468" w14:textId="14505BFC" w:rsidR="0006586D" w:rsidRDefault="0006586D" w:rsidP="0006586D">
      <w:pPr>
        <w:pStyle w:val="Paragrafoelenco"/>
        <w:numPr>
          <w:ilvl w:val="0"/>
          <w:numId w:val="3"/>
        </w:numPr>
        <w:rPr>
          <w:lang w:val="en-US"/>
        </w:rPr>
      </w:pPr>
      <w:r w:rsidRPr="00E36017">
        <w:rPr>
          <w:b/>
          <w:bCs/>
          <w:lang w:val="en-US"/>
        </w:rPr>
        <w:t>Belief</w:t>
      </w:r>
      <w:r>
        <w:rPr>
          <w:lang w:val="en-US"/>
        </w:rPr>
        <w:t>:</w:t>
      </w:r>
      <w:r w:rsidR="00E36017">
        <w:rPr>
          <w:lang w:val="en-US"/>
        </w:rPr>
        <w:t xml:space="preserve"> A </w:t>
      </w:r>
      <w:r w:rsidR="00E36017" w:rsidRPr="00E36017">
        <w:rPr>
          <w:lang w:val="en-US"/>
        </w:rPr>
        <w:t xml:space="preserve"> mental attitude or acceptance that something is true or exists, often without direct proof or evidence</w:t>
      </w:r>
    </w:p>
    <w:p w14:paraId="6DC44D32" w14:textId="7C1EB198" w:rsidR="0006586D" w:rsidRDefault="0006586D" w:rsidP="0006586D">
      <w:pPr>
        <w:pStyle w:val="Paragrafoelenco"/>
        <w:numPr>
          <w:ilvl w:val="0"/>
          <w:numId w:val="3"/>
        </w:numPr>
        <w:rPr>
          <w:lang w:val="en-US"/>
        </w:rPr>
      </w:pPr>
      <w:r w:rsidRPr="00E36017">
        <w:rPr>
          <w:b/>
          <w:bCs/>
          <w:lang w:val="en-US"/>
        </w:rPr>
        <w:t>Outcome</w:t>
      </w:r>
      <w:r>
        <w:rPr>
          <w:lang w:val="en-US"/>
        </w:rPr>
        <w:t>:</w:t>
      </w:r>
      <w:r w:rsidR="00E36017">
        <w:rPr>
          <w:lang w:val="en-US"/>
        </w:rPr>
        <w:t xml:space="preserve"> R</w:t>
      </w:r>
      <w:r w:rsidR="00E36017" w:rsidRPr="00E36017">
        <w:rPr>
          <w:lang w:val="en-US"/>
        </w:rPr>
        <w:t>efers to the result, effect, or consequence of a particular action, event, process, or situation</w:t>
      </w:r>
    </w:p>
    <w:p w14:paraId="2F85DFC5" w14:textId="618818E0" w:rsidR="0006586D" w:rsidRDefault="0006586D" w:rsidP="0006586D">
      <w:pPr>
        <w:pStyle w:val="Paragrafoelenco"/>
        <w:numPr>
          <w:ilvl w:val="0"/>
          <w:numId w:val="3"/>
        </w:numPr>
        <w:rPr>
          <w:lang w:val="en-US"/>
        </w:rPr>
      </w:pPr>
      <w:r w:rsidRPr="00E36017">
        <w:rPr>
          <w:b/>
          <w:bCs/>
          <w:lang w:val="en-US"/>
        </w:rPr>
        <w:t>Decision</w:t>
      </w:r>
      <w:r w:rsidR="001A3DEB">
        <w:rPr>
          <w:b/>
          <w:bCs/>
          <w:lang w:val="en-US"/>
        </w:rPr>
        <w:t>Making</w:t>
      </w:r>
      <w:r>
        <w:rPr>
          <w:lang w:val="en-US"/>
        </w:rPr>
        <w:t>:</w:t>
      </w:r>
      <w:r w:rsidR="00E36017">
        <w:rPr>
          <w:lang w:val="en-US"/>
        </w:rPr>
        <w:t xml:space="preserve"> </w:t>
      </w:r>
      <w:r w:rsidR="001A3DEB">
        <w:rPr>
          <w:lang w:val="en-US"/>
        </w:rPr>
        <w:t>the act of coming to</w:t>
      </w:r>
      <w:r w:rsidR="00E36017" w:rsidRPr="00E36017">
        <w:rPr>
          <w:lang w:val="en-US"/>
        </w:rPr>
        <w:t xml:space="preserve"> conclusion or determination reached after careful consideration of available information, options, and factors</w:t>
      </w:r>
    </w:p>
    <w:p w14:paraId="48BEB0FD" w14:textId="77777777" w:rsidR="00E36017" w:rsidRDefault="00E36017" w:rsidP="00E36017">
      <w:pPr>
        <w:pStyle w:val="Paragrafoelenco"/>
        <w:ind w:left="1080"/>
        <w:rPr>
          <w:lang w:val="en-US"/>
        </w:rPr>
      </w:pPr>
    </w:p>
    <w:p w14:paraId="208B447C" w14:textId="75474047" w:rsidR="00E36017" w:rsidRDefault="00E36017" w:rsidP="00E36017">
      <w:pPr>
        <w:pStyle w:val="Paragrafoelenco"/>
        <w:numPr>
          <w:ilvl w:val="0"/>
          <w:numId w:val="2"/>
        </w:numPr>
        <w:rPr>
          <w:lang w:val="en-US"/>
        </w:rPr>
      </w:pPr>
      <w:r w:rsidRPr="00E36017">
        <w:rPr>
          <w:lang w:val="en-US"/>
        </w:rPr>
        <w:t>Properties</w:t>
      </w:r>
    </w:p>
    <w:p w14:paraId="3B235F33" w14:textId="418047F2" w:rsidR="00E36017" w:rsidRPr="00E36017" w:rsidRDefault="00E36017" w:rsidP="00E36017">
      <w:pPr>
        <w:pStyle w:val="Paragrafoelenco"/>
        <w:numPr>
          <w:ilvl w:val="0"/>
          <w:numId w:val="4"/>
        </w:numPr>
        <w:rPr>
          <w:b/>
          <w:bCs/>
          <w:lang w:val="en-US"/>
        </w:rPr>
      </w:pPr>
      <w:r w:rsidRPr="00E36017">
        <w:rPr>
          <w:b/>
          <w:bCs/>
          <w:lang w:val="en-US"/>
        </w:rPr>
        <w:t>hasBias</w:t>
      </w:r>
    </w:p>
    <w:p w14:paraId="62BC96E9" w14:textId="41A84282" w:rsidR="00E36017" w:rsidRPr="00E36017" w:rsidRDefault="00E36017" w:rsidP="00E36017">
      <w:pPr>
        <w:pStyle w:val="Paragrafoelenco"/>
        <w:numPr>
          <w:ilvl w:val="0"/>
          <w:numId w:val="4"/>
        </w:numPr>
        <w:rPr>
          <w:b/>
          <w:bCs/>
          <w:lang w:val="en-US"/>
        </w:rPr>
      </w:pPr>
      <w:r>
        <w:rPr>
          <w:b/>
          <w:bCs/>
          <w:lang w:val="en-US"/>
        </w:rPr>
        <w:t>focusesOn</w:t>
      </w:r>
    </w:p>
    <w:p w14:paraId="1D38F0C8" w14:textId="1F5506C4" w:rsidR="00E36017" w:rsidRPr="00E36017" w:rsidRDefault="00E36017" w:rsidP="00E36017">
      <w:pPr>
        <w:pStyle w:val="Paragrafoelenco"/>
        <w:numPr>
          <w:ilvl w:val="0"/>
          <w:numId w:val="4"/>
        </w:numPr>
        <w:rPr>
          <w:b/>
          <w:bCs/>
          <w:lang w:val="en-US"/>
        </w:rPr>
      </w:pPr>
      <w:r>
        <w:rPr>
          <w:b/>
          <w:bCs/>
          <w:lang w:val="en-US"/>
        </w:rPr>
        <w:t>ignores</w:t>
      </w:r>
    </w:p>
    <w:p w14:paraId="402262F2" w14:textId="356505A5" w:rsidR="00E36017" w:rsidRPr="00E36017" w:rsidRDefault="00E36017" w:rsidP="00E36017">
      <w:pPr>
        <w:pStyle w:val="Paragrafoelenco"/>
        <w:numPr>
          <w:ilvl w:val="0"/>
          <w:numId w:val="4"/>
        </w:numPr>
        <w:rPr>
          <w:b/>
          <w:bCs/>
          <w:lang w:val="en-US"/>
        </w:rPr>
      </w:pPr>
      <w:r w:rsidRPr="00E36017">
        <w:rPr>
          <w:b/>
          <w:bCs/>
          <w:lang w:val="en-US"/>
        </w:rPr>
        <w:t>hasBelief</w:t>
      </w:r>
    </w:p>
    <w:p w14:paraId="4862D5CB" w14:textId="09B237E5" w:rsidR="00E36017" w:rsidRDefault="00E36017" w:rsidP="00E36017">
      <w:pPr>
        <w:pStyle w:val="Paragrafoelenco"/>
        <w:numPr>
          <w:ilvl w:val="0"/>
          <w:numId w:val="4"/>
        </w:numPr>
        <w:rPr>
          <w:b/>
          <w:bCs/>
          <w:lang w:val="en-US"/>
        </w:rPr>
      </w:pPr>
      <w:r>
        <w:rPr>
          <w:b/>
          <w:bCs/>
          <w:lang w:val="en-US"/>
        </w:rPr>
        <w:t>hasOutcome</w:t>
      </w:r>
    </w:p>
    <w:p w14:paraId="2DEAF9D7" w14:textId="5D0CBC94" w:rsidR="00E36017" w:rsidRDefault="004F312F" w:rsidP="00E36017">
      <w:pPr>
        <w:pStyle w:val="Paragrafoelenco"/>
        <w:numPr>
          <w:ilvl w:val="0"/>
          <w:numId w:val="4"/>
        </w:numPr>
        <w:rPr>
          <w:b/>
          <w:bCs/>
          <w:lang w:val="en-US"/>
        </w:rPr>
      </w:pPr>
      <w:r>
        <w:rPr>
          <w:b/>
          <w:bCs/>
          <w:lang w:val="en-US"/>
        </w:rPr>
        <w:t>i</w:t>
      </w:r>
      <w:r w:rsidR="00E36017">
        <w:rPr>
          <w:b/>
          <w:bCs/>
          <w:lang w:val="en-US"/>
        </w:rPr>
        <w:t>nfluencedBy</w:t>
      </w:r>
    </w:p>
    <w:bookmarkEnd w:id="0"/>
    <w:p w14:paraId="72A99F46" w14:textId="77777777" w:rsidR="00E36017" w:rsidRPr="00E36017" w:rsidRDefault="00E36017" w:rsidP="00E36017">
      <w:pPr>
        <w:pStyle w:val="Paragrafoelenco"/>
        <w:ind w:left="1440"/>
        <w:rPr>
          <w:b/>
          <w:bCs/>
          <w:u w:val="single"/>
          <w:lang w:val="en-US"/>
        </w:rPr>
      </w:pPr>
    </w:p>
    <w:p w14:paraId="628C1CA3" w14:textId="25A80211" w:rsidR="006865F3" w:rsidRPr="00D14F1B" w:rsidRDefault="00D14F1B" w:rsidP="006865F3">
      <w:pPr>
        <w:pStyle w:val="NormaleWeb"/>
        <w:rPr>
          <w:rFonts w:asciiTheme="minorHAnsi" w:hAnsiTheme="minorHAnsi"/>
          <w:b/>
          <w:bCs/>
          <w:sz w:val="22"/>
          <w:szCs w:val="22"/>
        </w:rPr>
      </w:pPr>
      <w:r w:rsidRPr="00D14F1B">
        <w:rPr>
          <w:rFonts w:asciiTheme="minorHAnsi" w:hAnsiTheme="minorHAnsi"/>
          <w:b/>
          <w:bCs/>
          <w:sz w:val="22"/>
          <w:szCs w:val="22"/>
        </w:rPr>
        <w:t>Key Concepts:</w:t>
      </w:r>
    </w:p>
    <w:p w14:paraId="31EB299C" w14:textId="77777777" w:rsidR="00D14F1B" w:rsidRPr="00D14F1B" w:rsidRDefault="00D14F1B" w:rsidP="006865F3">
      <w:pPr>
        <w:pStyle w:val="NormaleWeb"/>
        <w:rPr>
          <w:rFonts w:asciiTheme="minorHAnsi" w:hAnsiTheme="minorHAnsi"/>
          <w:sz w:val="22"/>
          <w:szCs w:val="22"/>
        </w:rPr>
      </w:pPr>
    </w:p>
    <w:p w14:paraId="65667403" w14:textId="77777777" w:rsidR="00364602" w:rsidRPr="00364602" w:rsidRDefault="00364602" w:rsidP="00364602">
      <w:pPr>
        <w:rPr>
          <w:lang w:val="en-US"/>
        </w:rPr>
      </w:pPr>
      <w:r w:rsidRPr="00364602">
        <w:rPr>
          <w:lang w:val="en-US"/>
        </w:rPr>
        <w:t>Self-awareness</w:t>
      </w:r>
    </w:p>
    <w:p w14:paraId="267D96D8" w14:textId="77777777" w:rsidR="00364602" w:rsidRPr="00364602" w:rsidRDefault="00364602" w:rsidP="00364602">
      <w:pPr>
        <w:rPr>
          <w:lang w:val="en-US"/>
        </w:rPr>
      </w:pPr>
      <w:r w:rsidRPr="00364602">
        <w:rPr>
          <w:lang w:val="en-US"/>
        </w:rPr>
        <w:t>Bias</w:t>
      </w:r>
    </w:p>
    <w:p w14:paraId="3B10AAB2" w14:textId="77777777" w:rsidR="00364602" w:rsidRPr="00364602" w:rsidRDefault="00364602" w:rsidP="00364602">
      <w:pPr>
        <w:rPr>
          <w:lang w:val="en-US"/>
        </w:rPr>
      </w:pPr>
      <w:r w:rsidRPr="00364602">
        <w:rPr>
          <w:lang w:val="en-US"/>
        </w:rPr>
        <w:t>Perception</w:t>
      </w:r>
    </w:p>
    <w:p w14:paraId="09713A6C" w14:textId="77777777" w:rsidR="00364602" w:rsidRPr="00364602" w:rsidRDefault="00364602" w:rsidP="00364602">
      <w:pPr>
        <w:rPr>
          <w:lang w:val="en-US"/>
        </w:rPr>
      </w:pPr>
      <w:r w:rsidRPr="00364602">
        <w:rPr>
          <w:lang w:val="en-US"/>
        </w:rPr>
        <w:t>Judgment</w:t>
      </w:r>
    </w:p>
    <w:p w14:paraId="57DAE6D9" w14:textId="77777777" w:rsidR="00364602" w:rsidRPr="00364602" w:rsidRDefault="00364602" w:rsidP="00364602">
      <w:pPr>
        <w:rPr>
          <w:lang w:val="en-US"/>
        </w:rPr>
      </w:pPr>
      <w:r w:rsidRPr="00364602">
        <w:rPr>
          <w:lang w:val="en-US"/>
        </w:rPr>
        <w:t>Assumptions</w:t>
      </w:r>
    </w:p>
    <w:p w14:paraId="03D6F3B8" w14:textId="4BDE061C" w:rsidR="00364602" w:rsidRPr="00364602" w:rsidRDefault="00364602" w:rsidP="00364602">
      <w:pPr>
        <w:rPr>
          <w:lang w:val="en-US"/>
        </w:rPr>
      </w:pPr>
      <w:r w:rsidRPr="00364602">
        <w:rPr>
          <w:lang w:val="en-US"/>
        </w:rPr>
        <w:t>Objectivity</w:t>
      </w:r>
    </w:p>
    <w:p w14:paraId="685087FF" w14:textId="77777777" w:rsidR="00364602" w:rsidRPr="00364602" w:rsidRDefault="00364602" w:rsidP="00364602">
      <w:pPr>
        <w:rPr>
          <w:lang w:val="en-US"/>
        </w:rPr>
      </w:pPr>
      <w:r w:rsidRPr="00364602">
        <w:rPr>
          <w:lang w:val="en-US"/>
        </w:rPr>
        <w:t>Critical thinking</w:t>
      </w:r>
    </w:p>
    <w:p w14:paraId="747E3DA4" w14:textId="77777777" w:rsidR="00364602" w:rsidRPr="00364602" w:rsidRDefault="00364602" w:rsidP="00364602">
      <w:pPr>
        <w:rPr>
          <w:lang w:val="en-US"/>
        </w:rPr>
      </w:pPr>
      <w:r w:rsidRPr="00364602">
        <w:rPr>
          <w:lang w:val="en-US"/>
        </w:rPr>
        <w:t>Decision-making</w:t>
      </w:r>
    </w:p>
    <w:p w14:paraId="2A0FAE05" w14:textId="77777777" w:rsidR="00364602" w:rsidRPr="00364602" w:rsidRDefault="00364602" w:rsidP="00364602">
      <w:pPr>
        <w:rPr>
          <w:lang w:val="en-US"/>
        </w:rPr>
      </w:pPr>
      <w:r w:rsidRPr="00364602">
        <w:rPr>
          <w:lang w:val="en-US"/>
        </w:rPr>
        <w:t>Relationships</w:t>
      </w:r>
    </w:p>
    <w:p w14:paraId="3693CFF5" w14:textId="6837BC96" w:rsidR="00364602" w:rsidRPr="00364602" w:rsidRDefault="00364602" w:rsidP="00364602">
      <w:pPr>
        <w:rPr>
          <w:lang w:val="en-US"/>
        </w:rPr>
      </w:pPr>
      <w:r w:rsidRPr="00364602">
        <w:rPr>
          <w:lang w:val="en-US"/>
        </w:rPr>
        <w:t>Preferences</w:t>
      </w:r>
    </w:p>
    <w:p w14:paraId="5F9DB12F" w14:textId="77777777" w:rsidR="00364602" w:rsidRPr="00364602" w:rsidRDefault="00364602" w:rsidP="00364602">
      <w:pPr>
        <w:rPr>
          <w:lang w:val="en-US"/>
        </w:rPr>
      </w:pPr>
      <w:r w:rsidRPr="00364602">
        <w:rPr>
          <w:lang w:val="en-US"/>
        </w:rPr>
        <w:t>Experiences</w:t>
      </w:r>
    </w:p>
    <w:p w14:paraId="3FA34758" w14:textId="77777777" w:rsidR="00364602" w:rsidRPr="00364602" w:rsidRDefault="00364602" w:rsidP="00364602">
      <w:pPr>
        <w:rPr>
          <w:lang w:val="en-US"/>
        </w:rPr>
      </w:pPr>
      <w:r w:rsidRPr="00364602">
        <w:rPr>
          <w:lang w:val="en-US"/>
        </w:rPr>
        <w:t>Beliefs</w:t>
      </w:r>
    </w:p>
    <w:p w14:paraId="75F4CAB1" w14:textId="77777777" w:rsidR="00364602" w:rsidRPr="00364602" w:rsidRDefault="00364602" w:rsidP="00364602">
      <w:pPr>
        <w:rPr>
          <w:lang w:val="en-US"/>
        </w:rPr>
      </w:pPr>
      <w:r w:rsidRPr="00364602">
        <w:rPr>
          <w:lang w:val="en-US"/>
        </w:rPr>
        <w:t>Emotional influences</w:t>
      </w:r>
    </w:p>
    <w:p w14:paraId="4B10CC54" w14:textId="77777777" w:rsidR="00364602" w:rsidRPr="00364602" w:rsidRDefault="00364602" w:rsidP="00364602">
      <w:pPr>
        <w:rPr>
          <w:lang w:val="en-US"/>
        </w:rPr>
      </w:pPr>
      <w:r w:rsidRPr="00364602">
        <w:rPr>
          <w:lang w:val="en-US"/>
        </w:rPr>
        <w:t>Social factors</w:t>
      </w:r>
    </w:p>
    <w:p w14:paraId="5E7B9F3C" w14:textId="77777777" w:rsidR="00364602" w:rsidRPr="00364602" w:rsidRDefault="00364602" w:rsidP="00364602">
      <w:pPr>
        <w:rPr>
          <w:lang w:val="en-US"/>
        </w:rPr>
      </w:pPr>
      <w:r w:rsidRPr="00364602">
        <w:rPr>
          <w:lang w:val="en-US"/>
        </w:rPr>
        <w:lastRenderedPageBreak/>
        <w:t>Feedback</w:t>
      </w:r>
    </w:p>
    <w:p w14:paraId="4798B024" w14:textId="77777777" w:rsidR="00364602" w:rsidRPr="00364602" w:rsidRDefault="00364602" w:rsidP="00364602">
      <w:pPr>
        <w:rPr>
          <w:lang w:val="en-US"/>
        </w:rPr>
      </w:pPr>
      <w:r w:rsidRPr="00364602">
        <w:rPr>
          <w:lang w:val="en-US"/>
        </w:rPr>
        <w:t>Open-mindedness</w:t>
      </w:r>
    </w:p>
    <w:p w14:paraId="47AA2BC5" w14:textId="77777777" w:rsidR="00364602" w:rsidRPr="00364602" w:rsidRDefault="00364602" w:rsidP="00364602">
      <w:pPr>
        <w:rPr>
          <w:lang w:val="en-US"/>
        </w:rPr>
      </w:pPr>
      <w:r w:rsidRPr="00364602">
        <w:rPr>
          <w:lang w:val="en-US"/>
        </w:rPr>
        <w:t>Accountability</w:t>
      </w:r>
    </w:p>
    <w:p w14:paraId="665E0479" w14:textId="77777777" w:rsidR="00364602" w:rsidRPr="00364602" w:rsidRDefault="00364602" w:rsidP="00364602">
      <w:pPr>
        <w:rPr>
          <w:lang w:val="en-US"/>
        </w:rPr>
      </w:pPr>
      <w:r w:rsidRPr="00364602">
        <w:rPr>
          <w:lang w:val="en-US"/>
        </w:rPr>
        <w:t>Inclusivity</w:t>
      </w:r>
    </w:p>
    <w:p w14:paraId="27299FB7" w14:textId="77777777" w:rsidR="00D14F1B" w:rsidRDefault="00364602" w:rsidP="00364602">
      <w:pPr>
        <w:rPr>
          <w:lang w:val="en-US"/>
        </w:rPr>
      </w:pPr>
      <w:r w:rsidRPr="00364602">
        <w:rPr>
          <w:lang w:val="en-US"/>
        </w:rPr>
        <w:t>Diversity</w:t>
      </w:r>
    </w:p>
    <w:p w14:paraId="74AAC0CB" w14:textId="79EE5D13" w:rsidR="004816F0" w:rsidRPr="00120C61" w:rsidRDefault="00120C61" w:rsidP="00364602">
      <w:pPr>
        <w:rPr>
          <w:b/>
          <w:bCs/>
          <w:lang w:val="en-US"/>
        </w:rPr>
      </w:pPr>
      <w:r w:rsidRPr="00120C61">
        <w:rPr>
          <w:b/>
          <w:bCs/>
          <w:lang w:val="en-US"/>
        </w:rPr>
        <w:t>Chosen Content ODPs</w:t>
      </w:r>
    </w:p>
    <w:p w14:paraId="15E9D499" w14:textId="77777777" w:rsidR="00C177C1" w:rsidRDefault="00C177C1" w:rsidP="00C177C1">
      <w:pPr>
        <w:rPr>
          <w:rFonts w:ascii="Arial" w:eastAsia="Times New Roman" w:hAnsi="Arial" w:cs="Arial"/>
          <w:color w:val="000000"/>
          <w:sz w:val="19"/>
          <w:szCs w:val="19"/>
          <w:lang w:val="en-US" w:eastAsia="it-IT"/>
        </w:rPr>
      </w:pPr>
      <w:r>
        <w:rPr>
          <w:rFonts w:ascii="Roboto" w:hAnsi="Roboto"/>
          <w:b/>
          <w:bCs/>
          <w:color w:val="212121"/>
          <w:sz w:val="21"/>
          <w:szCs w:val="21"/>
          <w:shd w:val="clear" w:color="auto" w:fill="FFFFFF"/>
          <w:lang w:val="en-US"/>
        </w:rPr>
        <w:t>Experience and Observation</w:t>
      </w:r>
      <w:r w:rsidRPr="00530D94">
        <w:rPr>
          <w:rFonts w:ascii="Arial" w:eastAsia="Times New Roman" w:hAnsi="Arial" w:cs="Arial"/>
          <w:color w:val="000000"/>
          <w:sz w:val="19"/>
          <w:szCs w:val="19"/>
          <w:lang w:val="en-US" w:eastAsia="it-IT"/>
        </w:rPr>
        <w:br/>
        <w:t>to represent the epistemological "missing link" between a cognitive activity, e.g. the interaction with a cultural object, and any evidence of the effects this activity has on the individuals that are engaged with it; what can collectively be considered as an experience.</w:t>
      </w:r>
    </w:p>
    <w:p w14:paraId="468DAB80" w14:textId="77777777" w:rsidR="00C177C1" w:rsidRDefault="00C177C1" w:rsidP="00C177C1">
      <w:pPr>
        <w:rPr>
          <w:rFonts w:ascii="Arial" w:hAnsi="Arial" w:cs="Arial"/>
          <w:color w:val="000000"/>
          <w:sz w:val="19"/>
          <w:szCs w:val="19"/>
          <w:shd w:val="clear" w:color="auto" w:fill="FFFFFF"/>
          <w:lang w:val="en-US"/>
        </w:rPr>
      </w:pPr>
      <w:proofErr w:type="spellStart"/>
      <w:r w:rsidRPr="00530D94">
        <w:rPr>
          <w:rFonts w:ascii="Arial" w:hAnsi="Arial" w:cs="Arial"/>
          <w:b/>
          <w:bCs/>
          <w:color w:val="000000"/>
          <w:sz w:val="19"/>
          <w:szCs w:val="19"/>
          <w:shd w:val="clear" w:color="auto" w:fill="FFFFFF"/>
          <w:lang w:val="en-US"/>
        </w:rPr>
        <w:t>isEngagedIn</w:t>
      </w:r>
      <w:proofErr w:type="spellEnd"/>
      <w:r w:rsidRPr="00530D94">
        <w:rPr>
          <w:rFonts w:ascii="Arial" w:hAnsi="Arial" w:cs="Arial"/>
          <w:color w:val="000000"/>
          <w:sz w:val="19"/>
          <w:szCs w:val="19"/>
          <w:shd w:val="clear" w:color="auto" w:fill="FFFFFF"/>
          <w:lang w:val="en-US"/>
        </w:rPr>
        <w:t> (</w:t>
      </w:r>
      <w:proofErr w:type="spellStart"/>
      <w:proofErr w:type="gramStart"/>
      <w:r w:rsidRPr="00530D94">
        <w:rPr>
          <w:rFonts w:ascii="Arial" w:hAnsi="Arial" w:cs="Arial"/>
          <w:color w:val="000000"/>
          <w:sz w:val="19"/>
          <w:szCs w:val="19"/>
          <w:shd w:val="clear" w:color="auto" w:fill="FFFFFF"/>
          <w:lang w:val="en-US"/>
        </w:rPr>
        <w:t>owl:ObjectProperty</w:t>
      </w:r>
      <w:proofErr w:type="spellEnd"/>
      <w:proofErr w:type="gramEnd"/>
      <w:r w:rsidRPr="00530D94">
        <w:rPr>
          <w:rFonts w:ascii="Arial" w:hAnsi="Arial" w:cs="Arial"/>
          <w:color w:val="000000"/>
          <w:sz w:val="19"/>
          <w:szCs w:val="19"/>
          <w:shd w:val="clear" w:color="auto" w:fill="FFFFFF"/>
          <w:lang w:val="en-US"/>
        </w:rPr>
        <w:t>) Because an activity may engage other participants than the one performing it, engagements are in general considered individual rather than collective, therefore each participants has their own engagement and only some of them will be conscious and/or documented.</w:t>
      </w:r>
    </w:p>
    <w:p w14:paraId="43F93700" w14:textId="77777777" w:rsidR="00C177C1" w:rsidRDefault="00C177C1" w:rsidP="00C177C1">
      <w:pPr>
        <w:rPr>
          <w:rFonts w:ascii="Arial" w:hAnsi="Arial" w:cs="Arial"/>
          <w:color w:val="000000"/>
          <w:sz w:val="19"/>
          <w:szCs w:val="19"/>
          <w:shd w:val="clear" w:color="auto" w:fill="FFFFFF"/>
          <w:lang w:val="en-US"/>
        </w:rPr>
      </w:pPr>
    </w:p>
    <w:p w14:paraId="4ABFCB3F" w14:textId="77777777" w:rsidR="00C177C1" w:rsidRDefault="00C177C1" w:rsidP="00C177C1">
      <w:pPr>
        <w:rPr>
          <w:rFonts w:ascii="Arial" w:eastAsia="Times New Roman" w:hAnsi="Arial" w:cs="Arial"/>
          <w:color w:val="000000"/>
          <w:sz w:val="19"/>
          <w:szCs w:val="19"/>
          <w:lang w:val="en-US" w:eastAsia="it-IT"/>
        </w:rPr>
      </w:pPr>
      <w:proofErr w:type="spellStart"/>
      <w:r w:rsidRPr="00D53983">
        <w:rPr>
          <w:rFonts w:ascii="Arial" w:hAnsi="Arial" w:cs="Arial"/>
          <w:b/>
          <w:bCs/>
          <w:color w:val="000000"/>
          <w:sz w:val="19"/>
          <w:szCs w:val="19"/>
          <w:shd w:val="clear" w:color="auto" w:fill="FFFFFF"/>
          <w:lang w:val="en-US"/>
        </w:rPr>
        <w:t>AffectedBy</w:t>
      </w:r>
      <w:proofErr w:type="spellEnd"/>
      <w:r w:rsidRPr="00D53983">
        <w:rPr>
          <w:rFonts w:ascii="Arial" w:eastAsia="Times New Roman" w:hAnsi="Arial" w:cs="Arial"/>
          <w:color w:val="000000"/>
          <w:sz w:val="19"/>
          <w:szCs w:val="19"/>
          <w:lang w:val="en-US" w:eastAsia="it-IT"/>
        </w:rPr>
        <w:br/>
        <w:t>To represent properties/qualities that may affect the status of a feature of interest.</w:t>
      </w:r>
    </w:p>
    <w:p w14:paraId="40E2B41D" w14:textId="77777777" w:rsidR="00120C61" w:rsidRDefault="00120C61" w:rsidP="00C177C1">
      <w:pPr>
        <w:rPr>
          <w:rFonts w:ascii="Arial" w:eastAsia="Times New Roman" w:hAnsi="Arial" w:cs="Arial"/>
          <w:color w:val="000000"/>
          <w:sz w:val="19"/>
          <w:szCs w:val="19"/>
          <w:lang w:val="en-US" w:eastAsia="it-IT"/>
        </w:rPr>
      </w:pPr>
    </w:p>
    <w:p w14:paraId="18E666DB" w14:textId="711E3563" w:rsidR="00120C61" w:rsidRDefault="00120C61" w:rsidP="00C177C1">
      <w:pPr>
        <w:rPr>
          <w:rFonts w:ascii="Arial" w:hAnsi="Arial" w:cs="Arial"/>
          <w:b/>
          <w:bCs/>
          <w:color w:val="000000"/>
          <w:sz w:val="19"/>
          <w:szCs w:val="19"/>
          <w:shd w:val="clear" w:color="auto" w:fill="FFFFFF"/>
          <w:lang w:val="en-US"/>
        </w:rPr>
      </w:pPr>
      <w:r>
        <w:rPr>
          <w:rFonts w:ascii="Arial" w:hAnsi="Arial" w:cs="Arial"/>
          <w:b/>
          <w:bCs/>
          <w:color w:val="000000"/>
          <w:sz w:val="19"/>
          <w:szCs w:val="19"/>
          <w:shd w:val="clear" w:color="auto" w:fill="FFFFFF"/>
          <w:lang w:val="en-US"/>
        </w:rPr>
        <w:t xml:space="preserve">Chosen </w:t>
      </w:r>
      <w:proofErr w:type="spellStart"/>
      <w:r>
        <w:rPr>
          <w:rFonts w:ascii="Arial" w:hAnsi="Arial" w:cs="Arial"/>
          <w:b/>
          <w:bCs/>
          <w:color w:val="000000"/>
          <w:sz w:val="19"/>
          <w:szCs w:val="19"/>
          <w:shd w:val="clear" w:color="auto" w:fill="FFFFFF"/>
          <w:lang w:val="en-US"/>
        </w:rPr>
        <w:t>Framester</w:t>
      </w:r>
      <w:proofErr w:type="spellEnd"/>
      <w:r>
        <w:rPr>
          <w:rFonts w:ascii="Arial" w:hAnsi="Arial" w:cs="Arial"/>
          <w:b/>
          <w:bCs/>
          <w:color w:val="000000"/>
          <w:sz w:val="19"/>
          <w:szCs w:val="19"/>
          <w:shd w:val="clear" w:color="auto" w:fill="FFFFFF"/>
          <w:lang w:val="en-US"/>
        </w:rPr>
        <w:t xml:space="preserve"> Frames</w:t>
      </w:r>
    </w:p>
    <w:p w14:paraId="6C2F73E6" w14:textId="77777777" w:rsidR="008B1203" w:rsidRDefault="008B1203" w:rsidP="008B1203">
      <w:pPr>
        <w:rPr>
          <w:rFonts w:ascii="Roboto" w:hAnsi="Roboto"/>
          <w:color w:val="212121"/>
          <w:sz w:val="21"/>
          <w:szCs w:val="21"/>
          <w:shd w:val="clear" w:color="auto" w:fill="FFFFFF"/>
          <w:lang w:val="en-US"/>
        </w:rPr>
      </w:pPr>
      <w:proofErr w:type="spellStart"/>
      <w:proofErr w:type="gramStart"/>
      <w:r>
        <w:rPr>
          <w:b/>
          <w:bCs/>
          <w:lang w:val="en-US"/>
        </w:rPr>
        <w:t>fs:People</w:t>
      </w:r>
      <w:proofErr w:type="spellEnd"/>
      <w:proofErr w:type="gramEnd"/>
      <w:r>
        <w:rPr>
          <w:b/>
          <w:bCs/>
          <w:lang w:val="en-US"/>
        </w:rPr>
        <w:t xml:space="preserve">: </w:t>
      </w:r>
      <w:r w:rsidRPr="006335AA">
        <w:rPr>
          <w:rFonts w:ascii="Roboto" w:hAnsi="Roboto"/>
          <w:color w:val="212121"/>
          <w:sz w:val="21"/>
          <w:szCs w:val="21"/>
          <w:shd w:val="clear" w:color="auto" w:fill="FFFFFF"/>
          <w:lang w:val="en-US"/>
        </w:rPr>
        <w:t xml:space="preserve">This frame contains general words for Individuals, i.e. humans. The Person is conceived of as independent of other specific individuals with whom they have relationships and independent of their participation in any </w:t>
      </w:r>
      <w:proofErr w:type="gramStart"/>
      <w:r w:rsidRPr="006335AA">
        <w:rPr>
          <w:rFonts w:ascii="Roboto" w:hAnsi="Roboto"/>
          <w:color w:val="212121"/>
          <w:sz w:val="21"/>
          <w:szCs w:val="21"/>
          <w:shd w:val="clear" w:color="auto" w:fill="FFFFFF"/>
          <w:lang w:val="en-US"/>
        </w:rPr>
        <w:t>particular activity</w:t>
      </w:r>
      <w:proofErr w:type="gramEnd"/>
      <w:r w:rsidRPr="006335AA">
        <w:rPr>
          <w:rFonts w:ascii="Roboto" w:hAnsi="Roboto"/>
          <w:color w:val="212121"/>
          <w:sz w:val="21"/>
          <w:szCs w:val="21"/>
          <w:shd w:val="clear" w:color="auto" w:fill="FFFFFF"/>
          <w:lang w:val="en-US"/>
        </w:rPr>
        <w:t xml:space="preserve">. They may have an Age, Descriptor, Origin, </w:t>
      </w:r>
      <w:proofErr w:type="spellStart"/>
      <w:r w:rsidRPr="006335AA">
        <w:rPr>
          <w:rFonts w:ascii="Roboto" w:hAnsi="Roboto"/>
          <w:color w:val="212121"/>
          <w:sz w:val="21"/>
          <w:szCs w:val="21"/>
          <w:shd w:val="clear" w:color="auto" w:fill="FFFFFF"/>
          <w:lang w:val="en-US"/>
        </w:rPr>
        <w:t>Persistent_characteristic</w:t>
      </w:r>
      <w:proofErr w:type="spellEnd"/>
      <w:r w:rsidRPr="006335AA">
        <w:rPr>
          <w:rFonts w:ascii="Roboto" w:hAnsi="Roboto"/>
          <w:color w:val="212121"/>
          <w:sz w:val="21"/>
          <w:szCs w:val="21"/>
          <w:shd w:val="clear" w:color="auto" w:fill="FFFFFF"/>
          <w:lang w:val="en-US"/>
        </w:rPr>
        <w:t xml:space="preserve">, or Ethnicity. A man from Phoenix was shot yesterday. She gave birth to a screaming </w:t>
      </w:r>
      <w:proofErr w:type="spellStart"/>
      <w:r w:rsidRPr="006335AA">
        <w:rPr>
          <w:rFonts w:ascii="Roboto" w:hAnsi="Roboto"/>
          <w:color w:val="212121"/>
          <w:sz w:val="21"/>
          <w:szCs w:val="21"/>
          <w:shd w:val="clear" w:color="auto" w:fill="FFFFFF"/>
          <w:lang w:val="en-US"/>
        </w:rPr>
        <w:t>babyyesterday</w:t>
      </w:r>
      <w:proofErr w:type="spellEnd"/>
      <w:r w:rsidRPr="006335AA">
        <w:rPr>
          <w:rFonts w:ascii="Roboto" w:hAnsi="Roboto"/>
          <w:color w:val="212121"/>
          <w:sz w:val="21"/>
          <w:szCs w:val="21"/>
          <w:shd w:val="clear" w:color="auto" w:fill="FFFFFF"/>
          <w:lang w:val="en-US"/>
        </w:rPr>
        <w:t xml:space="preserve">. I study 16-year-old female adolescents. I am dating an </w:t>
      </w:r>
      <w:proofErr w:type="gramStart"/>
      <w:r w:rsidRPr="006335AA">
        <w:rPr>
          <w:rFonts w:ascii="Roboto" w:hAnsi="Roboto"/>
          <w:color w:val="212121"/>
          <w:sz w:val="21"/>
          <w:szCs w:val="21"/>
          <w:shd w:val="clear" w:color="auto" w:fill="FFFFFF"/>
          <w:lang w:val="en-US"/>
        </w:rPr>
        <w:t>African-American</w:t>
      </w:r>
      <w:proofErr w:type="gramEnd"/>
      <w:r w:rsidRPr="006335AA">
        <w:rPr>
          <w:rFonts w:ascii="Roboto" w:hAnsi="Roboto"/>
          <w:color w:val="212121"/>
          <w:sz w:val="21"/>
          <w:szCs w:val="21"/>
          <w:shd w:val="clear" w:color="auto" w:fill="FFFFFF"/>
          <w:lang w:val="en-US"/>
        </w:rPr>
        <w:t xml:space="preserve"> man. She comforted the terrified child. I always thought of him as a stupid man. </w:t>
      </w:r>
    </w:p>
    <w:p w14:paraId="737E371D" w14:textId="77777777" w:rsidR="008B1203" w:rsidRDefault="008B1203" w:rsidP="008B1203">
      <w:pPr>
        <w:rPr>
          <w:rFonts w:ascii="Roboto" w:hAnsi="Roboto"/>
          <w:color w:val="212121"/>
          <w:sz w:val="21"/>
          <w:szCs w:val="21"/>
          <w:shd w:val="clear" w:color="auto" w:fill="FFFFFF"/>
          <w:lang w:val="en-US"/>
        </w:rPr>
      </w:pPr>
      <w:hyperlink r:id="rId5" w:history="1">
        <w:r w:rsidRPr="006335AA">
          <w:rPr>
            <w:rStyle w:val="Collegamentoipertestuale"/>
            <w:rFonts w:ascii="Roboto" w:hAnsi="Roboto"/>
            <w:sz w:val="21"/>
            <w:szCs w:val="21"/>
            <w:shd w:val="clear" w:color="auto" w:fill="FFFFFF"/>
            <w:lang w:val="en-US"/>
          </w:rPr>
          <w:t>http://etna.istc.cnr.it/framester2/data/framestercore/People</w:t>
        </w:r>
      </w:hyperlink>
    </w:p>
    <w:p w14:paraId="1352D7DA" w14:textId="77777777" w:rsidR="008B1203" w:rsidRPr="00D53983" w:rsidRDefault="008B1203" w:rsidP="00C177C1">
      <w:pPr>
        <w:rPr>
          <w:rFonts w:ascii="Arial" w:hAnsi="Arial" w:cs="Arial"/>
          <w:b/>
          <w:bCs/>
          <w:color w:val="000000"/>
          <w:sz w:val="19"/>
          <w:szCs w:val="19"/>
          <w:shd w:val="clear" w:color="auto" w:fill="FFFFFF"/>
          <w:lang w:val="en-US"/>
        </w:rPr>
      </w:pPr>
    </w:p>
    <w:p w14:paraId="5F6BA524" w14:textId="7EB9E4AB" w:rsidR="00C177C1" w:rsidRDefault="008B1203" w:rsidP="00C177C1">
      <w:pPr>
        <w:rPr>
          <w:lang w:val="en-US"/>
        </w:rPr>
      </w:pPr>
      <w:proofErr w:type="spellStart"/>
      <w:proofErr w:type="gramStart"/>
      <w:r w:rsidRPr="008B1203">
        <w:rPr>
          <w:b/>
          <w:bCs/>
          <w:lang w:val="en-US"/>
        </w:rPr>
        <w:t>f</w:t>
      </w:r>
      <w:r w:rsidR="00120C61" w:rsidRPr="008B1203">
        <w:rPr>
          <w:b/>
          <w:bCs/>
          <w:lang w:val="en-US"/>
        </w:rPr>
        <w:t>s</w:t>
      </w:r>
      <w:r w:rsidR="00120C61">
        <w:rPr>
          <w:b/>
          <w:bCs/>
          <w:lang w:val="en-US"/>
        </w:rPr>
        <w:t>:</w:t>
      </w:r>
      <w:r w:rsidR="00C177C1" w:rsidRPr="00C177C1">
        <w:rPr>
          <w:b/>
          <w:bCs/>
          <w:lang w:val="en-US"/>
        </w:rPr>
        <w:t>MentalProperty</w:t>
      </w:r>
      <w:proofErr w:type="spellEnd"/>
      <w:proofErr w:type="gramEnd"/>
      <w:r w:rsidR="00C177C1">
        <w:rPr>
          <w:lang w:val="en-US"/>
        </w:rPr>
        <w:t xml:space="preserve"> (Decision)</w:t>
      </w:r>
    </w:p>
    <w:p w14:paraId="68AADE43" w14:textId="27F7DDE9" w:rsidR="00C177C1" w:rsidRDefault="00C177C1" w:rsidP="00C177C1">
      <w:pPr>
        <w:rPr>
          <w:lang w:val="en-US"/>
        </w:rPr>
      </w:pPr>
      <w:proofErr w:type="spellStart"/>
      <w:r w:rsidRPr="00C177C1">
        <w:rPr>
          <w:lang w:val="en-US"/>
        </w:rPr>
        <w:t>MentalProperty</w:t>
      </w:r>
      <w:proofErr w:type="spellEnd"/>
      <w:r w:rsidRPr="00C177C1">
        <w:rPr>
          <w:lang w:val="en-US"/>
        </w:rPr>
        <w:t>, when used for decision-making, refers to the collection of intangible assets, including intellectual property, knowledge assets, creative outputs, innovative ideas, cognitive constructs, and personal and cultural heritage, that are considered and evaluated to inform and guide decision processes.</w:t>
      </w:r>
      <w:r>
        <w:rPr>
          <w:lang w:val="en-US"/>
        </w:rPr>
        <w:t xml:space="preserve"> </w:t>
      </w:r>
      <w:r w:rsidRPr="00C177C1">
        <w:rPr>
          <w:lang w:val="en-US"/>
        </w:rPr>
        <w:t xml:space="preserve">In this context, </w:t>
      </w:r>
      <w:proofErr w:type="spellStart"/>
      <w:r w:rsidRPr="00C177C1">
        <w:rPr>
          <w:lang w:val="en-US"/>
        </w:rPr>
        <w:t>MentalProperty</w:t>
      </w:r>
      <w:proofErr w:type="spellEnd"/>
      <w:r w:rsidRPr="00C177C1">
        <w:rPr>
          <w:lang w:val="en-US"/>
        </w:rPr>
        <w:t xml:space="preserve"> serves as the foundation upon which decisions are made, providing valuable insights, perspectives, and resources that influence the course of action chosen. Decision-makers may assess and leverage </w:t>
      </w:r>
      <w:proofErr w:type="spellStart"/>
      <w:r w:rsidRPr="00C177C1">
        <w:rPr>
          <w:lang w:val="en-US"/>
        </w:rPr>
        <w:t>MentalProperty</w:t>
      </w:r>
      <w:proofErr w:type="spellEnd"/>
      <w:r w:rsidRPr="00C177C1">
        <w:rPr>
          <w:lang w:val="en-US"/>
        </w:rPr>
        <w:t xml:space="preserve"> assets to address challenges, capitalize on opportunities, mitigate risks, and achieve desired outcomes.</w:t>
      </w:r>
    </w:p>
    <w:p w14:paraId="551AC26F" w14:textId="60D91B29" w:rsidR="00C177C1" w:rsidRDefault="00000000" w:rsidP="00C177C1">
      <w:pPr>
        <w:rPr>
          <w:rStyle w:val="Collegamentoipertestuale"/>
          <w:lang w:val="en-US"/>
        </w:rPr>
      </w:pPr>
      <w:hyperlink r:id="rId6" w:history="1">
        <w:r w:rsidR="00C177C1" w:rsidRPr="00C177C1">
          <w:rPr>
            <w:rStyle w:val="Collegamentoipertestuale"/>
            <w:lang w:val="en-US"/>
          </w:rPr>
          <w:t>http://etna.istc.cnr.it/framester2/data/framestercore/MentalProperty</w:t>
        </w:r>
      </w:hyperlink>
    </w:p>
    <w:p w14:paraId="0BA55749" w14:textId="77777777" w:rsidR="008B1203" w:rsidRDefault="008B1203" w:rsidP="00C177C1">
      <w:pPr>
        <w:rPr>
          <w:rStyle w:val="Collegamentoipertestuale"/>
          <w:lang w:val="en-US"/>
        </w:rPr>
      </w:pPr>
    </w:p>
    <w:p w14:paraId="16D90DDA" w14:textId="74FF5D65" w:rsidR="008B1203" w:rsidRDefault="008B1203" w:rsidP="00C177C1">
      <w:pPr>
        <w:rPr>
          <w:rStyle w:val="Collegamentoipertestuale"/>
          <w:b/>
          <w:bCs/>
          <w:color w:val="0D0D0D" w:themeColor="text1" w:themeTint="F2"/>
          <w:u w:val="none"/>
          <w:lang w:val="en-US"/>
        </w:rPr>
      </w:pPr>
      <w:proofErr w:type="spellStart"/>
      <w:proofErr w:type="gramStart"/>
      <w:r w:rsidRPr="008B1203">
        <w:rPr>
          <w:rStyle w:val="Collegamentoipertestuale"/>
          <w:b/>
          <w:bCs/>
          <w:color w:val="0D0D0D" w:themeColor="text1" w:themeTint="F2"/>
          <w:u w:val="none"/>
          <w:lang w:val="en-US"/>
        </w:rPr>
        <w:t>fsyn:Belief</w:t>
      </w:r>
      <w:proofErr w:type="spellEnd"/>
      <w:proofErr w:type="gramEnd"/>
    </w:p>
    <w:p w14:paraId="5C848117" w14:textId="75A3A74A" w:rsidR="008B1203" w:rsidRPr="008B1203" w:rsidRDefault="008B1203" w:rsidP="00C177C1">
      <w:pPr>
        <w:rPr>
          <w:rStyle w:val="Collegamentoipertestuale"/>
          <w:color w:val="0D0D0D" w:themeColor="text1" w:themeTint="F2"/>
          <w:u w:val="none"/>
          <w:lang w:val="en-US"/>
        </w:rPr>
      </w:pPr>
      <w:r w:rsidRPr="008B1203">
        <w:rPr>
          <w:rStyle w:val="Collegamentoipertestuale"/>
          <w:color w:val="0D0D0D" w:themeColor="text1" w:themeTint="F2"/>
          <w:u w:val="none"/>
          <w:lang w:val="en-US"/>
        </w:rPr>
        <w:t xml:space="preserve">A belief is a mental state or attitude where an individual holds something to be true or probable. Beliefs can range from factual assertions about the world to subjective evaluations, opinions, or attitudes about various matters. They form a fundamental part of human cognition and </w:t>
      </w:r>
      <w:r w:rsidRPr="008B1203">
        <w:rPr>
          <w:rStyle w:val="Collegamentoipertestuale"/>
          <w:color w:val="0D0D0D" w:themeColor="text1" w:themeTint="F2"/>
          <w:u w:val="none"/>
          <w:lang w:val="en-US"/>
        </w:rPr>
        <w:lastRenderedPageBreak/>
        <w:t>influence perception, decision-making, and behavior. Beliefs can be based on evidence, personal experience, cultural upbringing, social influences, or even intuition. They often shape an individual's worldview and can be deeply ingrained or subject to change over time based on new information or experiences.</w:t>
      </w:r>
    </w:p>
    <w:p w14:paraId="697CB7D9" w14:textId="2A2898C8" w:rsidR="008B1203" w:rsidRPr="008B1203" w:rsidRDefault="008B1203" w:rsidP="00C177C1">
      <w:pPr>
        <w:rPr>
          <w:color w:val="0F9ED5" w:themeColor="accent4"/>
          <w:u w:val="single"/>
          <w:lang w:val="en-US"/>
        </w:rPr>
      </w:pPr>
      <w:r w:rsidRPr="008B1203">
        <w:rPr>
          <w:color w:val="0F9ED5" w:themeColor="accent4"/>
          <w:u w:val="single"/>
          <w:lang w:val="en-US"/>
        </w:rPr>
        <w:t>http://etna.istc.cnr.it/framesterpage/data/framestersyn/Belief.n.1</w:t>
      </w:r>
    </w:p>
    <w:p w14:paraId="14DD49F1" w14:textId="77777777" w:rsidR="005E0085" w:rsidRDefault="005E0085" w:rsidP="00364602">
      <w:pPr>
        <w:rPr>
          <w:lang w:val="en-US"/>
        </w:rPr>
      </w:pPr>
    </w:p>
    <w:p w14:paraId="55481F6C" w14:textId="117E7600" w:rsidR="004816F0" w:rsidRPr="004816F0" w:rsidRDefault="004816F0" w:rsidP="00364602">
      <w:pPr>
        <w:rPr>
          <w:b/>
          <w:bCs/>
          <w:u w:val="single"/>
          <w:lang w:val="en-US"/>
        </w:rPr>
      </w:pPr>
      <w:r w:rsidRPr="004816F0">
        <w:rPr>
          <w:b/>
          <w:bCs/>
          <w:u w:val="single"/>
          <w:lang w:val="en-US"/>
        </w:rPr>
        <w:t>Bibliography:</w:t>
      </w:r>
    </w:p>
    <w:p w14:paraId="742CCD32" w14:textId="6F383DB9" w:rsidR="004816F0" w:rsidRDefault="004816F0" w:rsidP="00364602">
      <w:pPr>
        <w:rPr>
          <w:lang w:val="en-US"/>
        </w:rPr>
      </w:pPr>
      <w:r w:rsidRPr="004816F0">
        <w:rPr>
          <w:lang w:val="en-US"/>
        </w:rPr>
        <w:t xml:space="preserve">Pronin, E., Lin, D. Y., &amp; Ross, L. (2002). The bias blind spot: Perceptions of bias in </w:t>
      </w:r>
      <w:proofErr w:type="spellStart"/>
      <w:r w:rsidRPr="004816F0">
        <w:rPr>
          <w:lang w:val="en-US"/>
        </w:rPr>
        <w:t>self versus</w:t>
      </w:r>
      <w:proofErr w:type="spellEnd"/>
      <w:r w:rsidRPr="004816F0">
        <w:rPr>
          <w:lang w:val="en-US"/>
        </w:rPr>
        <w:t xml:space="preserve"> others. Personality and Social Psychology Bulletin, 28(3), 369-381.</w:t>
      </w:r>
    </w:p>
    <w:p w14:paraId="08A3605A" w14:textId="77777777" w:rsidR="00D14F1B" w:rsidRDefault="00D14F1B" w:rsidP="00364602">
      <w:pPr>
        <w:rPr>
          <w:lang w:val="en-US"/>
        </w:rPr>
      </w:pPr>
    </w:p>
    <w:p w14:paraId="5D2DCD07" w14:textId="77777777" w:rsidR="00D14F1B" w:rsidRDefault="00D14F1B" w:rsidP="00364602">
      <w:pPr>
        <w:rPr>
          <w:lang w:val="en-US"/>
        </w:rPr>
      </w:pPr>
    </w:p>
    <w:p w14:paraId="6D9AAD40" w14:textId="77777777" w:rsidR="00D14F1B" w:rsidRDefault="00D14F1B" w:rsidP="00364602">
      <w:pPr>
        <w:rPr>
          <w:lang w:val="en-US"/>
        </w:rPr>
      </w:pPr>
    </w:p>
    <w:p w14:paraId="1F246CAF" w14:textId="77777777" w:rsidR="00D14F1B" w:rsidRDefault="00D14F1B" w:rsidP="00364602">
      <w:pPr>
        <w:rPr>
          <w:lang w:val="en-US"/>
        </w:rPr>
      </w:pPr>
    </w:p>
    <w:p w14:paraId="2D7029F8" w14:textId="77777777" w:rsidR="00D14F1B" w:rsidRDefault="00D14F1B" w:rsidP="00364602">
      <w:pPr>
        <w:rPr>
          <w:lang w:val="en-US"/>
        </w:rPr>
      </w:pPr>
    </w:p>
    <w:p w14:paraId="081FD372" w14:textId="7C52768E" w:rsidR="00E36017" w:rsidRPr="005E0085" w:rsidRDefault="00E36017" w:rsidP="00364602">
      <w:pPr>
        <w:rPr>
          <w:lang w:val="en-US"/>
        </w:rPr>
      </w:pPr>
    </w:p>
    <w:p w14:paraId="2BEA8138" w14:textId="77777777" w:rsidR="00E36017" w:rsidRPr="00E36017" w:rsidRDefault="00E36017" w:rsidP="00E36017">
      <w:pPr>
        <w:rPr>
          <w:lang w:val="en-US"/>
        </w:rPr>
      </w:pPr>
    </w:p>
    <w:p w14:paraId="1A706B9D" w14:textId="77777777" w:rsidR="00364602" w:rsidRDefault="00364602" w:rsidP="00C26617">
      <w:pPr>
        <w:rPr>
          <w:lang w:val="en-US"/>
        </w:rPr>
      </w:pPr>
    </w:p>
    <w:p w14:paraId="70A3CBAE" w14:textId="77777777" w:rsidR="00364602" w:rsidRDefault="00364602" w:rsidP="00C26617">
      <w:pPr>
        <w:rPr>
          <w:lang w:val="en-US"/>
        </w:rPr>
      </w:pPr>
    </w:p>
    <w:p w14:paraId="1347501F" w14:textId="77777777" w:rsidR="00364602" w:rsidRDefault="00364602" w:rsidP="00C26617">
      <w:pPr>
        <w:rPr>
          <w:lang w:val="en-US"/>
        </w:rPr>
      </w:pPr>
    </w:p>
    <w:sectPr w:rsidR="003646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D762D"/>
    <w:multiLevelType w:val="hybridMultilevel"/>
    <w:tmpl w:val="B950BE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03F440E"/>
    <w:multiLevelType w:val="hybridMultilevel"/>
    <w:tmpl w:val="56FEAB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FC727C9"/>
    <w:multiLevelType w:val="hybridMultilevel"/>
    <w:tmpl w:val="7A7A29B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2B20A3C"/>
    <w:multiLevelType w:val="hybridMultilevel"/>
    <w:tmpl w:val="C73CCDD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69EC468A"/>
    <w:multiLevelType w:val="hybridMultilevel"/>
    <w:tmpl w:val="C4C2BE9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309018910">
    <w:abstractNumId w:val="0"/>
  </w:num>
  <w:num w:numId="2" w16cid:durableId="161626086">
    <w:abstractNumId w:val="2"/>
  </w:num>
  <w:num w:numId="3" w16cid:durableId="604190829">
    <w:abstractNumId w:val="4"/>
  </w:num>
  <w:num w:numId="4" w16cid:durableId="1733235585">
    <w:abstractNumId w:val="3"/>
  </w:num>
  <w:num w:numId="5" w16cid:durableId="174269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C26617"/>
    <w:rsid w:val="0006586D"/>
    <w:rsid w:val="000D26D8"/>
    <w:rsid w:val="00120C61"/>
    <w:rsid w:val="001451F4"/>
    <w:rsid w:val="001A3DEB"/>
    <w:rsid w:val="00203C7A"/>
    <w:rsid w:val="003515BE"/>
    <w:rsid w:val="00364602"/>
    <w:rsid w:val="003B0B30"/>
    <w:rsid w:val="003E3610"/>
    <w:rsid w:val="004816F0"/>
    <w:rsid w:val="004B0507"/>
    <w:rsid w:val="004F312F"/>
    <w:rsid w:val="005E0085"/>
    <w:rsid w:val="00613631"/>
    <w:rsid w:val="00682BFB"/>
    <w:rsid w:val="006865F3"/>
    <w:rsid w:val="00711615"/>
    <w:rsid w:val="00737D48"/>
    <w:rsid w:val="007F4B92"/>
    <w:rsid w:val="008B1203"/>
    <w:rsid w:val="00BA09AD"/>
    <w:rsid w:val="00C177C1"/>
    <w:rsid w:val="00C26617"/>
    <w:rsid w:val="00C32C52"/>
    <w:rsid w:val="00C8515C"/>
    <w:rsid w:val="00CB0636"/>
    <w:rsid w:val="00CB5F90"/>
    <w:rsid w:val="00CF68B1"/>
    <w:rsid w:val="00D01808"/>
    <w:rsid w:val="00D14F1B"/>
    <w:rsid w:val="00DF2ACC"/>
    <w:rsid w:val="00E360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E8223"/>
  <w15:docId w15:val="{43B8E62B-F29C-4CE7-B1F4-65A5F3B7A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26617"/>
  </w:style>
  <w:style w:type="paragraph" w:styleId="Titolo1">
    <w:name w:val="heading 1"/>
    <w:basedOn w:val="Normale"/>
    <w:next w:val="Normale"/>
    <w:link w:val="Titolo1Carattere"/>
    <w:uiPriority w:val="9"/>
    <w:qFormat/>
    <w:rsid w:val="00C266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266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2661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2661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2661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2661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2661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2661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2661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2661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2661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2661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2661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2661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2661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2661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2661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26617"/>
    <w:rPr>
      <w:rFonts w:eastAsiaTheme="majorEastAsia" w:cstheme="majorBidi"/>
      <w:color w:val="272727" w:themeColor="text1" w:themeTint="D8"/>
    </w:rPr>
  </w:style>
  <w:style w:type="paragraph" w:styleId="Titolo">
    <w:name w:val="Title"/>
    <w:basedOn w:val="Normale"/>
    <w:next w:val="Normale"/>
    <w:link w:val="TitoloCarattere"/>
    <w:uiPriority w:val="10"/>
    <w:qFormat/>
    <w:rsid w:val="00C266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2661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2661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2661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2661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26617"/>
    <w:rPr>
      <w:i/>
      <w:iCs/>
      <w:color w:val="404040" w:themeColor="text1" w:themeTint="BF"/>
    </w:rPr>
  </w:style>
  <w:style w:type="paragraph" w:styleId="Paragrafoelenco">
    <w:name w:val="List Paragraph"/>
    <w:basedOn w:val="Normale"/>
    <w:uiPriority w:val="34"/>
    <w:qFormat/>
    <w:rsid w:val="00C26617"/>
    <w:pPr>
      <w:ind w:left="720"/>
      <w:contextualSpacing/>
    </w:pPr>
  </w:style>
  <w:style w:type="character" w:styleId="Enfasiintensa">
    <w:name w:val="Intense Emphasis"/>
    <w:basedOn w:val="Carpredefinitoparagrafo"/>
    <w:uiPriority w:val="21"/>
    <w:qFormat/>
    <w:rsid w:val="00C26617"/>
    <w:rPr>
      <w:i/>
      <w:iCs/>
      <w:color w:val="0F4761" w:themeColor="accent1" w:themeShade="BF"/>
    </w:rPr>
  </w:style>
  <w:style w:type="paragraph" w:styleId="Citazioneintensa">
    <w:name w:val="Intense Quote"/>
    <w:basedOn w:val="Normale"/>
    <w:next w:val="Normale"/>
    <w:link w:val="CitazioneintensaCarattere"/>
    <w:uiPriority w:val="30"/>
    <w:qFormat/>
    <w:rsid w:val="00C266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26617"/>
    <w:rPr>
      <w:i/>
      <w:iCs/>
      <w:color w:val="0F4761" w:themeColor="accent1" w:themeShade="BF"/>
    </w:rPr>
  </w:style>
  <w:style w:type="character" w:styleId="Riferimentointenso">
    <w:name w:val="Intense Reference"/>
    <w:basedOn w:val="Carpredefinitoparagrafo"/>
    <w:uiPriority w:val="32"/>
    <w:qFormat/>
    <w:rsid w:val="00C26617"/>
    <w:rPr>
      <w:b/>
      <w:bCs/>
      <w:smallCaps/>
      <w:color w:val="0F4761" w:themeColor="accent1" w:themeShade="BF"/>
      <w:spacing w:val="5"/>
    </w:rPr>
  </w:style>
  <w:style w:type="paragraph" w:styleId="NormaleWeb">
    <w:name w:val="Normal (Web)"/>
    <w:basedOn w:val="Normale"/>
    <w:uiPriority w:val="99"/>
    <w:semiHidden/>
    <w:unhideWhenUsed/>
    <w:rsid w:val="006865F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C177C1"/>
    <w:rPr>
      <w:color w:val="467886" w:themeColor="hyperlink"/>
      <w:u w:val="single"/>
    </w:rPr>
  </w:style>
  <w:style w:type="character" w:styleId="Menzionenonrisolta">
    <w:name w:val="Unresolved Mention"/>
    <w:basedOn w:val="Carpredefinitoparagrafo"/>
    <w:uiPriority w:val="99"/>
    <w:semiHidden/>
    <w:unhideWhenUsed/>
    <w:rsid w:val="00C17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46523">
      <w:bodyDiv w:val="1"/>
      <w:marLeft w:val="0"/>
      <w:marRight w:val="0"/>
      <w:marTop w:val="0"/>
      <w:marBottom w:val="0"/>
      <w:divBdr>
        <w:top w:val="none" w:sz="0" w:space="0" w:color="auto"/>
        <w:left w:val="none" w:sz="0" w:space="0" w:color="auto"/>
        <w:bottom w:val="none" w:sz="0" w:space="0" w:color="auto"/>
        <w:right w:val="none" w:sz="0" w:space="0" w:color="auto"/>
      </w:divBdr>
    </w:div>
    <w:div w:id="382876146">
      <w:bodyDiv w:val="1"/>
      <w:marLeft w:val="0"/>
      <w:marRight w:val="0"/>
      <w:marTop w:val="0"/>
      <w:marBottom w:val="0"/>
      <w:divBdr>
        <w:top w:val="none" w:sz="0" w:space="0" w:color="auto"/>
        <w:left w:val="none" w:sz="0" w:space="0" w:color="auto"/>
        <w:bottom w:val="none" w:sz="0" w:space="0" w:color="auto"/>
        <w:right w:val="none" w:sz="0" w:space="0" w:color="auto"/>
      </w:divBdr>
    </w:div>
    <w:div w:id="997466390">
      <w:bodyDiv w:val="1"/>
      <w:marLeft w:val="0"/>
      <w:marRight w:val="0"/>
      <w:marTop w:val="0"/>
      <w:marBottom w:val="0"/>
      <w:divBdr>
        <w:top w:val="none" w:sz="0" w:space="0" w:color="auto"/>
        <w:left w:val="none" w:sz="0" w:space="0" w:color="auto"/>
        <w:bottom w:val="none" w:sz="0" w:space="0" w:color="auto"/>
        <w:right w:val="none" w:sz="0" w:space="0" w:color="auto"/>
      </w:divBdr>
    </w:div>
    <w:div w:id="1665008403">
      <w:bodyDiv w:val="1"/>
      <w:marLeft w:val="0"/>
      <w:marRight w:val="0"/>
      <w:marTop w:val="0"/>
      <w:marBottom w:val="0"/>
      <w:divBdr>
        <w:top w:val="none" w:sz="0" w:space="0" w:color="auto"/>
        <w:left w:val="none" w:sz="0" w:space="0" w:color="auto"/>
        <w:bottom w:val="none" w:sz="0" w:space="0" w:color="auto"/>
        <w:right w:val="none" w:sz="0" w:space="0" w:color="auto"/>
      </w:divBdr>
    </w:div>
    <w:div w:id="1769737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tna.istc.cnr.it/framester2/data/framestercore/MentalProperty" TargetMode="External"/><Relationship Id="rId5" Type="http://schemas.openxmlformats.org/officeDocument/2006/relationships/hyperlink" Target="http://etna.istc.cnr.it/framester2/data/framestercore/People"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1257</Words>
  <Characters>7170</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Picco - alice.picco@studio.unibo.it</dc:creator>
  <cp:keywords/>
  <dc:description/>
  <cp:lastModifiedBy>Alice Picco - alice.picco@studio.unibo.it</cp:lastModifiedBy>
  <cp:revision>2</cp:revision>
  <dcterms:created xsi:type="dcterms:W3CDTF">2024-03-26T13:42:00Z</dcterms:created>
  <dcterms:modified xsi:type="dcterms:W3CDTF">2024-03-26T13:42:00Z</dcterms:modified>
</cp:coreProperties>
</file>