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personalised-outreach-cohort-1"/>
    <w:p>
      <w:pPr>
        <w:pStyle w:val="Heading1"/>
      </w:pPr>
      <w:r>
        <w:t xml:space="preserve">Personalised Outreach — Cohort 1</w:t>
      </w:r>
    </w:p>
    <w:p>
      <w:pPr>
        <w:pStyle w:val="BlockText"/>
      </w:pPr>
      <w:r>
        <w:t xml:space="preserve">Generated: 17 February 2026</w:t>
      </w:r>
      <w:r>
        <w:t xml:space="preserve"> </w:t>
      </w:r>
      <w:r>
        <w:t xml:space="preserve">Total prospects: 26</w:t>
      </w:r>
    </w:p>
    <w:p>
      <w:r>
        <w:pict>
          <v:rect style="width:0;height:1.5pt" o:hralign="center" o:hrstd="t" o:hr="t"/>
        </w:pict>
      </w:r>
    </w:p>
    <w:bookmarkStart w:id="9" w:name="mark-dangola"/>
    <w:p>
      <w:pPr>
        <w:pStyle w:val="Heading2"/>
      </w:pPr>
      <w:r>
        <w:t xml:space="preserve">1. Mark D’Angola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Buwelo</w:t>
            </w:r>
          </w:p>
        </w:tc>
      </w:tr>
      <w:tr>
        <w:tc>
          <w:tcPr/>
          <w:p>
            <w:pPr>
              <w:pStyle w:val="Compact"/>
            </w:pPr>
            <w:r>
              <w:rPr>
                <w:b/>
                <w:bCs/>
              </w:rPr>
              <w:t xml:space="preserve">Title</w:t>
            </w:r>
          </w:p>
        </w:tc>
        <w:tc>
          <w:tcPr/>
          <w:p>
            <w:pPr>
              <w:pStyle w:val="Compact"/>
            </w:pPr>
            <w:r>
              <w:t xml:space="preserve">Senior 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Title is SVP &amp; Country Head, Operations (APAC) at Buwelo — oversees call centers engaging 5M+ customers annually. 15+ years in BPO, prior Fortune 500 experience. Buwelo reports 94% client retention ra…</w:t>
            </w:r>
          </w:p>
        </w:tc>
      </w:tr>
      <w:tr>
        <w:tc>
          <w:tcPr/>
          <w:p>
            <w:pPr>
              <w:pStyle w:val="Compact"/>
            </w:pPr>
            <w:r>
              <w:rPr>
                <w:b/>
                <w:bCs/>
              </w:rPr>
              <w:t xml:space="preserve">Location</w:t>
            </w:r>
          </w:p>
        </w:tc>
        <w:tc>
          <w:tcPr/>
          <w:p>
            <w:pPr>
              <w:pStyle w:val="Compact"/>
            </w:pPr>
            <w:r>
              <w:t xml:space="preserve">Atlanta Metropolitan Area</w:t>
            </w:r>
          </w:p>
        </w:tc>
      </w:tr>
      <w:tr>
        <w:tc>
          <w:tcPr/>
          <w:p>
            <w:pPr>
              <w:pStyle w:val="Compact"/>
            </w:pPr>
            <w:r>
              <w:rPr>
                <w:b/>
                <w:bCs/>
              </w:rPr>
              <w:t xml:space="preserve">LinkedIn</w:t>
            </w:r>
          </w:p>
        </w:tc>
        <w:tc>
          <w:tcPr/>
          <w:p>
            <w:pPr>
              <w:pStyle w:val="Compact"/>
            </w:pPr>
            <w:r>
              <w:t xml:space="preserve">https://www.linkedin.com/in/mark-d-angola-29b8736/</w:t>
            </w:r>
          </w:p>
        </w:tc>
      </w:tr>
      <w:tr>
        <w:tc>
          <w:tcPr/>
          <w:p>
            <w:pPr>
              <w:pStyle w:val="Compact"/>
            </w:pPr>
            <w:r>
              <w:rPr>
                <w:b/>
                <w:bCs/>
              </w:rPr>
              <w:t xml:space="preserve">Email</w:t>
            </w:r>
          </w:p>
        </w:tc>
        <w:tc>
          <w:tcPr/>
          <w:p>
            <w:pPr>
              <w:pStyle w:val="Compact"/>
            </w:pPr>
            <w:r>
              <w:t xml:space="preserve">markdangola@buwelo.com</w:t>
            </w:r>
          </w:p>
        </w:tc>
      </w:tr>
    </w:tbl>
    <w:p>
      <w:pPr>
        <w:pStyle w:val="BodyText"/>
      </w:pPr>
      <w:r>
        <w:rPr>
          <w:b/>
          <w:bCs/>
        </w:rPr>
        <w:t xml:space="preserve">Touch 1 — Connection Request</w:t>
      </w:r>
      <w:r>
        <w:br/>
      </w:r>
      <w:r>
        <w:t xml:space="preserve">Hi Mark, impressed by Buwelo’s 94% client retention and low attrition. Would love to connect and exchange insights on AI in BPO operations.</w:t>
      </w:r>
    </w:p>
    <w:p>
      <w:pPr>
        <w:pStyle w:val="BodyText"/>
      </w:pPr>
      <w:r>
        <w:rPr>
          <w:b/>
          <w:bCs/>
        </w:rPr>
        <w:t xml:space="preserve">Touch 2 — LinkedIn Message</w:t>
      </w:r>
      <w:r>
        <w:br/>
      </w:r>
      <w:r>
        <w:t xml:space="preserve">Great to connect, Mark. Your experience with managing call centers for 5M+ customers annually is impressive. I’ve been spending a lot of time with BPO leaders discussing AI strategies for voice operations. Are you going to the CCNG event in Atlanta on Feb 26?</w:t>
      </w:r>
    </w:p>
    <w:p>
      <w:pPr>
        <w:pStyle w:val="BodyText"/>
      </w:pPr>
      <w:r>
        <w:rPr>
          <w:b/>
          <w:bCs/>
        </w:rPr>
        <w:t xml:space="preserve">Touch 3 — Email</w:t>
      </w:r>
      <w:r>
        <w:br/>
      </w:r>
      <w:r>
        <w:t xml:space="preserve">Subject: Insights on AI Strategies in BPO Operations</w:t>
      </w:r>
    </w:p>
    <w:p>
      <w:pPr>
        <w:pStyle w:val="BodyText"/>
      </w:pPr>
      <w:r>
        <w:t xml:space="preserve">Hi Mark,</w:t>
      </w:r>
    </w:p>
    <w:p>
      <w:pPr>
        <w:pStyle w:val="BodyText"/>
      </w:pPr>
      <w:r>
        <w:t xml:space="preserve">It was great connecting on LinkedIn. I’ve been working closely with BPO leaders like those at Teleperformance, exploring how AI can drive service levels while managing costs. For instance, a major Mexican telco achieved a 99% tagging accuracy and 4.7% telesales upsell conversion. Similarly, a digital bank in Singapore expanded from pilot to multi-product in 12 months with a 76% promise-to-pay rate. These examples show AI’s potential beyond just labor arbitrage.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9"/>
    <w:bookmarkStart w:id="10" w:name="amanda-jones"/>
    <w:p>
      <w:pPr>
        <w:pStyle w:val="Heading2"/>
      </w:pPr>
      <w:r>
        <w:t xml:space="preserve">2. Amanda Jones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CBE Companies</w:t>
            </w:r>
          </w:p>
        </w:tc>
      </w:tr>
      <w:tr>
        <w:tc>
          <w:tcPr/>
          <w:p>
            <w:pPr>
              <w:pStyle w:val="Compact"/>
            </w:pPr>
            <w:r>
              <w:rPr>
                <w:b/>
                <w:bCs/>
              </w:rPr>
              <w:t xml:space="preserve">Title</w:t>
            </w:r>
          </w:p>
        </w:tc>
        <w:tc>
          <w:tcPr/>
          <w:p>
            <w:pPr>
              <w:pStyle w:val="Compact"/>
            </w:pPr>
            <w:r>
              <w:t xml:space="preserve">Vice President,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Insurance, Telecom, Healthcare, Public Sector</w:t>
            </w:r>
          </w:p>
        </w:tc>
      </w:tr>
      <w:tr>
        <w:tc>
          <w:tcPr/>
          <w:p>
            <w:pPr>
              <w:pStyle w:val="Compact"/>
            </w:pPr>
            <w:r>
              <w:rPr>
                <w:b/>
                <w:bCs/>
              </w:rPr>
              <w:t xml:space="preserve">Icebreaker</w:t>
            </w:r>
          </w:p>
        </w:tc>
        <w:tc>
          <w:tcPr/>
          <w:p>
            <w:pPr>
              <w:pStyle w:val="Compact"/>
            </w:pPr>
            <w:r>
              <w:t xml:space="preserve">CBE Companies won the 2025 BBB Torch Award for Ethics and the OIR Catalyst for Change Award for their CBE Cares community initiative. They also opened a new Philippines office in 2024.</w:t>
            </w:r>
          </w:p>
        </w:tc>
      </w:tr>
      <w:tr>
        <w:tc>
          <w:tcPr/>
          <w:p>
            <w:pPr>
              <w:pStyle w:val="Compact"/>
            </w:pPr>
            <w:r>
              <w:rPr>
                <w:b/>
                <w:bCs/>
              </w:rPr>
              <w:t xml:space="preserve">Location</w:t>
            </w:r>
          </w:p>
        </w:tc>
        <w:tc>
          <w:tcPr/>
          <w:p>
            <w:pPr>
              <w:pStyle w:val="Compact"/>
            </w:pPr>
            <w:r>
              <w:t xml:space="preserve">Clarksville, Tennessee, United States</w:t>
            </w:r>
          </w:p>
        </w:tc>
      </w:tr>
      <w:tr>
        <w:tc>
          <w:tcPr/>
          <w:p>
            <w:pPr>
              <w:pStyle w:val="Compact"/>
            </w:pPr>
            <w:r>
              <w:rPr>
                <w:b/>
                <w:bCs/>
              </w:rPr>
              <w:t xml:space="preserve">LinkedIn</w:t>
            </w:r>
          </w:p>
        </w:tc>
        <w:tc>
          <w:tcPr/>
          <w:p>
            <w:pPr>
              <w:pStyle w:val="Compact"/>
            </w:pPr>
            <w:r>
              <w:t xml:space="preserve">https://www.linkedin.com/in/amanda-jones-39497731/</w:t>
            </w:r>
          </w:p>
        </w:tc>
      </w:tr>
      <w:tr>
        <w:tc>
          <w:tcPr/>
          <w:p>
            <w:pPr>
              <w:pStyle w:val="Compact"/>
            </w:pPr>
            <w:r>
              <w:rPr>
                <w:b/>
                <w:bCs/>
              </w:rPr>
              <w:t xml:space="preserve">Email</w:t>
            </w:r>
          </w:p>
        </w:tc>
        <w:tc>
          <w:tcPr/>
          <w:p>
            <w:pPr>
              <w:pStyle w:val="Compact"/>
            </w:pPr>
            <w:r>
              <w:t xml:space="preserve">amanda.jones@cbecompanies.com</w:t>
            </w:r>
          </w:p>
        </w:tc>
      </w:tr>
    </w:tbl>
    <w:p>
      <w:pPr>
        <w:pStyle w:val="BodyText"/>
      </w:pPr>
      <w:r>
        <w:rPr>
          <w:b/>
          <w:bCs/>
        </w:rPr>
        <w:t xml:space="preserve">Touch 1 — Connection Request</w:t>
      </w:r>
      <w:r>
        <w:br/>
      </w:r>
      <w:r>
        <w:t xml:space="preserve">Hi Amanda, congrats on the BBB Torch Award for Ethics! I’d love to connect and hear more about your success with CBE Cares and your new Philippines office.</w:t>
      </w:r>
    </w:p>
    <w:p>
      <w:pPr>
        <w:pStyle w:val="BodyText"/>
      </w:pPr>
      <w:r>
        <w:rPr>
          <w:b/>
          <w:bCs/>
        </w:rPr>
        <w:t xml:space="preserve">Touch 2 — LinkedIn Message</w:t>
      </w:r>
      <w:r>
        <w:br/>
      </w:r>
      <w:r>
        <w:t xml:space="preserve">Great to connect, Amanda. The recognition CBE Companies received for its ethical practices and community initiatives is impressive! I’ve been spending time with BPO leaders, exploring how AI is reshaping voice operations. Are you going to the CCNG event in Atlanta on Feb 26?</w:t>
      </w:r>
    </w:p>
    <w:p>
      <w:pPr>
        <w:pStyle w:val="BodyText"/>
      </w:pPr>
      <w:r>
        <w:rPr>
          <w:b/>
          <w:bCs/>
        </w:rPr>
        <w:t xml:space="preserve">Touch 3 — Email</w:t>
      </w:r>
      <w:r>
        <w:br/>
      </w:r>
      <w:r>
        <w:t xml:space="preserve">Subject: Insights from BPO Leaders on AI and Operational Efficiency</w:t>
      </w:r>
    </w:p>
    <w:p>
      <w:pPr>
        <w:pStyle w:val="BodyText"/>
      </w:pPr>
      <w:r>
        <w:t xml:space="preserve">Hi Amanda,</w:t>
      </w:r>
    </w:p>
    <w:p>
      <w:pPr>
        <w:pStyle w:val="BodyText"/>
      </w:pPr>
      <w:r>
        <w:t xml:space="preserve">It was great connecting on LinkedIn! I’ve been collaborating closely with BPO leaders like Teleperformance, focusing on AI strategies that enhance service quality while managing costs. For instance, a digital bank in Singapore achieved a 76% promise-to-pay rate, expanding from pilot to multi-product within a year. These insights are reshaping how operations are optimized.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0"/>
    <w:bookmarkStart w:id="11" w:name="ali-karim"/>
    <w:p>
      <w:pPr>
        <w:pStyle w:val="Heading2"/>
      </w:pPr>
      <w:r>
        <w:t xml:space="preserve">3. Ali Karim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CONFIRMED SPEAKER at Frost &amp; Sullivan Customer Contact MindXchange East (Fort Lauderdale, Apr 12-15): presenting</w:t>
            </w:r>
            <w:r>
              <w:t xml:space="preserve"> </w:t>
            </w:r>
            <w:r>
              <w:t xml:space="preserve">‘AI That Works: Inside the Customer and Employee Experience’</w:t>
            </w:r>
            <w:r>
              <w:t xml:space="preserve"> </w:t>
            </w:r>
            <w:r>
              <w:t xml:space="preserve">case history + facilitatin…</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https://www.linkedin.com/in/mohammadalikarim/</w:t>
            </w:r>
          </w:p>
        </w:tc>
      </w:tr>
      <w:tr>
        <w:tc>
          <w:tcPr/>
          <w:p>
            <w:pPr>
              <w:pStyle w:val="Compact"/>
            </w:pPr>
            <w:r>
              <w:rPr>
                <w:b/>
                <w:bCs/>
              </w:rPr>
              <w:t xml:space="preserve">Email</w:t>
            </w:r>
          </w:p>
        </w:tc>
        <w:tc>
          <w:tcPr/>
          <w:p>
            <w:pPr>
              <w:pStyle w:val="Compact"/>
            </w:pPr>
            <w:r>
              <w:t xml:space="preserve">ali.karim@datamark.net</w:t>
            </w:r>
          </w:p>
        </w:tc>
      </w:tr>
    </w:tbl>
    <w:p>
      <w:pPr>
        <w:pStyle w:val="BodyText"/>
      </w:pPr>
      <w:r>
        <w:rPr>
          <w:b/>
          <w:bCs/>
        </w:rPr>
        <w:t xml:space="preserve">Touch 1 — Connection Request</w:t>
      </w:r>
      <w:r>
        <w:br/>
      </w:r>
      <w:r>
        <w:t xml:space="preserve">Hi Ali, noticed you’re speaking at Frost &amp; Sullivan on AI in CX. Impressive! Let’s connect.</w:t>
      </w:r>
    </w:p>
    <w:p>
      <w:pPr>
        <w:pStyle w:val="BodyText"/>
      </w:pPr>
      <w:r>
        <w:rPr>
          <w:b/>
          <w:bCs/>
        </w:rPr>
        <w:t xml:space="preserve">Touch 2 — LinkedIn Message</w:t>
      </w:r>
      <w:r>
        <w:br/>
      </w:r>
      <w:r>
        <w:t xml:space="preserve">Great to connect, Ali. Your upcoming talk on AI in CX sounds fascinating. I’ve been spending a lot of time with BPO leaders, sharing what they’re doing with AI. Are you going to Enterprise Connect in Las Vegas next month?</w:t>
      </w:r>
    </w:p>
    <w:p>
      <w:pPr>
        <w:pStyle w:val="BodyText"/>
      </w:pPr>
      <w:r>
        <w:rPr>
          <w:b/>
          <w:bCs/>
        </w:rPr>
        <w:t xml:space="preserve">Touch 3 — Email</w:t>
      </w:r>
      <w:r>
        <w:br/>
      </w:r>
      <w:r>
        <w:t xml:space="preserve">Subject: Exploring AI Insights for BPOs</w:t>
      </w:r>
    </w:p>
    <w:p>
      <w:pPr>
        <w:pStyle w:val="BodyText"/>
      </w:pPr>
      <w:r>
        <w:t xml:space="preserve">Hi Ali,</w:t>
      </w:r>
    </w:p>
    <w:p>
      <w:pPr>
        <w:pStyle w:val="BodyText"/>
      </w:pPr>
      <w:r>
        <w:t xml:space="preserve">It was great connecting on LinkedIn. I’ve been working closely with BPO leaders like Teleperformance on leveraging AI for operational efficiency. For instance, a digital bank in Singapore achieved a 76% promise-to-pay rate with AI-driven operations. Similarly, a major Mexican telco saw a 4.7% conversion on telesales upsells using automated solutions.</w:t>
      </w:r>
    </w:p>
    <w:p>
      <w:pPr>
        <w:pStyle w:val="BodyText"/>
      </w:pPr>
      <w:r>
        <w:t xml:space="preserve">AI is becoming essential for mixed delivery models, acting as a third tier alongside onshore and offshore. It transforms unit economics, offering zero labor costs and infinite scalability.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1"/>
    <w:bookmarkStart w:id="12" w:name="bill-randag"/>
    <w:p>
      <w:pPr>
        <w:pStyle w:val="Heading2"/>
      </w:pPr>
      <w:r>
        <w:t xml:space="preserve">4. Bill Randag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DATAMARK, Inc.</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(Brandon Pfluger, J.D.; Gabriel Pike; +1 other); Calanthia 2nd degree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Insurance, Telecom, Consumer, Healthcare, Public Sector</w:t>
            </w:r>
          </w:p>
        </w:tc>
      </w:tr>
      <w:tr>
        <w:tc>
          <w:tcPr/>
          <w:p>
            <w:pPr>
              <w:pStyle w:val="Compact"/>
            </w:pPr>
            <w:r>
              <w:rPr>
                <w:b/>
                <w:bCs/>
              </w:rPr>
              <w:t xml:space="preserve">Icebreaker</w:t>
            </w:r>
          </w:p>
        </w:tc>
        <w:tc>
          <w:tcPr/>
          <w:p>
            <w:pPr>
              <w:pStyle w:val="Compact"/>
            </w:pPr>
            <w:r>
              <w:t xml:space="preserve">President of DATAMARK. Company is a featured sponsor at both Frost &amp; Sullivan MindXchange East (Fort Lauderdale, Apr 12-15) and West (Tucson, Oct 18-21) with multiple speakers. DATAMARK is one of the …</w:t>
            </w:r>
          </w:p>
        </w:tc>
      </w:tr>
      <w:tr>
        <w:tc>
          <w:tcPr/>
          <w:p>
            <w:pPr>
              <w:pStyle w:val="Compact"/>
            </w:pPr>
            <w:r>
              <w:rPr>
                <w:b/>
                <w:bCs/>
              </w:rPr>
              <w:t xml:space="preserve">Location</w:t>
            </w:r>
          </w:p>
        </w:tc>
        <w:tc>
          <w:tcPr/>
          <w:p>
            <w:pPr>
              <w:pStyle w:val="Compact"/>
            </w:pPr>
            <w:r>
              <w:t xml:space="preserve">El Paso, Texas, United States</w:t>
            </w:r>
          </w:p>
        </w:tc>
      </w:tr>
      <w:tr>
        <w:tc>
          <w:tcPr/>
          <w:p>
            <w:pPr>
              <w:pStyle w:val="Compact"/>
            </w:pPr>
            <w:r>
              <w:rPr>
                <w:b/>
                <w:bCs/>
              </w:rPr>
              <w:t xml:space="preserve">LinkedIn</w:t>
            </w:r>
          </w:p>
        </w:tc>
        <w:tc>
          <w:tcPr/>
          <w:p>
            <w:pPr>
              <w:pStyle w:val="Compact"/>
            </w:pPr>
            <w:r>
              <w:t xml:space="preserve">https://www.linkedin.com/in/billrandag</w:t>
            </w:r>
          </w:p>
        </w:tc>
      </w:tr>
      <w:tr>
        <w:tc>
          <w:tcPr/>
          <w:p>
            <w:pPr>
              <w:pStyle w:val="Compact"/>
            </w:pPr>
            <w:r>
              <w:rPr>
                <w:b/>
                <w:bCs/>
              </w:rPr>
              <w:t xml:space="preserve">Email</w:t>
            </w:r>
          </w:p>
        </w:tc>
        <w:tc>
          <w:tcPr/>
          <w:p>
            <w:pPr>
              <w:pStyle w:val="Compact"/>
            </w:pPr>
            <w:r>
              <w:t xml:space="preserve">bill.randag@datamark.net</w:t>
            </w:r>
          </w:p>
        </w:tc>
      </w:tr>
    </w:tbl>
    <w:p>
      <w:pPr>
        <w:pStyle w:val="BodyText"/>
      </w:pPr>
      <w:r>
        <w:rPr>
          <w:b/>
          <w:bCs/>
        </w:rPr>
        <w:t xml:space="preserve">Touch 1 — Connection Request</w:t>
      </w:r>
      <w:r>
        <w:br/>
      </w:r>
      <w:r>
        <w:t xml:space="preserve">Hi Bill, I noticed DATAMARK is active at events like Frost &amp; Sullivan MindXchange. Impressive! Let’s connect.</w:t>
      </w:r>
    </w:p>
    <w:p>
      <w:pPr>
        <w:pStyle w:val="BodyText"/>
      </w:pPr>
      <w:r>
        <w:rPr>
          <w:b/>
          <w:bCs/>
        </w:rPr>
        <w:t xml:space="preserve">Touch 2 — LinkedIn Message</w:t>
      </w:r>
      <w:r>
        <w:br/>
      </w:r>
      <w:r>
        <w:t xml:space="preserve">Great to connect, Bill. It’s fascinating to see how active DATAMARK is on the event circuit. I’m spending time with BPO leaders exploring AI’s impact on mixed delivery models. Are you going to Enterprise Connect in Las Vegas next month?</w:t>
      </w:r>
    </w:p>
    <w:p>
      <w:pPr>
        <w:pStyle w:val="BodyText"/>
      </w:pPr>
      <w:r>
        <w:rPr>
          <w:b/>
          <w:bCs/>
        </w:rPr>
        <w:t xml:space="preserve">Touch 3 — Email</w:t>
      </w:r>
      <w:r>
        <w:br/>
      </w:r>
      <w:r>
        <w:t xml:space="preserve">Subject: Insights from Teleperformance-Level AI Strategies</w:t>
      </w:r>
    </w:p>
    <w:p>
      <w:pPr>
        <w:pStyle w:val="BodyText"/>
      </w:pPr>
      <w:r>
        <w:t xml:space="preserve">Hi Bill,</w:t>
      </w:r>
    </w:p>
    <w:p>
      <w:pPr>
        <w:pStyle w:val="BodyText"/>
      </w:pPr>
      <w:r>
        <w:t xml:space="preserve">It was great connecting on LinkedIn. As someone who collaborates with BPO leaders like Teleperformance, I’ve seen how AI can transform service delivery. For example, a major Mexican telco achieved 99% tagging accuracy with an AI-driven model. Similarly, a digital bank in Singapore expanded its operations by leveraging AI for a 76% promise-to-pay rate. You don’t need Teleperformance’s budget to reach these results; we can bring the same expertise to DATAMARK.</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2"/>
    <w:bookmarkStart w:id="13" w:name="matt-rocco"/>
    <w:p>
      <w:pPr>
        <w:pStyle w:val="Heading2"/>
      </w:pPr>
      <w:r>
        <w:t xml:space="preserve">5. Matt Rocco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CEO of Etech Global Services. Etech is confirmed at CCW Las Vegas 2026 (Jun 22-25, Booth #1404) with a workshop. Jim Iyoob (Etech) is a confirmed speaker at the Conversational AI Summit (Apr 9) and Ca…</w:t>
            </w:r>
          </w:p>
        </w:tc>
      </w:tr>
      <w:tr>
        <w:tc>
          <w:tcPr/>
          <w:p>
            <w:pPr>
              <w:pStyle w:val="Compact"/>
            </w:pPr>
            <w:r>
              <w:rPr>
                <w:b/>
                <w:bCs/>
              </w:rPr>
              <w:t xml:space="preserve">Location</w:t>
            </w:r>
          </w:p>
        </w:tc>
        <w:tc>
          <w:tcPr/>
          <w:p>
            <w:pPr>
              <w:pStyle w:val="Compact"/>
            </w:pPr>
            <w:r>
              <w:t xml:space="preserve">Nacogdoches, Texas, United States</w:t>
            </w:r>
          </w:p>
        </w:tc>
      </w:tr>
      <w:tr>
        <w:tc>
          <w:tcPr/>
          <w:p>
            <w:pPr>
              <w:pStyle w:val="Compact"/>
            </w:pPr>
            <w:r>
              <w:rPr>
                <w:b/>
                <w:bCs/>
              </w:rPr>
              <w:t xml:space="preserve">LinkedIn</w:t>
            </w:r>
          </w:p>
        </w:tc>
        <w:tc>
          <w:tcPr/>
          <w:p>
            <w:pPr>
              <w:pStyle w:val="Compact"/>
            </w:pPr>
            <w:r>
              <w:t xml:space="preserve">https://www.linkedin.com/in/matt-rocco-728ab46/</w:t>
            </w:r>
          </w:p>
        </w:tc>
      </w:tr>
      <w:tr>
        <w:tc>
          <w:tcPr/>
          <w:p>
            <w:pPr>
              <w:pStyle w:val="Compact"/>
            </w:pPr>
            <w:r>
              <w:rPr>
                <w:b/>
                <w:bCs/>
              </w:rPr>
              <w:t xml:space="preserve">Email</w:t>
            </w:r>
          </w:p>
        </w:tc>
        <w:tc>
          <w:tcPr/>
          <w:p>
            <w:pPr>
              <w:pStyle w:val="Compact"/>
            </w:pPr>
            <w:r>
              <w:t xml:space="preserve">matt.rocco@etechgs.com</w:t>
            </w:r>
          </w:p>
        </w:tc>
      </w:tr>
    </w:tbl>
    <w:p>
      <w:pPr>
        <w:pStyle w:val="BodyText"/>
      </w:pPr>
      <w:r>
        <w:rPr>
          <w:b/>
          <w:bCs/>
        </w:rPr>
        <w:t xml:space="preserve">Touch 1 — Connection Request</w:t>
      </w:r>
      <w:r>
        <w:br/>
      </w:r>
      <w:r>
        <w:t xml:space="preserve">Hi Matt, I noticed Etech’s impressive presence at industry events like CCW Las Vegas. I’d love to connect and share insights from my work with other BPO leaders.</w:t>
      </w:r>
    </w:p>
    <w:p>
      <w:pPr>
        <w:pStyle w:val="BodyText"/>
      </w:pPr>
      <w:r>
        <w:rPr>
          <w:b/>
          <w:bCs/>
        </w:rPr>
        <w:t xml:space="preserve">Touch 2 — LinkedIn Message</w:t>
      </w:r>
      <w:r>
        <w:br/>
      </w:r>
      <w:r>
        <w:t xml:space="preserve">Great to connect, Matt. I admire Etech’s active role in industry events, especially with Jim Iyoob’s upcoming talks. I’ve been deep in discussions with BPO leaders about AI in voice operations. Are you going to Enterprise Connect in Las Vegas next month?</w:t>
      </w:r>
    </w:p>
    <w:p>
      <w:pPr>
        <w:pStyle w:val="BodyText"/>
      </w:pPr>
      <w:r>
        <w:rPr>
          <w:b/>
          <w:bCs/>
        </w:rPr>
        <w:t xml:space="preserve">Touch 3 — Email</w:t>
      </w:r>
      <w:r>
        <w:br/>
      </w:r>
      <w:r>
        <w:t xml:space="preserve">Subject: Insights on AI-Driven BPO Success</w:t>
      </w:r>
    </w:p>
    <w:p>
      <w:pPr>
        <w:pStyle w:val="BodyText"/>
      </w:pPr>
      <w:r>
        <w:t xml:space="preserve">Hi Matt,</w:t>
      </w:r>
    </w:p>
    <w:p>
      <w:pPr>
        <w:pStyle w:val="BodyText"/>
      </w:pPr>
      <w:r>
        <w:t xml:space="preserve">It was great connecting on LinkedIn. I’ve been working closely with leaders at Teleperformance and others, exploring AI’s impact on BPOs. The biggest players are using AI to deliver exceptional service at reduced costs. For example, a major Mexican telco saw a 4.7% conversion on telesales upsells using AI-driven solutions. Similarly, a Singaporean digital bank achieved a 76% promise-to-pay rate. These insights could be valuable in enhancing Etech’s operations without the need for Teleperformance’s budget.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3"/>
    <w:bookmarkStart w:id="14" w:name="jim-iyoob"/>
    <w:p>
      <w:pPr>
        <w:pStyle w:val="Heading2"/>
      </w:pPr>
      <w:r>
        <w:t xml:space="preserve">6. Jim Iyoob</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Etech Global Services</w:t>
            </w:r>
          </w:p>
        </w:tc>
      </w:tr>
      <w:tr>
        <w:tc>
          <w:tcPr/>
          <w:p>
            <w:pPr>
              <w:pStyle w:val="Compact"/>
            </w:pPr>
            <w:r>
              <w:rPr>
                <w:b/>
                <w:bCs/>
              </w:rPr>
              <w:t xml:space="preserve">Title</w:t>
            </w:r>
          </w:p>
        </w:tc>
        <w:tc>
          <w:tcPr/>
          <w:p>
            <w:pPr>
              <w:pStyle w:val="Compact"/>
            </w:pPr>
            <w:r>
              <w:t xml:space="preserve">President, ETSLabs</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Alon Waks; +3 others); Calanthia 2nd degree (Ian Harriman; Tzvika Agassi; Omair T; Aaron Anderson)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CONFIRMED SPEAKER at Conversational AI &amp; Contact Center Innovation Summit (Virtual, Apr 9, 2026). Also speaking at CCW Las Vegas 2026 (Jun 22-25, workshop) and Call Center Campus Symposium (May 17-20,…</w:t>
            </w:r>
          </w:p>
        </w:tc>
      </w:tr>
      <w:tr>
        <w:tc>
          <w:tcPr/>
          <w:p>
            <w:pPr>
              <w:pStyle w:val="Compact"/>
            </w:pPr>
            <w:r>
              <w:rPr>
                <w:b/>
                <w:bCs/>
              </w:rPr>
              <w:t xml:space="preserve">Location</w:t>
            </w:r>
          </w:p>
        </w:tc>
        <w:tc>
          <w:tcPr/>
          <w:p>
            <w:pPr>
              <w:pStyle w:val="Compact"/>
            </w:pPr>
            <w:r>
              <w:t xml:space="preserve">San Antonio, TX, US</w:t>
            </w:r>
          </w:p>
        </w:tc>
      </w:tr>
      <w:tr>
        <w:tc>
          <w:tcPr/>
          <w:p>
            <w:pPr>
              <w:pStyle w:val="Compact"/>
            </w:pPr>
            <w:r>
              <w:rPr>
                <w:b/>
                <w:bCs/>
              </w:rPr>
              <w:t xml:space="preserve">LinkedIn</w:t>
            </w:r>
          </w:p>
        </w:tc>
        <w:tc>
          <w:tcPr/>
          <w:p>
            <w:pPr>
              <w:pStyle w:val="Compact"/>
            </w:pPr>
            <w:r>
              <w:t xml:space="preserve">https://www.linkedin.com/in/jimiyoob</w:t>
            </w:r>
          </w:p>
        </w:tc>
      </w:tr>
      <w:tr>
        <w:tc>
          <w:tcPr/>
          <w:p>
            <w:pPr>
              <w:pStyle w:val="Compact"/>
            </w:pPr>
            <w:r>
              <w:rPr>
                <w:b/>
                <w:bCs/>
              </w:rPr>
              <w:t xml:space="preserve">Email</w:t>
            </w:r>
          </w:p>
        </w:tc>
        <w:tc>
          <w:tcPr/>
          <w:p>
            <w:pPr>
              <w:pStyle w:val="Compact"/>
            </w:pPr>
            <w:r>
              <w:t xml:space="preserve">jim.iyoob@etechgs.com</w:t>
            </w:r>
          </w:p>
        </w:tc>
      </w:tr>
    </w:tbl>
    <w:p>
      <w:pPr>
        <w:pStyle w:val="BodyText"/>
      </w:pPr>
      <w:r>
        <w:rPr>
          <w:b/>
          <w:bCs/>
        </w:rPr>
        <w:t xml:space="preserve">Touch 1 — Connection Request</w:t>
      </w:r>
      <w:r>
        <w:br/>
      </w:r>
      <w:r>
        <w:t xml:space="preserve">Hi Jim, enjoyed your blog on the human touch in analytics. I’m keen to hear more about your insights at the upcoming Conversational AI Summit. Let’s connect!</w:t>
      </w:r>
    </w:p>
    <w:p>
      <w:pPr>
        <w:pStyle w:val="BodyText"/>
      </w:pPr>
      <w:r>
        <w:rPr>
          <w:b/>
          <w:bCs/>
        </w:rPr>
        <w:t xml:space="preserve">Touch 2 — LinkedIn Message</w:t>
      </w:r>
      <w:r>
        <w:br/>
      </w:r>
      <w:r>
        <w:t xml:space="preserve">Great to connect, Jim. I recently read your piece on the power of the human touch in analytics — it resonated with my work with BPO leaders on integrating AI. Are you going to Enterprise Connect in Las Vegas next month?</w:t>
      </w:r>
    </w:p>
    <w:p>
      <w:pPr>
        <w:pStyle w:val="BodyText"/>
      </w:pPr>
      <w:r>
        <w:rPr>
          <w:b/>
          <w:bCs/>
        </w:rPr>
        <w:t xml:space="preserve">Touch 3 — Email</w:t>
      </w:r>
      <w:r>
        <w:br/>
      </w:r>
      <w:r>
        <w:t xml:space="preserve">Subject: Insights from Top BPO Leaders</w:t>
      </w:r>
    </w:p>
    <w:p>
      <w:pPr>
        <w:pStyle w:val="BodyText"/>
      </w:pPr>
      <w:r>
        <w:t xml:space="preserve">Hi Jim,</w:t>
      </w:r>
    </w:p>
    <w:p>
      <w:pPr>
        <w:pStyle w:val="BodyText"/>
      </w:pPr>
      <w:r>
        <w:t xml:space="preserve">It was great connecting on LinkedIn! I’ve been working closely with BPO leaders like Teleperformance to explore AI strategies that elevate service quality while lowering costs. One standout example is our work with a major Mexican telco achieving 99% tagging accuracy with a fully automated dual-agent model. Similarly, a digital bank in Singapore expanded from pilot to multi-product success within a year. These insights might resonate with your goals at Etech.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4"/>
    <w:bookmarkStart w:id="15" w:name="pablo-paz-hernandez"/>
    <w:p>
      <w:pPr>
        <w:pStyle w:val="Heading2"/>
      </w:pPr>
      <w:r>
        <w:t xml:space="preserve">7. Pablo Paz Hernandez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First Contact BPO</w:t>
            </w:r>
          </w:p>
        </w:tc>
      </w:tr>
      <w:tr>
        <w:tc>
          <w:tcPr/>
          <w:p>
            <w:pPr>
              <w:pStyle w:val="Compact"/>
            </w:pPr>
            <w:r>
              <w:rPr>
                <w:b/>
                <w:bCs/>
              </w:rPr>
              <w:t xml:space="preserve">Title</w:t>
            </w:r>
          </w:p>
        </w:tc>
        <w:tc>
          <w:tcPr/>
          <w:p>
            <w:pPr>
              <w:pStyle w:val="Compact"/>
            </w:pPr>
            <w:r>
              <w:t xml:space="preserve">Co-Founder &amp;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(Vineet Mehra)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Healthcare, Technology</w:t>
            </w:r>
          </w:p>
        </w:tc>
      </w:tr>
      <w:tr>
        <w:tc>
          <w:tcPr/>
          <w:p>
            <w:pPr>
              <w:pStyle w:val="Compact"/>
            </w:pPr>
            <w:r>
              <w:rPr>
                <w:b/>
                <w:bCs/>
              </w:rPr>
              <w:t xml:space="preserve">Icebreaker</w:t>
            </w:r>
          </w:p>
        </w:tc>
        <w:tc>
          <w:tcPr/>
          <w:p>
            <w:pPr>
              <w:pStyle w:val="Compact"/>
            </w:pPr>
            <w:r>
              <w:t xml:space="preserve">First Contact BPO grew 2,500% in under a year after launching in 2023. His other company, Interactive Contact Center, was named one of CIOReview’s Top 10 Contact Center Services in Latin America. YEC …</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https://www.linkedin.com/in/pablo-paz-hernandez-760445127/</w:t>
            </w:r>
          </w:p>
        </w:tc>
      </w:tr>
      <w:tr>
        <w:tc>
          <w:tcPr/>
          <w:p>
            <w:pPr>
              <w:pStyle w:val="Compact"/>
            </w:pPr>
            <w:r>
              <w:rPr>
                <w:b/>
                <w:bCs/>
              </w:rPr>
              <w:t xml:space="preserve">Email</w:t>
            </w:r>
          </w:p>
        </w:tc>
        <w:tc>
          <w:tcPr/>
          <w:p>
            <w:pPr>
              <w:pStyle w:val="Compact"/>
            </w:pPr>
            <w:r>
              <w:t xml:space="preserve">pablo@firstcontactbpo.com</w:t>
            </w:r>
          </w:p>
        </w:tc>
      </w:tr>
    </w:tbl>
    <w:p>
      <w:pPr>
        <w:pStyle w:val="BodyText"/>
      </w:pPr>
      <w:r>
        <w:rPr>
          <w:b/>
          <w:bCs/>
        </w:rPr>
        <w:t xml:space="preserve">Touch 1 — Connection Request</w:t>
      </w:r>
      <w:r>
        <w:br/>
      </w:r>
      <w:r>
        <w:t xml:space="preserve">Hi Pablo, impressed by your phenomenal growth at First Contact BPO! As an AI strategist working with leaders like Teleperformance, I’d love to connect and share insights. - Calanthia</w:t>
      </w:r>
    </w:p>
    <w:p>
      <w:pPr>
        <w:pStyle w:val="BodyText"/>
      </w:pPr>
      <w:r>
        <w:rPr>
          <w:b/>
          <w:bCs/>
        </w:rPr>
        <w:t xml:space="preserve">Touch 2 — LinkedIn Message</w:t>
      </w:r>
      <w:r>
        <w:br/>
      </w:r>
      <w:r>
        <w:t xml:space="preserve">Great to connect, Pablo. The 2,500% growth at First Contact BPO is remarkable! I’ve been spending a lot of time with BPO leaders exploring AI strategies — it’s fascinating how the landscape is evolving. Are you going to the CCNG event in Atlanta on Feb 26?</w:t>
      </w:r>
    </w:p>
    <w:p>
      <w:pPr>
        <w:pStyle w:val="BodyText"/>
      </w:pPr>
      <w:r>
        <w:rPr>
          <w:b/>
          <w:bCs/>
        </w:rPr>
        <w:t xml:space="preserve">Touch 3 — Email</w:t>
      </w:r>
      <w:r>
        <w:br/>
      </w:r>
      <w:r>
        <w:t xml:space="preserve">Subject: Insights from Top BPO Leaders</w:t>
      </w:r>
    </w:p>
    <w:p>
      <w:pPr>
        <w:pStyle w:val="BodyText"/>
      </w:pPr>
      <w:r>
        <w:t xml:space="preserve">Hi Pablo,</w:t>
      </w:r>
    </w:p>
    <w:p>
      <w:pPr>
        <w:pStyle w:val="BodyText"/>
      </w:pPr>
      <w:r>
        <w:t xml:space="preserve">It was great connecting on LinkedIn. Your success at First Contact BPO is truly inspiring. I’ve been working closely with leaders at Teleperformance on how AI is transforming voice operations without needing their massive budget. For instance, a major Mexican telco achieved 99% tagging accuracy and a 4.7% conversion on telesales — fully automated. AI’s potential to scale efficiently is immense, especially in offshore-heavy models like yours.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5"/>
    <w:bookmarkStart w:id="16" w:name="rob-porges"/>
    <w:p>
      <w:pPr>
        <w:pStyle w:val="Heading2"/>
      </w:pPr>
      <w:r>
        <w:t xml:space="preserve">8. Rob Porges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Senior Partner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Flatworld’s</w:t>
            </w:r>
            <w:r>
              <w:t xml:space="preserve"> </w:t>
            </w:r>
            <w:r>
              <w:t xml:space="preserve">‘Tech in Mortgage — Powered by MSuite’</w:t>
            </w:r>
            <w:r>
              <w:t xml:space="preserve"> </w:t>
            </w:r>
            <w:r>
              <w:t xml:space="preserve">podcast highlighting AI-driven mortgage automation. Flatworld showcased MSuite at the MBA Servicing Conference in Dallas (Feb 2025). Company l…</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https://www.linkedin.com/in/rob-porges-6132118/</w:t>
            </w:r>
          </w:p>
        </w:tc>
      </w:tr>
      <w:tr>
        <w:tc>
          <w:tcPr/>
          <w:p>
            <w:pPr>
              <w:pStyle w:val="Compact"/>
            </w:pPr>
            <w:r>
              <w:rPr>
                <w:b/>
                <w:bCs/>
              </w:rPr>
              <w:t xml:space="preserve">Email</w:t>
            </w:r>
          </w:p>
        </w:tc>
        <w:tc>
          <w:tcPr/>
          <w:p>
            <w:pPr>
              <w:pStyle w:val="Compact"/>
            </w:pPr>
            <w:r>
              <w:t xml:space="preserve">rob.porges@flatworldsolutions.com</w:t>
            </w:r>
          </w:p>
        </w:tc>
      </w:tr>
    </w:tbl>
    <w:p>
      <w:pPr>
        <w:pStyle w:val="BodyText"/>
      </w:pPr>
      <w:r>
        <w:rPr>
          <w:b/>
          <w:bCs/>
        </w:rPr>
        <w:t xml:space="preserve">Touch 1 — Connection Request</w:t>
      </w:r>
      <w:r>
        <w:br/>
      </w:r>
      <w:r>
        <w:t xml:space="preserve">Hi Rob, enjoyed Flatworld’s</w:t>
      </w:r>
      <w:r>
        <w:t xml:space="preserve"> </w:t>
      </w:r>
      <w:r>
        <w:t xml:space="preserve">‘Tech in Mortgage’</w:t>
      </w:r>
      <w:r>
        <w:t xml:space="preserve"> </w:t>
      </w:r>
      <w:r>
        <w:t xml:space="preserve">podcast on AI-driven automation. Let’s connect and share insights on AI in voice operations.</w:t>
      </w:r>
    </w:p>
    <w:p>
      <w:pPr>
        <w:pStyle w:val="BodyText"/>
      </w:pPr>
      <w:r>
        <w:rPr>
          <w:b/>
          <w:bCs/>
        </w:rPr>
        <w:t xml:space="preserve">Touch 2 — LinkedIn Message</w:t>
      </w:r>
      <w:r>
        <w:br/>
      </w:r>
      <w:r>
        <w:t xml:space="preserve">Great to connect, Rob. Your podcast on AI-driven mortgage automation was really insightful. I’m spending time with BPO leaders exploring AI strategies for voice operations. Are you going to the CBAND event in Atlanta on Feb 26?</w:t>
      </w:r>
    </w:p>
    <w:p>
      <w:pPr>
        <w:pStyle w:val="BodyText"/>
      </w:pPr>
      <w:r>
        <w:rPr>
          <w:b/>
          <w:bCs/>
        </w:rPr>
        <w:t xml:space="preserve">Touch 3 — Email</w:t>
      </w:r>
      <w:r>
        <w:br/>
      </w:r>
      <w:r>
        <w:t xml:space="preserve">Subject: Exploring AI Strategies in BPO Operations</w:t>
      </w:r>
    </w:p>
    <w:p>
      <w:pPr>
        <w:pStyle w:val="BodyText"/>
      </w:pPr>
      <w:r>
        <w:t xml:space="preserve">Hi Rob,</w:t>
      </w:r>
    </w:p>
    <w:p>
      <w:pPr>
        <w:pStyle w:val="BodyText"/>
      </w:pPr>
      <w:r>
        <w:t xml:space="preserve">It was great connecting on LinkedIn. As someone who spends time with leading BPOs, I’ve seen how AI is transforming voice operations—just like Teleperformance does. For instance, a digital bank in Singapore achieved a 76% promise-to-pay rate with AI-driven collections. Similarly, a Mexican telco automated thousands of daily calls, improving conversion rates.</w:t>
      </w:r>
    </w:p>
    <w:p>
      <w:pPr>
        <w:pStyle w:val="BodyText"/>
      </w:pPr>
      <w:r>
        <w:t xml:space="preserve">Your clients expect high service quality at lower costs, and AI can help achieve this.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6"/>
    <w:bookmarkStart w:id="17" w:name="nitesh-kumar"/>
    <w:p>
      <w:pPr>
        <w:pStyle w:val="Heading2"/>
      </w:pPr>
      <w:r>
        <w:t xml:space="preserve">9. Nitesh Kumar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Flatworld Solutions</w:t>
            </w:r>
          </w:p>
        </w:tc>
      </w:tr>
      <w:tr>
        <w:tc>
          <w:tcPr/>
          <w:p>
            <w:pPr>
              <w:pStyle w:val="Compact"/>
            </w:pPr>
            <w:r>
              <w:rPr>
                <w:b/>
                <w:bCs/>
              </w:rPr>
              <w:t xml:space="preserve">Title</w:t>
            </w:r>
          </w:p>
        </w:tc>
        <w:tc>
          <w:tcPr/>
          <w:p>
            <w:pPr>
              <w:pStyle w:val="Compact"/>
            </w:pPr>
            <w:r>
              <w:t xml:space="preserve">Vice President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He’s involved in Flatworld AI’s</w:t>
            </w:r>
            <w:r>
              <w:t xml:space="preserve"> </w:t>
            </w:r>
            <w:r>
              <w:t xml:space="preserve">‘The AI Walk’</w:t>
            </w:r>
            <w:r>
              <w:t xml:space="preserve"> </w:t>
            </w:r>
            <w:r>
              <w:t xml:space="preserve">series and has spoken about how AI empowers frontline contact center agents—automating routine work to speed resolution, boost agent performance, and lowe…</w:t>
            </w:r>
          </w:p>
        </w:tc>
      </w:tr>
      <w:tr>
        <w:tc>
          <w:tcPr/>
          <w:p>
            <w:pPr>
              <w:pStyle w:val="Compact"/>
            </w:pPr>
            <w:r>
              <w:rPr>
                <w:b/>
                <w:bCs/>
              </w:rPr>
              <w:t xml:space="preserve">Location</w:t>
            </w:r>
          </w:p>
        </w:tc>
        <w:tc>
          <w:tcPr/>
          <w:p>
            <w:pPr>
              <w:pStyle w:val="Compact"/>
            </w:pPr>
            <w:r>
              <w:t xml:space="preserve">Alpharetta, Georgia, United States</w:t>
            </w:r>
          </w:p>
        </w:tc>
      </w:tr>
      <w:tr>
        <w:tc>
          <w:tcPr/>
          <w:p>
            <w:pPr>
              <w:pStyle w:val="Compact"/>
            </w:pPr>
            <w:r>
              <w:rPr>
                <w:b/>
                <w:bCs/>
              </w:rPr>
              <w:t xml:space="preserve">LinkedIn</w:t>
            </w:r>
          </w:p>
        </w:tc>
        <w:tc>
          <w:tcPr/>
          <w:p>
            <w:pPr>
              <w:pStyle w:val="Compact"/>
            </w:pPr>
            <w:r>
              <w:t xml:space="preserve">https://www.linkedin.com/in/nitesh-kumar-69328437/</w:t>
            </w:r>
          </w:p>
        </w:tc>
      </w:tr>
      <w:tr>
        <w:tc>
          <w:tcPr/>
          <w:p>
            <w:pPr>
              <w:pStyle w:val="Compact"/>
            </w:pPr>
            <w:r>
              <w:rPr>
                <w:b/>
                <w:bCs/>
              </w:rPr>
              <w:t xml:space="preserve">Email</w:t>
            </w:r>
          </w:p>
        </w:tc>
        <w:tc>
          <w:tcPr/>
          <w:p>
            <w:pPr>
              <w:pStyle w:val="Compact"/>
            </w:pPr>
            <w:r>
              <w:t xml:space="preserve">nitesh.kumar@flatworldsolutions.com</w:t>
            </w:r>
          </w:p>
        </w:tc>
      </w:tr>
    </w:tbl>
    <w:p>
      <w:pPr>
        <w:pStyle w:val="BodyText"/>
      </w:pPr>
      <w:r>
        <w:rPr>
          <w:b/>
          <w:bCs/>
        </w:rPr>
        <w:t xml:space="preserve">Touch 1 — Connection Request</w:t>
      </w:r>
      <w:r>
        <w:br/>
      </w:r>
      <w:r>
        <w:t xml:space="preserve">Hi Nitesh, I noticed your involvement in</w:t>
      </w:r>
      <w:r>
        <w:t xml:space="preserve"> </w:t>
      </w:r>
      <w:r>
        <w:t xml:space="preserve">‘The AI Walk’</w:t>
      </w:r>
      <w:r>
        <w:t xml:space="preserve"> </w:t>
      </w:r>
      <w:r>
        <w:t xml:space="preserve">series and your insights on empowering frontline agents with AI. Would love to connect and exchange some ideas.</w:t>
      </w:r>
    </w:p>
    <w:p>
      <w:pPr>
        <w:pStyle w:val="BodyText"/>
      </w:pPr>
      <w:r>
        <w:rPr>
          <w:b/>
          <w:bCs/>
        </w:rPr>
        <w:t xml:space="preserve">Touch 2 — LinkedIn Message</w:t>
      </w:r>
      <w:r>
        <w:br/>
      </w:r>
      <w:r>
        <w:t xml:space="preserve">Great to connect, Nitesh. I’m intrigued by your work on</w:t>
      </w:r>
      <w:r>
        <w:t xml:space="preserve"> </w:t>
      </w:r>
      <w:r>
        <w:t xml:space="preserve">‘The AI Walk’</w:t>
      </w:r>
      <w:r>
        <w:t xml:space="preserve"> </w:t>
      </w:r>
      <w:r>
        <w:t xml:space="preserve">series and how AI is reshaping contact center efficiency. I spend a lot of time with BPO leaders, learning and sharing insights on AI strategies. Are you going to the CCNG event in Atlanta on Feb 26?</w:t>
      </w:r>
    </w:p>
    <w:p>
      <w:pPr>
        <w:pStyle w:val="BodyText"/>
      </w:pPr>
      <w:r>
        <w:rPr>
          <w:b/>
          <w:bCs/>
        </w:rPr>
        <w:t xml:space="preserve">Touch 3 — Email</w:t>
      </w:r>
      <w:r>
        <w:br/>
      </w:r>
      <w:r>
        <w:t xml:space="preserve">Subject: Insights from BPO Leaders on AI Transformation</w:t>
      </w:r>
    </w:p>
    <w:p>
      <w:pPr>
        <w:pStyle w:val="BodyText"/>
      </w:pPr>
      <w:r>
        <w:t xml:space="preserve">Hi Nitesh,</w:t>
      </w:r>
    </w:p>
    <w:p>
      <w:pPr>
        <w:pStyle w:val="BodyText"/>
      </w:pPr>
      <w:r>
        <w:t xml:space="preserve">It’s great to connect on LinkedIn. Your insights from</w:t>
      </w:r>
      <w:r>
        <w:t xml:space="preserve"> </w:t>
      </w:r>
      <w:r>
        <w:t xml:space="preserve">‘The AI Walk’</w:t>
      </w:r>
      <w:r>
        <w:t xml:space="preserve"> </w:t>
      </w:r>
      <w:r>
        <w:t xml:space="preserve">series truly resonate with what I’m hearing from other BPO leaders. Many are leveraging AI to enhance service quality while reducing costs, a balance even the largest players like Teleperformance are navigating. For instance, a digital bank in Singapore saw a 76% promise-to-pay rate with AI-driven solutions, and a Mexican fintech lender improved collections with tone-adapted strategies. These examples show AI’s potential in diverse sectors, similar to Flatworld’s mixed delivery model.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7"/>
    <w:bookmarkStart w:id="18" w:name="kenneth-loggins"/>
    <w:p>
      <w:pPr>
        <w:pStyle w:val="Heading2"/>
      </w:pPr>
      <w:r>
        <w:t xml:space="preserve">10. Kenneth Loggins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Focus Services</w:t>
            </w:r>
          </w:p>
        </w:tc>
      </w:tr>
      <w:tr>
        <w:tc>
          <w:tcPr/>
          <w:p>
            <w:pPr>
              <w:pStyle w:val="Compact"/>
            </w:pPr>
            <w:r>
              <w:rPr>
                <w:b/>
                <w:bCs/>
              </w:rPr>
              <w:t xml:space="preserve">Title</w:t>
            </w:r>
          </w:p>
        </w:tc>
        <w:tc>
          <w:tcPr/>
          <w:p>
            <w:pPr>
              <w:pStyle w:val="Compact"/>
            </w:pPr>
            <w:r>
              <w:t xml:space="preserve">Vice President, Shared Services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Telecom, Healthcare</w:t>
            </w:r>
          </w:p>
        </w:tc>
      </w:tr>
      <w:tr>
        <w:tc>
          <w:tcPr/>
          <w:p>
            <w:pPr>
              <w:pStyle w:val="Compact"/>
            </w:pPr>
            <w:r>
              <w:rPr>
                <w:b/>
                <w:bCs/>
              </w:rPr>
              <w:t xml:space="preserve">Icebreaker</w:t>
            </w:r>
          </w:p>
        </w:tc>
        <w:tc>
          <w:tcPr/>
          <w:p>
            <w:pPr>
              <w:pStyle w:val="Compact"/>
            </w:pPr>
            <w:r>
              <w:t xml:space="preserve">Gave reporters a tour during the grand opening of a new Focus Services call center in North Carolina (former Concentrix facility, 350 seats). Focus Services is expanding to South Africa. The NC expans…</w:t>
            </w:r>
          </w:p>
        </w:tc>
      </w:tr>
      <w:tr>
        <w:tc>
          <w:tcPr/>
          <w:p>
            <w:pPr>
              <w:pStyle w:val="Compact"/>
            </w:pPr>
            <w:r>
              <w:rPr>
                <w:b/>
                <w:bCs/>
              </w:rPr>
              <w:t xml:space="preserve">Location</w:t>
            </w:r>
          </w:p>
        </w:tc>
        <w:tc>
          <w:tcPr/>
          <w:p>
            <w:pPr>
              <w:pStyle w:val="Compact"/>
            </w:pPr>
            <w:r>
              <w:t xml:space="preserve">Jacksonville, North Carolina, United States</w:t>
            </w:r>
          </w:p>
        </w:tc>
      </w:tr>
      <w:tr>
        <w:tc>
          <w:tcPr/>
          <w:p>
            <w:pPr>
              <w:pStyle w:val="Compact"/>
            </w:pPr>
            <w:r>
              <w:rPr>
                <w:b/>
                <w:bCs/>
              </w:rPr>
              <w:t xml:space="preserve">LinkedIn</w:t>
            </w:r>
          </w:p>
        </w:tc>
        <w:tc>
          <w:tcPr/>
          <w:p>
            <w:pPr>
              <w:pStyle w:val="Compact"/>
            </w:pPr>
            <w:r>
              <w:t xml:space="preserve">https://www.linkedin.com/in/kenneth-loggins-8a85807b</w:t>
            </w:r>
          </w:p>
        </w:tc>
      </w:tr>
      <w:tr>
        <w:tc>
          <w:tcPr/>
          <w:p>
            <w:pPr>
              <w:pStyle w:val="Compact"/>
            </w:pPr>
            <w:r>
              <w:rPr>
                <w:b/>
                <w:bCs/>
              </w:rPr>
              <w:t xml:space="preserve">Email</w:t>
            </w:r>
          </w:p>
        </w:tc>
        <w:tc>
          <w:tcPr/>
          <w:p>
            <w:pPr>
              <w:pStyle w:val="Compact"/>
            </w:pPr>
            <w:r>
              <w:t xml:space="preserve">kenneth@focusservices.com</w:t>
            </w:r>
          </w:p>
        </w:tc>
      </w:tr>
    </w:tbl>
    <w:p>
      <w:pPr>
        <w:pStyle w:val="BodyText"/>
      </w:pPr>
      <w:r>
        <w:rPr>
          <w:b/>
          <w:bCs/>
        </w:rPr>
        <w:t xml:space="preserve">Touch 1 — Connection Request</w:t>
      </w:r>
      <w:r>
        <w:br/>
      </w:r>
      <w:r>
        <w:t xml:space="preserve">Hi Kenneth, I admired your leadership during the opening of the new NC call center. Exciting times as Focus Services expands! Would love to connect and share insights on AI trends in BPO.</w:t>
      </w:r>
    </w:p>
    <w:p>
      <w:pPr>
        <w:pStyle w:val="BodyText"/>
      </w:pPr>
      <w:r>
        <w:rPr>
          <w:b/>
          <w:bCs/>
        </w:rPr>
        <w:t xml:space="preserve">Touch 2 — LinkedIn Message</w:t>
      </w:r>
      <w:r>
        <w:br/>
      </w:r>
      <w:r>
        <w:t xml:space="preserve">Great to connect, Kenneth. Your work on the new NC facility is impressive—bringing 550 jobs to the area is no small feat. I’ve been spending time with BPO leaders on AI strategies to enhance operations and am curious about your experiences. Are you going to the CCNG event in Atlanta on Feb 26?</w:t>
      </w:r>
    </w:p>
    <w:p>
      <w:pPr>
        <w:pStyle w:val="BodyText"/>
      </w:pPr>
      <w:r>
        <w:rPr>
          <w:b/>
          <w:bCs/>
        </w:rPr>
        <w:t xml:space="preserve">Touch 3 — Email</w:t>
      </w:r>
      <w:r>
        <w:br/>
      </w:r>
      <w:r>
        <w:t xml:space="preserve">Subject: Scaling Efficiently with AI Insights</w:t>
      </w:r>
    </w:p>
    <w:p>
      <w:pPr>
        <w:pStyle w:val="BodyText"/>
      </w:pPr>
      <w:r>
        <w:t xml:space="preserve">Hi Kenneth,</w:t>
      </w:r>
    </w:p>
    <w:p>
      <w:pPr>
        <w:pStyle w:val="BodyText"/>
      </w:pPr>
      <w:r>
        <w:t xml:space="preserve">It was great connecting on LinkedIn! With your role at Focus Services, I thought you might find it interesting that the biggest BPOs like Teleperformance are leveraging AI to enhance service quality and reduce costs. For example, a major Mexican telco achieved a 99% tagging accuracy and 4.7% conversion rate using AI. Similarly, a Singapore digital bank saw a 76% promise-to-pay rate. You don’t need their budget—our team can bring similar expertise to you, transforming operational efficiency without increasing headcount.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18"/>
    <w:bookmarkStart w:id="19" w:name="bryan-overcash"/>
    <w:p>
      <w:pPr>
        <w:pStyle w:val="Heading2"/>
      </w:pPr>
      <w:r>
        <w:t xml:space="preserve">11. Bryan Overcash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Co-founder, CFO &amp; COO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Co-founded GCS in 2001 with Greg Alcorn. CPA credential. Active in Forward Rowan economic development initiative. GCS managed the COVID Hotline for 68,000 MTA NYC Transit employees and helped process …</w:t>
            </w: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https://www.linkedin.com/in/bryan-overcash-b897a86/</w:t>
            </w:r>
          </w:p>
        </w:tc>
      </w:tr>
      <w:tr>
        <w:tc>
          <w:tcPr/>
          <w:p>
            <w:pPr>
              <w:pStyle w:val="Compact"/>
            </w:pPr>
            <w:r>
              <w:rPr>
                <w:b/>
                <w:bCs/>
              </w:rPr>
              <w:t xml:space="preserve">Email</w:t>
            </w:r>
          </w:p>
        </w:tc>
        <w:tc>
          <w:tcPr/>
          <w:p>
            <w:pPr>
              <w:pStyle w:val="Compact"/>
            </w:pPr>
            <w:r>
              <w:t xml:space="preserve">bryan.overcash@gcsagents.com</w:t>
            </w:r>
          </w:p>
        </w:tc>
      </w:tr>
    </w:tbl>
    <w:p>
      <w:pPr>
        <w:pStyle w:val="BodyText"/>
      </w:pPr>
      <w:r>
        <w:rPr>
          <w:b/>
          <w:bCs/>
        </w:rPr>
        <w:t xml:space="preserve">Touch 1 — Connection Request</w:t>
      </w:r>
      <w:r>
        <w:br/>
      </w:r>
      <w:r>
        <w:t xml:space="preserve">Hi Bryan, I admire your work with Forward Rowan and the impressive impact GCS had with the COVID Hotline. Let’s connect and share insights from our BPO experiences.</w:t>
      </w:r>
    </w:p>
    <w:p>
      <w:pPr>
        <w:pStyle w:val="BodyText"/>
      </w:pPr>
      <w:r>
        <w:rPr>
          <w:b/>
          <w:bCs/>
        </w:rPr>
        <w:t xml:space="preserve">Touch 2 — LinkedIn Message</w:t>
      </w:r>
      <w:r>
        <w:br/>
      </w:r>
      <w:r>
        <w:t xml:space="preserve">Great to connect, Bryan. I find your role in Forward Rowan fascinating and commendable. I’ve been spending my days with BPO leaders, exploring how AI can elevate operations. Are you going to the CCNG event in Atlanta on Feb 26?</w:t>
      </w:r>
    </w:p>
    <w:p>
      <w:pPr>
        <w:pStyle w:val="BodyText"/>
      </w:pPr>
      <w:r>
        <w:rPr>
          <w:b/>
          <w:bCs/>
        </w:rPr>
        <w:t xml:space="preserve">Touch 3 — Email</w:t>
      </w:r>
      <w:r>
        <w:br/>
      </w:r>
      <w:r>
        <w:t xml:space="preserve">Subject: Scaling GCS with AI Insights from Teleperformance</w:t>
      </w:r>
    </w:p>
    <w:p>
      <w:pPr>
        <w:pStyle w:val="BodyText"/>
      </w:pPr>
      <w:r>
        <w:t xml:space="preserve">Hi Bryan,</w:t>
      </w:r>
    </w:p>
    <w:p>
      <w:pPr>
        <w:pStyle w:val="BodyText"/>
      </w:pPr>
      <w:r>
        <w:t xml:space="preserve">Following our LinkedIn connection, I wanted to share some insights from my work with leading BPOs like Teleperformance. The biggest players are leveraging AI to enhance service quality while reducing costs. For instance, a major Mexican telco achieved a 99% tagging accuracy and a 4.7% conversion rate on telesales upsell with automated solutions. These strategies don’t require a huge budget or internal AI team — my team brings the same Teleperformance-proven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19"/>
    <w:bookmarkStart w:id="20" w:name="bucky-cline"/>
    <w:p>
      <w:pPr>
        <w:pStyle w:val="Heading2"/>
      </w:pPr>
      <w:r>
        <w:t xml:space="preserve">12. Bucky Cline</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VP - Organizational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Salisbury, North Carolina, United States</w:t>
            </w:r>
          </w:p>
        </w:tc>
      </w:tr>
      <w:tr>
        <w:tc>
          <w:tcPr/>
          <w:p>
            <w:pPr>
              <w:pStyle w:val="Compact"/>
            </w:pPr>
            <w:r>
              <w:rPr>
                <w:b/>
                <w:bCs/>
              </w:rPr>
              <w:t xml:space="preserve">LinkedIn</w:t>
            </w:r>
          </w:p>
        </w:tc>
        <w:tc>
          <w:tcPr/>
          <w:p>
            <w:pPr>
              <w:pStyle w:val="Compact"/>
            </w:pPr>
            <w:r>
              <w:t xml:space="preserve">https://www.linkedin.com/in/bucky-cline-967a728/</w:t>
            </w:r>
          </w:p>
        </w:tc>
      </w:tr>
      <w:tr>
        <w:tc>
          <w:tcPr/>
          <w:p>
            <w:pPr>
              <w:pStyle w:val="Compact"/>
            </w:pPr>
            <w:r>
              <w:rPr>
                <w:b/>
                <w:bCs/>
              </w:rPr>
              <w:t xml:space="preserve">Email</w:t>
            </w:r>
          </w:p>
        </w:tc>
        <w:tc>
          <w:tcPr/>
          <w:p>
            <w:pPr>
              <w:pStyle w:val="Compact"/>
            </w:pPr>
            <w:r>
              <w:t xml:space="preserve">bucky.cline@gcsagents.com</w:t>
            </w:r>
          </w:p>
        </w:tc>
      </w:tr>
    </w:tbl>
    <w:p>
      <w:pPr>
        <w:pStyle w:val="BodyText"/>
      </w:pPr>
      <w:r>
        <w:rPr>
          <w:b/>
          <w:bCs/>
        </w:rPr>
        <w:t xml:space="preserve">Touch 1 — Connection Request</w:t>
      </w:r>
      <w:r>
        <w:br/>
      </w:r>
      <w:r>
        <w:t xml:space="preserve">Hi Bucky, I noticed we’ll both be at the CCNG event in Atlanta on Feb 26. I’d love to connect and share insights from my work with BPO leaders. Looking forward to it! — Calanthia</w:t>
      </w:r>
    </w:p>
    <w:p>
      <w:pPr>
        <w:pStyle w:val="BodyText"/>
      </w:pPr>
      <w:r>
        <w:rPr>
          <w:b/>
          <w:bCs/>
        </w:rPr>
        <w:t xml:space="preserve">Touch 2 — LinkedIn Message</w:t>
      </w:r>
      <w:r>
        <w:br/>
      </w:r>
      <w:r>
        <w:t xml:space="preserve">Great to connect, Bucky. I’ve heard impressive things about GCS’s F.E.E.D. program and its focus on soft skills and empathy. I’ve been spending time with BPO leaders exploring AI strategies for voice operations. Are you going to the CCNG event in Atlanta on Feb 26?</w:t>
      </w:r>
    </w:p>
    <w:p>
      <w:pPr>
        <w:pStyle w:val="BodyText"/>
      </w:pPr>
      <w:r>
        <w:rPr>
          <w:b/>
          <w:bCs/>
        </w:rPr>
        <w:t xml:space="preserve">Touch 3 — Email</w:t>
      </w:r>
      <w:r>
        <w:br/>
      </w:r>
      <w:r>
        <w:t xml:space="preserve">Subject: Exploring AI in BPOs Together</w:t>
      </w:r>
    </w:p>
    <w:p>
      <w:pPr>
        <w:pStyle w:val="BodyText"/>
      </w:pPr>
      <w:r>
        <w:t xml:space="preserve">Hi Bucky,</w:t>
      </w:r>
    </w:p>
    <w:p>
      <w:pPr>
        <w:pStyle w:val="BodyText"/>
      </w:pPr>
      <w:r>
        <w:t xml:space="preserve">It was great connecting on LinkedIn! I’ve been working closely with BPO leaders, including Teleperformance, on leveraging AI to meet the rising demand for higher service quality at lower costs. You might find it interesting that a digital bank in Singapore achieved a 76% promise-to-pay rate with AI-driven voice operations. Similarly, a major Mexican telco saw a 4.7% conversion on telesales upsells. These examples highlight how AI can transform the economics of onshore-heavy operations like yours.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0"/>
    <w:bookmarkStart w:id="21" w:name="greg-alcorn"/>
    <w:p>
      <w:pPr>
        <w:pStyle w:val="Heading2"/>
      </w:pPr>
      <w:r>
        <w:t xml:space="preserve">13. Greg Alcorn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Contact Service International</w:t>
            </w:r>
          </w:p>
        </w:tc>
      </w:tr>
      <w:tr>
        <w:tc>
          <w:tcPr/>
          <w:p>
            <w:pPr>
              <w:pStyle w:val="Compact"/>
            </w:pPr>
            <w:r>
              <w:rPr>
                <w:b/>
                <w:bCs/>
              </w:rPr>
              <w:t xml:space="preserve">Title</w:t>
            </w:r>
          </w:p>
        </w:tc>
        <w:tc>
          <w:tcPr/>
          <w:p>
            <w:pPr>
              <w:pStyle w:val="Compact"/>
            </w:pPr>
            <w:r>
              <w:t xml:space="preserve">Founder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(Mark Escueta); Calanthia 2nd degree (Ian Harriman;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Technology</w:t>
            </w:r>
          </w:p>
        </w:tc>
      </w:tr>
      <w:tr>
        <w:tc>
          <w:tcPr/>
          <w:p>
            <w:pPr>
              <w:pStyle w:val="Compact"/>
            </w:pPr>
            <w:r>
              <w:rPr>
                <w:b/>
                <w:bCs/>
              </w:rPr>
              <w:t xml:space="preserve">Icebreaker</w:t>
            </w:r>
          </w:p>
        </w:tc>
        <w:tc>
          <w:tcPr/>
          <w:p>
            <w:pPr>
              <w:pStyle w:val="Compact"/>
            </w:pPr>
            <w:r>
              <w:t xml:space="preserve">Founded ApSeed, a nonprofit providing free pre-K tablets to 25,000+ disadvantaged children across NC, SC, NYC, and Africa — 131% literacy improvement in one school district. Former NC State Board of E…</w:t>
            </w:r>
          </w:p>
        </w:tc>
      </w:tr>
      <w:tr>
        <w:tc>
          <w:tcPr/>
          <w:p>
            <w:pPr>
              <w:pStyle w:val="Compact"/>
            </w:pPr>
            <w:r>
              <w:rPr>
                <w:b/>
                <w:bCs/>
              </w:rPr>
              <w:t xml:space="preserve">Location</w:t>
            </w:r>
          </w:p>
        </w:tc>
        <w:tc>
          <w:tcPr/>
          <w:p>
            <w:pPr>
              <w:pStyle w:val="Compact"/>
            </w:pPr>
            <w:r>
              <w:t xml:space="preserve">Salisbury, North Carolina, USA</w:t>
            </w:r>
          </w:p>
        </w:tc>
      </w:tr>
      <w:tr>
        <w:tc>
          <w:tcPr/>
          <w:p>
            <w:pPr>
              <w:pStyle w:val="Compact"/>
            </w:pPr>
            <w:r>
              <w:rPr>
                <w:b/>
                <w:bCs/>
              </w:rPr>
              <w:t xml:space="preserve">LinkedIn</w:t>
            </w:r>
          </w:p>
        </w:tc>
        <w:tc>
          <w:tcPr/>
          <w:p>
            <w:pPr>
              <w:pStyle w:val="Compact"/>
            </w:pPr>
            <w:r>
              <w:t xml:space="preserve">https://www.linkedin.com/in/galcorn</w:t>
            </w:r>
          </w:p>
        </w:tc>
      </w:tr>
      <w:tr>
        <w:tc>
          <w:tcPr/>
          <w:p>
            <w:pPr>
              <w:pStyle w:val="Compact"/>
            </w:pPr>
            <w:r>
              <w:rPr>
                <w:b/>
                <w:bCs/>
              </w:rPr>
              <w:t xml:space="preserve">Email</w:t>
            </w:r>
          </w:p>
        </w:tc>
        <w:tc>
          <w:tcPr/>
          <w:p>
            <w:pPr>
              <w:pStyle w:val="Compact"/>
            </w:pPr>
            <w:r>
              <w:t xml:space="preserve">greg.alcorn@gcsagents.com</w:t>
            </w:r>
          </w:p>
        </w:tc>
      </w:tr>
    </w:tbl>
    <w:p>
      <w:pPr>
        <w:pStyle w:val="BodyText"/>
      </w:pPr>
      <w:r>
        <w:rPr>
          <w:b/>
          <w:bCs/>
        </w:rPr>
        <w:t xml:space="preserve">Touch 1 — Connection Request</w:t>
      </w:r>
      <w:r>
        <w:br/>
      </w:r>
      <w:r>
        <w:t xml:space="preserve">Hi Greg, I admire your work with ApSeed and its impact on literacy. I’d love to connect and share insights from my work with BPO leaders. Warm regards, Calanthia</w:t>
      </w:r>
    </w:p>
    <w:p>
      <w:pPr>
        <w:pStyle w:val="BodyText"/>
      </w:pPr>
      <w:r>
        <w:rPr>
          <w:b/>
          <w:bCs/>
        </w:rPr>
        <w:t xml:space="preserve">Touch 2 — LinkedIn Message</w:t>
      </w:r>
      <w:r>
        <w:br/>
      </w:r>
      <w:r>
        <w:t xml:space="preserve">Great to connect, Greg. Your initiative with ApSeed is inspiring, and it’s amazing to see such a profound impact on literacy. I spend a lot of time with BPO leaders exploring AI strategies for voice operations. Are you going to the CCNG event in Atlanta on Feb 26?</w:t>
      </w:r>
    </w:p>
    <w:p>
      <w:pPr>
        <w:pStyle w:val="BodyText"/>
      </w:pPr>
      <w:r>
        <w:rPr>
          <w:b/>
          <w:bCs/>
        </w:rPr>
        <w:t xml:space="preserve">Touch 3 — Email</w:t>
      </w:r>
      <w:r>
        <w:br/>
      </w:r>
      <w:r>
        <w:t xml:space="preserve">Subject: Insights from BPO Leaders on AI Strategies</w:t>
      </w:r>
    </w:p>
    <w:p>
      <w:pPr>
        <w:pStyle w:val="BodyText"/>
      </w:pPr>
      <w:r>
        <w:t xml:space="preserve">Hi Greg,</w:t>
      </w:r>
    </w:p>
    <w:p>
      <w:pPr>
        <w:pStyle w:val="BodyText"/>
      </w:pPr>
      <w:r>
        <w:t xml:space="preserve">It was great connecting with you on LinkedIn. I’ve been closely working with BPO leaders, including those at Teleperformance, on how AI can enhance service quality while reducing costs. For instance, a major Mexican telecom achieved a 99% tagging accuracy and a 4.7% conversion rate on telesales upsell using automated models. You don’t need a big budget or internal AI team to achieve similar results — we bring the same expertise to you.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1"/>
    <w:bookmarkStart w:id="22" w:name="brian-flaherty"/>
    <w:p>
      <w:pPr>
        <w:pStyle w:val="Heading2"/>
      </w:pPr>
      <w:r>
        <w:t xml:space="preserve">14. Brian Flaherty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Executive Officer</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Speaking at the Mortgage AI conference in October 2026 (</w:t>
            </w:r>
            <w:r>
              <w:t xml:space="preserve">‘Staff vs AI vs Virtual Assistants: How You Can Manage The AI/Human Balance’</w:t>
            </w:r>
            <w:r>
              <w:t xml:space="preserve">). Recently presented a webinar with the Five Star Institute on mort…</w:t>
            </w:r>
          </w:p>
        </w:tc>
      </w:tr>
      <w:tr>
        <w:tc>
          <w:tcPr/>
          <w:p>
            <w:pPr>
              <w:pStyle w:val="Compact"/>
            </w:pPr>
            <w:r>
              <w:rPr>
                <w:b/>
                <w:bCs/>
              </w:rPr>
              <w:t xml:space="preserve">Location</w:t>
            </w:r>
          </w:p>
        </w:tc>
        <w:tc>
          <w:tcPr/>
          <w:p>
            <w:pPr>
              <w:pStyle w:val="Compact"/>
            </w:pPr>
            <w:r>
              <w:t xml:space="preserve">Elon, North Carolina, United States</w:t>
            </w:r>
          </w:p>
        </w:tc>
      </w:tr>
      <w:tr>
        <w:tc>
          <w:tcPr/>
          <w:p>
            <w:pPr>
              <w:pStyle w:val="Compact"/>
            </w:pPr>
            <w:r>
              <w:rPr>
                <w:b/>
                <w:bCs/>
              </w:rPr>
              <w:t xml:space="preserve">LinkedIn</w:t>
            </w:r>
          </w:p>
        </w:tc>
        <w:tc>
          <w:tcPr/>
          <w:p>
            <w:pPr>
              <w:pStyle w:val="Compact"/>
            </w:pPr>
            <w:r>
              <w:t xml:space="preserve">https://www.linkedin.com/in/brian-flaherty-343b091/</w:t>
            </w:r>
          </w:p>
        </w:tc>
      </w:tr>
      <w:tr>
        <w:tc>
          <w:tcPr/>
          <w:p>
            <w:pPr>
              <w:pStyle w:val="Compact"/>
            </w:pPr>
            <w:r>
              <w:rPr>
                <w:b/>
                <w:bCs/>
              </w:rPr>
              <w:t xml:space="preserve">Email</w:t>
            </w:r>
          </w:p>
        </w:tc>
        <w:tc>
          <w:tcPr/>
          <w:p>
            <w:pPr>
              <w:pStyle w:val="Compact"/>
            </w:pPr>
            <w:r>
              <w:t xml:space="preserve">brian.flaherty@globalstrategic.com</w:t>
            </w:r>
          </w:p>
        </w:tc>
      </w:tr>
    </w:tbl>
    <w:p>
      <w:pPr>
        <w:pStyle w:val="BodyText"/>
      </w:pPr>
      <w:r>
        <w:rPr>
          <w:b/>
          <w:bCs/>
        </w:rPr>
        <w:t xml:space="preserve">Touch 1 — Connection Request</w:t>
      </w:r>
      <w:r>
        <w:br/>
      </w:r>
      <w:r>
        <w:t xml:space="preserve">Hi Brian, I noticed you’ll be speaking at the Mortgage AI conference on managing AI/human balance. I’d love to connect and hear more about your insights on this topic.</w:t>
      </w:r>
    </w:p>
    <w:p>
      <w:pPr>
        <w:pStyle w:val="BodyText"/>
      </w:pPr>
      <w:r>
        <w:rPr>
          <w:b/>
          <w:bCs/>
        </w:rPr>
        <w:t xml:space="preserve">Touch 2 — LinkedIn Message</w:t>
      </w:r>
      <w:r>
        <w:br/>
      </w:r>
      <w:r>
        <w:t xml:space="preserve">Great to connect, Brian. I’m intrigued by your upcoming talk on AI vs. human balance in mortgage operations. I’m spending a lot of time with BPO leaders exploring AI strategies for voice ops. Are you going to the CCNG event in Atlanta on Feb 26?</w:t>
      </w:r>
    </w:p>
    <w:p>
      <w:pPr>
        <w:pStyle w:val="BodyText"/>
      </w:pPr>
      <w:r>
        <w:rPr>
          <w:b/>
          <w:bCs/>
        </w:rPr>
        <w:t xml:space="preserve">Touch 3 — Email</w:t>
      </w:r>
      <w:r>
        <w:br/>
      </w:r>
      <w:r>
        <w:t xml:space="preserve">Subject: Scaling AI in BPO with Insights from Industry Leaders</w:t>
      </w:r>
    </w:p>
    <w:p>
      <w:pPr>
        <w:pStyle w:val="BodyText"/>
      </w:pPr>
      <w:r>
        <w:t xml:space="preserve">Hi Brian,</w:t>
      </w:r>
    </w:p>
    <w:p>
      <w:pPr>
        <w:pStyle w:val="BodyText"/>
      </w:pPr>
      <w:r>
        <w:t xml:space="preserve">It was great connecting on LinkedIn. I’ve been working closely with BPO leaders like Teleperformance to navigate AI-driven service quality improvements without the massive budgets. For instance, a digital bank in Singapore achieved a 76% promise-to-pay rate using AI in a regulated environment. This approach scales beyond traditional labor models, adding a new delivery tier alongside onshore and offshore.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2"/>
    <w:bookmarkStart w:id="23" w:name="erika-garcia"/>
    <w:p>
      <w:pPr>
        <w:pStyle w:val="Heading2"/>
      </w:pPr>
      <w:r>
        <w:t xml:space="preserve">15. Erika Garcia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Global Strategic</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(Susan Bean)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Financial Services, Healthcare, Technology</w:t>
            </w:r>
          </w:p>
        </w:tc>
      </w:tr>
      <w:tr>
        <w:tc>
          <w:tcPr/>
          <w:p>
            <w:pPr>
              <w:pStyle w:val="Compact"/>
            </w:pPr>
            <w:r>
              <w:rPr>
                <w:b/>
                <w:bCs/>
              </w:rPr>
              <w:t xml:space="preserve">Icebreaker</w:t>
            </w:r>
          </w:p>
        </w:tc>
        <w:tc>
          <w:tcPr/>
          <w:p>
            <w:pPr>
              <w:pStyle w:val="Compact"/>
            </w:pPr>
            <w:r>
              <w:t xml:space="preserve">Shared a post about joining Global Strategic during strong momentum and focusing on turning insights into strategies. Note: may have moved to White Glove Business Solutions — verify current role on Li…</w:t>
            </w:r>
          </w:p>
        </w:tc>
      </w:tr>
      <w:tr>
        <w:tc>
          <w:tcPr/>
          <w:p>
            <w:pPr>
              <w:pStyle w:val="Compact"/>
            </w:pPr>
            <w:r>
              <w:rPr>
                <w:b/>
                <w:bCs/>
              </w:rPr>
              <w:t xml:space="preserve">Location</w:t>
            </w:r>
          </w:p>
        </w:tc>
        <w:tc>
          <w:tcPr/>
          <w:p>
            <w:pPr>
              <w:pStyle w:val="Compact"/>
            </w:pPr>
            <w:r>
              <w:t xml:space="preserve">Miami, Florida, United States</w:t>
            </w:r>
          </w:p>
        </w:tc>
      </w:tr>
      <w:tr>
        <w:tc>
          <w:tcPr/>
          <w:p>
            <w:pPr>
              <w:pStyle w:val="Compact"/>
            </w:pPr>
            <w:r>
              <w:rPr>
                <w:b/>
                <w:bCs/>
              </w:rPr>
              <w:t xml:space="preserve">LinkedIn</w:t>
            </w:r>
          </w:p>
        </w:tc>
        <w:tc>
          <w:tcPr/>
          <w:p>
            <w:pPr>
              <w:pStyle w:val="Compact"/>
            </w:pPr>
            <w:r>
              <w:t xml:space="preserve">https://www.linkedin.com/in/erikagarciallaneza/</w:t>
            </w:r>
          </w:p>
        </w:tc>
      </w:tr>
      <w:tr>
        <w:tc>
          <w:tcPr/>
          <w:p>
            <w:pPr>
              <w:pStyle w:val="Compact"/>
            </w:pPr>
            <w:r>
              <w:rPr>
                <w:b/>
                <w:bCs/>
              </w:rPr>
              <w:t xml:space="preserve">Email</w:t>
            </w:r>
          </w:p>
        </w:tc>
        <w:tc>
          <w:tcPr/>
          <w:p>
            <w:pPr>
              <w:pStyle w:val="Compact"/>
            </w:pPr>
            <w:r>
              <w:t xml:space="preserve">erika.garcia@globalstrategic.com</w:t>
            </w:r>
          </w:p>
        </w:tc>
      </w:tr>
    </w:tbl>
    <w:p>
      <w:pPr>
        <w:pStyle w:val="BodyText"/>
      </w:pPr>
      <w:r>
        <w:rPr>
          <w:b/>
          <w:bCs/>
        </w:rPr>
        <w:t xml:space="preserve">Touch 1 — Connection Request</w:t>
      </w:r>
      <w:r>
        <w:br/>
      </w:r>
      <w:r>
        <w:t xml:space="preserve">Hi Erika, noticed your post about turning insights into strategies at Global Strategic. Excited to connect and share ideas on AI and operations!</w:t>
      </w:r>
    </w:p>
    <w:p>
      <w:pPr>
        <w:pStyle w:val="BodyText"/>
      </w:pPr>
      <w:r>
        <w:rPr>
          <w:b/>
          <w:bCs/>
        </w:rPr>
        <w:t xml:space="preserve">Touch 2 — LinkedIn Message</w:t>
      </w:r>
      <w:r>
        <w:br/>
      </w:r>
      <w:r>
        <w:t xml:space="preserve">Great to connect, Erika. I was intrigued by your focus on transforming insights into strategies at Global Strategic. I spend my days with BPO leaders discussing AI’s role in operations. Are you going to the CCNG event in Atlanta on Feb 26?</w:t>
      </w:r>
    </w:p>
    <w:p>
      <w:pPr>
        <w:pStyle w:val="BodyText"/>
      </w:pPr>
      <w:r>
        <w:rPr>
          <w:b/>
          <w:bCs/>
        </w:rPr>
        <w:t xml:space="preserve">Touch 3 — Email</w:t>
      </w:r>
      <w:r>
        <w:br/>
      </w:r>
      <w:r>
        <w:t xml:space="preserve">Subject: AI Insights for Operations Leaders</w:t>
      </w:r>
    </w:p>
    <w:p>
      <w:pPr>
        <w:pStyle w:val="BodyText"/>
      </w:pPr>
      <w:r>
        <w:t xml:space="preserve">Hi Erika,</w:t>
      </w:r>
    </w:p>
    <w:p>
      <w:pPr>
        <w:pStyle w:val="BodyText"/>
      </w:pPr>
      <w:r>
        <w:t xml:space="preserve">It was great connecting on LinkedIn! I’ve been working closely with BPO leaders like Teleperformance on AI strategies for voice operations. Many are finding it challenging to balance service quality with cost, using AI to bridge that gap. For example, a digital bank in Singapore expanded their AI collections to a multi-product environment within a year, achieving a 76% promise-to-pay rate. At Teleperformance, we’ve seen similar success with a major telecom automating 10K+ daily calls.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3"/>
    <w:bookmarkStart w:id="24" w:name="donny-jackson"/>
    <w:p>
      <w:pPr>
        <w:pStyle w:val="Heading2"/>
      </w:pPr>
      <w:r>
        <w:t xml:space="preserve">16. Donny Jackson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Regional Vice President (US)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Promoted to RVP Business Operations - US as part of a major Helpware leadership restructuring. CEO Robert Nash specifically highlighted these appointments as key to the company’s growth strategy. Expe…</w:t>
            </w: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https://www.linkedin.com/in/donny-jackson-0b22a43b/</w:t>
            </w:r>
          </w:p>
        </w:tc>
      </w:tr>
      <w:tr>
        <w:tc>
          <w:tcPr/>
          <w:p>
            <w:pPr>
              <w:pStyle w:val="Compact"/>
            </w:pPr>
            <w:r>
              <w:rPr>
                <w:b/>
                <w:bCs/>
              </w:rPr>
              <w:t xml:space="preserve">Email</w:t>
            </w:r>
          </w:p>
        </w:tc>
        <w:tc>
          <w:tcPr/>
          <w:p>
            <w:pPr>
              <w:pStyle w:val="Compact"/>
            </w:pPr>
            <w:r>
              <w:t xml:space="preserve">donny.jackson@helpware.com</w:t>
            </w:r>
          </w:p>
        </w:tc>
      </w:tr>
    </w:tbl>
    <w:p>
      <w:pPr>
        <w:pStyle w:val="BodyText"/>
      </w:pPr>
      <w:r>
        <w:rPr>
          <w:b/>
          <w:bCs/>
        </w:rPr>
        <w:t xml:space="preserve">Touch 1 — Connection Request</w:t>
      </w:r>
      <w:r>
        <w:br/>
      </w:r>
      <w:r>
        <w:t xml:space="preserve">Hi Donny, noticed your recent promotion during Helpware’s leadership restructuring. Impressive move! Excited to connect and share insights from the AI world.</w:t>
      </w:r>
    </w:p>
    <w:p>
      <w:pPr>
        <w:pStyle w:val="BodyText"/>
      </w:pPr>
      <w:r>
        <w:rPr>
          <w:b/>
          <w:bCs/>
        </w:rPr>
        <w:t xml:space="preserve">Touch 2 — LinkedIn Message</w:t>
      </w:r>
      <w:r>
        <w:br/>
      </w:r>
      <w:r>
        <w:t xml:space="preserve">Great to connect, Donny. Your promotion at Helpware during the leadership restructuring caught my eye—exciting times! I’ve been spending time with BPO leaders discussing AI strategies. Are you going to the CCNG event in Atlanta on Feb 26?</w:t>
      </w:r>
    </w:p>
    <w:p>
      <w:pPr>
        <w:pStyle w:val="BodyText"/>
      </w:pPr>
      <w:r>
        <w:rPr>
          <w:b/>
          <w:bCs/>
        </w:rPr>
        <w:t xml:space="preserve">Touch 3 — Email</w:t>
      </w:r>
      <w:r>
        <w:br/>
      </w:r>
      <w:r>
        <w:t xml:space="preserve">Subject: Insights on AI Strategies for BPO Leaders</w:t>
      </w:r>
    </w:p>
    <w:p>
      <w:pPr>
        <w:pStyle w:val="BodyText"/>
      </w:pPr>
      <w:r>
        <w:t xml:space="preserve">Hi Donny,</w:t>
      </w:r>
    </w:p>
    <w:p>
      <w:pPr>
        <w:pStyle w:val="BodyText"/>
      </w:pPr>
      <w:r>
        <w:t xml:space="preserve">It was great connecting on LinkedIn. I’ve been working closely with BPO leaders like Teleperformance on AI integration for voice operations. Many are facing similar challenges—clients demanding more for less, and AI is becoming a crucial component. For instance, a digital bank in Singapore expanded from a pilot to multi-product in just 12 months with AI, achieving a 76% promise-to-pay rate. Another case with a major Mexican telco saw 99% tagging accuracy and significant telesales conversion through automation.</w:t>
      </w:r>
    </w:p>
    <w:p>
      <w:pPr>
        <w:pStyle w:val="BodyText"/>
      </w:pPr>
      <w:r>
        <w:t xml:space="preserve">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4"/>
    <w:bookmarkStart w:id="25" w:name="nanette-harrell"/>
    <w:p>
      <w:pPr>
        <w:pStyle w:val="Heading2"/>
      </w:pPr>
      <w:r>
        <w:t xml:space="preserve">17. Nanette Harrell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Helpware</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 offshore)</w:t>
            </w:r>
          </w:p>
        </w:tc>
      </w:tr>
      <w:tr>
        <w:tc>
          <w:tcPr/>
          <w:p>
            <w:pPr>
              <w:pStyle w:val="Compact"/>
            </w:pPr>
            <w:r>
              <w:rPr>
                <w:b/>
                <w:bCs/>
              </w:rPr>
              <w:t xml:space="preserve">Client industries</w:t>
            </w:r>
          </w:p>
        </w:tc>
        <w:tc>
          <w:tcPr/>
          <w:p>
            <w:pPr>
              <w:pStyle w:val="Compact"/>
            </w:pPr>
            <w:r>
              <w:t xml:space="preserve">Financial Services, Consumer, Healthcare, Public Sector, Technology</w:t>
            </w:r>
          </w:p>
        </w:tc>
      </w:tr>
      <w:tr>
        <w:tc>
          <w:tcPr/>
          <w:p>
            <w:pPr>
              <w:pStyle w:val="Compact"/>
            </w:pPr>
            <w:r>
              <w:rPr>
                <w:b/>
                <w:bCs/>
              </w:rPr>
              <w:t xml:space="preserve">Icebreaker</w:t>
            </w:r>
          </w:p>
        </w:tc>
        <w:tc>
          <w:tcPr/>
          <w:p>
            <w:pPr>
              <w:pStyle w:val="Compact"/>
            </w:pPr>
            <w:r>
              <w:t xml:space="preserve">Helpware named one of Clutch’s Top 100 Fastest-Growing Companies for 2025. Company expanded to Poland, Albania, Puerto Rico, Guam, and Uganda. Acquired Unicsoft and launched Helpware Tech division. No…</w:t>
            </w:r>
          </w:p>
        </w:tc>
      </w:tr>
      <w:tr>
        <w:tc>
          <w:tcPr/>
          <w:p>
            <w:pPr>
              <w:pStyle w:val="Compact"/>
            </w:pPr>
            <w:r>
              <w:rPr>
                <w:b/>
                <w:bCs/>
              </w:rPr>
              <w:t xml:space="preserve">Location</w:t>
            </w:r>
          </w:p>
        </w:tc>
        <w:tc>
          <w:tcPr/>
          <w:p>
            <w:pPr>
              <w:pStyle w:val="Compact"/>
            </w:pPr>
            <w:r>
              <w:t xml:space="preserve">Asheville, North Carolina, United States</w:t>
            </w:r>
          </w:p>
        </w:tc>
      </w:tr>
      <w:tr>
        <w:tc>
          <w:tcPr/>
          <w:p>
            <w:pPr>
              <w:pStyle w:val="Compact"/>
            </w:pPr>
            <w:r>
              <w:rPr>
                <w:b/>
                <w:bCs/>
              </w:rPr>
              <w:t xml:space="preserve">LinkedIn</w:t>
            </w:r>
          </w:p>
        </w:tc>
        <w:tc>
          <w:tcPr/>
          <w:p>
            <w:pPr>
              <w:pStyle w:val="Compact"/>
            </w:pPr>
            <w:r>
              <w:t xml:space="preserve">https://www.linkedin.com/in/nanetteharrell</w:t>
            </w:r>
          </w:p>
        </w:tc>
      </w:tr>
      <w:tr>
        <w:tc>
          <w:tcPr/>
          <w:p>
            <w:pPr>
              <w:pStyle w:val="Compact"/>
            </w:pPr>
            <w:r>
              <w:rPr>
                <w:b/>
                <w:bCs/>
              </w:rPr>
              <w:t xml:space="preserve">Email</w:t>
            </w:r>
          </w:p>
        </w:tc>
        <w:tc>
          <w:tcPr/>
          <w:p>
            <w:pPr>
              <w:pStyle w:val="Compact"/>
            </w:pPr>
            <w:r>
              <w:t xml:space="preserve">n.harrell@helpware.com</w:t>
            </w:r>
          </w:p>
        </w:tc>
      </w:tr>
    </w:tbl>
    <w:p>
      <w:pPr>
        <w:pStyle w:val="BodyText"/>
      </w:pPr>
      <w:r>
        <w:rPr>
          <w:b/>
          <w:bCs/>
        </w:rPr>
        <w:t xml:space="preserve">Touch 1 — Connection Request</w:t>
      </w:r>
      <w:r>
        <w:t xml:space="preserve"> </w:t>
      </w:r>
      <w:r>
        <w:t xml:space="preserve">Hi Nanette, congrats on Helpware being named one of Clutch’s Top 100 Fastest-Growing Companies for 2025! I’d love to connect and exchange insights on AI strategies in voice operations.</w:t>
      </w:r>
    </w:p>
    <w:p>
      <w:pPr>
        <w:pStyle w:val="BodyText"/>
      </w:pPr>
      <w:r>
        <w:rPr>
          <w:b/>
          <w:bCs/>
        </w:rPr>
        <w:t xml:space="preserve">Touch 2 — LinkedIn Message</w:t>
      </w:r>
      <w:r>
        <w:t xml:space="preserve"> </w:t>
      </w:r>
      <w:r>
        <w:t xml:space="preserve">Great to connect, Nanette. It’s impressive to see Helpware’s growth and expansion across multiple continents. I’ve been spending a lot of time with BPO leaders discussing AI’s role in voice operations. Are you going to the CCNG event in Atlanta on Feb 26?</w:t>
      </w:r>
    </w:p>
    <w:p>
      <w:pPr>
        <w:pStyle w:val="BodyText"/>
      </w:pPr>
      <w:r>
        <w:rPr>
          <w:b/>
          <w:bCs/>
        </w:rPr>
        <w:t xml:space="preserve">Touch 3 — Email</w:t>
      </w:r>
      <w:r>
        <w:t xml:space="preserve"> </w:t>
      </w:r>
      <w:r>
        <w:t xml:space="preserve">Subject: AI Insights from BPO Leaders</w:t>
      </w:r>
    </w:p>
    <w:p>
      <w:pPr>
        <w:pStyle w:val="BodyText"/>
      </w:pPr>
      <w:r>
        <w:t xml:space="preserve">Hi Nanette,</w:t>
      </w:r>
    </w:p>
    <w:p>
      <w:pPr>
        <w:pStyle w:val="BodyText"/>
      </w:pPr>
      <w:r>
        <w:t xml:space="preserve">Thanks for connecting on LinkedIn. It’s inspiring to see Helpware’s remarkable growth and expansion. I’ve been working closely with BPO leaders, including those at Teleperformance, on integrating AI to enhance service quality while managing costs. For instance, a digital bank in Singapore saw a 76% promise-to-pay rate using voice automation, expanding from a pilot to multi-product in just 12 months. You don’t need Teleperformance’s budget to achieve similar outcomes — we bring the same expertise to you.</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5"/>
    <w:bookmarkStart w:id="26" w:name="john-yanez"/>
    <w:p>
      <w:pPr>
        <w:pStyle w:val="Heading2"/>
      </w:pPr>
      <w:r>
        <w:t xml:space="preserve">18. John Yanez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Intelogix</w:t>
            </w:r>
          </w:p>
        </w:tc>
      </w:tr>
      <w:tr>
        <w:tc>
          <w:tcPr/>
          <w:p>
            <w:pPr>
              <w:pStyle w:val="Compact"/>
            </w:pPr>
            <w:r>
              <w:rPr>
                <w:b/>
                <w:bCs/>
              </w:rPr>
              <w:t xml:space="preserve">Title</w:t>
            </w:r>
          </w:p>
        </w:tc>
        <w:tc>
          <w:tcPr/>
          <w:p>
            <w:pPr>
              <w:pStyle w:val="Compact"/>
            </w:pPr>
            <w:r>
              <w:t xml:space="preserve">Chief Operating Officer</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Consumer, Financial Services, Healthcare, Technology</w:t>
            </w:r>
          </w:p>
        </w:tc>
      </w:tr>
      <w:tr>
        <w:tc>
          <w:tcPr/>
          <w:p>
            <w:pPr>
              <w:pStyle w:val="Compact"/>
            </w:pPr>
            <w:r>
              <w:rPr>
                <w:b/>
                <w:bCs/>
              </w:rPr>
              <w:t xml:space="preserve">Icebreaker</w:t>
            </w:r>
          </w:p>
        </w:tc>
        <w:tc>
          <w:tcPr/>
          <w:p>
            <w:pPr>
              <w:pStyle w:val="Compact"/>
            </w:pPr>
            <w:r>
              <w:t xml:space="preserve">Promoted to COO at InteLogix. Their LogixAssist product won</w:t>
            </w:r>
            <w:r>
              <w:t xml:space="preserve"> </w:t>
            </w:r>
            <w:r>
              <w:t xml:space="preserve">‘AI-based Customer Service Solution of the Year’</w:t>
            </w:r>
            <w:r>
              <w:t xml:space="preserve"> </w:t>
            </w:r>
            <w:r>
              <w:t xml:space="preserve">at the 2025 AI Breakthrough Awards — 67-89% first-contact resolution increase, 40% training…</w:t>
            </w: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https://www.linkedin.com/in/johnyanez/</w:t>
            </w:r>
          </w:p>
        </w:tc>
      </w:tr>
      <w:tr>
        <w:tc>
          <w:tcPr/>
          <w:p>
            <w:pPr>
              <w:pStyle w:val="Compact"/>
            </w:pPr>
            <w:r>
              <w:rPr>
                <w:b/>
                <w:bCs/>
              </w:rPr>
              <w:t xml:space="preserve">Email</w:t>
            </w:r>
          </w:p>
        </w:tc>
        <w:tc>
          <w:tcPr/>
          <w:p>
            <w:pPr>
              <w:pStyle w:val="Compact"/>
            </w:pPr>
            <w:r>
              <w:t xml:space="preserve">john.yanez@intelogix.com</w:t>
            </w:r>
          </w:p>
        </w:tc>
      </w:tr>
    </w:tbl>
    <w:p>
      <w:pPr>
        <w:pStyle w:val="BodyText"/>
      </w:pPr>
      <w:r>
        <w:rPr>
          <w:b/>
          <w:bCs/>
        </w:rPr>
        <w:t xml:space="preserve">Touch 1 — Connection Request</w:t>
      </w:r>
      <w:r>
        <w:br/>
      </w:r>
      <w:r>
        <w:t xml:space="preserve">Hi John, congrats on your promotion at InteLogix and the AI Breakthrough Award! I’d love to connect and share insights from my work with BPO leaders like Teleperformance.</w:t>
      </w:r>
    </w:p>
    <w:p>
      <w:pPr>
        <w:pStyle w:val="BodyText"/>
      </w:pPr>
      <w:r>
        <w:rPr>
          <w:b/>
          <w:bCs/>
        </w:rPr>
        <w:t xml:space="preserve">Touch 2 — LinkedIn Message</w:t>
      </w:r>
      <w:r>
        <w:br/>
      </w:r>
      <w:r>
        <w:t xml:space="preserve">Great to connect, John. I was impressed by InteLogix’s LogixAssist success and the Pioneer CX acquisition. I’ve been spending time with BPO leaders, exploring AI strategies for operational efficiency and CX modernization. Are you going to the CBAND event in Atlanta on Feb 26?</w:t>
      </w:r>
    </w:p>
    <w:p>
      <w:pPr>
        <w:pStyle w:val="BodyText"/>
      </w:pPr>
      <w:r>
        <w:rPr>
          <w:b/>
          <w:bCs/>
        </w:rPr>
        <w:t xml:space="preserve">Touch 3 — Email</w:t>
      </w:r>
      <w:r>
        <w:br/>
      </w:r>
      <w:r>
        <w:t xml:space="preserve">Subject: Insights from AI Strategies with BPO Leaders</w:t>
      </w:r>
    </w:p>
    <w:p>
      <w:pPr>
        <w:pStyle w:val="BodyText"/>
      </w:pPr>
      <w:r>
        <w:t xml:space="preserve">Hi John,</w:t>
      </w:r>
    </w:p>
    <w:p>
      <w:pPr>
        <w:pStyle w:val="BodyText"/>
      </w:pPr>
      <w:r>
        <w:t xml:space="preserve">Thanks for connecting on LinkedIn. As someone who’s been in rooms with leaders like Teleperformance, I’ve seen how AI is reshaping BPOs. Your achievements at InteLogix remind me of a digital bank in Singapore we helped: 76% promise-to-pay rate, fully compliant, and expanded in 12 months. AI is becoming a third delivery tier alongside onshore and offshore, offering zero labor cost and infinite scale.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26"/>
    <w:bookmarkStart w:id="27" w:name="keith-hansen"/>
    <w:p>
      <w:pPr>
        <w:pStyle w:val="Heading2"/>
      </w:pPr>
      <w:r>
        <w:t xml:space="preserve">19. Keith Hansen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Vice President of Project Management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Atlanta, Georgia, United States</w:t>
            </w:r>
          </w:p>
        </w:tc>
      </w:tr>
      <w:tr>
        <w:tc>
          <w:tcPr/>
          <w:p>
            <w:pPr>
              <w:pStyle w:val="Compact"/>
            </w:pPr>
            <w:r>
              <w:rPr>
                <w:b/>
                <w:bCs/>
              </w:rPr>
              <w:t xml:space="preserve">LinkedIn</w:t>
            </w:r>
          </w:p>
        </w:tc>
        <w:tc>
          <w:tcPr/>
          <w:p>
            <w:pPr>
              <w:pStyle w:val="Compact"/>
            </w:pPr>
            <w:r>
              <w:t xml:space="preserve">https://www.linkedin.com/in/keith-hansen-16313ab6/</w:t>
            </w:r>
          </w:p>
        </w:tc>
      </w:tr>
      <w:tr>
        <w:tc>
          <w:tcPr/>
          <w:p>
            <w:pPr>
              <w:pStyle w:val="Compact"/>
            </w:pPr>
            <w:r>
              <w:rPr>
                <w:b/>
                <w:bCs/>
              </w:rPr>
              <w:t xml:space="preserve">Email</w:t>
            </w:r>
          </w:p>
        </w:tc>
        <w:tc>
          <w:tcPr/>
          <w:p>
            <w:pPr>
              <w:pStyle w:val="Compact"/>
            </w:pPr>
            <w:r>
              <w:t xml:space="preserve">keith.hansen@km2solutions.com</w:t>
            </w:r>
          </w:p>
        </w:tc>
      </w:tr>
    </w:tbl>
    <w:p>
      <w:pPr>
        <w:pStyle w:val="BodyText"/>
      </w:pPr>
      <w:r>
        <w:rPr>
          <w:b/>
          <w:bCs/>
        </w:rPr>
        <w:t xml:space="preserve">Touch 1 — Connection Request</w:t>
      </w:r>
      <w:r>
        <w:t xml:space="preserve"> </w:t>
      </w:r>
      <w:r>
        <w:t xml:space="preserve">Hi Keith, I noticed we’re both attending the CCNG event in Atlanta on Feb 26. I’d love to connect and share insights from my work with BPO leaders. Looking forward to it!</w:t>
      </w:r>
    </w:p>
    <w:p>
      <w:pPr>
        <w:pStyle w:val="BodyText"/>
      </w:pPr>
      <w:r>
        <w:rPr>
          <w:b/>
          <w:bCs/>
        </w:rPr>
        <w:t xml:space="preserve">Touch 2 — LinkedIn Message</w:t>
      </w:r>
      <w:r>
        <w:t xml:space="preserve"> </w:t>
      </w:r>
      <w:r>
        <w:t xml:space="preserve">Great to connect, Keith. I’ve been impressed by KM² Solutions’ ability to deliver diverse service offerings with such efficiency. I spend my days exploring AI strategies with BPO leaders and would love to hear your thoughts. Are you going to the CCNG event in Atlanta on Feb 26?</w:t>
      </w:r>
    </w:p>
    <w:p>
      <w:pPr>
        <w:pStyle w:val="BodyText"/>
      </w:pPr>
      <w:r>
        <w:rPr>
          <w:b/>
          <w:bCs/>
        </w:rPr>
        <w:t xml:space="preserve">Touch 3 — Email</w:t>
      </w:r>
      <w:r>
        <w:t xml:space="preserve"> </w:t>
      </w:r>
      <w:r>
        <w:t xml:space="preserve">Subject: Insights from BPO Leaders on AI Strategy</w:t>
      </w:r>
    </w:p>
    <w:p>
      <w:pPr>
        <w:pStyle w:val="BodyText"/>
      </w:pPr>
      <w:r>
        <w:t xml:space="preserve">Hi Keith,</w:t>
      </w:r>
    </w:p>
    <w:p>
      <w:pPr>
        <w:pStyle w:val="BodyText"/>
      </w:pPr>
      <w:r>
        <w:t xml:space="preserve">It was great connecting with you on LinkedIn. From my experience working with leaders at Teleperformance and others, I’ve seen a growing demand for higher service quality at lower costs. AI is a game-changer here. For instance, a major Mexican telco achieved 99% tagging accuracy and a 4.7% conversion on telesales upsells through fully automated solutions. Similarly, a digital bank in Singapore expanded from pilot to multi-product in 12 months with impressive promise-to-pay rates.</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7"/>
    <w:bookmarkStart w:id="28" w:name="david-kreiss"/>
    <w:p>
      <w:pPr>
        <w:pStyle w:val="Heading2"/>
      </w:pPr>
      <w:r>
        <w:t xml:space="preserve">20. David Kreiss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KM² Solutions</w:t>
            </w:r>
          </w:p>
        </w:tc>
      </w:tr>
      <w:tr>
        <w:tc>
          <w:tcPr/>
          <w:p>
            <w:pPr>
              <w:pStyle w:val="Compact"/>
            </w:pPr>
            <w:r>
              <w:rPr>
                <w:b/>
                <w:bCs/>
              </w:rPr>
              <w:t xml:space="preserve">Title</w:t>
            </w:r>
          </w:p>
        </w:tc>
        <w:tc>
          <w:tcPr/>
          <w:p>
            <w:pPr>
              <w:pStyle w:val="Compact"/>
            </w:pPr>
            <w:r>
              <w:t xml:space="preserve">Founder, President, and CEO</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Calanthia 2nd degree (Karla M. Cosgalla)</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Offshore-heavy (nearshore, offshore)</w:t>
            </w:r>
          </w:p>
        </w:tc>
      </w:tr>
      <w:tr>
        <w:tc>
          <w:tcPr/>
          <w:p>
            <w:pPr>
              <w:pStyle w:val="Compact"/>
            </w:pPr>
            <w:r>
              <w:rPr>
                <w:b/>
                <w:bCs/>
              </w:rPr>
              <w:t xml:space="preserve">Client industries</w:t>
            </w:r>
          </w:p>
        </w:tc>
        <w:tc>
          <w:tcPr/>
          <w:p>
            <w:pPr>
              <w:pStyle w:val="Compact"/>
            </w:pPr>
            <w:r>
              <w:t xml:space="preserve">Consumer, Financial Services, Healthcare, Insurance, Technology, Telecom</w:t>
            </w:r>
          </w:p>
        </w:tc>
      </w:tr>
      <w:tr>
        <w:tc>
          <w:tcPr/>
          <w:p>
            <w:pPr>
              <w:pStyle w:val="Compact"/>
            </w:pPr>
            <w:r>
              <w:rPr>
                <w:b/>
                <w:bCs/>
              </w:rPr>
              <w:t xml:space="preserve">Icebreaker</w:t>
            </w:r>
          </w:p>
        </w:tc>
        <w:tc>
          <w:tcPr/>
          <w:p>
            <w:pPr>
              <w:pStyle w:val="Compact"/>
            </w:pPr>
            <w:r>
              <w:t xml:space="preserve">Massive Caribbean expansion — 1,250 new jobs across Grenada and Saint Lucia. New 8,000 sq ft Grenada facility (800 workforce), second Grenada site adding 650 jobs. KM² now has 6,500+ employees across …</w:t>
            </w:r>
          </w:p>
        </w:tc>
      </w:tr>
      <w:tr>
        <w:tc>
          <w:tcPr/>
          <w:p>
            <w:pPr>
              <w:pStyle w:val="Compact"/>
            </w:pPr>
            <w:r>
              <w:rPr>
                <w:b/>
                <w:bCs/>
              </w:rPr>
              <w:t xml:space="preserve">Location</w:t>
            </w:r>
          </w:p>
        </w:tc>
        <w:tc>
          <w:tcPr/>
          <w:p>
            <w:pPr>
              <w:pStyle w:val="Compact"/>
            </w:pPr>
            <w:r>
              <w:t xml:space="preserve">Boca Raton, Florida, United States</w:t>
            </w:r>
          </w:p>
        </w:tc>
      </w:tr>
      <w:tr>
        <w:tc>
          <w:tcPr/>
          <w:p>
            <w:pPr>
              <w:pStyle w:val="Compact"/>
            </w:pPr>
            <w:r>
              <w:rPr>
                <w:b/>
                <w:bCs/>
              </w:rPr>
              <w:t xml:space="preserve">LinkedIn</w:t>
            </w:r>
          </w:p>
        </w:tc>
        <w:tc>
          <w:tcPr/>
          <w:p>
            <w:pPr>
              <w:pStyle w:val="Compact"/>
            </w:pPr>
            <w:r>
              <w:t xml:space="preserve">https://www.linkedin.com/in/david-kreiss-16723810</w:t>
            </w:r>
          </w:p>
        </w:tc>
      </w:tr>
      <w:tr>
        <w:tc>
          <w:tcPr/>
          <w:p>
            <w:pPr>
              <w:pStyle w:val="Compact"/>
            </w:pPr>
            <w:r>
              <w:rPr>
                <w:b/>
                <w:bCs/>
              </w:rPr>
              <w:t xml:space="preserve">Email</w:t>
            </w:r>
          </w:p>
        </w:tc>
        <w:tc>
          <w:tcPr/>
          <w:p>
            <w:pPr>
              <w:pStyle w:val="Compact"/>
            </w:pPr>
            <w:r>
              <w:t xml:space="preserve">david.kreiss@km2solutions.com</w:t>
            </w:r>
          </w:p>
        </w:tc>
      </w:tr>
    </w:tbl>
    <w:p>
      <w:pPr>
        <w:pStyle w:val="BodyText"/>
      </w:pPr>
      <w:r>
        <w:rPr>
          <w:b/>
          <w:bCs/>
        </w:rPr>
        <w:t xml:space="preserve">Touch 1 — Connection Request</w:t>
      </w:r>
      <w:r>
        <w:br/>
      </w:r>
      <w:r>
        <w:t xml:space="preserve">Hi David, congrats on KM²’s Caribbean expansion! Fascinating move. Let’s connect.</w:t>
      </w:r>
    </w:p>
    <w:p>
      <w:pPr>
        <w:pStyle w:val="BodyText"/>
      </w:pPr>
      <w:r>
        <w:rPr>
          <w:b/>
          <w:bCs/>
        </w:rPr>
        <w:t xml:space="preserve">Touch 2 — LinkedIn Message</w:t>
      </w:r>
      <w:r>
        <w:br/>
      </w:r>
      <w:r>
        <w:t xml:space="preserve">Great to connect, David. Impressive growth in the Caribbean — 1,250 new jobs is no small feat! I’ve been spending time with BPO leaders exploring AI for voice ops. Are you going to the CCNG event in Atlanta on Feb 26?</w:t>
      </w:r>
    </w:p>
    <w:p>
      <w:pPr>
        <w:pStyle w:val="BodyText"/>
      </w:pPr>
      <w:r>
        <w:rPr>
          <w:b/>
          <w:bCs/>
        </w:rPr>
        <w:t xml:space="preserve">Touch 3 — Email</w:t>
      </w:r>
      <w:r>
        <w:br/>
      </w:r>
      <w:r>
        <w:t xml:space="preserve">Subject: Expanding AI Strategies for BPO Success</w:t>
      </w:r>
    </w:p>
    <w:p>
      <w:pPr>
        <w:pStyle w:val="BodyText"/>
      </w:pPr>
      <w:r>
        <w:t xml:space="preserve">Hi David,</w:t>
      </w:r>
    </w:p>
    <w:p>
      <w:pPr>
        <w:pStyle w:val="BodyText"/>
      </w:pPr>
      <w:r>
        <w:t xml:space="preserve">Wonderful connecting on LinkedIn. Your expansion in Grenada is truly inspiring. I’ve been working closely with BPO leaders like Teleperformance, helping them leverage AI to meet client demands for high-quality service at lower costs. For example, a major Mexican telco achieved 99% tagging accuracy and significant conversion rates through AI-driven voice automation. Similarly, a digital bank in Singapore expanded its operations with a 76% promise-to-pay rate. You don’t need a massive budget to achieve these results; we bring that expertise to you.</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8"/>
    <w:bookmarkStart w:id="29" w:name="liliana-lopez"/>
    <w:p>
      <w:pPr>
        <w:pStyle w:val="Heading2"/>
      </w:pPr>
      <w:r>
        <w:t xml:space="preserve">21. Liliana Lopez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Vice President of Technology</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Co-led an AI Maturity Workshop at CCW Orlando (Jan 2026) on operationalizing AI — moving from</w:t>
            </w:r>
            <w:r>
              <w:t xml:space="preserve"> </w:t>
            </w:r>
            <w:r>
              <w:t xml:space="preserve">‘promising’</w:t>
            </w:r>
            <w:r>
              <w:t xml:space="preserve"> </w:t>
            </w:r>
            <w:r>
              <w:t xml:space="preserve">to</w:t>
            </w:r>
            <w:r>
              <w:t xml:space="preserve"> </w:t>
            </w:r>
            <w:r>
              <w:t xml:space="preserve">‘proven’</w:t>
            </w:r>
            <w:r>
              <w:t xml:space="preserve">. Also shared thought leadership on sandboxing AI, real-time agent assist, and usin…</w:t>
            </w:r>
          </w:p>
        </w:tc>
      </w:tr>
      <w:tr>
        <w:tc>
          <w:tcPr/>
          <w:p>
            <w:pPr>
              <w:pStyle w:val="Compact"/>
            </w:pPr>
            <w:r>
              <w:rPr>
                <w:b/>
                <w:bCs/>
              </w:rPr>
              <w:t xml:space="preserve">Location</w:t>
            </w:r>
          </w:p>
        </w:tc>
        <w:tc>
          <w:tcPr/>
          <w:p>
            <w:pPr>
              <w:pStyle w:val="Compact"/>
            </w:pPr>
            <w:r>
              <w:t xml:space="preserve">United States</w:t>
            </w:r>
          </w:p>
        </w:tc>
      </w:tr>
      <w:tr>
        <w:tc>
          <w:tcPr/>
          <w:p>
            <w:pPr>
              <w:pStyle w:val="Compact"/>
            </w:pPr>
            <w:r>
              <w:rPr>
                <w:b/>
                <w:bCs/>
              </w:rPr>
              <w:t xml:space="preserve">LinkedIn</w:t>
            </w:r>
          </w:p>
        </w:tc>
        <w:tc>
          <w:tcPr/>
          <w:p>
            <w:pPr>
              <w:pStyle w:val="Compact"/>
            </w:pPr>
            <w:r>
              <w:t xml:space="preserve">https://www.linkedin.com/in/liliana-l-92035441/</w:t>
            </w:r>
          </w:p>
        </w:tc>
      </w:tr>
      <w:tr>
        <w:tc>
          <w:tcPr/>
          <w:p>
            <w:pPr>
              <w:pStyle w:val="Compact"/>
            </w:pPr>
            <w:r>
              <w:rPr>
                <w:b/>
                <w:bCs/>
              </w:rPr>
              <w:t xml:space="preserve">Email</w:t>
            </w:r>
          </w:p>
        </w:tc>
        <w:tc>
          <w:tcPr/>
          <w:p>
            <w:pPr>
              <w:pStyle w:val="Compact"/>
            </w:pPr>
            <w:r>
              <w:t xml:space="preserve">liliana.lopez@liveops.com</w:t>
            </w:r>
          </w:p>
        </w:tc>
      </w:tr>
    </w:tbl>
    <w:p>
      <w:pPr>
        <w:pStyle w:val="BodyText"/>
      </w:pPr>
      <w:r>
        <w:rPr>
          <w:b/>
          <w:bCs/>
        </w:rPr>
        <w:t xml:space="preserve">Touch 1 — Connection Request</w:t>
      </w:r>
      <w:r>
        <w:br/>
      </w:r>
      <w:r>
        <w:t xml:space="preserve">Hi Liliana, I’m impressed by your leadership at Liveops, especially your insights on operationalizing AI from CCW Orlando. Would love to connect and share more on AI strategies for BPOs.</w:t>
      </w:r>
    </w:p>
    <w:p>
      <w:pPr>
        <w:pStyle w:val="BodyText"/>
      </w:pPr>
      <w:r>
        <w:rPr>
          <w:b/>
          <w:bCs/>
        </w:rPr>
        <w:t xml:space="preserve">Touch 2 — LinkedIn Message</w:t>
      </w:r>
      <w:r>
        <w:br/>
      </w:r>
      <w:r>
        <w:t xml:space="preserve">Great to connect, Liliana. Your work on AI maturity and scaling innovations at Liveops is inspiring. I’ve been spending time with BPO leaders on similar AI strategies and would love to compare notes. Are you going to Enterprise Connect in Las Vegas next month?</w:t>
      </w:r>
    </w:p>
    <w:p>
      <w:pPr>
        <w:pStyle w:val="BodyText"/>
      </w:pPr>
      <w:r>
        <w:rPr>
          <w:b/>
          <w:bCs/>
        </w:rPr>
        <w:t xml:space="preserve">Touch 3 — Email</w:t>
      </w:r>
      <w:r>
        <w:br/>
      </w:r>
      <w:r>
        <w:t xml:space="preserve">Subject: AI Insights from Industry Leaders</w:t>
      </w:r>
    </w:p>
    <w:p>
      <w:pPr>
        <w:pStyle w:val="BodyText"/>
      </w:pPr>
      <w:r>
        <w:t xml:space="preserve">Hi Liliana,</w:t>
      </w:r>
    </w:p>
    <w:p>
      <w:pPr>
        <w:pStyle w:val="BodyText"/>
      </w:pPr>
      <w:r>
        <w:t xml:space="preserve">I’m glad we connected on LinkedIn. Your passion for operationalizing AI at Liveops resonates deeply with what I see across BPOs. Working closely with leaders like those at Teleperformance, I’ve noticed the transformative power of AI, even without their budget. For instance, a major Mexican telco has achieved 99% tagging accuracy and a 4.7% conversion rate on telesales. This kind of success is attainable for BPOs of all sizes, serving diverse industries like insurance and telecom.</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29"/>
    <w:bookmarkStart w:id="30" w:name="bill-trocano"/>
    <w:p>
      <w:pPr>
        <w:pStyle w:val="Heading2"/>
      </w:pPr>
      <w:r>
        <w:t xml:space="preserve">22. Bill Trocano</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Liveops</w:t>
            </w:r>
          </w:p>
        </w:tc>
      </w:tr>
      <w:tr>
        <w:tc>
          <w:tcPr/>
          <w:p>
            <w:pPr>
              <w:pStyle w:val="Compact"/>
            </w:pPr>
            <w:r>
              <w:rPr>
                <w:b/>
                <w:bCs/>
              </w:rPr>
              <w:t xml:space="preserve">Title</w:t>
            </w:r>
          </w:p>
        </w:tc>
        <w:tc>
          <w:tcPr/>
          <w:p>
            <w:pPr>
              <w:pStyle w:val="Compact"/>
            </w:pPr>
            <w:r>
              <w:t xml:space="preserve">Global Vice President, CX</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Enterprise Connect (Mar 10-12, Las Vegas)</w:t>
            </w:r>
          </w:p>
        </w:tc>
      </w:tr>
      <w:tr>
        <w:tc>
          <w:tcPr/>
          <w:p>
            <w:pPr>
              <w:pStyle w:val="Compact"/>
            </w:pPr>
            <w:r>
              <w:rPr>
                <w:b/>
                <w:bCs/>
              </w:rPr>
              <w:t xml:space="preserve">Delivery footprint</w:t>
            </w:r>
          </w:p>
        </w:tc>
        <w:tc>
          <w:tcPr/>
          <w:p>
            <w:pPr>
              <w:pStyle w:val="Compact"/>
            </w:pPr>
            <w:r>
              <w:t xml:space="preserve">Mixed delivery (onshore, offshore)</w:t>
            </w:r>
          </w:p>
        </w:tc>
      </w:tr>
      <w:tr>
        <w:tc>
          <w:tcPr/>
          <w:p>
            <w:pPr>
              <w:pStyle w:val="Compact"/>
            </w:pPr>
            <w:r>
              <w:rPr>
                <w:b/>
                <w:bCs/>
              </w:rPr>
              <w:t xml:space="preserve">Client industries</w:t>
            </w:r>
          </w:p>
        </w:tc>
        <w:tc>
          <w:tcPr/>
          <w:p>
            <w:pPr>
              <w:pStyle w:val="Compact"/>
            </w:pPr>
            <w:r>
              <w:t xml:space="preserve">Insurance, Telecom, Consumer, Healthcare</w:t>
            </w:r>
          </w:p>
        </w:tc>
      </w:tr>
      <w:tr>
        <w:tc>
          <w:tcPr/>
          <w:p>
            <w:pPr>
              <w:pStyle w:val="Compact"/>
            </w:pPr>
            <w:r>
              <w:rPr>
                <w:b/>
                <w:bCs/>
              </w:rPr>
              <w:t xml:space="preserve">Icebreaker</w:t>
            </w:r>
          </w:p>
        </w:tc>
        <w:tc>
          <w:tcPr/>
          <w:p>
            <w:pPr>
              <w:pStyle w:val="Compact"/>
            </w:pPr>
            <w:r>
              <w:t xml:space="preserve">Published a LinkedIn article in Feb 2026 about how AI didn’t replace humans during the holiday season but raised the bar for human agents. Global VP of CX at Liveops. Active interest in AI-enabled CX …</w:t>
            </w:r>
          </w:p>
        </w:tc>
      </w:tr>
      <w:tr>
        <w:tc>
          <w:tcPr/>
          <w:p>
            <w:pPr>
              <w:pStyle w:val="Compact"/>
            </w:pPr>
            <w:r>
              <w:rPr>
                <w:b/>
                <w:bCs/>
              </w:rPr>
              <w:t xml:space="preserve">Location</w:t>
            </w:r>
          </w:p>
        </w:tc>
        <w:tc>
          <w:tcPr/>
          <w:p>
            <w:pPr>
              <w:pStyle w:val="Compact"/>
            </w:pPr>
            <w:r>
              <w:t xml:space="preserve">Rochester, New York, United States</w:t>
            </w:r>
          </w:p>
        </w:tc>
      </w:tr>
      <w:tr>
        <w:tc>
          <w:tcPr/>
          <w:p>
            <w:pPr>
              <w:pStyle w:val="Compact"/>
            </w:pPr>
            <w:r>
              <w:rPr>
                <w:b/>
                <w:bCs/>
              </w:rPr>
              <w:t xml:space="preserve">LinkedIn</w:t>
            </w:r>
          </w:p>
        </w:tc>
        <w:tc>
          <w:tcPr/>
          <w:p>
            <w:pPr>
              <w:pStyle w:val="Compact"/>
            </w:pPr>
            <w:r>
              <w:t xml:space="preserve">https://www.linkedin.com/in/bill-trocano-9888891a/</w:t>
            </w:r>
          </w:p>
        </w:tc>
      </w:tr>
      <w:tr>
        <w:tc>
          <w:tcPr/>
          <w:p>
            <w:pPr>
              <w:pStyle w:val="Compact"/>
            </w:pPr>
            <w:r>
              <w:rPr>
                <w:b/>
                <w:bCs/>
              </w:rPr>
              <w:t xml:space="preserve">Email</w:t>
            </w:r>
          </w:p>
        </w:tc>
        <w:tc>
          <w:tcPr/>
          <w:p>
            <w:pPr>
              <w:pStyle w:val="Compact"/>
            </w:pPr>
            <w:r>
              <w:t xml:space="preserve">bill.trocano@liveops.com</w:t>
            </w:r>
          </w:p>
        </w:tc>
      </w:tr>
    </w:tbl>
    <w:p>
      <w:pPr>
        <w:pStyle w:val="BodyText"/>
      </w:pPr>
      <w:r>
        <w:rPr>
          <w:b/>
          <w:bCs/>
        </w:rPr>
        <w:t xml:space="preserve">Touch 1 — Connection Request</w:t>
      </w:r>
      <w:r>
        <w:br/>
      </w:r>
      <w:r>
        <w:t xml:space="preserve">Hi Bill, I loved your article on AI enhancing human agents during the holidays. I’d be thrilled to connect and share insights from my work with BPO leaders on AI strategy.</w:t>
      </w:r>
    </w:p>
    <w:p>
      <w:pPr>
        <w:pStyle w:val="BodyText"/>
      </w:pPr>
      <w:r>
        <w:rPr>
          <w:b/>
          <w:bCs/>
        </w:rPr>
        <w:t xml:space="preserve">Touch 2 — LinkedIn Message</w:t>
      </w:r>
      <w:r>
        <w:br/>
      </w:r>
      <w:r>
        <w:t xml:space="preserve">Great to connect, Bill. Your perspective on AI not replacing but elevating human agents was refreshing. I’ve been spending a lot of time with BPO leaders, diving into AI strategies for voice operations. Are you going to Enterprise Connect in Las Vegas next month?</w:t>
      </w:r>
    </w:p>
    <w:p>
      <w:pPr>
        <w:pStyle w:val="BodyText"/>
      </w:pPr>
      <w:r>
        <w:rPr>
          <w:b/>
          <w:bCs/>
        </w:rPr>
        <w:t xml:space="preserve">Touch 3 — Email</w:t>
      </w:r>
      <w:r>
        <w:br/>
      </w:r>
      <w:r>
        <w:t xml:space="preserve">Subject: Elevating CX with AI Insights</w:t>
      </w:r>
    </w:p>
    <w:p>
      <w:pPr>
        <w:pStyle w:val="BodyText"/>
      </w:pPr>
      <w:r>
        <w:t xml:space="preserve">Hi Bill,</w:t>
      </w:r>
    </w:p>
    <w:p>
      <w:pPr>
        <w:pStyle w:val="BodyText"/>
      </w:pPr>
      <w:r>
        <w:t xml:space="preserve">I enjoyed our LinkedIn connection and your insights on AI’s role in enhancing CX. I’ve been collaborating with leaders at Teleperformance and others on leveraging AI to drive efficiency in voice operations. One example is a major Mexican telco achieving a 99% tagging accuracy with AI-driven processes. Another is a leading Japanese insurer using real-time intent detection for renewals. These strategies are transforming margins by integrating AI as a third delivery tier, alongside traditional methods.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0"/>
    <w:bookmarkStart w:id="31" w:name="youssef-hannat"/>
    <w:p>
      <w:pPr>
        <w:pStyle w:val="Heading2"/>
      </w:pPr>
      <w:r>
        <w:t xml:space="preserve">23. Youssef Hannat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Percepta</w:t>
            </w:r>
          </w:p>
        </w:tc>
      </w:tr>
      <w:tr>
        <w:tc>
          <w:tcPr/>
          <w:p>
            <w:pPr>
              <w:pStyle w:val="Compact"/>
            </w:pPr>
            <w:r>
              <w:rPr>
                <w:b/>
                <w:bCs/>
              </w:rPr>
              <w:t xml:space="preserve">Title</w:t>
            </w:r>
          </w:p>
        </w:tc>
        <w:tc>
          <w:tcPr/>
          <w:p>
            <w:pPr>
              <w:pStyle w:val="Compact"/>
            </w:pPr>
            <w:r>
              <w:t xml:space="preserve">Vice President of Global Operations</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Percepta just named Thomas Monaghan as new President (Feb 2026), replacing Karen Gurganious. New leadership = potential new priorities. Percepta is a TTEC/Ford JV with ~4,000 employees across 13 count…</w:t>
            </w:r>
          </w:p>
        </w:tc>
      </w:tr>
      <w:tr>
        <w:tc>
          <w:tcPr/>
          <w:p>
            <w:pPr>
              <w:pStyle w:val="Compact"/>
            </w:pPr>
            <w:r>
              <w:rPr>
                <w:b/>
                <w:bCs/>
              </w:rPr>
              <w:t xml:space="preserve">Location</w:t>
            </w:r>
          </w:p>
        </w:tc>
        <w:tc>
          <w:tcPr/>
          <w:p>
            <w:pPr>
              <w:pStyle w:val="Compact"/>
            </w:pPr>
            <w:r>
              <w:t xml:space="preserve">Nashville, Tennessee, United States</w:t>
            </w:r>
          </w:p>
        </w:tc>
      </w:tr>
      <w:tr>
        <w:tc>
          <w:tcPr/>
          <w:p>
            <w:pPr>
              <w:pStyle w:val="Compact"/>
            </w:pPr>
            <w:r>
              <w:rPr>
                <w:b/>
                <w:bCs/>
              </w:rPr>
              <w:t xml:space="preserve">LinkedIn</w:t>
            </w:r>
          </w:p>
        </w:tc>
        <w:tc>
          <w:tcPr/>
          <w:p>
            <w:pPr>
              <w:pStyle w:val="Compact"/>
            </w:pPr>
            <w:r>
              <w:t xml:space="preserve">https://www.linkedin.com/in/youssefhannat/</w:t>
            </w:r>
          </w:p>
        </w:tc>
      </w:tr>
      <w:tr>
        <w:tc>
          <w:tcPr/>
          <w:p>
            <w:pPr>
              <w:pStyle w:val="Compact"/>
            </w:pPr>
            <w:r>
              <w:rPr>
                <w:b/>
                <w:bCs/>
              </w:rPr>
              <w:t xml:space="preserve">Email</w:t>
            </w:r>
          </w:p>
        </w:tc>
        <w:tc>
          <w:tcPr/>
          <w:p>
            <w:pPr>
              <w:pStyle w:val="Compact"/>
            </w:pPr>
            <w:r>
              <w:t xml:space="preserve">youssef.hannat@percepta.com</w:t>
            </w:r>
          </w:p>
        </w:tc>
      </w:tr>
    </w:tbl>
    <w:p>
      <w:pPr>
        <w:pStyle w:val="BodyText"/>
      </w:pPr>
      <w:r>
        <w:rPr>
          <w:b/>
          <w:bCs/>
        </w:rPr>
        <w:t xml:space="preserve">Touch 1 — Connection Request</w:t>
      </w:r>
      <w:r>
        <w:br/>
      </w:r>
      <w:r>
        <w:t xml:space="preserve">Hi Youssef, noticed Percepta’s leadership shift with Thomas Monaghan stepping in. Exciting times! Would love to connect.</w:t>
      </w:r>
    </w:p>
    <w:p>
      <w:pPr>
        <w:pStyle w:val="BodyText"/>
      </w:pPr>
      <w:r>
        <w:rPr>
          <w:b/>
          <w:bCs/>
        </w:rPr>
        <w:t xml:space="preserve">Touch 2 — LinkedIn Message</w:t>
      </w:r>
      <w:r>
        <w:br/>
      </w:r>
      <w:r>
        <w:t xml:space="preserve">Great to connect, Youssef. Percepta’s new leadership with Thomas Monaghan must be setting fresh priorities. I’ve been spending time with BPO leaders discussing AI innovations in voice operations. Are you going to the CCNG event in Atlanta on Feb 26?</w:t>
      </w:r>
    </w:p>
    <w:p>
      <w:pPr>
        <w:pStyle w:val="BodyText"/>
      </w:pPr>
      <w:r>
        <w:rPr>
          <w:b/>
          <w:bCs/>
        </w:rPr>
        <w:t xml:space="preserve">Touch 3 — Email</w:t>
      </w:r>
      <w:r>
        <w:br/>
      </w:r>
      <w:r>
        <w:t xml:space="preserve">Subject: Exploring AI Strategies in BPO</w:t>
      </w:r>
    </w:p>
    <w:p>
      <w:pPr>
        <w:pStyle w:val="BodyText"/>
      </w:pPr>
      <w:r>
        <w:t xml:space="preserve">Hi Youssef,</w:t>
      </w:r>
    </w:p>
    <w:p>
      <w:pPr>
        <w:pStyle w:val="BodyText"/>
      </w:pPr>
      <w:r>
        <w:t xml:space="preserve">It was great connecting on LinkedIn! I’ve been collaborating with BPO leaders like those at Teleperformance, focusing on delivering higher service quality at reduced costs through AI. For example, a major Mexican telco achieved a 99% tagging accuracy with our solution. Similarly, a digital bank in Singapore saw a 76% promise-to-pay rate expansion. The beauty is, you don’t need Teleperformance’s budget for these results; we bring the same expertise to you.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31"/>
    <w:bookmarkStart w:id="32" w:name="ken-braatz"/>
    <w:p>
      <w:pPr>
        <w:pStyle w:val="Heading2"/>
      </w:pPr>
      <w:r>
        <w:t xml:space="preserve">24. Ken Braatz</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SupportNinja</w:t>
            </w:r>
          </w:p>
        </w:tc>
      </w:tr>
      <w:tr>
        <w:tc>
          <w:tcPr/>
          <w:p>
            <w:pPr>
              <w:pStyle w:val="Compact"/>
            </w:pPr>
            <w:r>
              <w:rPr>
                <w:b/>
                <w:bCs/>
              </w:rPr>
              <w:t xml:space="preserve">Title</w:t>
            </w:r>
          </w:p>
        </w:tc>
        <w:tc>
          <w:tcPr/>
          <w:p>
            <w:pPr>
              <w:pStyle w:val="Compact"/>
            </w:pPr>
            <w:r>
              <w:t xml:space="preserve">Chief Technology Officer</w:t>
            </w:r>
          </w:p>
        </w:tc>
      </w:tr>
      <w:tr>
        <w:tc>
          <w:tcPr/>
          <w:p>
            <w:pPr>
              <w:pStyle w:val="Compact"/>
            </w:pPr>
            <w:r>
              <w:rPr>
                <w:b/>
                <w:bCs/>
              </w:rPr>
              <w:t xml:space="preserve">Persona</w:t>
            </w:r>
          </w:p>
        </w:tc>
        <w:tc>
          <w:tcPr/>
          <w:p>
            <w:pPr>
              <w:pStyle w:val="Compact"/>
            </w:pPr>
            <w:r>
              <w:t xml:space="preserve">Technology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None</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Onshore-heavy (onshore)</w:t>
            </w:r>
          </w:p>
        </w:tc>
      </w:tr>
      <w:tr>
        <w:tc>
          <w:tcPr/>
          <w:p>
            <w:pPr>
              <w:pStyle w:val="Compact"/>
            </w:pPr>
            <w:r>
              <w:rPr>
                <w:b/>
                <w:bCs/>
              </w:rPr>
              <w:t xml:space="preserve">Client industries</w:t>
            </w:r>
          </w:p>
        </w:tc>
        <w:tc>
          <w:tcPr/>
          <w:p>
            <w:pPr>
              <w:pStyle w:val="Compact"/>
            </w:pPr>
            <w:r>
              <w:t xml:space="preserve">Financial Services, Consumer, Healthcare, Technology</w:t>
            </w:r>
          </w:p>
        </w:tc>
      </w:tr>
      <w:tr>
        <w:tc>
          <w:tcPr/>
          <w:p>
            <w:pPr>
              <w:pStyle w:val="Compact"/>
            </w:pPr>
            <w:r>
              <w:rPr>
                <w:b/>
                <w:bCs/>
              </w:rPr>
              <w:t xml:space="preserve">Icebreaker</w:t>
            </w:r>
          </w:p>
        </w:tc>
        <w:tc>
          <w:tcPr/>
          <w:p>
            <w:pPr>
              <w:pStyle w:val="Compact"/>
            </w:pPr>
            <w:r>
              <w:t xml:space="preserve">Led the launch of SupportNinja’s</w:t>
            </w:r>
            <w:r>
              <w:t xml:space="preserve"> </w:t>
            </w:r>
            <w:r>
              <w:t xml:space="preserve">‘Outsourcing 2.0’</w:t>
            </w:r>
            <w:r>
              <w:t xml:space="preserve"> </w:t>
            </w:r>
            <w:r>
              <w:t xml:space="preserve">AI suite (NinjaAI) in March 2025 — includes NinjaAI QA that reviews 100% of interactions vs the traditional 2-5%. Authored content on AI-powered QA. …</w:t>
            </w:r>
          </w:p>
        </w:tc>
      </w:tr>
      <w:tr>
        <w:tc>
          <w:tcPr/>
          <w:p>
            <w:pPr>
              <w:pStyle w:val="Compact"/>
            </w:pPr>
            <w:r>
              <w:rPr>
                <w:b/>
                <w:bCs/>
              </w:rPr>
              <w:t xml:space="preserve">Location</w:t>
            </w:r>
          </w:p>
        </w:tc>
        <w:tc>
          <w:tcPr/>
          <w:p>
            <w:pPr>
              <w:pStyle w:val="Compact"/>
            </w:pPr>
            <w:r>
              <w:t xml:space="preserve">Boynton Beach, Florida, United States</w:t>
            </w:r>
          </w:p>
        </w:tc>
      </w:tr>
      <w:tr>
        <w:tc>
          <w:tcPr/>
          <w:p>
            <w:pPr>
              <w:pStyle w:val="Compact"/>
            </w:pPr>
            <w:r>
              <w:rPr>
                <w:b/>
                <w:bCs/>
              </w:rPr>
              <w:t xml:space="preserve">LinkedIn</w:t>
            </w:r>
          </w:p>
        </w:tc>
        <w:tc>
          <w:tcPr/>
          <w:p>
            <w:pPr>
              <w:pStyle w:val="Compact"/>
            </w:pPr>
            <w:r>
              <w:t xml:space="preserve">https://www.linkedin.com/in/ken-braatz-16580438/</w:t>
            </w:r>
          </w:p>
        </w:tc>
      </w:tr>
      <w:tr>
        <w:tc>
          <w:tcPr/>
          <w:p>
            <w:pPr>
              <w:pStyle w:val="Compact"/>
            </w:pPr>
            <w:r>
              <w:rPr>
                <w:b/>
                <w:bCs/>
              </w:rPr>
              <w:t xml:space="preserve">Email</w:t>
            </w:r>
          </w:p>
        </w:tc>
        <w:tc>
          <w:tcPr/>
          <w:p>
            <w:pPr>
              <w:pStyle w:val="Compact"/>
            </w:pPr>
            <w:r>
              <w:t xml:space="preserve">ken@supportninja.com</w:t>
            </w:r>
          </w:p>
        </w:tc>
      </w:tr>
    </w:tbl>
    <w:p>
      <w:pPr>
        <w:pStyle w:val="BodyText"/>
      </w:pPr>
      <w:r>
        <w:rPr>
          <w:b/>
          <w:bCs/>
        </w:rPr>
        <w:t xml:space="preserve">Touch 1 — Connection Request</w:t>
      </w:r>
      <w:r>
        <w:br/>
      </w:r>
      <w:r>
        <w:t xml:space="preserve">Hi Ken, impressed by your launch of NinjaAI QA at SupportNinja! Let’s connect and exchange insights on AI-powered QA and voice operations.</w:t>
      </w:r>
    </w:p>
    <w:p>
      <w:pPr>
        <w:pStyle w:val="BodyText"/>
      </w:pPr>
      <w:r>
        <w:rPr>
          <w:b/>
          <w:bCs/>
        </w:rPr>
        <w:t xml:space="preserve">Touch 2 — LinkedIn Message</w:t>
      </w:r>
      <w:r>
        <w:br/>
      </w:r>
      <w:r>
        <w:t xml:space="preserve">Great to connect, Ken. Your work on NinjaAI QA is truly innovative — reviewing 100% of interactions is no small feat! I’m spending a lot of time with BPO leaders discussing AI’s impact on voice ops. Are you going to the CCNG event in Atlanta on Feb 26?</w:t>
      </w:r>
    </w:p>
    <w:p>
      <w:pPr>
        <w:pStyle w:val="BodyText"/>
      </w:pPr>
      <w:r>
        <w:rPr>
          <w:b/>
          <w:bCs/>
        </w:rPr>
        <w:t xml:space="preserve">Touch 3 — Email</w:t>
      </w:r>
      <w:r>
        <w:br/>
      </w:r>
      <w:r>
        <w:t xml:space="preserve">Subject: Insights on AI in Voice Ops</w:t>
      </w:r>
    </w:p>
    <w:p>
      <w:pPr>
        <w:pStyle w:val="BodyText"/>
      </w:pPr>
      <w:r>
        <w:t xml:space="preserve">Hi Ken,</w:t>
      </w:r>
    </w:p>
    <w:p>
      <w:pPr>
        <w:pStyle w:val="BodyText"/>
      </w:pPr>
      <w:r>
        <w:t xml:space="preserve">Thanks for connecting on LinkedIn. Your leadership in launching NinjaAI QA at SupportNinja is impressive. I’ve been working closely with BPO leaders like Teleperformance on AI challenges. For example, a digital bank in Singapore scaled from pilot to multi-product within 12 months, achieving a 76% promise-to-pay rate. AI transforms onshore economics — paying $40-50K per seat can be daunting, but AI runs at a fraction.</w:t>
      </w:r>
    </w:p>
    <w:p>
      <w:pPr>
        <w:pStyle w:val="BodyText"/>
      </w:pPr>
      <w:r>
        <w:t xml:space="preserve">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2"/>
    <w:bookmarkStart w:id="33" w:name="benjamin-alpert"/>
    <w:p>
      <w:pPr>
        <w:pStyle w:val="Heading2"/>
      </w:pPr>
      <w:r>
        <w:t xml:space="preserve">25. Benjamin Alpert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Vice President, Strategic Development</w:t>
            </w:r>
          </w:p>
        </w:tc>
      </w:tr>
      <w:tr>
        <w:tc>
          <w:tcPr/>
          <w:p>
            <w:pPr>
              <w:pStyle w:val="Compact"/>
            </w:pPr>
            <w:r>
              <w:rPr>
                <w:b/>
                <w:bCs/>
              </w:rPr>
              <w:t xml:space="preserve">Persona</w:t>
            </w:r>
          </w:p>
        </w:tc>
        <w:tc>
          <w:tcPr/>
          <w:p>
            <w:pPr>
              <w:pStyle w:val="Compact"/>
            </w:pPr>
            <w:r>
              <w:t xml:space="preserve">Operations &amp; Finance Leader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Alice 2nd degree (Dave Zimmerman)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r>
              <w:t xml:space="preserve">Co-presented at Customer Connect Expo (April 2025, Las Vegas) on</w:t>
            </w:r>
            <w:r>
              <w:t xml:space="preserve"> </w:t>
            </w:r>
            <w:r>
              <w:t xml:space="preserve">‘Balancing AI and Human Agents — The Future of Contact Centers’</w:t>
            </w:r>
            <w:r>
              <w:t xml:space="preserve"> </w:t>
            </w:r>
            <w:r>
              <w:t xml:space="preserve">to 3,000+ CX leaders. The Office Gurus launched GuruAssist AI platform….</w:t>
            </w:r>
          </w:p>
        </w:tc>
      </w:tr>
      <w:tr>
        <w:tc>
          <w:tcPr/>
          <w:p>
            <w:pPr>
              <w:pStyle w:val="Compact"/>
            </w:pPr>
            <w:r>
              <w:rPr>
                <w:b/>
                <w:bCs/>
              </w:rPr>
              <w:t xml:space="preserve">Location</w:t>
            </w:r>
          </w:p>
        </w:tc>
        <w:tc>
          <w:tcPr/>
          <w:p>
            <w:pPr>
              <w:pStyle w:val="Compact"/>
            </w:pPr>
            <w:r>
              <w:t xml:space="preserve">Bradenton, Florida, United States</w:t>
            </w:r>
          </w:p>
        </w:tc>
      </w:tr>
      <w:tr>
        <w:tc>
          <w:tcPr/>
          <w:p>
            <w:pPr>
              <w:pStyle w:val="Compact"/>
            </w:pPr>
            <w:r>
              <w:rPr>
                <w:b/>
                <w:bCs/>
              </w:rPr>
              <w:t xml:space="preserve">LinkedIn</w:t>
            </w:r>
          </w:p>
        </w:tc>
        <w:tc>
          <w:tcPr/>
          <w:p>
            <w:pPr>
              <w:pStyle w:val="Compact"/>
            </w:pPr>
            <w:r>
              <w:t xml:space="preserve">https://www.linkedin.com/in/benjamin-alpert-8014376/</w:t>
            </w:r>
          </w:p>
        </w:tc>
      </w:tr>
      <w:tr>
        <w:tc>
          <w:tcPr/>
          <w:p>
            <w:pPr>
              <w:pStyle w:val="Compact"/>
            </w:pPr>
            <w:r>
              <w:rPr>
                <w:b/>
                <w:bCs/>
              </w:rPr>
              <w:t xml:space="preserve">Email</w:t>
            </w:r>
          </w:p>
        </w:tc>
        <w:tc>
          <w:tcPr/>
          <w:p>
            <w:pPr>
              <w:pStyle w:val="Compact"/>
            </w:pPr>
            <w:r>
              <w:t xml:space="preserve">balpert@theofficegurus.com</w:t>
            </w:r>
          </w:p>
        </w:tc>
      </w:tr>
    </w:tbl>
    <w:p>
      <w:pPr>
        <w:pStyle w:val="BodyText"/>
      </w:pPr>
      <w:r>
        <w:rPr>
          <w:b/>
          <w:bCs/>
        </w:rPr>
        <w:t xml:space="preserve">Touch 1 — Connection Request</w:t>
      </w:r>
      <w:r>
        <w:br/>
      </w:r>
      <w:r>
        <w:t xml:space="preserve">Hi Benjamin, I enjoyed your Customer Connect Expo session on AI &amp; human agents. Would love to connect and share insights from my work with BPO leaders.</w:t>
      </w:r>
    </w:p>
    <w:p>
      <w:pPr>
        <w:pStyle w:val="BodyText"/>
      </w:pPr>
      <w:r>
        <w:rPr>
          <w:b/>
          <w:bCs/>
        </w:rPr>
        <w:t xml:space="preserve">Touch 2 — LinkedIn Message</w:t>
      </w:r>
      <w:r>
        <w:br/>
      </w:r>
      <w:r>
        <w:t xml:space="preserve">Great to connect, Benjamin. Your work on GuruAssist AI and the #1 Best Place to Work recognition in El Salvador is impressive. I’ve been spending a lot of time with BPO leaders discussing AI strategy. Are you going to the CCNG event in Atlanta on Feb 26?</w:t>
      </w:r>
    </w:p>
    <w:p>
      <w:pPr>
        <w:pStyle w:val="BodyText"/>
      </w:pPr>
      <w:r>
        <w:rPr>
          <w:b/>
          <w:bCs/>
        </w:rPr>
        <w:t xml:space="preserve">Touch 3 — Email</w:t>
      </w:r>
      <w:r>
        <w:br/>
      </w:r>
      <w:r>
        <w:t xml:space="preserve">Subject: Scaling AI in Contact Centers</w:t>
      </w:r>
    </w:p>
    <w:p>
      <w:pPr>
        <w:pStyle w:val="BodyText"/>
      </w:pPr>
      <w:r>
        <w:t xml:space="preserve">Hi Benjamin,</w:t>
      </w:r>
    </w:p>
    <w:p>
      <w:pPr>
        <w:pStyle w:val="BodyText"/>
      </w:pPr>
      <w:r>
        <w:t xml:space="preserve">It was great to connect on LinkedIn. I’ve been working closely with BPO leaders like Teleperformance to navigate AI-driven transformation. For instance, a digital bank in Singapore saw a 76% promise-to-pay rate using our strategies. AI isn’t just for the big players; it can be a game-changer for mixed delivery models like yours, adding a third tier of zero-labor cost and infinite scale. I’d be happy to share more of what I’m seeing—would you be interested in a conversation?</w:t>
      </w:r>
    </w:p>
    <w:p>
      <w:pPr>
        <w:pStyle w:val="BodyText"/>
      </w:pPr>
      <w:r>
        <w:t xml:space="preserve">Warm regards,</w:t>
      </w:r>
      <w:r>
        <w:br/>
      </w:r>
      <w:r>
        <w:t xml:space="preserve">Calanthia</w:t>
      </w:r>
    </w:p>
    <w:p>
      <w:r>
        <w:pict>
          <v:rect style="width:0;height:1.5pt" o:hralign="center" o:hrstd="t" o:hr="t"/>
        </w:pict>
      </w:r>
    </w:p>
    <w:bookmarkEnd w:id="33"/>
    <w:bookmarkStart w:id="34" w:name="dominic-leide"/>
    <w:p>
      <w:pPr>
        <w:pStyle w:val="Heading2"/>
      </w:pPr>
      <w:r>
        <w:t xml:space="preserve">26. Dominic Leide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Company</w:t>
            </w:r>
          </w:p>
        </w:tc>
        <w:tc>
          <w:tcPr/>
          <w:p>
            <w:pPr>
              <w:pStyle w:val="Compact"/>
            </w:pPr>
            <w:r>
              <w:t xml:space="preserve">The Office Gurus</w:t>
            </w:r>
          </w:p>
        </w:tc>
      </w:tr>
      <w:tr>
        <w:tc>
          <w:tcPr/>
          <w:p>
            <w:pPr>
              <w:pStyle w:val="Compact"/>
            </w:pPr>
            <w:r>
              <w:rPr>
                <w:b/>
                <w:bCs/>
              </w:rPr>
              <w:t xml:space="preserve">Title</w:t>
            </w:r>
          </w:p>
        </w:tc>
        <w:tc>
          <w:tcPr/>
          <w:p>
            <w:pPr>
              <w:pStyle w:val="Compact"/>
            </w:pPr>
            <w:r>
              <w:t xml:space="preserve">President</w:t>
            </w:r>
          </w:p>
        </w:tc>
      </w:tr>
      <w:tr>
        <w:tc>
          <w:tcPr/>
          <w:p>
            <w:pPr>
              <w:pStyle w:val="Compact"/>
            </w:pPr>
            <w:r>
              <w:rPr>
                <w:b/>
                <w:bCs/>
              </w:rPr>
              <w:t xml:space="preserve">Persona</w:t>
            </w:r>
          </w:p>
        </w:tc>
        <w:tc>
          <w:tcPr/>
          <w:p>
            <w:pPr>
              <w:pStyle w:val="Compact"/>
            </w:pPr>
            <w:r>
              <w:t xml:space="preserve">Executive Sponsor</w:t>
            </w:r>
          </w:p>
        </w:tc>
      </w:tr>
      <w:tr>
        <w:tc>
          <w:tcPr/>
          <w:p>
            <w:pPr>
              <w:pStyle w:val="Compact"/>
            </w:pPr>
            <w:r>
              <w:rPr>
                <w:b/>
                <w:bCs/>
              </w:rPr>
              <w:t xml:space="preserve">Active on LinkedIn</w:t>
            </w:r>
          </w:p>
        </w:tc>
        <w:tc>
          <w:tcPr/>
          <w:p>
            <w:pPr>
              <w:pStyle w:val="Compact"/>
            </w:pPr>
            <w:r>
              <w:t xml:space="preserve">No</w:t>
            </w:r>
          </w:p>
        </w:tc>
      </w:tr>
      <w:tr>
        <w:tc>
          <w:tcPr/>
          <w:p>
            <w:pPr>
              <w:pStyle w:val="Compact"/>
            </w:pPr>
            <w:r>
              <w:rPr>
                <w:b/>
                <w:bCs/>
              </w:rPr>
              <w:t xml:space="preserve">LinkedIn connection</w:t>
            </w:r>
          </w:p>
        </w:tc>
        <w:tc>
          <w:tcPr/>
          <w:p>
            <w:pPr>
              <w:pStyle w:val="Compact"/>
            </w:pPr>
            <w:r>
              <w:t xml:space="preserve">Calanthia 1st degree; Alice 2nd degree (Dave Zimmerman; Alan Bowman); Calanthia 2nd degree (Aaron Anderson)</w:t>
            </w:r>
          </w:p>
        </w:tc>
      </w:tr>
      <w:tr>
        <w:tc>
          <w:tcPr/>
          <w:p>
            <w:pPr>
              <w:pStyle w:val="Compact"/>
            </w:pPr>
            <w:r>
              <w:rPr>
                <w:b/>
                <w:bCs/>
              </w:rPr>
              <w:t xml:space="preserve">Event</w:t>
            </w:r>
          </w:p>
        </w:tc>
        <w:tc>
          <w:tcPr/>
          <w:p>
            <w:pPr>
              <w:pStyle w:val="Compact"/>
            </w:pPr>
            <w:r>
              <w:t xml:space="preserve">CBAND Atlanta (Feb 26)</w:t>
            </w:r>
          </w:p>
        </w:tc>
      </w:tr>
      <w:tr>
        <w:tc>
          <w:tcPr/>
          <w:p>
            <w:pPr>
              <w:pStyle w:val="Compact"/>
            </w:pPr>
            <w:r>
              <w:rPr>
                <w:b/>
                <w:bCs/>
              </w:rPr>
              <w:t xml:space="preserve">Delivery footprint</w:t>
            </w:r>
          </w:p>
        </w:tc>
        <w:tc>
          <w:tcPr/>
          <w:p>
            <w:pPr>
              <w:pStyle w:val="Compact"/>
            </w:pPr>
            <w:r>
              <w:t xml:space="preserve">Mixed delivery (onshore, nearshore)</w:t>
            </w:r>
          </w:p>
        </w:tc>
      </w:tr>
      <w:tr>
        <w:tc>
          <w:tcPr/>
          <w:p>
            <w:pPr>
              <w:pStyle w:val="Compact"/>
            </w:pPr>
            <w:r>
              <w:rPr>
                <w:b/>
                <w:bCs/>
              </w:rPr>
              <w:t xml:space="preserve">Client industries</w:t>
            </w:r>
          </w:p>
        </w:tc>
        <w:tc>
          <w:tcPr/>
          <w:p>
            <w:pPr>
              <w:pStyle w:val="Compact"/>
            </w:pPr>
            <w:r>
              <w:t xml:space="preserve">Not specified</w:t>
            </w:r>
          </w:p>
        </w:tc>
      </w:tr>
      <w:tr>
        <w:tc>
          <w:tcPr/>
          <w:p>
            <w:pPr>
              <w:pStyle w:val="Compact"/>
            </w:pPr>
            <w:r>
              <w:rPr>
                <w:b/>
                <w:bCs/>
              </w:rPr>
              <w:t xml:space="preserve">Icebreaker</w:t>
            </w:r>
          </w:p>
        </w:tc>
        <w:tc>
          <w:tcPr/>
          <w:p>
            <w:pPr>
              <w:pStyle w:val="Compact"/>
            </w:pPr>
          </w:p>
        </w:tc>
      </w:tr>
      <w:tr>
        <w:tc>
          <w:tcPr/>
          <w:p>
            <w:pPr>
              <w:pStyle w:val="Compact"/>
            </w:pPr>
            <w:r>
              <w:rPr>
                <w:b/>
                <w:bCs/>
              </w:rPr>
              <w:t xml:space="preserve">Location</w:t>
            </w:r>
          </w:p>
        </w:tc>
        <w:tc>
          <w:tcPr/>
          <w:p>
            <w:pPr>
              <w:pStyle w:val="Compact"/>
            </w:pPr>
            <w:r>
              <w:t xml:space="preserve">Tampa, Florida, United States</w:t>
            </w:r>
          </w:p>
        </w:tc>
      </w:tr>
      <w:tr>
        <w:tc>
          <w:tcPr/>
          <w:p>
            <w:pPr>
              <w:pStyle w:val="Compact"/>
            </w:pPr>
            <w:r>
              <w:rPr>
                <w:b/>
                <w:bCs/>
              </w:rPr>
              <w:t xml:space="preserve">LinkedIn</w:t>
            </w:r>
          </w:p>
        </w:tc>
        <w:tc>
          <w:tcPr/>
          <w:p>
            <w:pPr>
              <w:pStyle w:val="Compact"/>
            </w:pPr>
            <w:r>
              <w:t xml:space="preserve">https://www.linkedin.com/in/dominic-leide-7b0b096</w:t>
            </w:r>
          </w:p>
        </w:tc>
      </w:tr>
      <w:tr>
        <w:tc>
          <w:tcPr/>
          <w:p>
            <w:pPr>
              <w:pStyle w:val="Compact"/>
            </w:pPr>
            <w:r>
              <w:rPr>
                <w:b/>
                <w:bCs/>
              </w:rPr>
              <w:t xml:space="preserve">Email</w:t>
            </w:r>
          </w:p>
        </w:tc>
        <w:tc>
          <w:tcPr/>
          <w:p>
            <w:pPr>
              <w:pStyle w:val="Compact"/>
            </w:pPr>
            <w:r>
              <w:t xml:space="preserve">dleide@theofficegurus.com</w:t>
            </w:r>
          </w:p>
        </w:tc>
      </w:tr>
    </w:tbl>
    <w:p>
      <w:pPr>
        <w:pStyle w:val="BodyText"/>
      </w:pPr>
      <w:r>
        <w:rPr>
          <w:b/>
          <w:bCs/>
        </w:rPr>
        <w:t xml:space="preserve">Touch 1 — Connection Request</w:t>
      </w:r>
      <w:r>
        <w:br/>
      </w:r>
      <w:r>
        <w:t xml:space="preserve">Hi Dominic, I noticed we’ll both be at the CCNG event in Atlanta on Feb 26. I’d love to connect and share insights from my work with BPO leaders. Looking forward to it!</w:t>
      </w:r>
    </w:p>
    <w:p>
      <w:pPr>
        <w:pStyle w:val="BodyText"/>
      </w:pPr>
      <w:r>
        <w:rPr>
          <w:b/>
          <w:bCs/>
        </w:rPr>
        <w:t xml:space="preserve">Touch 2 — LinkedIn Message</w:t>
      </w:r>
      <w:r>
        <w:br/>
      </w:r>
      <w:r>
        <w:t xml:space="preserve">Great to connect, Dominic. I’ve been impressed with The Office Gurus’ growth and your leadership in contact center solutions. I spend my days with BPO leaders, exploring AI’s role in voice operations. Are you going to the CCNG event in Atlanta on Feb 26?</w:t>
      </w:r>
    </w:p>
    <w:p>
      <w:pPr>
        <w:pStyle w:val="BodyText"/>
      </w:pPr>
      <w:r>
        <w:rPr>
          <w:b/>
          <w:bCs/>
        </w:rPr>
        <w:t xml:space="preserve">Touch 3 — Email</w:t>
      </w:r>
      <w:r>
        <w:br/>
      </w:r>
      <w:r>
        <w:t xml:space="preserve">Subject: Scaling BPO Operations with AI Insights</w:t>
      </w:r>
    </w:p>
    <w:p>
      <w:pPr>
        <w:pStyle w:val="BodyText"/>
      </w:pPr>
      <w:r>
        <w:t xml:space="preserve">Hi Dominic,</w:t>
      </w:r>
    </w:p>
    <w:p>
      <w:pPr>
        <w:pStyle w:val="BodyText"/>
      </w:pPr>
      <w:r>
        <w:t xml:space="preserve">It was great connecting on LinkedIn! I often work with BPO leaders, including Teleperformance, to explore AI’s potential in voice operations. The biggest players are using AI to enhance service quality without the hefty budget. For example, a major Mexican telco achieved 99% tagging accuracy with a fully automated model. Similarly, a digital bank in Singapore improved its promise-to-pay rate by 76% in a compliant environment. I’d be happy to share more of what I’m seeing — would you be interested in a conversation?</w:t>
      </w:r>
    </w:p>
    <w:p>
      <w:pPr>
        <w:pStyle w:val="BodyText"/>
      </w:pPr>
      <w:r>
        <w:t xml:space="preserve">Warm regards,</w:t>
      </w:r>
      <w:r>
        <w:br/>
      </w:r>
      <w:r>
        <w:t xml:space="preserve">Calanthia</w:t>
      </w:r>
    </w:p>
    <w:p>
      <w:r>
        <w:pict>
          <v:rect style="width:0;height:1.5pt" o:hralign="center" o:hrstd="t" o:hr="t"/>
        </w:pic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2026-02-17T20:02:43Z</dcterms:created>
  <dcterms:modified xsi:type="dcterms:W3CDTF">2026-02-17T20:02:43Z</dcterms:modified>
</cp:coreProperties>
</file>

<file path=docProps/custom.xml><?xml version="1.0" encoding="utf-8"?>
<Properties xmlns="http://schemas.openxmlformats.org/officeDocument/2006/custom-properties" xmlns:vt="http://schemas.openxmlformats.org/officeDocument/2006/docPropsVTypes"/>
</file>