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25</w:t>
      </w:r>
    </w:p>
    <w:p>
      <w:r>
        <w:pict>
          <v:rect style="width:0;height:1.5pt" o:hralign="center" o:hrstd="t" o:hr="t"/>
        </w:pict>
      </w:r>
    </w:p>
    <w:bookmarkStart w:id="9" w:name="mark-dangola"/>
    <w:p>
      <w:pPr>
        <w:pStyle w:val="Heading2"/>
      </w:pPr>
      <w:r>
        <w:t xml:space="preserve">1. Mark D’Angola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I noticed your thoughtful comment on your colleague’s 5-year milestone at Buwelo. It’s great to see leaders who value resilience and leadership. Let’s connect!</w:t>
      </w:r>
    </w:p>
    <w:p>
      <w:pPr>
        <w:pStyle w:val="BodyText"/>
      </w:pPr>
      <w:r>
        <w:rPr>
          <w:b/>
          <w:bCs/>
        </w:rPr>
        <w:t xml:space="preserve">Touch 2 — LinkedIn Message</w:t>
      </w:r>
      <w:r>
        <w:br/>
      </w:r>
      <w:r>
        <w:t xml:space="preserve">Hi Mark,</w:t>
      </w:r>
      <w:r>
        <w:br/>
      </w:r>
      <w:r>
        <w:t xml:space="preserve">Congrats on cultivating such a resilient team at Buwelo! Your recent comment truly resonated. I saw CBAND Atlanta is coming up—are you planning to attend? Curious how Buwelo is approaching AI in voice operations these days.</w:t>
      </w:r>
    </w:p>
    <w:p>
      <w:pPr>
        <w:pStyle w:val="BodyText"/>
      </w:pPr>
      <w:r>
        <w:rPr>
          <w:b/>
          <w:bCs/>
        </w:rPr>
        <w:t xml:space="preserve">Touch 3 — Email</w:t>
      </w:r>
      <w:r>
        <w:br/>
      </w:r>
      <w:r>
        <w:t xml:space="preserve">Subject: Bridging the AI Gap for BPOs</w:t>
      </w:r>
    </w:p>
    <w:p>
      <w:pPr>
        <w:pStyle w:val="BodyText"/>
      </w:pPr>
      <w:r>
        <w:t xml:space="preserve">Hi Mark,</w:t>
      </w:r>
    </w:p>
    <w:p>
      <w:pPr>
        <w:pStyle w:val="BodyText"/>
      </w:pPr>
      <w:r>
        <w:t xml:space="preserve">Great connecting on LinkedIn. In operations, balancing cost and quality is tough. While Teleperformance invests heavily in AI, you don’t need to. Our fully automated agents deliver results: 10K daily calls with 99% accuracy, 76% promise-to-pay, and 40% cost reduction. Let’s explore this further—how about a 20-minute call?</w:t>
      </w:r>
    </w:p>
    <w:p>
      <w:pPr>
        <w:pStyle w:val="BodyText"/>
      </w:pPr>
      <w:r>
        <w:t xml:space="preserve">Best,</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noticed you’re in operations at CBE Companies. Will you be at the CCNG event in Atlanta on Feb 26? Would love to connect.</w:t>
      </w:r>
    </w:p>
    <w:p>
      <w:pPr>
        <w:pStyle w:val="BodyText"/>
      </w:pPr>
      <w:r>
        <w:rPr>
          <w:b/>
          <w:bCs/>
        </w:rPr>
        <w:t xml:space="preserve">Touch 2 — LinkedIn Message</w:t>
      </w:r>
      <w:r>
        <w:br/>
      </w:r>
      <w:r>
        <w:t xml:space="preserve">Hi Amanda, really admire CBE’s work in enhancing customer experience while maintaining compliance. With the CCNG event coming up, are you attending? Also, curious how CBE is thinking about AI for voice operations?</w:t>
      </w:r>
    </w:p>
    <w:p>
      <w:pPr>
        <w:pStyle w:val="BodyText"/>
      </w:pPr>
      <w:r>
        <w:rPr>
          <w:b/>
          <w:bCs/>
        </w:rPr>
        <w:t xml:space="preserve">Touch 3 — Email</w:t>
      </w:r>
      <w:r>
        <w:br/>
      </w:r>
      <w:r>
        <w:t xml:space="preserve">Subject: Closing the AI Gap for BPOs Like CBE</w:t>
      </w:r>
    </w:p>
    <w:p>
      <w:pPr>
        <w:pStyle w:val="BodyText"/>
      </w:pPr>
      <w:r>
        <w:t xml:space="preserve">Hi Amanda,</w:t>
      </w:r>
    </w:p>
    <w:p>
      <w:pPr>
        <w:pStyle w:val="BodyText"/>
      </w:pPr>
      <w:r>
        <w:t xml:space="preserve">Great connecting on LinkedIn. With margins tight and AI investment soaring, BPOs like Teleperformance spend millions building AI. You don’t have to. Our fully automated agents offer bespoke solutions without the hefty price tag.</w:t>
      </w:r>
    </w:p>
    <w:p>
      <w:pPr>
        <w:pStyle w:val="BodyText"/>
      </w:pPr>
      <w:r>
        <w:t xml:space="preserve">We’re achieving 99% tagging accuracy on 10K daily calls, 76% promise-to-pay on collections, and a 40% labor cost reduction on inbound bookings. You pay for results.</w:t>
      </w:r>
    </w:p>
    <w:p>
      <w:pPr>
        <w:pStyle w:val="BodyText"/>
      </w:pPr>
      <w:r>
        <w:t xml:space="preserve">Would you be open to a 20-minute call to explore this further?</w:t>
      </w:r>
    </w:p>
    <w:p>
      <w:pPr>
        <w:pStyle w:val="BodyText"/>
      </w:pPr>
      <w:r>
        <w:t xml:space="preserve">Best,</w:t>
      </w:r>
      <w:r>
        <w:br/>
      </w:r>
      <w:r>
        <w:t xml:space="preserve">Calanthia</w:t>
      </w:r>
    </w:p>
    <w:p>
      <w:r>
        <w:pict>
          <v:rect style="width:0;height:1.5pt" o:hralign="center" o:hrstd="t" o:hr="t"/>
        </w:pict>
      </w:r>
    </w:p>
    <w:bookmarkEnd w:id="10"/>
    <w:bookmarkStart w:id="11" w:name="pankaj-dhanuka"/>
    <w:p>
      <w:pPr>
        <w:pStyle w:val="Heading2"/>
      </w:pPr>
      <w:r>
        <w:t xml:space="preserve">3. Pankaj Dhanuka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CEO and President</w:t>
            </w:r>
          </w:p>
        </w:tc>
      </w:tr>
      <w:tr>
        <w:tc>
          <w:tcPr/>
          <w:p>
            <w:pPr>
              <w:pStyle w:val="Compact"/>
            </w:pPr>
            <w:r>
              <w:rPr>
                <w:b/>
                <w:bCs/>
              </w:rPr>
              <w:t xml:space="preserve">Company</w:t>
            </w:r>
          </w:p>
        </w:tc>
        <w:tc>
          <w:tcPr/>
          <w:p>
            <w:pPr>
              <w:pStyle w:val="Compact"/>
            </w:pPr>
            <w:r>
              <w:t xml:space="preserve">Clearsource Bpo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Suwanee,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p>
        </w:tc>
      </w:tr>
      <w:tr>
        <w:tc>
          <w:tcPr/>
          <w:p>
            <w:pPr>
              <w:pStyle w:val="Compact"/>
            </w:pPr>
            <w:r>
              <w:rPr>
                <w:b/>
                <w:bCs/>
              </w:rPr>
              <w:t xml:space="preserve">Email</w:t>
            </w:r>
          </w:p>
        </w:tc>
        <w:tc>
          <w:tcPr/>
          <w:p>
            <w:pPr>
              <w:pStyle w:val="Compact"/>
            </w:pPr>
            <w:r>
              <w:t xml:space="preserve">pankaj.dhanuka@clearsourcebpo.com</w:t>
            </w:r>
          </w:p>
        </w:tc>
      </w:tr>
    </w:tbl>
    <w:p>
      <w:pPr>
        <w:pStyle w:val="BodyText"/>
      </w:pPr>
      <w:r>
        <w:rPr>
          <w:b/>
          <w:bCs/>
        </w:rPr>
        <w:t xml:space="preserve">Touch 1 — Connection Request</w:t>
      </w:r>
      <w:r>
        <w:br/>
      </w:r>
      <w:r>
        <w:t xml:space="preserve">Hi Pankaj, noticed you’re attending the CBAND event in Atlanta on Feb 26. Excited to connect and exchange insights on the evolving BPO landscape. Cheers, Calanthia</w:t>
      </w:r>
    </w:p>
    <w:p>
      <w:pPr>
        <w:pStyle w:val="BodyText"/>
      </w:pPr>
      <w:r>
        <w:rPr>
          <w:b/>
          <w:bCs/>
        </w:rPr>
        <w:t xml:space="preserve">Touch 2 — LinkedIn Message</w:t>
      </w:r>
      <w:r>
        <w:br/>
      </w:r>
      <w:r>
        <w:t xml:space="preserve">Hi Pankaj, I’m impressed by Clearsource BPO’s innovative approach to maintaining service quality across multiple locations. Are you attending the CBAND event in Atlanta? Would love to hear how Clearsource is approaching AI for voice operations.</w:t>
      </w:r>
    </w:p>
    <w:p>
      <w:pPr>
        <w:pStyle w:val="BodyText"/>
      </w:pPr>
      <w:r>
        <w:rPr>
          <w:b/>
          <w:bCs/>
        </w:rPr>
        <w:t xml:space="preserve">Touch 3 — Email</w:t>
      </w:r>
      <w:r>
        <w:br/>
      </w:r>
      <w:r>
        <w:t xml:space="preserve">Subject: Bringing Teleperformance-Level AI to Clearsource</w:t>
      </w:r>
    </w:p>
    <w:p>
      <w:pPr>
        <w:pStyle w:val="BodyText"/>
      </w:pPr>
      <w:r>
        <w:t xml:space="preserve">Hi Pankaj,</w:t>
      </w:r>
    </w:p>
    <w:p>
      <w:pPr>
        <w:pStyle w:val="BodyText"/>
      </w:pPr>
      <w:r>
        <w:t xml:space="preserve">Great connecting on LinkedIn! Your clients are likely demanding higher service quality at lower costs, similar to what we’re seeing across the industry. The biggest BPOs are leveraging AI for this. If you don’t have Teleperformance’s budget, we bring their proven team to you. Our fully automated AI agents can scale without adding headcount, ensuring exceptional service.</w:t>
      </w:r>
    </w:p>
    <w:p>
      <w:pPr>
        <w:pStyle w:val="BodyText"/>
      </w:pPr>
      <w:r>
        <w:t xml:space="preserve">With 99% tagging accuracy on 10K+ daily outbound calls and a 76% promise-to-pay rate for digital banks, we deliver measurable results. Let’s discuss how we can help Clearsource enhance its offerings. Are you available for a 20-minute call?</w:t>
      </w:r>
    </w:p>
    <w:p>
      <w:pPr>
        <w:pStyle w:val="BodyText"/>
      </w:pPr>
      <w:r>
        <w:t xml:space="preserve">Best,</w:t>
      </w:r>
      <w:r>
        <w:br/>
      </w:r>
      <w:r>
        <w:t xml:space="preserve">Calanthia</w:t>
      </w:r>
    </w:p>
    <w:p>
      <w:r>
        <w:pict>
          <v:rect style="width:0;height:1.5pt" o:hralign="center" o:hrstd="t" o:hr="t"/>
        </w:pict>
      </w:r>
    </w:p>
    <w:bookmarkEnd w:id="11"/>
    <w:bookmarkStart w:id="12" w:name="pablo-paz-hernandez"/>
    <w:p>
      <w:pPr>
        <w:pStyle w:val="Heading2"/>
      </w:pPr>
      <w:r>
        <w:t xml:space="preserve">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noticed you’re in the BPO space and saw you might attend the CCNG event in Atlanta on Feb 26. Would love to connect!</w:t>
      </w:r>
    </w:p>
    <w:p>
      <w:pPr>
        <w:pStyle w:val="BodyText"/>
      </w:pPr>
      <w:r>
        <w:rPr>
          <w:b/>
          <w:bCs/>
        </w:rPr>
        <w:t xml:space="preserve">Touch 2 — LinkedIn Message</w:t>
      </w:r>
      <w:r>
        <w:br/>
      </w:r>
      <w:r>
        <w:t xml:space="preserve">Hi Pablo, I’m impressed by First Contact BPO’s incredible growth and your people-first approach. I saw the CCNG event in Atlanta is coming up — are you attending? How is First Contact BPO exploring AI for voice operations?</w:t>
      </w:r>
    </w:p>
    <w:p>
      <w:pPr>
        <w:pStyle w:val="BodyText"/>
      </w:pPr>
      <w:r>
        <w:rPr>
          <w:b/>
          <w:bCs/>
        </w:rPr>
        <w:t xml:space="preserve">Touch 3 — Email</w:t>
      </w:r>
      <w:r>
        <w:br/>
      </w:r>
      <w:r>
        <w:t xml:space="preserve">Subject: Elevate First Contact BPO’s Service with AI</w:t>
      </w:r>
    </w:p>
    <w:p>
      <w:pPr>
        <w:pStyle w:val="BodyText"/>
      </w:pPr>
      <w:r>
        <w:t xml:space="preserve">Great connecting on LinkedIn, Pablo. Your clients are demanding higher service quality at lower costs, and the biggest BPOs are turning to AI. Don’t have Teleperformance’s budget? We bring the same team to you. Fully automated AI agents, 24/7, scale without headcount. With 10K+ daily outbound calls at 99% tagging accuracy and 40% labor cost reduction on inbound bookings, we deliver results. Could we schedule a 20-minute call to discuss?</w:t>
      </w:r>
    </w:p>
    <w:p>
      <w:pPr>
        <w:pStyle w:val="BodyText"/>
      </w:pPr>
      <w:r>
        <w:t xml:space="preserve">Best,</w:t>
      </w:r>
      <w:r>
        <w:br/>
      </w:r>
      <w:r>
        <w:t xml:space="preserve">Calanthia</w:t>
      </w:r>
    </w:p>
    <w:p>
      <w:r>
        <w:pict>
          <v:rect style="width:0;height:1.5pt" o:hralign="center" o:hrstd="t" o:hr="t"/>
        </w:pict>
      </w:r>
    </w:p>
    <w:bookmarkEnd w:id="12"/>
    <w:bookmarkStart w:id="13" w:name="rob-porges"/>
    <w:p>
      <w:pPr>
        <w:pStyle w:val="Heading2"/>
      </w:pPr>
      <w:r>
        <w:t xml:space="preserve">5. Rob Porges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noticed your insights on AI-driven mortgage automation from the</w:t>
      </w:r>
      <w:r>
        <w:t xml:space="preserve"> </w:t>
      </w:r>
      <w:r>
        <w:t xml:space="preserve">‘Tech in Mortgage’</w:t>
      </w:r>
      <w:r>
        <w:t xml:space="preserve"> </w:t>
      </w:r>
      <w:r>
        <w:t xml:space="preserve">podcast. Impressive work at Flatworld! Would love to connect and discuss how AI is reshaping the mortgage sector.</w:t>
      </w:r>
    </w:p>
    <w:p>
      <w:pPr>
        <w:pStyle w:val="BodyText"/>
      </w:pPr>
      <w:r>
        <w:rPr>
          <w:b/>
          <w:bCs/>
        </w:rPr>
        <w:t xml:space="preserve">Touch 2 — LinkedIn Message</w:t>
      </w:r>
      <w:r>
        <w:br/>
      </w:r>
      <w:r>
        <w:t xml:space="preserve">Hi Rob, enjoyed your thoughts on AI’s role in mortgage automation. They remind me of discussions at CBAND Atlanta. Are you attending this year? How is Flatworld exploring AI in voice operations?</w:t>
      </w:r>
    </w:p>
    <w:p>
      <w:pPr>
        <w:pStyle w:val="BodyText"/>
      </w:pPr>
      <w:r>
        <w:rPr>
          <w:b/>
          <w:bCs/>
        </w:rPr>
        <w:t xml:space="preserve">Touch 3 — Email</w:t>
      </w:r>
      <w:r>
        <w:br/>
      </w:r>
      <w:r>
        <w:t xml:space="preserve">Subject: Bridging the AI Gap for Flatworld</w:t>
      </w:r>
    </w:p>
    <w:p>
      <w:pPr>
        <w:pStyle w:val="BodyText"/>
      </w:pPr>
      <w:r>
        <w:t xml:space="preserve">Hi Rob,</w:t>
      </w:r>
    </w:p>
    <w:p>
      <w:pPr>
        <w:pStyle w:val="BodyText"/>
      </w:pPr>
      <w:r>
        <w:t xml:space="preserve">Great connecting on LinkedIn! With margin pressures mounting, it’s tough when companies like Teleperformance invest $185M in AI. Dyna.ai eases this burden with fully automated agents and no internal AI team needed. Our results speak: 10K daily calls with 99% accuracy, 76% promise-to-pay, and 40% cost reduction. Can we schedule a 20-minute call to discuss how this might benefit Flatworld?</w:t>
      </w:r>
    </w:p>
    <w:p>
      <w:pPr>
        <w:pStyle w:val="BodyText"/>
      </w:pPr>
      <w:r>
        <w:t xml:space="preserve">Best,</w:t>
      </w:r>
      <w:r>
        <w:br/>
      </w:r>
      <w:r>
        <w:t xml:space="preserve">Calanthia</w:t>
      </w:r>
    </w:p>
    <w:p>
      <w:r>
        <w:pict>
          <v:rect style="width:0;height:1.5pt" o:hralign="center" o:hrstd="t" o:hr="t"/>
        </w:pict>
      </w:r>
    </w:p>
    <w:bookmarkEnd w:id="13"/>
    <w:bookmarkStart w:id="14" w:name="nitesh-kumar"/>
    <w:p>
      <w:pPr>
        <w:pStyle w:val="Heading2"/>
      </w:pPr>
      <w:r>
        <w:t xml:space="preserve">6. Nitesh Kumar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impressed by your insights in</w:t>
      </w:r>
      <w:r>
        <w:t xml:space="preserve"> </w:t>
      </w:r>
      <w:r>
        <w:t xml:space="preserve">‘The AI Walk’</w:t>
      </w:r>
      <w:r>
        <w:t xml:space="preserve"> </w:t>
      </w:r>
      <w:r>
        <w:t xml:space="preserve">series on AI empowering frontline agents. Would love to connect and discuss further.</w:t>
      </w:r>
    </w:p>
    <w:p>
      <w:pPr>
        <w:pStyle w:val="BodyText"/>
      </w:pPr>
      <w:r>
        <w:rPr>
          <w:b/>
          <w:bCs/>
        </w:rPr>
        <w:t xml:space="preserve">Touch 2 — LinkedIn Message</w:t>
      </w:r>
      <w:r>
        <w:br/>
      </w:r>
      <w:r>
        <w:t xml:space="preserve">Hi Nitesh, enjoyed your insights on AI streamlining contact center operations. With CBAND Atlanta coming up, are you attending? Curious about how Flatworld Solutions is approaching AI for voice operations.</w:t>
      </w:r>
    </w:p>
    <w:p>
      <w:pPr>
        <w:pStyle w:val="BodyText"/>
      </w:pPr>
      <w:r>
        <w:rPr>
          <w:b/>
          <w:bCs/>
        </w:rPr>
        <w:t xml:space="preserve">Touch 3 — Email</w:t>
      </w:r>
      <w:r>
        <w:br/>
      </w:r>
      <w:r>
        <w:t xml:space="preserve">Subject: Bridging the AI Gap for BPOs with Proven Solutions</w:t>
      </w:r>
    </w:p>
    <w:p>
      <w:pPr>
        <w:pStyle w:val="BodyText"/>
      </w:pPr>
      <w:r>
        <w:t xml:space="preserve">Hi Nitesh,</w:t>
      </w:r>
    </w:p>
    <w:p>
      <w:pPr>
        <w:pStyle w:val="BodyText"/>
      </w:pPr>
      <w:r>
        <w:t xml:space="preserve">Great connecting on LinkedIn. As BPOs face increasing margin pressures, the capital gap can be a hurdle. While Teleperformance invests millions in AI, you don’t have to. Our fully automated agents offer bespoke script design and proven results: 10K+ daily calls with 99% accuracy, 76% promise-to-pay in collections, and 40% cost reduction on inbound bookings.</w:t>
      </w:r>
    </w:p>
    <w:p>
      <w:pPr>
        <w:pStyle w:val="BodyText"/>
      </w:pPr>
      <w:r>
        <w:t xml:space="preserve">Could we schedule a 20-minute call to explore how this could benefit Flatworld Solutions?</w:t>
      </w:r>
    </w:p>
    <w:p>
      <w:pPr>
        <w:pStyle w:val="BodyText"/>
      </w:pPr>
      <w:r>
        <w:t xml:space="preserve">Best,</w:t>
      </w:r>
      <w:r>
        <w:br/>
      </w:r>
      <w:r>
        <w:t xml:space="preserve">Calanthia</w:t>
      </w:r>
    </w:p>
    <w:p>
      <w:r>
        <w:pict>
          <v:rect style="width:0;height:1.5pt" o:hralign="center" o:hrstd="t" o:hr="t"/>
        </w:pict>
      </w:r>
    </w:p>
    <w:bookmarkEnd w:id="14"/>
    <w:bookmarkStart w:id="15" w:name="kenneth-loggins"/>
    <w:p>
      <w:pPr>
        <w:pStyle w:val="Heading2"/>
      </w:pPr>
      <w:r>
        <w:t xml:space="preserve">7. Kenneth Loggins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impressed by your recent tour at Focus Services’ new NC call center. Would love to connect and learn more about your approach to operations.</w:t>
      </w:r>
    </w:p>
    <w:p>
      <w:pPr>
        <w:pStyle w:val="BodyText"/>
      </w:pPr>
      <w:r>
        <w:rPr>
          <w:b/>
          <w:bCs/>
        </w:rPr>
        <w:t xml:space="preserve">Touch 2 — LinkedIn Message</w:t>
      </w:r>
      <w:r>
        <w:br/>
      </w:r>
      <w:r>
        <w:t xml:space="preserve">Hi Kenneth, your tour at the new call center was insightful! Planning to attend CBAND Atlanta on Feb 26? How is Focus Services thinking about AI for voice operations?</w:t>
      </w:r>
    </w:p>
    <w:p>
      <w:pPr>
        <w:pStyle w:val="BodyText"/>
      </w:pPr>
      <w:r>
        <w:rPr>
          <w:b/>
          <w:bCs/>
        </w:rPr>
        <w:t xml:space="preserve">Touch 3 — Email</w:t>
      </w:r>
      <w:r>
        <w:br/>
      </w:r>
      <w:r>
        <w:t xml:space="preserve">Subject: Bridging the AI Gap in BPO Operations</w:t>
      </w:r>
    </w:p>
    <w:p>
      <w:pPr>
        <w:pStyle w:val="BodyText"/>
      </w:pPr>
      <w:r>
        <w:t xml:space="preserve">Hi Kenneth,</w:t>
      </w:r>
    </w:p>
    <w:p>
      <w:pPr>
        <w:pStyle w:val="BodyText"/>
      </w:pPr>
      <w:r>
        <w:t xml:space="preserve">Great connecting on LinkedIn! As VP at Focus Services, you know the challenge of increasing service quality while managing costs. While Teleperformance invests millions in AI, you don’t have to. Our fully automated agents offer bespoke solutions without needing an internal AI team, delivering 10K+ daily calls with 99% accuracy and reducing inbound booking costs by 40%.</w:t>
      </w:r>
    </w:p>
    <w:p>
      <w:pPr>
        <w:pStyle w:val="BodyText"/>
      </w:pPr>
      <w:r>
        <w:t xml:space="preserve">Would you be open to a 20-minute call to explore how we can support your operations?</w:t>
      </w:r>
    </w:p>
    <w:p>
      <w:pPr>
        <w:pStyle w:val="BodyText"/>
      </w:pPr>
      <w:r>
        <w:t xml:space="preserve">Best,</w:t>
      </w:r>
      <w:r>
        <w:br/>
      </w:r>
      <w:r>
        <w:t xml:space="preserve">Calanthia</w:t>
      </w:r>
    </w:p>
    <w:p>
      <w:r>
        <w:pict>
          <v:rect style="width:0;height:1.5pt" o:hralign="center" o:hrstd="t" o:hr="t"/>
        </w:pict>
      </w:r>
    </w:p>
    <w:bookmarkEnd w:id="15"/>
    <w:bookmarkStart w:id="16" w:name="bryan-overcash"/>
    <w:p>
      <w:pPr>
        <w:pStyle w:val="Heading2"/>
      </w:pPr>
      <w:r>
        <w:t xml:space="preserve">8. Bryan Overcash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noticed you’re involved with CBAND in Atlanta on Feb 26. Would love to connect and hear more about your thoughts on operational efficiency in BPOs.</w:t>
      </w:r>
    </w:p>
    <w:p>
      <w:pPr>
        <w:pStyle w:val="BodyText"/>
      </w:pPr>
      <w:r>
        <w:rPr>
          <w:b/>
          <w:bCs/>
        </w:rPr>
        <w:t xml:space="preserve">Touch 2 — LinkedIn Message</w:t>
      </w:r>
      <w:r>
        <w:br/>
      </w:r>
      <w:r>
        <w:t xml:space="preserve">Hi Bryan, impressed by Global Contact Service’s focus on operational efficiency and service quality for Fortune 500s. I saw you’re linked with CBAND Atlanta. Are you planning to attend? Would love to chat about your approach to AI in voice operations.</w:t>
      </w:r>
    </w:p>
    <w:p>
      <w:pPr>
        <w:pStyle w:val="BodyText"/>
      </w:pPr>
      <w:r>
        <w:rPr>
          <w:b/>
          <w:bCs/>
        </w:rPr>
        <w:t xml:space="preserve">Touch 3 — Email</w:t>
      </w:r>
      <w:r>
        <w:br/>
      </w:r>
      <w:r>
        <w:t xml:space="preserve">Subject: Elevating Service Quality with AI</w:t>
      </w:r>
    </w:p>
    <w:p>
      <w:pPr>
        <w:pStyle w:val="BodyText"/>
      </w:pPr>
      <w:r>
        <w:t xml:space="preserve">Hi Bryan,</w:t>
      </w:r>
    </w:p>
    <w:p>
      <w:pPr>
        <w:pStyle w:val="BodyText"/>
      </w:pPr>
      <w:r>
        <w:t xml:space="preserve">Great connecting on LinkedIn! Your clients are demanding higher service quality at lower cost, and the biggest BPOs are beginning to use AI to deliver both. Don’t have Teleperformance’s budget and internal AI team? We bring the same Teleperformance-proven team and expertise to you. Our fully automated AI agents are available 24/7, allowing you to scale without increasing headcount. We handle 10K+ daily outbound calls with 99% accuracy and have achieved a 40% labor cost reduction in other sectors.</w:t>
      </w:r>
    </w:p>
    <w:p>
      <w:pPr>
        <w:pStyle w:val="BodyText"/>
      </w:pPr>
      <w:r>
        <w:t xml:space="preserve">Are you open to a 20-minute call to explore how we can support Global Contact Service?</w:t>
      </w:r>
    </w:p>
    <w:p>
      <w:pPr>
        <w:pStyle w:val="BodyText"/>
      </w:pPr>
      <w:r>
        <w:t xml:space="preserve">Best,</w:t>
      </w:r>
      <w:r>
        <w:br/>
      </w:r>
      <w:r>
        <w:t xml:space="preserve">Calanthia</w:t>
      </w:r>
    </w:p>
    <w:p>
      <w:r>
        <w:pict>
          <v:rect style="width:0;height:1.5pt" o:hralign="center" o:hrstd="t" o:hr="t"/>
        </w:pict>
      </w:r>
    </w:p>
    <w:bookmarkEnd w:id="16"/>
    <w:bookmarkStart w:id="17" w:name="bucky-cline"/>
    <w:p>
      <w:pPr>
        <w:pStyle w:val="Heading2"/>
      </w:pPr>
      <w:r>
        <w:t xml:space="preserve">9.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saw you’re in Organizational Development at GCS. Will you be at the CBAND event in Atlanta on Feb 26? Would love to connect.</w:t>
      </w:r>
    </w:p>
    <w:p>
      <w:pPr>
        <w:pStyle w:val="BodyText"/>
      </w:pPr>
      <w:r>
        <w:rPr>
          <w:b/>
          <w:bCs/>
        </w:rPr>
        <w:t xml:space="preserve">Touch 2 — LinkedIn Message</w:t>
      </w:r>
      <w:r>
        <w:br/>
      </w:r>
      <w:r>
        <w:t xml:space="preserve">Hi Bucky, GCS’s F.E.E.D. program sounds impressive, especially your focus on empathy and soft skills. Are you attending the CBAND event in Atlanta? I’d love to hear how GCS is approaching AI in voice operations.</w:t>
      </w:r>
    </w:p>
    <w:p>
      <w:pPr>
        <w:pStyle w:val="BodyText"/>
      </w:pPr>
      <w:r>
        <w:rPr>
          <w:b/>
          <w:bCs/>
        </w:rPr>
        <w:t xml:space="preserve">Touch 3 — Email</w:t>
      </w:r>
      <w:r>
        <w:br/>
      </w:r>
      <w:r>
        <w:t xml:space="preserve">Subject: Bridging the AI Gap at GCS</w:t>
      </w:r>
    </w:p>
    <w:p>
      <w:pPr>
        <w:pStyle w:val="BodyText"/>
      </w:pPr>
      <w:r>
        <w:t xml:space="preserve">Hi Bucky,</w:t>
      </w:r>
    </w:p>
    <w:p>
      <w:pPr>
        <w:pStyle w:val="BodyText"/>
      </w:pPr>
      <w:r>
        <w:t xml:space="preserve">Great connecting on LinkedIn! As the demand for higher service quality at lower costs grows, the biggest BPOs are leveraging AI. Teleperformance can invest millions, but you don’t have to. Our fully automated agents are built to enhance your margins and efficiency.</w:t>
      </w:r>
    </w:p>
    <w:p>
      <w:pPr>
        <w:pStyle w:val="BodyText"/>
      </w:pPr>
      <w:r>
        <w:t xml:space="preserve">We’ve achieved 10K+ daily outbound calls with 99% accuracy and reduced labor costs by 40% on inbound bookings for airlines. Plus, every call and conversion is tracked for tangible results.</w:t>
      </w:r>
    </w:p>
    <w:p>
      <w:pPr>
        <w:pStyle w:val="BodyText"/>
      </w:pPr>
      <w:r>
        <w:t xml:space="preserve">Could we schedule a 20-minute call to explore how we can support GCS in this journey?</w:t>
      </w:r>
    </w:p>
    <w:p>
      <w:pPr>
        <w:pStyle w:val="BodyText"/>
      </w:pPr>
      <w:r>
        <w:t xml:space="preserve">Best,</w:t>
      </w:r>
      <w:r>
        <w:br/>
      </w:r>
      <w:r>
        <w:t xml:space="preserve">Calanthia</w:t>
      </w:r>
    </w:p>
    <w:p>
      <w:r>
        <w:pict>
          <v:rect style="width:0;height:1.5pt" o:hralign="center" o:hrstd="t" o:hr="t"/>
        </w:pict>
      </w:r>
    </w:p>
    <w:bookmarkEnd w:id="17"/>
    <w:bookmarkStart w:id="18" w:name="greg-alcorn"/>
    <w:p>
      <w:pPr>
        <w:pStyle w:val="Heading2"/>
      </w:pPr>
      <w:r>
        <w:t xml:space="preserve">10. Greg Alcorn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noticed you’re leading Global Contact Services International. Are you attending CBAND in Atlanta on Feb 26? Would love to connect.</w:t>
      </w:r>
    </w:p>
    <w:p>
      <w:pPr>
        <w:pStyle w:val="BodyText"/>
      </w:pPr>
      <w:r>
        <w:rPr>
          <w:b/>
          <w:bCs/>
        </w:rPr>
        <w:t xml:space="preserve">Touch 2 — LinkedIn Message</w:t>
      </w:r>
      <w:r>
        <w:br/>
      </w:r>
      <w:r>
        <w:t xml:space="preserve">Hi Greg, impressed by how Global Contact Services International enriches communities while exceeding client expectations. Saw CBAND Atlanta is coming up—are you planning to attend? How is your team thinking about AI for voice operations?</w:t>
      </w:r>
    </w:p>
    <w:p>
      <w:pPr>
        <w:pStyle w:val="BodyText"/>
      </w:pPr>
      <w:r>
        <w:rPr>
          <w:b/>
          <w:bCs/>
        </w:rPr>
        <w:t xml:space="preserve">Touch 3 — Email</w:t>
      </w:r>
      <w:r>
        <w:br/>
      </w:r>
      <w:r>
        <w:t xml:space="preserve">Subject: Elevate Contact Services Without the Teleperformance Budget</w:t>
      </w:r>
    </w:p>
    <w:p>
      <w:pPr>
        <w:pStyle w:val="BodyText"/>
      </w:pPr>
      <w:r>
        <w:t xml:space="preserve">Hi Greg,</w:t>
      </w:r>
    </w:p>
    <w:p>
      <w:pPr>
        <w:pStyle w:val="BodyText"/>
      </w:pPr>
      <w:r>
        <w:t xml:space="preserve">Great connecting on LinkedIn! As your clients demand higher service quality at lower costs, the biggest BPOs are turning to AI. Don’t have Teleperformance’s budget? We bring the same proven team to you. Our fully automated AI agents operate 24/7, allowing you to scale without additional headcount.</w:t>
      </w:r>
    </w:p>
    <w:p>
      <w:pPr>
        <w:pStyle w:val="BodyText"/>
      </w:pPr>
      <w:r>
        <w:t xml:space="preserve">Consider these results: 10K+ daily outbound calls with 99% tagging accuracy, a 76% promise-to-pay rate in collections, and a 40% labor cost reduction on inbound bookings.</w:t>
      </w:r>
    </w:p>
    <w:p>
      <w:pPr>
        <w:pStyle w:val="BodyText"/>
      </w:pPr>
      <w:r>
        <w:t xml:space="preserve">Could we schedule a 20-minute call to explore how this could work for Global Contact Services International?</w:t>
      </w:r>
    </w:p>
    <w:p>
      <w:pPr>
        <w:pStyle w:val="BodyText"/>
      </w:pPr>
      <w:r>
        <w:t xml:space="preserve">Best,</w:t>
      </w:r>
      <w:r>
        <w:br/>
      </w:r>
      <w:r>
        <w:t xml:space="preserve">Calanthia</w:t>
      </w:r>
    </w:p>
    <w:p>
      <w:r>
        <w:pict>
          <v:rect style="width:0;height:1.5pt" o:hralign="center" o:hrstd="t" o:hr="t"/>
        </w:pict>
      </w:r>
    </w:p>
    <w:bookmarkEnd w:id="18"/>
    <w:bookmarkStart w:id="19" w:name="brian-flaherty"/>
    <w:p>
      <w:pPr>
        <w:pStyle w:val="Heading2"/>
      </w:pPr>
      <w:r>
        <w:t xml:space="preserve">11.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saw you’ll be at CBAND Atlanta on Feb 26. Would love to connect and discuss industry trends.</w:t>
      </w:r>
    </w:p>
    <w:p>
      <w:pPr>
        <w:pStyle w:val="BodyText"/>
      </w:pPr>
      <w:r>
        <w:rPr>
          <w:b/>
          <w:bCs/>
        </w:rPr>
        <w:t xml:space="preserve">Touch 2 — LinkedIn Message</w:t>
      </w:r>
      <w:r>
        <w:br/>
      </w:r>
      <w:r>
        <w:t xml:space="preserve">Hi Brian, impressed by Global Strategic’s innovative approach to enhancing efficiency. I noticed the CBAND event in Atlanta is coming up—are you planning to attend? How is Global Strategic thinking about AI for voice operations?</w:t>
      </w:r>
    </w:p>
    <w:p>
      <w:pPr>
        <w:pStyle w:val="BodyText"/>
      </w:pPr>
      <w:r>
        <w:rPr>
          <w:b/>
          <w:bCs/>
        </w:rPr>
        <w:t xml:space="preserve">Touch 3 — Email</w:t>
      </w:r>
      <w:r>
        <w:br/>
      </w:r>
      <w:r>
        <w:t xml:space="preserve">Subject: Bringing Teleperformance-Proven AI to Global Strategic</w:t>
      </w:r>
    </w:p>
    <w:p>
      <w:pPr>
        <w:pStyle w:val="BodyText"/>
      </w:pPr>
      <w:r>
        <w:t xml:space="preserve">Hi Brian,</w:t>
      </w:r>
    </w:p>
    <w:p>
      <w:pPr>
        <w:pStyle w:val="BodyText"/>
      </w:pPr>
      <w:r>
        <w:t xml:space="preserve">Great connecting on LinkedIn. Your clients are demanding higher service quality at lower cost, and the biggest BPOs are turning to AI to deliver both. Don’t have Teleperformance’s budget? We bring the same expertise to you with fully automated AI agents that scale without adding headcount.</w:t>
      </w:r>
    </w:p>
    <w:p>
      <w:pPr>
        <w:pStyle w:val="BodyText"/>
      </w:pPr>
      <w:r>
        <w:t xml:space="preserve">Our clients see results like 10K+ daily outbound calls with 99% tagging accuracy and a 40% labor cost reduction on inbound bookings. Let’s explore how we can deliver similar outcomes for Global Strategic.</w:t>
      </w:r>
    </w:p>
    <w:p>
      <w:pPr>
        <w:pStyle w:val="BodyText"/>
      </w:pPr>
      <w:r>
        <w:t xml:space="preserve">How does a 20-minute call sound?</w:t>
      </w:r>
    </w:p>
    <w:p>
      <w:pPr>
        <w:pStyle w:val="BodyText"/>
      </w:pPr>
      <w:r>
        <w:t xml:space="preserve">Best,</w:t>
      </w:r>
      <w:r>
        <w:br/>
      </w:r>
      <w:r>
        <w:t xml:space="preserve">Calanthia</w:t>
      </w:r>
    </w:p>
    <w:p>
      <w:r>
        <w:pict>
          <v:rect style="width:0;height:1.5pt" o:hralign="center" o:hrstd="t" o:hr="t"/>
        </w:pict>
      </w:r>
    </w:p>
    <w:bookmarkEnd w:id="19"/>
    <w:bookmarkStart w:id="20" w:name="erika-garcia"/>
    <w:p>
      <w:pPr>
        <w:pStyle w:val="Heading2"/>
      </w:pPr>
      <w:r>
        <w:t xml:space="preserve">12. Erika Garcia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enjoyed your post about joining Global Strategic during a period of strong momentum. Your focus on turning insights into action resonates with me. Would love to connect and learn more about your journey.</w:t>
      </w:r>
    </w:p>
    <w:p>
      <w:pPr>
        <w:pStyle w:val="BodyText"/>
      </w:pPr>
      <w:r>
        <w:rPr>
          <w:b/>
          <w:bCs/>
        </w:rPr>
        <w:t xml:space="preserve">Touch 2 — LinkedIn Message</w:t>
      </w:r>
      <w:r>
        <w:br/>
      </w:r>
      <w:r>
        <w:t xml:space="preserve">Hi Erika, thanks for connecting! I found your focus on disciplined execution at Global Strategic inspiring, especially with your emphasis on outsourcing efficiency. I’ll be at CBAND Atlanta in February—are you attending? How is Global Strategic thinking about AI for voice operations?</w:t>
      </w:r>
    </w:p>
    <w:p>
      <w:pPr>
        <w:pStyle w:val="BodyText"/>
      </w:pPr>
      <w:r>
        <w:rPr>
          <w:b/>
          <w:bCs/>
        </w:rPr>
        <w:t xml:space="preserve">Touch 3 — Email</w:t>
      </w:r>
      <w:r>
        <w:br/>
      </w:r>
      <w:r>
        <w:t xml:space="preserve">Subject: Bridging the AI Gap for Global Strategic</w:t>
      </w:r>
    </w:p>
    <w:p>
      <w:pPr>
        <w:pStyle w:val="BodyText"/>
      </w:pPr>
      <w:r>
        <w:t xml:space="preserve">Hi Erika,</w:t>
      </w:r>
    </w:p>
    <w:p>
      <w:pPr>
        <w:pStyle w:val="BodyText"/>
      </w:pPr>
      <w:r>
        <w:t xml:space="preserve">Great connecting on LinkedIn! With Teleperformance investing $185M in AI, I understand the pressure on margins. At Dyna, we offer fully automated agents without needing such capital. Achieve 99% tagging accuracy on 10K daily calls and reduce labor costs by 40%. Could we discuss this over a 20-minute call?</w:t>
      </w:r>
    </w:p>
    <w:p>
      <w:pPr>
        <w:pStyle w:val="BodyText"/>
      </w:pPr>
      <w:r>
        <w:t xml:space="preserve">Best,</w:t>
      </w:r>
      <w:r>
        <w:br/>
      </w:r>
      <w:r>
        <w:t xml:space="preserve">Calanthia</w:t>
      </w:r>
    </w:p>
    <w:p>
      <w:r>
        <w:pict>
          <v:rect style="width:0;height:1.5pt" o:hralign="center" o:hrstd="t" o:hr="t"/>
        </w:pict>
      </w:r>
    </w:p>
    <w:bookmarkEnd w:id="20"/>
    <w:bookmarkStart w:id="21" w:name="brian-flaherty-1"/>
    <w:p>
      <w:pPr>
        <w:pStyle w:val="Heading2"/>
      </w:pPr>
      <w:r>
        <w:t xml:space="preserve">13.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Mebane,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https://www.linkedin.com/in/brian-flaherty-19606433a/</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noticed you’ll be at CBAND Atlanta on Feb 26. Would love to connect and share insights on strategic growth and AI in BPO. - Calanthia</w:t>
      </w:r>
    </w:p>
    <w:p>
      <w:pPr>
        <w:pStyle w:val="BodyText"/>
      </w:pPr>
      <w:r>
        <w:rPr>
          <w:b/>
          <w:bCs/>
        </w:rPr>
        <w:t xml:space="preserve">Touch 2 — LinkedIn Message</w:t>
      </w:r>
      <w:r>
        <w:br/>
      </w:r>
      <w:r>
        <w:t xml:space="preserve">Brian, Global Strategic’s emphasis on data security is impressive, especially with ISO 27001 and PCI DSS compliance. Are you attending CBAND Atlanta? I’d love to hear how you’re approaching AI for voice operations these days.</w:t>
      </w:r>
    </w:p>
    <w:p>
      <w:pPr>
        <w:pStyle w:val="BodyText"/>
      </w:pPr>
      <w:r>
        <w:rPr>
          <w:b/>
          <w:bCs/>
        </w:rPr>
        <w:t xml:space="preserve">Touch 3 — Email</w:t>
      </w:r>
      <w:r>
        <w:br/>
      </w:r>
      <w:r>
        <w:t xml:space="preserve">Subject: Elevate Your BPO with AI Excellence</w:t>
      </w:r>
    </w:p>
    <w:p>
      <w:pPr>
        <w:pStyle w:val="BodyText"/>
      </w:pPr>
      <w:r>
        <w:t xml:space="preserve">Hi Brian,</w:t>
      </w:r>
    </w:p>
    <w:p>
      <w:pPr>
        <w:pStyle w:val="BodyText"/>
      </w:pPr>
      <w:r>
        <w:t xml:space="preserve">Great connecting on LinkedIn! Your clients are demanding higher service quality at lower costs, and the biggest BPOs are leveraging AI to achieve this. Without Teleperformance’s budget, we bring the same expertise to you with fully automated AI agents.</w:t>
      </w:r>
    </w:p>
    <w:p>
      <w:pPr>
        <w:pStyle w:val="BodyText"/>
      </w:pPr>
      <w:r>
        <w:t xml:space="preserve">Imagine reducing labor costs by 40% on inbound bookings and achieving a 76% promise-to-pay on collections. Our enterprise clients, like Teleperformance and Toyota, already see these results.</w:t>
      </w:r>
    </w:p>
    <w:p>
      <w:pPr>
        <w:pStyle w:val="BodyText"/>
      </w:pPr>
      <w:r>
        <w:t xml:space="preserve">Let’s explore how we can support Global Strategic in scaling efficiently. Can we schedule a 20-minute call to discuss?</w:t>
      </w:r>
    </w:p>
    <w:p>
      <w:pPr>
        <w:pStyle w:val="BodyText"/>
      </w:pPr>
      <w:r>
        <w:t xml:space="preserve">Best,</w:t>
      </w:r>
      <w:r>
        <w:br/>
      </w:r>
      <w:r>
        <w:t xml:space="preserve">Calanthia</w:t>
      </w:r>
    </w:p>
    <w:p>
      <w:r>
        <w:pict>
          <v:rect style="width:0;height:1.5pt" o:hralign="center" o:hrstd="t" o:hr="t"/>
        </w:pict>
      </w:r>
    </w:p>
    <w:bookmarkEnd w:id="21"/>
    <w:bookmarkStart w:id="22" w:name="donny-jackson"/>
    <w:p>
      <w:pPr>
        <w:pStyle w:val="Heading2"/>
      </w:pPr>
      <w:r>
        <w:t xml:space="preserve">14. Donny Jackson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noticed you’re headed to CBAND Atlanta on Feb 26. Would love to connect and chat more about the event!</w:t>
      </w:r>
    </w:p>
    <w:p>
      <w:pPr>
        <w:pStyle w:val="BodyText"/>
      </w:pPr>
      <w:r>
        <w:rPr>
          <w:b/>
          <w:bCs/>
        </w:rPr>
        <w:t xml:space="preserve">Touch 2 — LinkedIn Message</w:t>
      </w:r>
      <w:r>
        <w:br/>
      </w:r>
      <w:r>
        <w:t xml:space="preserve">Hi Donny, Helpware’s focus on AI-enabled CX solutions is impressive. Are you heading to CBAND Atlanta? I’d love to hear how you’re thinking about AI for voice operations at Helpware.</w:t>
      </w:r>
    </w:p>
    <w:p>
      <w:pPr>
        <w:pStyle w:val="BodyText"/>
      </w:pPr>
      <w:r>
        <w:rPr>
          <w:b/>
          <w:bCs/>
        </w:rPr>
        <w:t xml:space="preserve">Touch 3 — Email</w:t>
      </w:r>
      <w:r>
        <w:br/>
      </w:r>
      <w:r>
        <w:t xml:space="preserve">Subject: Navigating Margin Pressures with AI</w:t>
      </w:r>
    </w:p>
    <w:p>
      <w:pPr>
        <w:pStyle w:val="BodyText"/>
      </w:pPr>
      <w:r>
        <w:t xml:space="preserve">Hi Donny,</w:t>
      </w:r>
    </w:p>
    <w:p>
      <w:pPr>
        <w:pStyle w:val="BodyText"/>
      </w:pPr>
      <w:r>
        <w:t xml:space="preserve">Great connecting on LinkedIn! I understand the challenge of margin pressures in BPOs. While Teleperformance invests heavily in AI, you don’t have to. We offer fully automated AI agents with bespoke script design and proven results: 10K+ daily calls with 99% accuracy, 76% promise-to-pay rates, and 40% cost reductions. Would you have 20 minutes to explore this further?</w:t>
      </w:r>
    </w:p>
    <w:p>
      <w:pPr>
        <w:pStyle w:val="BodyText"/>
      </w:pPr>
      <w:r>
        <w:t xml:space="preserve">Best,</w:t>
      </w:r>
      <w:r>
        <w:br/>
      </w:r>
      <w:r>
        <w:t xml:space="preserve">Calanthia</w:t>
      </w:r>
    </w:p>
    <w:p>
      <w:r>
        <w:pict>
          <v:rect style="width:0;height:1.5pt" o:hralign="center" o:hrstd="t" o:hr="t"/>
        </w:pict>
      </w:r>
    </w:p>
    <w:bookmarkEnd w:id="22"/>
    <w:bookmarkStart w:id="23" w:name="nanette-harrell"/>
    <w:p>
      <w:pPr>
        <w:pStyle w:val="Heading2"/>
      </w:pPr>
      <w:r>
        <w:t xml:space="preserve">15. Nanette Harrell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noticed you’re attending CBAND Atlanta on Feb 26. Would love to connect and discuss insights from the event.</w:t>
      </w:r>
    </w:p>
    <w:p>
      <w:pPr>
        <w:pStyle w:val="BodyText"/>
      </w:pPr>
      <w:r>
        <w:rPr>
          <w:b/>
          <w:bCs/>
        </w:rPr>
        <w:t xml:space="preserve">Touch 2 — LinkedIn Message</w:t>
      </w:r>
      <w:r>
        <w:br/>
      </w:r>
      <w:r>
        <w:t xml:space="preserve">Hi Nanette, impressed by Helpware’s focus on a people-first culture and growth mindset. Are you attending CBAND Atlanta? Would love to hear how Helpware is approaching AI for voice operations.</w:t>
      </w:r>
    </w:p>
    <w:p>
      <w:pPr>
        <w:pStyle w:val="BodyText"/>
      </w:pPr>
      <w:r>
        <w:rPr>
          <w:b/>
          <w:bCs/>
        </w:rPr>
        <w:t xml:space="preserve">Touch 3 — Email</w:t>
      </w:r>
      <w:r>
        <w:br/>
      </w:r>
      <w:r>
        <w:t xml:space="preserve">Subject: Bringing Enterprise-Grade AI to Helpware</w:t>
      </w:r>
    </w:p>
    <w:p>
      <w:pPr>
        <w:pStyle w:val="BodyText"/>
      </w:pPr>
      <w:r>
        <w:t xml:space="preserve">Great connecting on LinkedIn, Nanette. Your clients are demanding higher service quality at lower costs, and the biggest BPOs are using AI to deliver both. You don’t need Teleperformance’s budget; we bring the same proven team to you. Our AI agents handle calls 24/7, scaling without headcount. We’ve achieved 99% tagging accuracy on 10K+ daily calls and reduced labor costs by 40% for an airline client. Would you be open to a 20-minute call to explore how we can support Helpware’s goals?</w:t>
      </w:r>
    </w:p>
    <w:p>
      <w:pPr>
        <w:pStyle w:val="BodyText"/>
      </w:pPr>
      <w:r>
        <w:t xml:space="preserve">Best,</w:t>
      </w:r>
      <w:r>
        <w:br/>
      </w:r>
      <w:r>
        <w:t xml:space="preserve">Calanthia</w:t>
      </w:r>
    </w:p>
    <w:p>
      <w:r>
        <w:pict>
          <v:rect style="width:0;height:1.5pt" o:hralign="center" o:hrstd="t" o:hr="t"/>
        </w:pict>
      </w:r>
    </w:p>
    <w:bookmarkEnd w:id="23"/>
    <w:bookmarkStart w:id="24" w:name="john-yanez"/>
    <w:p>
      <w:pPr>
        <w:pStyle w:val="Heading2"/>
      </w:pPr>
      <w:r>
        <w:t xml:space="preserve">16. John Yanez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noticed your interest in AI &amp; tech-enabled customer service. Loved your insights on the CEO podcast about CX modernization. Let’s connect to share thoughts!</w:t>
      </w:r>
    </w:p>
    <w:p>
      <w:pPr>
        <w:pStyle w:val="BodyText"/>
      </w:pPr>
      <w:r>
        <w:rPr>
          <w:b/>
          <w:bCs/>
        </w:rPr>
        <w:t xml:space="preserve">Touch 2 — LinkedIn Message</w:t>
      </w:r>
      <w:r>
        <w:br/>
      </w:r>
      <w:r>
        <w:t xml:space="preserve">Hi John, thanks for connecting! I saw you enjoyed the CEO podcast on AI and customer service. With CBAND Atlanta around the corner, are you planning to attend? How is InteLogix thinking about AI for voice operations these days?</w:t>
      </w:r>
    </w:p>
    <w:p>
      <w:pPr>
        <w:pStyle w:val="BodyText"/>
      </w:pPr>
      <w:r>
        <w:rPr>
          <w:b/>
          <w:bCs/>
        </w:rPr>
        <w:t xml:space="preserve">Touch 3 — Email</w:t>
      </w:r>
      <w:r>
        <w:br/>
      </w:r>
      <w:r>
        <w:t xml:space="preserve">Subject: Bridging the AI Investment Gap for Intelogix</w:t>
      </w:r>
    </w:p>
    <w:p>
      <w:pPr>
        <w:pStyle w:val="BodyText"/>
      </w:pPr>
      <w:r>
        <w:t xml:space="preserve">Hi John,</w:t>
      </w:r>
    </w:p>
    <w:p>
      <w:pPr>
        <w:pStyle w:val="BodyText"/>
      </w:pPr>
      <w:r>
        <w:t xml:space="preserve">Great connecting on LinkedIn! I understand the pressure to enhance margins without a hefty budget like Teleperformance’s $185M AI investment. With fully automated AI agents and bespoke solutions, we help close that gap.</w:t>
      </w:r>
    </w:p>
    <w:p>
      <w:pPr>
        <w:pStyle w:val="BodyText"/>
      </w:pPr>
      <w:r>
        <w:t xml:space="preserve">For instance, we’ve achieved 10K+ daily outbound calls with 99% tagging accuracy and reduced labor costs by 40% on inbound bookings for airlines. How about a 20-minute call to discuss how we can deliver similar results for InteLogix?</w:t>
      </w:r>
    </w:p>
    <w:p>
      <w:pPr>
        <w:pStyle w:val="BodyText"/>
      </w:pPr>
      <w:r>
        <w:t xml:space="preserve">Best,</w:t>
      </w:r>
      <w:r>
        <w:br/>
      </w:r>
      <w:r>
        <w:t xml:space="preserve">Calanthia</w:t>
      </w:r>
    </w:p>
    <w:p>
      <w:r>
        <w:pict>
          <v:rect style="width:0;height:1.5pt" o:hralign="center" o:hrstd="t" o:hr="t"/>
        </w:pict>
      </w:r>
    </w:p>
    <w:bookmarkEnd w:id="24"/>
    <w:bookmarkStart w:id="25" w:name="keith-hansen"/>
    <w:p>
      <w:pPr>
        <w:pStyle w:val="Heading2"/>
      </w:pPr>
      <w:r>
        <w:t xml:space="preserve">17. Keith Hansen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saw you’re involved with KM² Solutions in Atlanta. I’m attending the CBAND event on Feb 26—would love to connect and share thoughts on AI in BPOs.</w:t>
      </w:r>
    </w:p>
    <w:p>
      <w:pPr>
        <w:pStyle w:val="BodyText"/>
      </w:pPr>
      <w:r>
        <w:rPr>
          <w:b/>
          <w:bCs/>
        </w:rPr>
        <w:t xml:space="preserve">Touch 2 — LinkedIn Message</w:t>
      </w:r>
      <w:r>
        <w:br/>
      </w:r>
      <w:r>
        <w:t xml:space="preserve">Hi Keith, impressed by KM²’s diverse service offerings and focus on performance. I’m curious if you’re attending the CBAND event in Atlanta? How is KM² Solutions thinking about AI for voice operations?</w:t>
      </w:r>
    </w:p>
    <w:p>
      <w:pPr>
        <w:pStyle w:val="BodyText"/>
      </w:pPr>
      <w:r>
        <w:rPr>
          <w:b/>
          <w:bCs/>
        </w:rPr>
        <w:t xml:space="preserve">Touch 3 — Email</w:t>
      </w:r>
      <w:r>
        <w:br/>
      </w:r>
      <w:r>
        <w:t xml:space="preserve">Subject: Bridging the AI Gap for Mid-Market BPOs</w:t>
      </w:r>
    </w:p>
    <w:p>
      <w:pPr>
        <w:pStyle w:val="BodyText"/>
      </w:pPr>
      <w:r>
        <w:t xml:space="preserve">Hi Keith,</w:t>
      </w:r>
    </w:p>
    <w:p>
      <w:pPr>
        <w:pStyle w:val="BodyText"/>
      </w:pPr>
      <w:r>
        <w:t xml:space="preserve">Great connecting on LinkedIn! With increasing margin pressures, it’s vital to find cost-effective solutions without compromising service quality. While Teleperformance invests heavily in AI, you don’t need their budget. Our fully automated agents offer bespoke script design and significant results: 10K daily calls with 99% accuracy, 76% promise-to-pay, and 40% cost reduction. You pay for results.</w:t>
      </w:r>
    </w:p>
    <w:p>
      <w:pPr>
        <w:pStyle w:val="BodyText"/>
      </w:pPr>
      <w:r>
        <w:t xml:space="preserve">Could we schedule a 20-minute call to explore how we can support KM² Solutions?</w:t>
      </w:r>
    </w:p>
    <w:p>
      <w:pPr>
        <w:pStyle w:val="BodyText"/>
      </w:pPr>
      <w:r>
        <w:t xml:space="preserve">Best,</w:t>
      </w:r>
      <w:r>
        <w:br/>
      </w:r>
      <w:r>
        <w:t xml:space="preserve">Calanthia</w:t>
      </w:r>
    </w:p>
    <w:p>
      <w:r>
        <w:pict>
          <v:rect style="width:0;height:1.5pt" o:hralign="center" o:hrstd="t" o:hr="t"/>
        </w:pict>
      </w:r>
    </w:p>
    <w:bookmarkEnd w:id="25"/>
    <w:bookmarkStart w:id="26" w:name="daniel-aristimuno"/>
    <w:p>
      <w:pPr>
        <w:pStyle w:val="Heading2"/>
      </w:pPr>
      <w:r>
        <w:t xml:space="preserve">18. Daniel Aristimuno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Executive Vice President Customer Experience/LATAM Strategy</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Saint Johns,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https://www.linkedin.com/in/daniel-aristimuno-451744/</w:t>
            </w:r>
          </w:p>
        </w:tc>
      </w:tr>
      <w:tr>
        <w:tc>
          <w:tcPr/>
          <w:p>
            <w:pPr>
              <w:pStyle w:val="Compact"/>
            </w:pPr>
            <w:r>
              <w:rPr>
                <w:b/>
                <w:bCs/>
              </w:rPr>
              <w:t xml:space="preserve">Email</w:t>
            </w:r>
          </w:p>
        </w:tc>
        <w:tc>
          <w:tcPr/>
          <w:p>
            <w:pPr>
              <w:pStyle w:val="Compact"/>
            </w:pPr>
            <w:r>
              <w:t xml:space="preserve">daniel.aristimuno@km2solutions.com</w:t>
            </w:r>
          </w:p>
        </w:tc>
      </w:tr>
    </w:tbl>
    <w:p>
      <w:pPr>
        <w:pStyle w:val="BodyText"/>
      </w:pPr>
      <w:r>
        <w:rPr>
          <w:b/>
          <w:bCs/>
        </w:rPr>
        <w:t xml:space="preserve">Touch 1 — Connection Request</w:t>
      </w:r>
      <w:r>
        <w:br/>
      </w:r>
      <w:r>
        <w:t xml:space="preserve">Hi Daniel, noticed you’re attending the CCNG event in Atlanta on Feb 26. Excited to connect with fellow leaders in customer experience. Best, Calanthia</w:t>
      </w:r>
    </w:p>
    <w:p>
      <w:pPr>
        <w:pStyle w:val="BodyText"/>
      </w:pPr>
      <w:r>
        <w:rPr>
          <w:b/>
          <w:bCs/>
        </w:rPr>
        <w:t xml:space="preserve">Touch 2 — LinkedIn Message</w:t>
      </w:r>
      <w:r>
        <w:br/>
      </w:r>
      <w:r>
        <w:t xml:space="preserve">Hi Daniel, impressed by KM² Solutions’ focus on enhancing CX across LATAM. Will you be at the Atlanta event? Curious how your team is approaching AI in voice operations. Looking forward to your thoughts!</w:t>
      </w:r>
    </w:p>
    <w:p>
      <w:pPr>
        <w:pStyle w:val="BodyText"/>
      </w:pPr>
      <w:r>
        <w:rPr>
          <w:b/>
          <w:bCs/>
        </w:rPr>
        <w:t xml:space="preserve">Touch 3 — Email</w:t>
      </w:r>
      <w:r>
        <w:br/>
      </w:r>
      <w:r>
        <w:t xml:space="preserve">Subject: Bridging the AI Gap in Voice Operations</w:t>
      </w:r>
    </w:p>
    <w:p>
      <w:pPr>
        <w:pStyle w:val="BodyText"/>
      </w:pPr>
      <w:r>
        <w:t xml:space="preserve">Hi Daniel,</w:t>
      </w:r>
    </w:p>
    <w:p>
      <w:pPr>
        <w:pStyle w:val="BodyText"/>
      </w:pPr>
      <w:r>
        <w:t xml:space="preserve">Great connecting on LinkedIn. At KM², balancing service quality and costs is crucial. Teleperformance can invest $185M in AI, but you don’t have to. Our fully automated agents can help.</w:t>
      </w:r>
    </w:p>
    <w:p>
      <w:pPr>
        <w:pStyle w:val="Compact"/>
        <w:numPr>
          <w:ilvl w:val="0"/>
          <w:numId w:val="1001"/>
        </w:numPr>
      </w:pPr>
      <w:r>
        <w:t xml:space="preserve">10K+ outbound calls daily with 99% tagging accuracy</w:t>
      </w:r>
      <w:r>
        <w:br/>
      </w:r>
    </w:p>
    <w:p>
      <w:pPr>
        <w:pStyle w:val="Compact"/>
        <w:numPr>
          <w:ilvl w:val="0"/>
          <w:numId w:val="1001"/>
        </w:numPr>
      </w:pPr>
      <w:r>
        <w:t xml:space="preserve">76% promise-to-pay on collections</w:t>
      </w:r>
      <w:r>
        <w:br/>
      </w:r>
    </w:p>
    <w:p>
      <w:pPr>
        <w:pStyle w:val="Compact"/>
        <w:numPr>
          <w:ilvl w:val="0"/>
          <w:numId w:val="1001"/>
        </w:numPr>
      </w:pPr>
      <w:r>
        <w:t xml:space="preserve">40% labor cost reduction on inbound bookings</w:t>
      </w:r>
    </w:p>
    <w:p>
      <w:pPr>
        <w:pStyle w:val="FirstParagraph"/>
      </w:pPr>
      <w:r>
        <w:t xml:space="preserve">Interested in a 20-minute call to discuss how we can support your goals?</w:t>
      </w:r>
    </w:p>
    <w:p>
      <w:pPr>
        <w:pStyle w:val="BodyText"/>
      </w:pPr>
      <w:r>
        <w:t xml:space="preserve">Best,</w:t>
      </w:r>
      <w:r>
        <w:br/>
      </w:r>
      <w:r>
        <w:t xml:space="preserve">Calanthia</w:t>
      </w:r>
    </w:p>
    <w:p>
      <w:r>
        <w:pict>
          <v:rect style="width:0;height:1.5pt" o:hralign="center" o:hrstd="t" o:hr="t"/>
        </w:pict>
      </w:r>
    </w:p>
    <w:bookmarkEnd w:id="26"/>
    <w:bookmarkStart w:id="27" w:name="david-kreiss"/>
    <w:p>
      <w:pPr>
        <w:pStyle w:val="Heading2"/>
      </w:pPr>
      <w:r>
        <w:t xml:space="preserve">19. David Kreiss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congrats on the new facility in Grenada! Exciting to see KM² Solutions expanding. Let’s connect!</w:t>
      </w:r>
    </w:p>
    <w:p>
      <w:pPr>
        <w:pStyle w:val="BodyText"/>
      </w:pPr>
      <w:r>
        <w:rPr>
          <w:b/>
          <w:bCs/>
        </w:rPr>
        <w:t xml:space="preserve">Touch 2 — LinkedIn Message</w:t>
      </w:r>
      <w:r>
        <w:br/>
      </w:r>
      <w:r>
        <w:t xml:space="preserve">Hi David, thrilled about your expansion in Grenada. It must be a game-changer for KM² Solutions! I noticed CBAND Atlanta is coming up soon—are you attending? How is KM² thinking about AI for voice operations?</w:t>
      </w:r>
    </w:p>
    <w:p>
      <w:pPr>
        <w:pStyle w:val="BodyText"/>
      </w:pPr>
      <w:r>
        <w:rPr>
          <w:b/>
          <w:bCs/>
        </w:rPr>
        <w:t xml:space="preserve">Touch 3 — Email</w:t>
      </w:r>
      <w:r>
        <w:br/>
      </w:r>
      <w:r>
        <w:t xml:space="preserve">Subject: Bringing AI Expertise to KM² Solutions</w:t>
      </w:r>
    </w:p>
    <w:p>
      <w:pPr>
        <w:pStyle w:val="BodyText"/>
      </w:pPr>
      <w:r>
        <w:t xml:space="preserve">Hi David,</w:t>
      </w:r>
    </w:p>
    <w:p>
      <w:pPr>
        <w:pStyle w:val="BodyText"/>
      </w:pPr>
      <w:r>
        <w:t xml:space="preserve">Great connecting on LinkedIn! As BPOs face pressure for higher service quality at lower costs, the biggest players like Teleperformance are turning to AI. Don’t have their budget? We bring the same expertise to you. Our fully automated AI agents help scale without increasing headcount.</w:t>
      </w:r>
    </w:p>
    <w:p>
      <w:pPr>
        <w:pStyle w:val="BodyText"/>
      </w:pPr>
      <w:r>
        <w:t xml:space="preserve">Some proof points: 10K+ daily outbound calls with 99% tagging accuracy, 76% promise-to-pay on collections, and 40% labor cost reduction on inbound bookings.</w:t>
      </w:r>
    </w:p>
    <w:p>
      <w:pPr>
        <w:pStyle w:val="BodyText"/>
      </w:pPr>
      <w:r>
        <w:t xml:space="preserve">Can we schedule a 20-minute call to explore how this could benefit KM² Solutions?</w:t>
      </w:r>
    </w:p>
    <w:p>
      <w:pPr>
        <w:pStyle w:val="BodyText"/>
      </w:pPr>
      <w:r>
        <w:t xml:space="preserve">Best,</w:t>
      </w:r>
      <w:r>
        <w:br/>
      </w:r>
      <w:r>
        <w:t xml:space="preserve">Calanthia</w:t>
      </w:r>
    </w:p>
    <w:p>
      <w:r>
        <w:pict>
          <v:rect style="width:0;height:1.5pt" o:hralign="center" o:hrstd="t" o:hr="t"/>
        </w:pict>
      </w:r>
    </w:p>
    <w:bookmarkEnd w:id="27"/>
    <w:bookmarkStart w:id="28" w:name="rodd-furlough"/>
    <w:p>
      <w:pPr>
        <w:pStyle w:val="Heading2"/>
      </w:pPr>
      <w:r>
        <w:t xml:space="preserve">20. Rodd Furlough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Forsyth,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linkedin.com/in/rodd-furlough-7b73571</w:t>
            </w:r>
          </w:p>
        </w:tc>
      </w:tr>
      <w:tr>
        <w:tc>
          <w:tcPr/>
          <w:p>
            <w:pPr>
              <w:pStyle w:val="Compact"/>
            </w:pPr>
            <w:r>
              <w:rPr>
                <w:b/>
                <w:bCs/>
              </w:rPr>
              <w:t xml:space="preserve">Email</w:t>
            </w:r>
          </w:p>
        </w:tc>
        <w:tc>
          <w:tcPr/>
          <w:p>
            <w:pPr>
              <w:pStyle w:val="Compact"/>
            </w:pPr>
            <w:r>
              <w:t xml:space="preserve">rodd.furlough@km2solutions.com</w:t>
            </w:r>
          </w:p>
        </w:tc>
      </w:tr>
    </w:tbl>
    <w:p>
      <w:pPr>
        <w:pStyle w:val="BodyText"/>
      </w:pPr>
      <w:r>
        <w:rPr>
          <w:b/>
          <w:bCs/>
        </w:rPr>
        <w:t xml:space="preserve">Touch 1 — Connection Request</w:t>
      </w:r>
      <w:r>
        <w:br/>
      </w:r>
      <w:r>
        <w:t xml:space="preserve">Hi Rodd, noticed you’re attending the CCNG event in Atlanta on Feb 26. Would be great to connect and share insights from the event. — Calanthia</w:t>
      </w:r>
    </w:p>
    <w:p>
      <w:pPr>
        <w:pStyle w:val="BodyText"/>
      </w:pPr>
      <w:r>
        <w:rPr>
          <w:b/>
          <w:bCs/>
        </w:rPr>
        <w:t xml:space="preserve">Touch 2 — LinkedIn Message</w:t>
      </w:r>
      <w:r>
        <w:br/>
      </w:r>
      <w:r>
        <w:t xml:space="preserve">Hi Rodd, KM² Solutions’ focus on enhancing employee experience is impressive. Are you planning to attend the CCNG event in Atlanta? Would love to hear how you’re considering AI for voice operations at KM². — Calanthia</w:t>
      </w:r>
    </w:p>
    <w:p>
      <w:pPr>
        <w:pStyle w:val="BodyText"/>
      </w:pPr>
      <w:r>
        <w:rPr>
          <w:b/>
          <w:bCs/>
        </w:rPr>
        <w:t xml:space="preserve">Touch 3 — Email</w:t>
      </w:r>
      <w:r>
        <w:br/>
      </w:r>
      <w:r>
        <w:t xml:space="preserve">Subject: Enhancing Operations with AI</w:t>
      </w:r>
    </w:p>
    <w:p>
      <w:pPr>
        <w:pStyle w:val="BodyText"/>
      </w:pPr>
      <w:r>
        <w:t xml:space="preserve">Hi Rodd,</w:t>
      </w:r>
    </w:p>
    <w:p>
      <w:pPr>
        <w:pStyle w:val="BodyText"/>
      </w:pPr>
      <w:r>
        <w:t xml:space="preserve">Great connecting on LinkedIn! I understand the margin pressures you face at KM² Solutions. While Teleperformance can invest heavily in AI, you don’t have to. Our fully automated agents can help bridge the gap. We handle 10K+ daily calls with 99% tagging accuracy and achieve 76% promise-to-pay in collections—results you pay for. Could we schedule a 20-minute call to explore this?</w:t>
      </w:r>
    </w:p>
    <w:p>
      <w:pPr>
        <w:pStyle w:val="BodyText"/>
      </w:pPr>
      <w:r>
        <w:t xml:space="preserve">Best,</w:t>
      </w:r>
      <w:r>
        <w:br/>
      </w:r>
      <w:r>
        <w:t xml:space="preserve">Calanthia</w:t>
      </w:r>
    </w:p>
    <w:p>
      <w:r>
        <w:pict>
          <v:rect style="width:0;height:1.5pt" o:hralign="center" o:hrstd="t" o:hr="t"/>
        </w:pict>
      </w:r>
    </w:p>
    <w:bookmarkEnd w:id="28"/>
    <w:bookmarkStart w:id="29" w:name="youssef-hannat"/>
    <w:p>
      <w:pPr>
        <w:pStyle w:val="Heading2"/>
      </w:pPr>
      <w:r>
        <w:t xml:space="preserve">21. Youssef Hannat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I noticed you’re attending the CCNG event in Atlanta on Feb 26. Let’s connect and share insights from the BPO world.</w:t>
      </w:r>
    </w:p>
    <w:p>
      <w:pPr>
        <w:pStyle w:val="BodyText"/>
      </w:pPr>
      <w:r>
        <w:rPr>
          <w:b/>
          <w:bCs/>
        </w:rPr>
        <w:t xml:space="preserve">Touch 2 — LinkedIn Message</w:t>
      </w:r>
      <w:r>
        <w:br/>
      </w:r>
      <w:r>
        <w:t xml:space="preserve">Hi Youssef, I’m impressed by Percepta’s</w:t>
      </w:r>
      <w:r>
        <w:t xml:space="preserve"> </w:t>
      </w:r>
      <w:r>
        <w:t xml:space="preserve">‘Culture of Service’</w:t>
      </w:r>
      <w:r>
        <w:t xml:space="preserve"> </w:t>
      </w:r>
      <w:r>
        <w:t xml:space="preserve">and growth strategy. Are you planning to attend the CCNG event in Atlanta? I’d love to hear how Percepta is thinking about AI for voice operations.</w:t>
      </w:r>
    </w:p>
    <w:p>
      <w:pPr>
        <w:pStyle w:val="BodyText"/>
      </w:pPr>
      <w:r>
        <w:rPr>
          <w:b/>
          <w:bCs/>
        </w:rPr>
        <w:t xml:space="preserve">Touch 3 — Email</w:t>
      </w:r>
      <w:r>
        <w:br/>
      </w:r>
      <w:r>
        <w:t xml:space="preserve">Subject: Bridging the AI Gap in BPO Operations</w:t>
      </w:r>
    </w:p>
    <w:p>
      <w:pPr>
        <w:pStyle w:val="BodyText"/>
      </w:pPr>
      <w:r>
        <w:t xml:space="preserve">Hi Youssef,</w:t>
      </w:r>
    </w:p>
    <w:p>
      <w:pPr>
        <w:pStyle w:val="BodyText"/>
      </w:pPr>
      <w:r>
        <w:t xml:space="preserve">Great connecting on LinkedIn! As BPOs face margin pressures, the capital gap can be daunting. While Teleperformance can invest heavily in AI, you don’t have to. Our fully automated agents are tailor-made for operations like yours. We manage 10K+ daily calls with 99% accuracy and achieve 76% promise-to-pay in collections, while reducing inbound booking costs by 40%.</w:t>
      </w:r>
    </w:p>
    <w:p>
      <w:pPr>
        <w:pStyle w:val="BodyText"/>
      </w:pPr>
      <w:r>
        <w:t xml:space="preserve">Would you be open to a 20-minute call to explore how we can drive similar results for Percepta?</w:t>
      </w:r>
    </w:p>
    <w:p>
      <w:pPr>
        <w:pStyle w:val="BodyText"/>
      </w:pPr>
      <w:r>
        <w:t xml:space="preserve">Best,</w:t>
      </w:r>
      <w:r>
        <w:br/>
      </w:r>
      <w:r>
        <w:t xml:space="preserve">Calanthia</w:t>
      </w:r>
    </w:p>
    <w:p>
      <w:r>
        <w:pict>
          <v:rect style="width:0;height:1.5pt" o:hralign="center" o:hrstd="t" o:hr="t"/>
        </w:pict>
      </w:r>
    </w:p>
    <w:bookmarkEnd w:id="29"/>
    <w:bookmarkStart w:id="30" w:name="demond-moore"/>
    <w:p>
      <w:pPr>
        <w:pStyle w:val="Heading2"/>
      </w:pPr>
      <w:r>
        <w:t xml:space="preserve">22. Demond Moore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Owner/Member</w:t>
            </w:r>
          </w:p>
        </w:tc>
      </w:tr>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Orlando,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https://www.linkedin.com/in/demond-moore-535aa371/</w:t>
            </w:r>
          </w:p>
        </w:tc>
      </w:tr>
      <w:tr>
        <w:tc>
          <w:tcPr/>
          <w:p>
            <w:pPr>
              <w:pStyle w:val="Compact"/>
            </w:pPr>
            <w:r>
              <w:rPr>
                <w:b/>
                <w:bCs/>
              </w:rPr>
              <w:t xml:space="preserve">Email</w:t>
            </w:r>
          </w:p>
        </w:tc>
        <w:tc>
          <w:tcPr/>
          <w:p>
            <w:pPr>
              <w:pStyle w:val="Compact"/>
            </w:pPr>
            <w:r>
              <w:t xml:space="preserve">demond.moore@percepta.com</w:t>
            </w:r>
          </w:p>
        </w:tc>
      </w:tr>
    </w:tbl>
    <w:p>
      <w:pPr>
        <w:pStyle w:val="BodyText"/>
      </w:pPr>
      <w:r>
        <w:rPr>
          <w:b/>
          <w:bCs/>
        </w:rPr>
        <w:t xml:space="preserve">Touch 1 — Connection Request</w:t>
      </w:r>
      <w:r>
        <w:br/>
      </w:r>
      <w:r>
        <w:t xml:space="preserve">Hi Demond, noticed you’ll be at the CCNG event in Atlanta on Feb 26. Would love to connect and discuss the latest in customer experience.</w:t>
      </w:r>
    </w:p>
    <w:p>
      <w:pPr>
        <w:pStyle w:val="BodyText"/>
      </w:pPr>
      <w:r>
        <w:rPr>
          <w:b/>
          <w:bCs/>
        </w:rPr>
        <w:t xml:space="preserve">Touch 2 — LinkedIn Message</w:t>
      </w:r>
      <w:r>
        <w:br/>
      </w:r>
      <w:r>
        <w:t xml:space="preserve">Hi Demond, I’m impressed by Percepta’s commitment to elevating customer experiences. With the CCNG event coming up, I’m curious, are you attending? Or how is Percepta thinking about AI for voice operations?</w:t>
      </w:r>
    </w:p>
    <w:p>
      <w:pPr>
        <w:pStyle w:val="BodyText"/>
      </w:pPr>
      <w:r>
        <w:rPr>
          <w:b/>
          <w:bCs/>
        </w:rPr>
        <w:t xml:space="preserve">Touch 3 — Email</w:t>
      </w:r>
      <w:r>
        <w:br/>
      </w:r>
      <w:r>
        <w:t xml:space="preserve">Subject: Meeting Client Demands with AI Innovation</w:t>
      </w:r>
    </w:p>
    <w:p>
      <w:pPr>
        <w:pStyle w:val="BodyText"/>
      </w:pPr>
      <w:r>
        <w:t xml:space="preserve">Hi Demond,</w:t>
      </w:r>
    </w:p>
    <w:p>
      <w:pPr>
        <w:pStyle w:val="BodyText"/>
      </w:pPr>
      <w:r>
        <w:t xml:space="preserve">Great connecting on LinkedIn! As clients demand higher service quality at lower costs, the largest BPOs are turning to AI. Don’t have Teleperformance’s budget? We bring the same expertise to you with fully automated AI agents, 24/7, scaling without increasing headcount.</w:t>
      </w:r>
    </w:p>
    <w:p>
      <w:pPr>
        <w:pStyle w:val="BodyText"/>
      </w:pPr>
      <w:r>
        <w:t xml:space="preserve">Our results speak for themselves: 10K+ daily outbound calls with 99% tagging accuracy, 76% promise-to-pay on collections, and a 40% labor cost reduction on inbound bookings.</w:t>
      </w:r>
    </w:p>
    <w:p>
      <w:pPr>
        <w:pStyle w:val="BodyText"/>
      </w:pPr>
      <w:r>
        <w:t xml:space="preserve">Could we schedule a 20-minute call to explore how we can support Percepta’s goals?</w:t>
      </w:r>
    </w:p>
    <w:p>
      <w:pPr>
        <w:pStyle w:val="BodyText"/>
      </w:pPr>
      <w:r>
        <w:t xml:space="preserve">Best,</w:t>
      </w:r>
      <w:r>
        <w:br/>
      </w:r>
      <w:r>
        <w:t xml:space="preserve">Calanthia</w:t>
      </w:r>
    </w:p>
    <w:p>
      <w:r>
        <w:pict>
          <v:rect style="width:0;height:1.5pt" o:hralign="center" o:hrstd="t" o:hr="t"/>
        </w:pict>
      </w:r>
    </w:p>
    <w:bookmarkEnd w:id="30"/>
    <w:bookmarkStart w:id="31" w:name="ken-braatz"/>
    <w:p>
      <w:pPr>
        <w:pStyle w:val="Heading2"/>
      </w:pPr>
      <w:r>
        <w:t xml:space="preserve">23. Ken Braatz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t xml:space="preserve"> </w:t>
      </w:r>
      <w:r>
        <w:t xml:space="preserve">Hi Ken, noticed your interest in practical AI adoption and SupportNinja’s focus on strategic outsourcing. Let’s connect and share insights.</w:t>
      </w:r>
    </w:p>
    <w:p>
      <w:pPr>
        <w:pStyle w:val="BodyText"/>
      </w:pPr>
      <w:r>
        <w:rPr>
          <w:b/>
          <w:bCs/>
        </w:rPr>
        <w:t xml:space="preserve">Touch 2 — LinkedIn Message</w:t>
      </w:r>
      <w:r>
        <w:t xml:space="preserve"> </w:t>
      </w:r>
      <w:r>
        <w:t xml:space="preserve">Hi Ken, great to connect! I saw your engagement with content on AI adoption and outsourcing. Curious if you’re heading to CBAND Atlanta next month. How is SupportNinja thinking about AI for voice operations?</w:t>
      </w:r>
    </w:p>
    <w:p>
      <w:pPr>
        <w:pStyle w:val="BodyText"/>
      </w:pPr>
      <w:r>
        <w:rPr>
          <w:b/>
          <w:bCs/>
        </w:rPr>
        <w:t xml:space="preserve">Touch 3 — Email</w:t>
      </w:r>
      <w:r>
        <w:t xml:space="preserve"> </w:t>
      </w:r>
      <w:r>
        <w:t xml:space="preserve">Subject: Elevate AI Voice Operations at SupportNinja</w:t>
      </w:r>
    </w:p>
    <w:p>
      <w:pPr>
        <w:pStyle w:val="BodyText"/>
      </w:pPr>
      <w:r>
        <w:t xml:space="preserve">Hi Ken,</w:t>
      </w:r>
    </w:p>
    <w:p>
      <w:pPr>
        <w:pStyle w:val="BodyText"/>
      </w:pPr>
      <w:r>
        <w:t xml:space="preserve">Great connecting on LinkedIn. Many teams hit a wall at 60-80% quality when building AI internally. Dyna’s platform offers true end-to-end voice automation, scaling seamlessly from pilot to production. With 10+ language support, 99% tagging accuracy, and proven results like a 40% cost reduction in inbound bookings, we ensure enterprise-grade uptime across cloud, on-prem, and SaaS models. Can we schedule a 20-minute call to explore how Dyna can enhance your AI initiatives?</w:t>
      </w:r>
    </w:p>
    <w:p>
      <w:pPr>
        <w:pStyle w:val="BodyText"/>
      </w:pPr>
      <w:r>
        <w:t xml:space="preserve">Best,</w:t>
      </w:r>
      <w:r>
        <w:br/>
      </w:r>
      <w:r>
        <w:t xml:space="preserve">Calanthia</w:t>
      </w:r>
    </w:p>
    <w:p>
      <w:r>
        <w:pict>
          <v:rect style="width:0;height:1.5pt" o:hralign="center" o:hrstd="t" o:hr="t"/>
        </w:pict>
      </w:r>
    </w:p>
    <w:bookmarkEnd w:id="31"/>
    <w:bookmarkStart w:id="32" w:name="benjamin-alpert"/>
    <w:p>
      <w:pPr>
        <w:pStyle w:val="Heading2"/>
      </w:pPr>
      <w:r>
        <w:t xml:space="preserve">24. Benjamin Alpert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 enjoyed your article on AI’s impact on contact centers, especially your take on elevating CX in finance. Let’s connect!</w:t>
      </w:r>
    </w:p>
    <w:p>
      <w:pPr>
        <w:pStyle w:val="BodyText"/>
      </w:pPr>
      <w:r>
        <w:rPr>
          <w:b/>
          <w:bCs/>
        </w:rPr>
        <w:t xml:space="preserve">Touch 2 — LinkedIn Message</w:t>
      </w:r>
      <w:r>
        <w:br/>
      </w:r>
      <w:r>
        <w:t xml:space="preserve">Hi Benjamin, I appreciated your insights on AI transforming contact centers. It’s a hot topic at events like CBAND Atlanta. Are you planning to attend? Curious how The Office Gurus is approaching AI for voice operations these days.</w:t>
      </w:r>
    </w:p>
    <w:p>
      <w:pPr>
        <w:pStyle w:val="BodyText"/>
      </w:pPr>
      <w:r>
        <w:rPr>
          <w:b/>
          <w:bCs/>
        </w:rPr>
        <w:t xml:space="preserve">Touch 3 — Email</w:t>
      </w:r>
      <w:r>
        <w:br/>
      </w:r>
      <w:r>
        <w:t xml:space="preserve">Subject: Bridging the AI Capital Gap for BPOs</w:t>
      </w:r>
    </w:p>
    <w:p>
      <w:pPr>
        <w:pStyle w:val="BodyText"/>
      </w:pPr>
      <w:r>
        <w:t xml:space="preserve">Great connecting on LinkedIn, Benjamin. Teleperformance can throw $185M at AI, but you don’t have to. With fully automated agents and bespoke design, we provide results: 10K daily calls with 99% accuracy, 76% promise-to-pay, and 40% cost reduction. Can we discuss this in a 20-minute call?</w:t>
      </w:r>
    </w:p>
    <w:p>
      <w:pPr>
        <w:pStyle w:val="BodyText"/>
      </w:pPr>
      <w:r>
        <w:t xml:space="preserve">Best,</w:t>
      </w:r>
      <w:r>
        <w:br/>
      </w:r>
      <w:r>
        <w:t xml:space="preserve">Calanthia</w:t>
      </w:r>
    </w:p>
    <w:p>
      <w:r>
        <w:pict>
          <v:rect style="width:0;height:1.5pt" o:hralign="center" o:hrstd="t" o:hr="t"/>
        </w:pict>
      </w:r>
    </w:p>
    <w:bookmarkEnd w:id="32"/>
    <w:bookmarkStart w:id="33" w:name="dominic-leide"/>
    <w:p>
      <w:pPr>
        <w:pStyle w:val="Heading2"/>
      </w:pPr>
      <w:r>
        <w:t xml:space="preserve">25. Dominic Leide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noticed you’re in Tampa and leading at The Office Gurus. I’ll be at the CCNG event in Atlanta on Feb 26. Would love to connect and discuss insights from the event!</w:t>
      </w:r>
    </w:p>
    <w:p>
      <w:pPr>
        <w:pStyle w:val="BodyText"/>
      </w:pPr>
      <w:r>
        <w:rPr>
          <w:b/>
          <w:bCs/>
        </w:rPr>
        <w:t xml:space="preserve">Touch 2 — LinkedIn Message</w:t>
      </w:r>
      <w:r>
        <w:br/>
      </w:r>
      <w:r>
        <w:t xml:space="preserve">Hi Dominic, impressed by The Office Gurus’ growth under your leadership in the contact center space. Are you planning to attend the CCNG event in Atlanta? Would be great to chat about how you’re approaching AI for voice operations.</w:t>
      </w:r>
    </w:p>
    <w:p>
      <w:pPr>
        <w:pStyle w:val="BodyText"/>
      </w:pPr>
      <w:r>
        <w:rPr>
          <w:b/>
          <w:bCs/>
        </w:rPr>
        <w:t xml:space="preserve">Touch 3 — Email</w:t>
      </w:r>
      <w:r>
        <w:br/>
      </w:r>
      <w:r>
        <w:t xml:space="preserve">Subject: Elevate Your Contact Center with Proven AI Solutions</w:t>
      </w:r>
    </w:p>
    <w:p>
      <w:pPr>
        <w:pStyle w:val="BodyText"/>
      </w:pPr>
      <w:r>
        <w:t xml:space="preserve">Hi Dominic,</w:t>
      </w:r>
    </w:p>
    <w:p>
      <w:pPr>
        <w:pStyle w:val="BodyText"/>
      </w:pPr>
      <w:r>
        <w:t xml:space="preserve">Great connecting on LinkedIn! With clients demanding higher service quality at lower costs, the largest BPOs are turning to AI. Don’t have Teleperformance’s budget? We bring the same proven team and expertise to you. Our fully automated AI agents scale 24/7 without increasing headcount.</w:t>
      </w:r>
    </w:p>
    <w:p>
      <w:pPr>
        <w:pStyle w:val="BodyText"/>
      </w:pPr>
      <w:r>
        <w:t xml:space="preserve">Here are some results we’ve achieved: 10K+ daily outbound calls with 99% tagging accuracy, a 76% promise-to-pay on collections, and a 40% labor cost reduction on inbound bookings.</w:t>
      </w:r>
    </w:p>
    <w:p>
      <w:pPr>
        <w:pStyle w:val="BodyText"/>
      </w:pPr>
      <w:r>
        <w:t xml:space="preserve">Could we schedule a 20-minute call to explore how we can support The Office Gurus?</w:t>
      </w:r>
    </w:p>
    <w:p>
      <w:pPr>
        <w:pStyle w:val="BodyText"/>
      </w:pPr>
      <w:r>
        <w:t xml:space="preserve">Best,</w:t>
      </w:r>
      <w:r>
        <w:br/>
      </w:r>
      <w:r>
        <w:t xml:space="preserve">Calanthia</w:t>
      </w:r>
    </w:p>
    <w:p>
      <w:r>
        <w:pict>
          <v:rect style="width:0;height:1.5pt" o:hralign="center" o:hrstd="t" o:hr="t"/>
        </w:pic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2026-02-17T17:10:31Z</dcterms:created>
  <dcterms:modified xsi:type="dcterms:W3CDTF">2026-02-17T17:10:31Z</dcterms:modified>
</cp:coreProperties>
</file>

<file path=docProps/custom.xml><?xml version="1.0" encoding="utf-8"?>
<Properties xmlns="http://schemas.openxmlformats.org/officeDocument/2006/custom-properties" xmlns:vt="http://schemas.openxmlformats.org/officeDocument/2006/docPropsVTypes"/>
</file>