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3ED5" w:rsidRDefault="00613ED5">
      <w:pPr>
        <w:rPr>
          <w:rFonts w:cstheme="minorHAnsi"/>
          <w:b/>
        </w:rPr>
      </w:pPr>
      <w:r w:rsidRPr="00613ED5">
        <w:rPr>
          <w:rFonts w:cstheme="minorHAnsi"/>
          <w:b/>
        </w:rPr>
        <w:t>REQUESITOS FUNCIONAIS</w:t>
      </w:r>
    </w:p>
    <w:p w:rsidR="00613ED5" w:rsidRDefault="00613ED5">
      <w:pPr>
        <w:rPr>
          <w:rFonts w:cstheme="minorHAnsi"/>
        </w:rPr>
      </w:pPr>
      <w:r w:rsidRPr="00613ED5">
        <w:rPr>
          <w:rFonts w:cstheme="minorHAnsi"/>
        </w:rPr>
        <w:t>- Tela</w:t>
      </w:r>
      <w:r>
        <w:rPr>
          <w:rFonts w:cstheme="minorHAnsi"/>
        </w:rPr>
        <w:t xml:space="preserve"> principal</w:t>
      </w:r>
    </w:p>
    <w:p w:rsidR="00613ED5" w:rsidRDefault="00613ED5">
      <w:pPr>
        <w:rPr>
          <w:rFonts w:cstheme="minorHAnsi"/>
        </w:rPr>
      </w:pPr>
      <w:r>
        <w:rPr>
          <w:rFonts w:cstheme="minorHAnsi"/>
        </w:rPr>
        <w:t>- Tela de login</w:t>
      </w:r>
    </w:p>
    <w:p w:rsidR="00613ED5" w:rsidRDefault="00613ED5">
      <w:pPr>
        <w:rPr>
          <w:rFonts w:cstheme="minorHAnsi"/>
        </w:rPr>
      </w:pPr>
      <w:r>
        <w:rPr>
          <w:rFonts w:cstheme="minorHAnsi"/>
        </w:rPr>
        <w:t>- Gerenciamento do estoque</w:t>
      </w:r>
    </w:p>
    <w:p w:rsidR="00613ED5" w:rsidRDefault="00613ED5">
      <w:pPr>
        <w:rPr>
          <w:rFonts w:cstheme="minorHAnsi"/>
        </w:rPr>
      </w:pPr>
      <w:r>
        <w:rPr>
          <w:rFonts w:cstheme="minorHAnsi"/>
        </w:rPr>
        <w:t>- Criar/cadastrar os produtos</w:t>
      </w:r>
    </w:p>
    <w:p w:rsidR="00613ED5" w:rsidRDefault="00613ED5">
      <w:pPr>
        <w:rPr>
          <w:rFonts w:cstheme="minorHAnsi"/>
        </w:rPr>
      </w:pPr>
      <w:r>
        <w:rPr>
          <w:rFonts w:cstheme="minorHAnsi"/>
        </w:rPr>
        <w:t>- Edição os produtos</w:t>
      </w:r>
    </w:p>
    <w:p w:rsidR="00613ED5" w:rsidRDefault="00613ED5">
      <w:pPr>
        <w:rPr>
          <w:rFonts w:cstheme="minorHAnsi"/>
        </w:rPr>
      </w:pPr>
      <w:r>
        <w:rPr>
          <w:rFonts w:cstheme="minorHAnsi"/>
        </w:rPr>
        <w:t>- Excluir os produtos</w:t>
      </w:r>
    </w:p>
    <w:p w:rsidR="00613ED5" w:rsidRDefault="00613ED5">
      <w:pPr>
        <w:rPr>
          <w:rFonts w:cstheme="minorHAnsi"/>
        </w:rPr>
      </w:pPr>
      <w:r>
        <w:rPr>
          <w:rFonts w:cstheme="minorHAnsi"/>
        </w:rPr>
        <w:t>- Criar/adicionar movimentações</w:t>
      </w:r>
    </w:p>
    <w:p w:rsidR="00613ED5" w:rsidRDefault="00613ED5">
      <w:pPr>
        <w:rPr>
          <w:rFonts w:cstheme="minorHAnsi"/>
        </w:rPr>
      </w:pPr>
      <w:r>
        <w:rPr>
          <w:rFonts w:cstheme="minorHAnsi"/>
        </w:rPr>
        <w:t>- Excluir movimentações</w:t>
      </w:r>
    </w:p>
    <w:p w:rsidR="00613ED5" w:rsidRPr="00613ED5" w:rsidRDefault="00613ED5">
      <w:pPr>
        <w:rPr>
          <w:rFonts w:cstheme="minorHAnsi"/>
        </w:rPr>
      </w:pPr>
      <w:bookmarkStart w:id="0" w:name="_GoBack"/>
      <w:bookmarkEnd w:id="0"/>
    </w:p>
    <w:p w:rsidR="00613ED5" w:rsidRDefault="00613ED5"/>
    <w:sectPr w:rsidR="00613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D5"/>
    <w:rsid w:val="00613ED5"/>
    <w:rsid w:val="00B9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9E94C"/>
  <w15:chartTrackingRefBased/>
  <w15:docId w15:val="{823CC0A4-C2E5-4438-8742-B0204A38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2026-09-17T18:03:00Z</dcterms:created>
  <dcterms:modified xsi:type="dcterms:W3CDTF">2026-09-17T18:26:00Z</dcterms:modified>
</cp:coreProperties>
</file>