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8D6" w:rsidRDefault="00E04678" w:rsidP="00C403BF">
      <w:pPr>
        <w:autoSpaceDE w:val="0"/>
        <w:autoSpaceDN w:val="0"/>
        <w:adjustRightInd w:val="0"/>
        <w:spacing w:after="0" w:line="240" w:lineRule="auto"/>
        <w:jc w:val="both"/>
        <w:rPr>
          <w:rFonts w:ascii="Kp-Regular" w:hAnsi="Kp-Regular" w:cs="Kp-Regular"/>
          <w:sz w:val="24"/>
          <w:szCs w:val="24"/>
        </w:rPr>
      </w:pPr>
      <w:r>
        <w:rPr>
          <w:rFonts w:ascii="Kp-Regular" w:hAnsi="Kp-Regular" w:cs="Kp-Regular"/>
          <w:sz w:val="24"/>
          <w:szCs w:val="24"/>
        </w:rPr>
        <w:t xml:space="preserve">I declare that unless </w:t>
      </w:r>
      <w:r w:rsidR="00D8223A">
        <w:rPr>
          <w:rFonts w:ascii="Kp-Regular" w:hAnsi="Kp-Regular" w:cs="Kp-Regular"/>
          <w:sz w:val="24"/>
          <w:szCs w:val="24"/>
        </w:rPr>
        <w:t>otherwise</w:t>
      </w:r>
      <w:r>
        <w:rPr>
          <w:rFonts w:ascii="Kp-Regular" w:hAnsi="Kp-Regular" w:cs="Kp-Regular"/>
          <w:sz w:val="24"/>
          <w:szCs w:val="24"/>
        </w:rPr>
        <w:t xml:space="preserve"> stated, all work presented in this thesis is my own.</w:t>
      </w:r>
      <w:r w:rsidR="000032D5">
        <w:rPr>
          <w:rFonts w:ascii="Kp-Regular" w:hAnsi="Kp-Regular" w:cs="Kp-Regular"/>
          <w:sz w:val="24"/>
          <w:szCs w:val="24"/>
        </w:rPr>
        <w:t xml:space="preserve"> </w:t>
      </w:r>
      <w:r w:rsidR="00D8223A">
        <w:rPr>
          <w:rFonts w:ascii="Kp-Regular" w:hAnsi="Kp-Regular" w:cs="Kp-Regular"/>
          <w:sz w:val="24"/>
          <w:szCs w:val="24"/>
        </w:rPr>
        <w:t xml:space="preserve">Some </w:t>
      </w:r>
      <w:r w:rsidR="0009051A">
        <w:rPr>
          <w:rFonts w:ascii="Kp-Regular" w:hAnsi="Kp-Regular" w:cs="Kp-Regular"/>
          <w:sz w:val="24"/>
          <w:szCs w:val="24"/>
        </w:rPr>
        <w:t>aspects</w:t>
      </w:r>
      <w:r w:rsidR="00D8223A">
        <w:rPr>
          <w:rFonts w:ascii="Kp-Regular" w:hAnsi="Kp-Regular" w:cs="Kp-Regular"/>
          <w:sz w:val="24"/>
          <w:szCs w:val="24"/>
        </w:rPr>
        <w:t xml:space="preserve"> of the </w:t>
      </w:r>
      <w:r w:rsidR="000C0C73">
        <w:rPr>
          <w:rFonts w:ascii="Kp-Regular" w:hAnsi="Kp-Regular" w:cs="Kp-Regular"/>
          <w:sz w:val="24"/>
          <w:szCs w:val="24"/>
        </w:rPr>
        <w:t>thesis</w:t>
      </w:r>
      <w:r w:rsidR="00D8223A">
        <w:rPr>
          <w:rFonts w:ascii="Kp-Regular" w:hAnsi="Kp-Regular" w:cs="Kp-Regular"/>
          <w:sz w:val="24"/>
          <w:szCs w:val="24"/>
        </w:rPr>
        <w:t xml:space="preserve"> were </w:t>
      </w:r>
      <w:r w:rsidR="0009051A">
        <w:rPr>
          <w:rFonts w:ascii="Kp-Regular" w:hAnsi="Kp-Regular" w:cs="Kp-Regular"/>
          <w:sz w:val="24"/>
          <w:szCs w:val="24"/>
        </w:rPr>
        <w:t xml:space="preserve">a </w:t>
      </w:r>
      <w:r w:rsidR="00D8223A">
        <w:rPr>
          <w:rFonts w:ascii="Kp-Regular" w:hAnsi="Kp-Regular" w:cs="Kp-Regular"/>
          <w:sz w:val="24"/>
          <w:szCs w:val="24"/>
        </w:rPr>
        <w:t>collaboration</w:t>
      </w:r>
      <w:r w:rsidR="000C0C73">
        <w:rPr>
          <w:rFonts w:ascii="Kp-Regular" w:hAnsi="Kp-Regular" w:cs="Kp-Regular"/>
          <w:sz w:val="24"/>
          <w:szCs w:val="24"/>
        </w:rPr>
        <w:t>,</w:t>
      </w:r>
      <w:r w:rsidR="00D8223A">
        <w:rPr>
          <w:rFonts w:ascii="Kp-Regular" w:hAnsi="Kp-Regular" w:cs="Kp-Regular"/>
          <w:sz w:val="24"/>
          <w:szCs w:val="24"/>
        </w:rPr>
        <w:t xml:space="preserve"> </w:t>
      </w:r>
      <w:r w:rsidR="000C0C73">
        <w:rPr>
          <w:rFonts w:ascii="Kp-Regular" w:hAnsi="Kp-Regular" w:cs="Kp-Regular"/>
          <w:sz w:val="24"/>
          <w:szCs w:val="24"/>
        </w:rPr>
        <w:t xml:space="preserve">with some of the </w:t>
      </w:r>
      <w:r w:rsidR="0009051A">
        <w:rPr>
          <w:rFonts w:ascii="Kp-Regular" w:hAnsi="Kp-Regular" w:cs="Kp-Regular"/>
          <w:sz w:val="24"/>
          <w:szCs w:val="24"/>
        </w:rPr>
        <w:t>work conducted with or</w:t>
      </w:r>
      <w:r w:rsidR="000C0C73">
        <w:rPr>
          <w:rFonts w:ascii="Kp-Regular" w:hAnsi="Kp-Regular" w:cs="Kp-Regular"/>
          <w:sz w:val="24"/>
          <w:szCs w:val="24"/>
        </w:rPr>
        <w:t xml:space="preserve"> by others.</w:t>
      </w:r>
    </w:p>
    <w:p w:rsidR="009928D6" w:rsidRDefault="009928D6" w:rsidP="00C403BF">
      <w:pPr>
        <w:autoSpaceDE w:val="0"/>
        <w:autoSpaceDN w:val="0"/>
        <w:adjustRightInd w:val="0"/>
        <w:spacing w:after="0" w:line="240" w:lineRule="auto"/>
        <w:jc w:val="both"/>
        <w:rPr>
          <w:rFonts w:ascii="Kp-Regular" w:hAnsi="Kp-Regular" w:cs="Kp-Regular"/>
          <w:sz w:val="24"/>
          <w:szCs w:val="24"/>
        </w:rPr>
      </w:pPr>
    </w:p>
    <w:p w:rsidR="00F80D4B" w:rsidRPr="00A75FE6" w:rsidRDefault="00D62BBE" w:rsidP="00C403BF">
      <w:pPr>
        <w:autoSpaceDE w:val="0"/>
        <w:autoSpaceDN w:val="0"/>
        <w:adjustRightInd w:val="0"/>
        <w:spacing w:after="0" w:line="240" w:lineRule="auto"/>
        <w:jc w:val="both"/>
        <w:rPr>
          <w:rFonts w:ascii="Kp-Regular" w:hAnsi="Kp-Regular" w:cs="Kp-Regular"/>
          <w:sz w:val="24"/>
          <w:szCs w:val="24"/>
        </w:rPr>
      </w:pPr>
      <w:proofErr w:type="gramStart"/>
      <w:r w:rsidRPr="000C0C73">
        <w:rPr>
          <w:rFonts w:ascii="Kp-Regular" w:hAnsi="Kp-Regular" w:cs="Kp-Regular"/>
          <w:sz w:val="24"/>
          <w:szCs w:val="24"/>
        </w:rPr>
        <w:t xml:space="preserve">All </w:t>
      </w:r>
      <w:r w:rsidR="00A75FE6">
        <w:rPr>
          <w:rFonts w:ascii="Kp-Regular" w:hAnsi="Kp-Regular" w:cs="Kp-Regular"/>
          <w:sz w:val="24"/>
          <w:szCs w:val="24"/>
        </w:rPr>
        <w:t xml:space="preserve">the </w:t>
      </w:r>
      <w:r w:rsidRPr="000C0C73">
        <w:rPr>
          <w:rFonts w:ascii="Kp-Regular" w:hAnsi="Kp-Regular" w:cs="Kp-Regular"/>
          <w:sz w:val="24"/>
          <w:szCs w:val="24"/>
        </w:rPr>
        <w:t>healthy volunteers and psoriasis patients’</w:t>
      </w:r>
      <w:r w:rsidR="007F008E" w:rsidRPr="000C0C73">
        <w:rPr>
          <w:rFonts w:ascii="Kp-Regular" w:hAnsi="Kp-Regular" w:cs="Kp-Regular"/>
          <w:sz w:val="24"/>
          <w:szCs w:val="24"/>
        </w:rPr>
        <w:t xml:space="preserve"> sample</w:t>
      </w:r>
      <w:r w:rsidR="00A75FE6">
        <w:rPr>
          <w:rFonts w:ascii="Kp-Regular" w:hAnsi="Kp-Regular" w:cs="Kp-Regular"/>
          <w:sz w:val="24"/>
          <w:szCs w:val="24"/>
        </w:rPr>
        <w:t>s</w:t>
      </w:r>
      <w:r w:rsidR="007F008E" w:rsidRPr="000C0C73">
        <w:rPr>
          <w:rFonts w:ascii="Kp-Regular" w:hAnsi="Kp-Regular" w:cs="Kp-Regular"/>
          <w:sz w:val="24"/>
          <w:szCs w:val="24"/>
        </w:rPr>
        <w:t xml:space="preserve"> were collected by myself</w:t>
      </w:r>
      <w:proofErr w:type="gramEnd"/>
      <w:r w:rsidR="007F008E" w:rsidRPr="000C0C73">
        <w:rPr>
          <w:rFonts w:ascii="Kp-Regular" w:hAnsi="Kp-Regular" w:cs="Kp-Regular"/>
          <w:sz w:val="24"/>
          <w:szCs w:val="24"/>
        </w:rPr>
        <w:t xml:space="preserve"> and</w:t>
      </w:r>
      <w:r w:rsidR="00A75FE6">
        <w:rPr>
          <w:rFonts w:ascii="Kp-Regular" w:hAnsi="Kp-Regular" w:cs="Kp-Regular"/>
          <w:sz w:val="24"/>
          <w:szCs w:val="24"/>
        </w:rPr>
        <w:t xml:space="preserve"> </w:t>
      </w:r>
      <w:r w:rsidR="007F008E" w:rsidRPr="000C0C73">
        <w:rPr>
          <w:rFonts w:ascii="Kp-Regular" w:hAnsi="Kp-Regular" w:cs="Kp-Regular"/>
          <w:sz w:val="24"/>
          <w:szCs w:val="24"/>
        </w:rPr>
        <w:t>processing was part of a collaborative effort</w:t>
      </w:r>
      <w:r w:rsidR="009A2A8A" w:rsidRPr="000C0C73">
        <w:rPr>
          <w:rFonts w:ascii="Kp-Regular" w:hAnsi="Kp-Regular" w:cs="Kp-Regular"/>
          <w:sz w:val="24"/>
          <w:szCs w:val="24"/>
        </w:rPr>
        <w:t xml:space="preserve"> with past and current lab members </w:t>
      </w:r>
      <w:proofErr w:type="spellStart"/>
      <w:r w:rsidR="009A2A8A" w:rsidRPr="000C0C73">
        <w:rPr>
          <w:rFonts w:ascii="Kp-Regular" w:hAnsi="Kp-Regular" w:cs="Kp-Regular"/>
          <w:sz w:val="24"/>
          <w:szCs w:val="24"/>
        </w:rPr>
        <w:t>Dr</w:t>
      </w:r>
      <w:proofErr w:type="spellEnd"/>
      <w:r w:rsidR="009A2A8A" w:rsidRPr="000C0C73">
        <w:rPr>
          <w:rFonts w:ascii="Kp-Regular" w:hAnsi="Kp-Regular" w:cs="Kp-Regular"/>
          <w:sz w:val="24"/>
          <w:szCs w:val="24"/>
        </w:rPr>
        <w:t xml:space="preserve"> Anna Sanniti, </w:t>
      </w:r>
      <w:proofErr w:type="spellStart"/>
      <w:r w:rsidR="009A2A8A" w:rsidRPr="000C0C73">
        <w:rPr>
          <w:rFonts w:ascii="Kp-Regular" w:hAnsi="Kp-Regular" w:cs="Kp-Regular"/>
          <w:sz w:val="24"/>
          <w:szCs w:val="24"/>
        </w:rPr>
        <w:t>D</w:t>
      </w:r>
      <w:r w:rsidR="00BA59E9" w:rsidRPr="000C0C73">
        <w:rPr>
          <w:rFonts w:ascii="Kp-Regular" w:hAnsi="Kp-Regular" w:cs="Kp-Regular"/>
          <w:sz w:val="24"/>
          <w:szCs w:val="24"/>
        </w:rPr>
        <w:t>r</w:t>
      </w:r>
      <w:proofErr w:type="spellEnd"/>
      <w:r w:rsidR="009A2A8A" w:rsidRPr="000C0C73">
        <w:rPr>
          <w:rFonts w:ascii="Kp-Regular" w:hAnsi="Kp-Regular" w:cs="Kp-Regular"/>
          <w:sz w:val="24"/>
          <w:szCs w:val="24"/>
        </w:rPr>
        <w:t xml:space="preserve"> Andrew Brown and Giuseppe Scozzafava</w:t>
      </w:r>
      <w:r w:rsidR="00A75FE6">
        <w:rPr>
          <w:rFonts w:ascii="Kp-Regular" w:hAnsi="Kp-Regular" w:cs="Kp-Regular"/>
          <w:sz w:val="24"/>
          <w:szCs w:val="24"/>
        </w:rPr>
        <w:t xml:space="preserve">. </w:t>
      </w:r>
      <w:r w:rsidR="00F80D4B" w:rsidRPr="00A75FE6">
        <w:rPr>
          <w:rFonts w:ascii="Kp-Regular" w:hAnsi="Kp-Regular" w:cs="Kp-Regular"/>
          <w:sz w:val="24"/>
          <w:szCs w:val="24"/>
        </w:rPr>
        <w:t xml:space="preserve">The psoriatic arthritis samples processed for ATAC, qPCR array and </w:t>
      </w:r>
      <w:r w:rsidR="005255AF" w:rsidRPr="00A75FE6">
        <w:rPr>
          <w:rFonts w:ascii="Kp-Regular" w:hAnsi="Kp-Regular" w:cs="Kp-Regular"/>
          <w:sz w:val="24"/>
          <w:szCs w:val="24"/>
        </w:rPr>
        <w:t xml:space="preserve">mass cytometry were </w:t>
      </w:r>
      <w:r w:rsidR="00C00F17" w:rsidRPr="00A75FE6">
        <w:rPr>
          <w:rFonts w:ascii="Kp-Regular" w:hAnsi="Kp-Regular" w:cs="Kp-Regular"/>
          <w:sz w:val="24"/>
          <w:szCs w:val="24"/>
        </w:rPr>
        <w:t xml:space="preserve">part of the Immune Function in Inflammatory Arthritis (IFIA) study established in 2006 and </w:t>
      </w:r>
      <w:r w:rsidR="007577D3" w:rsidRPr="00A75FE6">
        <w:rPr>
          <w:rFonts w:ascii="Kp-Regular" w:hAnsi="Kp-Regular" w:cs="Kp-Regular"/>
          <w:sz w:val="24"/>
          <w:szCs w:val="24"/>
        </w:rPr>
        <w:t>sample collection was</w:t>
      </w:r>
      <w:r w:rsidR="005255AF" w:rsidRPr="00A75FE6">
        <w:rPr>
          <w:rFonts w:ascii="Kp-Regular" w:hAnsi="Kp-Regular" w:cs="Kp-Regular"/>
          <w:sz w:val="24"/>
          <w:szCs w:val="24"/>
        </w:rPr>
        <w:t xml:space="preserve"> a collaborative effort with </w:t>
      </w:r>
      <w:proofErr w:type="spellStart"/>
      <w:r w:rsidR="005255AF" w:rsidRPr="00A75FE6">
        <w:rPr>
          <w:rFonts w:ascii="Kp-Regular" w:hAnsi="Kp-Regular" w:cs="Kp-Regular"/>
          <w:sz w:val="24"/>
          <w:szCs w:val="24"/>
        </w:rPr>
        <w:t>Dr</w:t>
      </w:r>
      <w:proofErr w:type="spellEnd"/>
      <w:r w:rsidR="005255AF" w:rsidRPr="00A75FE6">
        <w:rPr>
          <w:rFonts w:ascii="Kp-Regular" w:hAnsi="Kp-Regular" w:cs="Kp-Regular"/>
          <w:sz w:val="24"/>
          <w:szCs w:val="24"/>
        </w:rPr>
        <w:t xml:space="preserve"> Hussein Al-Mossawi and </w:t>
      </w:r>
      <w:proofErr w:type="spellStart"/>
      <w:r w:rsidR="005255AF" w:rsidRPr="00A75FE6">
        <w:rPr>
          <w:rFonts w:ascii="Kp-Regular" w:hAnsi="Kp-Regular" w:cs="Kp-Regular"/>
          <w:sz w:val="24"/>
          <w:szCs w:val="24"/>
        </w:rPr>
        <w:t>Dr</w:t>
      </w:r>
      <w:proofErr w:type="spellEnd"/>
      <w:r w:rsidR="005255AF" w:rsidRPr="00A75FE6">
        <w:rPr>
          <w:rFonts w:ascii="Kp-Regular" w:hAnsi="Kp-Regular" w:cs="Kp-Regular"/>
          <w:sz w:val="24"/>
          <w:szCs w:val="24"/>
        </w:rPr>
        <w:t xml:space="preserve"> Nicole Yager</w:t>
      </w:r>
      <w:r w:rsidR="00A75FE6">
        <w:rPr>
          <w:rFonts w:ascii="Kp-Regular" w:hAnsi="Kp-Regular" w:cs="Kp-Regular"/>
          <w:sz w:val="24"/>
          <w:szCs w:val="24"/>
        </w:rPr>
        <w:t>.</w:t>
      </w:r>
      <w:r w:rsidR="005255AF" w:rsidRPr="00A75FE6">
        <w:rPr>
          <w:rFonts w:ascii="Kp-Regular" w:hAnsi="Kp-Regular" w:cs="Kp-Regular"/>
          <w:sz w:val="24"/>
          <w:szCs w:val="24"/>
        </w:rPr>
        <w:t xml:space="preserve"> </w:t>
      </w:r>
    </w:p>
    <w:p w:rsidR="00C00F17" w:rsidRPr="007577D3" w:rsidRDefault="00C00F17" w:rsidP="00C403BF">
      <w:pPr>
        <w:autoSpaceDE w:val="0"/>
        <w:autoSpaceDN w:val="0"/>
        <w:adjustRightInd w:val="0"/>
        <w:spacing w:after="0" w:line="240" w:lineRule="auto"/>
        <w:jc w:val="both"/>
        <w:rPr>
          <w:rFonts w:ascii="Kp-Regular" w:hAnsi="Kp-Regular" w:cs="Kp-Regular"/>
          <w:sz w:val="24"/>
          <w:szCs w:val="24"/>
        </w:rPr>
      </w:pPr>
    </w:p>
    <w:p w:rsidR="00E81943" w:rsidRPr="00C403BF" w:rsidRDefault="006E595F" w:rsidP="00C403BF">
      <w:pPr>
        <w:autoSpaceDE w:val="0"/>
        <w:autoSpaceDN w:val="0"/>
        <w:adjustRightInd w:val="0"/>
        <w:spacing w:after="0" w:line="240" w:lineRule="auto"/>
        <w:jc w:val="both"/>
        <w:rPr>
          <w:rFonts w:ascii="Kp-Regular" w:hAnsi="Kp-Regular" w:cs="Kp-Regular"/>
          <w:sz w:val="24"/>
          <w:szCs w:val="24"/>
        </w:rPr>
      </w:pPr>
      <w:proofErr w:type="gramStart"/>
      <w:r w:rsidRPr="004E5F6F">
        <w:rPr>
          <w:rFonts w:ascii="Kp-Regular" w:hAnsi="Kp-Regular" w:cs="Kp-Regular"/>
          <w:sz w:val="24"/>
          <w:szCs w:val="24"/>
        </w:rPr>
        <w:t xml:space="preserve">The fixation protocol </w:t>
      </w:r>
      <w:r w:rsidR="004E5F6F">
        <w:rPr>
          <w:rFonts w:ascii="Kp-Regular" w:hAnsi="Kp-Regular" w:cs="Kp-Regular"/>
          <w:sz w:val="24"/>
          <w:szCs w:val="24"/>
        </w:rPr>
        <w:t xml:space="preserve">for sorted primary cells </w:t>
      </w:r>
      <w:r w:rsidRPr="004E5F6F">
        <w:rPr>
          <w:rFonts w:ascii="Kp-Regular" w:hAnsi="Kp-Regular" w:cs="Kp-Regular"/>
          <w:sz w:val="24"/>
          <w:szCs w:val="24"/>
        </w:rPr>
        <w:t xml:space="preserve">using DSP was </w:t>
      </w:r>
      <w:proofErr w:type="spellStart"/>
      <w:r w:rsidRPr="004E5F6F">
        <w:rPr>
          <w:rFonts w:ascii="Kp-Regular" w:hAnsi="Kp-Regular" w:cs="Kp-Regular"/>
          <w:sz w:val="24"/>
          <w:szCs w:val="24"/>
        </w:rPr>
        <w:t>optimised</w:t>
      </w:r>
      <w:proofErr w:type="spellEnd"/>
      <w:r w:rsidRPr="004E5F6F">
        <w:rPr>
          <w:rFonts w:ascii="Kp-Regular" w:hAnsi="Kp-Regular" w:cs="Kp-Regular"/>
          <w:sz w:val="24"/>
          <w:szCs w:val="24"/>
        </w:rPr>
        <w:t xml:space="preserve"> by </w:t>
      </w:r>
      <w:proofErr w:type="spellStart"/>
      <w:r w:rsidRPr="004E5F6F">
        <w:rPr>
          <w:rFonts w:ascii="Kp-Regular" w:hAnsi="Kp-Regular" w:cs="Kp-Regular"/>
          <w:sz w:val="24"/>
          <w:szCs w:val="24"/>
        </w:rPr>
        <w:t>Moustafa</w:t>
      </w:r>
      <w:proofErr w:type="spellEnd"/>
      <w:r w:rsidRPr="004E5F6F">
        <w:rPr>
          <w:rFonts w:ascii="Kp-Regular" w:hAnsi="Kp-Regular" w:cs="Kp-Regular"/>
          <w:sz w:val="24"/>
          <w:szCs w:val="24"/>
        </w:rPr>
        <w:t xml:space="preserve"> Attar</w:t>
      </w:r>
      <w:proofErr w:type="gramEnd"/>
      <w:r w:rsidR="004E5F6F">
        <w:rPr>
          <w:rFonts w:ascii="Kp-Regular" w:hAnsi="Kp-Regular" w:cs="Kp-Regular"/>
          <w:sz w:val="24"/>
          <w:szCs w:val="24"/>
        </w:rPr>
        <w:t xml:space="preserve">. </w:t>
      </w:r>
      <w:r w:rsidR="00A65E57" w:rsidRPr="004E5F6F">
        <w:rPr>
          <w:rFonts w:ascii="Kp-Regular" w:hAnsi="Kp-Regular" w:cs="Kp-Regular"/>
          <w:sz w:val="24"/>
          <w:szCs w:val="24"/>
        </w:rPr>
        <w:t>RNA</w:t>
      </w:r>
      <w:r w:rsidRPr="004E5F6F">
        <w:rPr>
          <w:rFonts w:ascii="Kp-Regular" w:hAnsi="Kp-Regular" w:cs="Kp-Regular"/>
          <w:sz w:val="24"/>
          <w:szCs w:val="24"/>
        </w:rPr>
        <w:t xml:space="preserve"> </w:t>
      </w:r>
      <w:r w:rsidR="000A140E" w:rsidRPr="004E5F6F">
        <w:rPr>
          <w:rFonts w:ascii="Kp-Regular" w:hAnsi="Kp-Regular" w:cs="Kp-Regular"/>
          <w:sz w:val="24"/>
          <w:szCs w:val="24"/>
        </w:rPr>
        <w:t>extraction</w:t>
      </w:r>
      <w:r w:rsidR="004E5F6F">
        <w:rPr>
          <w:rFonts w:ascii="Kp-Regular" w:hAnsi="Kp-Regular" w:cs="Kp-Regular"/>
          <w:sz w:val="24"/>
          <w:szCs w:val="24"/>
        </w:rPr>
        <w:t>, ATAC and</w:t>
      </w:r>
      <w:r w:rsidR="002D3109" w:rsidRPr="004E5F6F">
        <w:rPr>
          <w:rFonts w:ascii="Kp-Regular" w:hAnsi="Kp-Regular" w:cs="Kp-Regular"/>
          <w:sz w:val="24"/>
          <w:szCs w:val="24"/>
        </w:rPr>
        <w:t xml:space="preserve"> </w:t>
      </w:r>
      <w:proofErr w:type="spellStart"/>
      <w:r w:rsidR="002D3109" w:rsidRPr="004E5F6F">
        <w:rPr>
          <w:rFonts w:ascii="Kp-Regular" w:hAnsi="Kp-Regular" w:cs="Kp-Regular"/>
          <w:sz w:val="24"/>
          <w:szCs w:val="24"/>
        </w:rPr>
        <w:t>ChIPm</w:t>
      </w:r>
      <w:proofErr w:type="spellEnd"/>
      <w:r w:rsidR="002D3109" w:rsidRPr="004E5F6F">
        <w:rPr>
          <w:rFonts w:ascii="Kp-Regular" w:hAnsi="Kp-Regular" w:cs="Kp-Regular"/>
          <w:sz w:val="24"/>
          <w:szCs w:val="24"/>
        </w:rPr>
        <w:t xml:space="preserve"> processing </w:t>
      </w:r>
      <w:r w:rsidRPr="004E5F6F">
        <w:rPr>
          <w:rFonts w:ascii="Kp-Regular" w:hAnsi="Kp-Regular" w:cs="Kp-Regular"/>
          <w:sz w:val="24"/>
          <w:szCs w:val="24"/>
        </w:rPr>
        <w:t xml:space="preserve">for the healthy controls and psoriasis </w:t>
      </w:r>
      <w:r w:rsidR="00CE5F2E" w:rsidRPr="004E5F6F">
        <w:rPr>
          <w:rFonts w:ascii="Kp-Regular" w:hAnsi="Kp-Regular" w:cs="Kp-Regular"/>
          <w:sz w:val="24"/>
          <w:szCs w:val="24"/>
        </w:rPr>
        <w:t xml:space="preserve">cohorts </w:t>
      </w:r>
      <w:proofErr w:type="gramStart"/>
      <w:r w:rsidR="000A140E" w:rsidRPr="004E5F6F">
        <w:rPr>
          <w:rFonts w:ascii="Kp-Regular" w:hAnsi="Kp-Regular" w:cs="Kp-Regular"/>
          <w:sz w:val="24"/>
          <w:szCs w:val="24"/>
        </w:rPr>
        <w:t xml:space="preserve">was </w:t>
      </w:r>
      <w:r w:rsidR="00F515E9" w:rsidRPr="004E5F6F">
        <w:rPr>
          <w:rFonts w:ascii="Kp-Regular" w:hAnsi="Kp-Regular" w:cs="Kp-Regular"/>
          <w:sz w:val="24"/>
          <w:szCs w:val="24"/>
        </w:rPr>
        <w:t>carried ou</w:t>
      </w:r>
      <w:bookmarkStart w:id="0" w:name="_GoBack"/>
      <w:bookmarkEnd w:id="0"/>
      <w:r w:rsidR="00F515E9" w:rsidRPr="004E5F6F">
        <w:rPr>
          <w:rFonts w:ascii="Kp-Regular" w:hAnsi="Kp-Regular" w:cs="Kp-Regular"/>
          <w:sz w:val="24"/>
          <w:szCs w:val="24"/>
        </w:rPr>
        <w:t>t</w:t>
      </w:r>
      <w:proofErr w:type="gramEnd"/>
      <w:r w:rsidR="00F515E9" w:rsidRPr="004E5F6F">
        <w:rPr>
          <w:rFonts w:ascii="Kp-Regular" w:hAnsi="Kp-Regular" w:cs="Kp-Regular"/>
          <w:sz w:val="24"/>
          <w:szCs w:val="24"/>
        </w:rPr>
        <w:t xml:space="preserve"> </w:t>
      </w:r>
      <w:r w:rsidR="000A140E" w:rsidRPr="004E5F6F">
        <w:rPr>
          <w:rFonts w:ascii="Kp-Regular" w:hAnsi="Kp-Regular" w:cs="Kp-Regular"/>
          <w:sz w:val="24"/>
          <w:szCs w:val="24"/>
        </w:rPr>
        <w:t xml:space="preserve">together with the ankylosing spondylitis </w:t>
      </w:r>
      <w:r w:rsidR="00CE5F2E" w:rsidRPr="004E5F6F">
        <w:rPr>
          <w:rFonts w:ascii="Kp-Regular" w:hAnsi="Kp-Regular" w:cs="Kp-Regular"/>
          <w:sz w:val="24"/>
          <w:szCs w:val="24"/>
        </w:rPr>
        <w:t>samples</w:t>
      </w:r>
      <w:r w:rsidR="000A140E" w:rsidRPr="004E5F6F">
        <w:rPr>
          <w:rFonts w:ascii="Kp-Regular" w:hAnsi="Kp-Regular" w:cs="Kp-Regular"/>
          <w:sz w:val="24"/>
          <w:szCs w:val="24"/>
        </w:rPr>
        <w:t xml:space="preserve"> in collaboration with </w:t>
      </w:r>
      <w:proofErr w:type="spellStart"/>
      <w:r w:rsidR="000A140E" w:rsidRPr="004E5F6F">
        <w:rPr>
          <w:rFonts w:ascii="Kp-Regular" w:hAnsi="Kp-Regular" w:cs="Kp-Regular"/>
          <w:sz w:val="24"/>
          <w:szCs w:val="24"/>
        </w:rPr>
        <w:t>Dr</w:t>
      </w:r>
      <w:proofErr w:type="spellEnd"/>
      <w:r w:rsidR="000A140E" w:rsidRPr="004E5F6F">
        <w:rPr>
          <w:rFonts w:ascii="Kp-Regular" w:hAnsi="Kp-Regular" w:cs="Kp-Regular"/>
          <w:sz w:val="24"/>
          <w:szCs w:val="24"/>
        </w:rPr>
        <w:t xml:space="preserve"> Anna Sanniti and </w:t>
      </w:r>
      <w:proofErr w:type="spellStart"/>
      <w:r w:rsidR="000A140E" w:rsidRPr="004E5F6F">
        <w:rPr>
          <w:rFonts w:ascii="Kp-Regular" w:hAnsi="Kp-Regular" w:cs="Kp-Regular"/>
          <w:sz w:val="24"/>
          <w:szCs w:val="24"/>
        </w:rPr>
        <w:t>Dr</w:t>
      </w:r>
      <w:proofErr w:type="spellEnd"/>
      <w:r w:rsidR="000A140E" w:rsidRPr="004E5F6F">
        <w:rPr>
          <w:rFonts w:ascii="Kp-Regular" w:hAnsi="Kp-Regular" w:cs="Kp-Regular"/>
          <w:sz w:val="24"/>
          <w:szCs w:val="24"/>
        </w:rPr>
        <w:t xml:space="preserve"> Andrew Brown</w:t>
      </w:r>
      <w:r w:rsidR="00CE5F2E" w:rsidRPr="004E5F6F">
        <w:rPr>
          <w:rFonts w:ascii="Kp-Regular" w:hAnsi="Kp-Regular" w:cs="Kp-Regular"/>
          <w:sz w:val="24"/>
          <w:szCs w:val="24"/>
        </w:rPr>
        <w:t>.</w:t>
      </w:r>
      <w:r w:rsidR="00A43381">
        <w:rPr>
          <w:rFonts w:ascii="Kp-Regular" w:hAnsi="Kp-Regular" w:cs="Kp-Regular"/>
          <w:sz w:val="24"/>
          <w:szCs w:val="24"/>
        </w:rPr>
        <w:t xml:space="preserve"> </w:t>
      </w:r>
      <w:proofErr w:type="gramStart"/>
      <w:r w:rsidR="00926795" w:rsidRPr="00A43381">
        <w:rPr>
          <w:rFonts w:ascii="Kp-Regular" w:hAnsi="Kp-Regular" w:cs="Kp-Regular"/>
          <w:sz w:val="24"/>
          <w:szCs w:val="24"/>
        </w:rPr>
        <w:t xml:space="preserve">Advice for ATAC and </w:t>
      </w:r>
      <w:proofErr w:type="spellStart"/>
      <w:r w:rsidR="00926795" w:rsidRPr="00A43381">
        <w:rPr>
          <w:rFonts w:ascii="Kp-Regular" w:hAnsi="Kp-Regular" w:cs="Kp-Regular"/>
          <w:sz w:val="24"/>
          <w:szCs w:val="24"/>
        </w:rPr>
        <w:t>ChIPm</w:t>
      </w:r>
      <w:proofErr w:type="spellEnd"/>
      <w:r w:rsidR="00926795" w:rsidRPr="00A43381">
        <w:rPr>
          <w:rFonts w:ascii="Kp-Regular" w:hAnsi="Kp-Regular" w:cs="Kp-Regular"/>
          <w:sz w:val="24"/>
          <w:szCs w:val="24"/>
        </w:rPr>
        <w:t xml:space="preserve"> library indexing and sequencing </w:t>
      </w:r>
      <w:r w:rsidR="00291EBB">
        <w:rPr>
          <w:rFonts w:ascii="Kp-Regular" w:hAnsi="Kp-Regular" w:cs="Kp-Regular"/>
          <w:sz w:val="24"/>
          <w:szCs w:val="24"/>
        </w:rPr>
        <w:t>was</w:t>
      </w:r>
      <w:r w:rsidR="00926795" w:rsidRPr="00A43381">
        <w:rPr>
          <w:rFonts w:ascii="Kp-Regular" w:hAnsi="Kp-Regular" w:cs="Kp-Regular"/>
          <w:sz w:val="24"/>
          <w:szCs w:val="24"/>
        </w:rPr>
        <w:t xml:space="preserve"> provided by Amy </w:t>
      </w:r>
      <w:proofErr w:type="spellStart"/>
      <w:r w:rsidR="00926795" w:rsidRPr="00A43381">
        <w:rPr>
          <w:rFonts w:ascii="Kp-Regular" w:hAnsi="Kp-Regular" w:cs="Kp-Regular"/>
          <w:sz w:val="24"/>
          <w:szCs w:val="24"/>
        </w:rPr>
        <w:t>Trebes</w:t>
      </w:r>
      <w:proofErr w:type="spellEnd"/>
      <w:proofErr w:type="gramEnd"/>
      <w:r w:rsidR="00926795">
        <w:rPr>
          <w:rFonts w:ascii="Kp-Regular" w:hAnsi="Kp-Regular" w:cs="Kp-Regular"/>
          <w:sz w:val="24"/>
          <w:szCs w:val="24"/>
        </w:rPr>
        <w:t xml:space="preserve">. </w:t>
      </w:r>
      <w:proofErr w:type="gramStart"/>
      <w:r w:rsidR="00070DF0" w:rsidRPr="004E5F6F">
        <w:rPr>
          <w:rFonts w:ascii="Kp-Regular" w:hAnsi="Kp-Regular" w:cs="Kp-Regular"/>
          <w:sz w:val="24"/>
          <w:szCs w:val="24"/>
        </w:rPr>
        <w:t>RNA-</w:t>
      </w:r>
      <w:proofErr w:type="spellStart"/>
      <w:r w:rsidR="00070DF0" w:rsidRPr="004E5F6F">
        <w:rPr>
          <w:rFonts w:ascii="Kp-Regular" w:hAnsi="Kp-Regular" w:cs="Kp-Regular"/>
          <w:sz w:val="24"/>
          <w:szCs w:val="24"/>
        </w:rPr>
        <w:t>seq</w:t>
      </w:r>
      <w:proofErr w:type="spellEnd"/>
      <w:r w:rsidR="00070DF0" w:rsidRPr="004E5F6F">
        <w:rPr>
          <w:rFonts w:ascii="Kp-Regular" w:hAnsi="Kp-Regular" w:cs="Kp-Regular"/>
          <w:sz w:val="24"/>
          <w:szCs w:val="24"/>
        </w:rPr>
        <w:t xml:space="preserve"> and 10X Genomics technology Chromium single cell 3' expression librar</w:t>
      </w:r>
      <w:r w:rsidR="00926795">
        <w:rPr>
          <w:rFonts w:ascii="Kp-Regular" w:hAnsi="Kp-Regular" w:cs="Kp-Regular"/>
          <w:sz w:val="24"/>
          <w:szCs w:val="24"/>
        </w:rPr>
        <w:t>y</w:t>
      </w:r>
      <w:r w:rsidR="00070DF0" w:rsidRPr="004E5F6F">
        <w:rPr>
          <w:rFonts w:ascii="Kp-Regular" w:hAnsi="Kp-Regular" w:cs="Kp-Regular"/>
          <w:sz w:val="24"/>
          <w:szCs w:val="24"/>
        </w:rPr>
        <w:t xml:space="preserve"> preparation</w:t>
      </w:r>
      <w:r w:rsidR="00926795">
        <w:rPr>
          <w:rFonts w:ascii="Kp-Regular" w:hAnsi="Kp-Regular" w:cs="Kp-Regular"/>
          <w:sz w:val="24"/>
          <w:szCs w:val="24"/>
        </w:rPr>
        <w:t>s</w:t>
      </w:r>
      <w:r w:rsidR="00070DF0" w:rsidRPr="004E5F6F">
        <w:rPr>
          <w:rFonts w:ascii="Kp-Regular" w:hAnsi="Kp-Regular" w:cs="Kp-Regular"/>
          <w:sz w:val="24"/>
          <w:szCs w:val="24"/>
        </w:rPr>
        <w:t xml:space="preserve"> and sequencing</w:t>
      </w:r>
      <w:r w:rsidR="00A821A9">
        <w:rPr>
          <w:rFonts w:ascii="Kp-Regular" w:hAnsi="Kp-Regular" w:cs="Kp-Regular"/>
          <w:sz w:val="24"/>
          <w:szCs w:val="24"/>
        </w:rPr>
        <w:t xml:space="preserve"> together with </w:t>
      </w:r>
      <w:r w:rsidR="00A06695" w:rsidRPr="004E5F6F">
        <w:rPr>
          <w:rFonts w:ascii="Kp-Regular" w:hAnsi="Kp-Regular" w:cs="Kp-Regular"/>
          <w:sz w:val="24"/>
          <w:szCs w:val="24"/>
        </w:rPr>
        <w:t>ATAC</w:t>
      </w:r>
      <w:r w:rsidR="00A821A9">
        <w:rPr>
          <w:rFonts w:ascii="Kp-Regular" w:hAnsi="Kp-Regular" w:cs="Kp-Regular"/>
          <w:sz w:val="24"/>
          <w:szCs w:val="24"/>
        </w:rPr>
        <w:t xml:space="preserve"> and </w:t>
      </w:r>
      <w:proofErr w:type="spellStart"/>
      <w:r w:rsidR="00A821A9">
        <w:rPr>
          <w:rFonts w:ascii="Kp-Regular" w:hAnsi="Kp-Regular" w:cs="Kp-Regular"/>
          <w:sz w:val="24"/>
          <w:szCs w:val="24"/>
        </w:rPr>
        <w:t>ChIPm</w:t>
      </w:r>
      <w:proofErr w:type="spellEnd"/>
      <w:r w:rsidR="00A821A9">
        <w:rPr>
          <w:rFonts w:ascii="Kp-Regular" w:hAnsi="Kp-Regular" w:cs="Kp-Regular"/>
          <w:sz w:val="24"/>
          <w:szCs w:val="24"/>
        </w:rPr>
        <w:t xml:space="preserve"> </w:t>
      </w:r>
      <w:r w:rsidR="00A06695" w:rsidRPr="004E5F6F">
        <w:rPr>
          <w:rFonts w:ascii="Kp-Regular" w:hAnsi="Kp-Regular" w:cs="Kp-Regular"/>
          <w:sz w:val="24"/>
          <w:szCs w:val="24"/>
        </w:rPr>
        <w:t xml:space="preserve">sequencing </w:t>
      </w:r>
      <w:r w:rsidR="00A821A9">
        <w:rPr>
          <w:rFonts w:ascii="Kp-Regular" w:hAnsi="Kp-Regular" w:cs="Kp-Regular"/>
          <w:sz w:val="24"/>
          <w:szCs w:val="24"/>
        </w:rPr>
        <w:t>were</w:t>
      </w:r>
      <w:r w:rsidR="00A43381">
        <w:rPr>
          <w:rFonts w:ascii="Kp-Regular" w:hAnsi="Kp-Regular" w:cs="Kp-Regular"/>
          <w:sz w:val="24"/>
          <w:szCs w:val="24"/>
        </w:rPr>
        <w:t xml:space="preserve"> </w:t>
      </w:r>
      <w:r w:rsidR="00070DF0" w:rsidRPr="004E5F6F">
        <w:rPr>
          <w:rFonts w:ascii="Kp-Regular" w:hAnsi="Kp-Regular" w:cs="Kp-Regular"/>
          <w:sz w:val="24"/>
          <w:szCs w:val="24"/>
        </w:rPr>
        <w:t xml:space="preserve">performed by Oxford Genomics Centre at the </w:t>
      </w:r>
      <w:proofErr w:type="spellStart"/>
      <w:r w:rsidR="00070DF0" w:rsidRPr="004E5F6F">
        <w:rPr>
          <w:rFonts w:ascii="Kp-Regular" w:hAnsi="Kp-Regular" w:cs="Kp-Regular"/>
          <w:sz w:val="24"/>
          <w:szCs w:val="24"/>
        </w:rPr>
        <w:t>Wellcome</w:t>
      </w:r>
      <w:proofErr w:type="spellEnd"/>
      <w:r w:rsidR="00070DF0" w:rsidRPr="004E5F6F">
        <w:rPr>
          <w:rFonts w:ascii="Kp-Regular" w:hAnsi="Kp-Regular" w:cs="Kp-Regular"/>
          <w:sz w:val="24"/>
          <w:szCs w:val="24"/>
        </w:rPr>
        <w:t xml:space="preserve"> Centre for Human Genetics</w:t>
      </w:r>
      <w:proofErr w:type="gramEnd"/>
      <w:r w:rsidR="00070DF0" w:rsidRPr="004E5F6F">
        <w:rPr>
          <w:rFonts w:ascii="Kp-Regular" w:hAnsi="Kp-Regular" w:cs="Kp-Regular"/>
          <w:sz w:val="24"/>
          <w:szCs w:val="24"/>
        </w:rPr>
        <w:t>.</w:t>
      </w:r>
      <w:r w:rsidR="00C403BF">
        <w:rPr>
          <w:rFonts w:ascii="Kp-Regular" w:hAnsi="Kp-Regular" w:cs="Kp-Regular"/>
          <w:sz w:val="24"/>
          <w:szCs w:val="24"/>
        </w:rPr>
        <w:t xml:space="preserve"> </w:t>
      </w:r>
      <w:r w:rsidR="00E81943" w:rsidRPr="00C403BF">
        <w:rPr>
          <w:rFonts w:ascii="Kp-Regular" w:hAnsi="Kp-Regular" w:cs="Kp-Regular"/>
          <w:sz w:val="24"/>
          <w:szCs w:val="24"/>
        </w:rPr>
        <w:t xml:space="preserve">Processing of the qPCR array and mass cytometry samples </w:t>
      </w:r>
      <w:r w:rsidR="00291EBB">
        <w:rPr>
          <w:rFonts w:ascii="Kp-Regular" w:hAnsi="Kp-Regular" w:cs="Kp-Regular"/>
          <w:sz w:val="24"/>
          <w:szCs w:val="24"/>
        </w:rPr>
        <w:t>was</w:t>
      </w:r>
      <w:r w:rsidR="00E81943" w:rsidRPr="00C403BF">
        <w:rPr>
          <w:rFonts w:ascii="Kp-Regular" w:hAnsi="Kp-Regular" w:cs="Kp-Regular"/>
          <w:sz w:val="24"/>
          <w:szCs w:val="24"/>
        </w:rPr>
        <w:t xml:space="preserve"> conducted by UCB and </w:t>
      </w:r>
      <w:proofErr w:type="gramStart"/>
      <w:r w:rsidR="00291EBB">
        <w:rPr>
          <w:rFonts w:ascii="Kp-Regular" w:hAnsi="Kp-Regular" w:cs="Kp-Regular"/>
          <w:sz w:val="24"/>
          <w:szCs w:val="24"/>
        </w:rPr>
        <w:t>measurement of</w:t>
      </w:r>
      <w:r w:rsidR="00E81943" w:rsidRPr="00C403BF">
        <w:rPr>
          <w:rFonts w:ascii="Kp-Regular" w:hAnsi="Kp-Regular" w:cs="Kp-Regular"/>
          <w:sz w:val="24"/>
          <w:szCs w:val="24"/>
        </w:rPr>
        <w:t xml:space="preserve"> synovial fluid cytokine and chemokine </w:t>
      </w:r>
      <w:r w:rsidR="00291EBB">
        <w:rPr>
          <w:rFonts w:ascii="Kp-Regular" w:hAnsi="Kp-Regular" w:cs="Kp-Regular"/>
          <w:sz w:val="24"/>
          <w:szCs w:val="24"/>
        </w:rPr>
        <w:t>abundance</w:t>
      </w:r>
      <w:r w:rsidR="00E81943" w:rsidRPr="00C403BF">
        <w:rPr>
          <w:rFonts w:ascii="Kp-Regular" w:hAnsi="Kp-Regular" w:cs="Kp-Regular"/>
          <w:sz w:val="24"/>
          <w:szCs w:val="24"/>
        </w:rPr>
        <w:t xml:space="preserve"> was </w:t>
      </w:r>
      <w:r w:rsidR="00C403BF">
        <w:rPr>
          <w:rFonts w:ascii="Kp-Regular" w:hAnsi="Kp-Regular" w:cs="Kp-Regular"/>
          <w:sz w:val="24"/>
          <w:szCs w:val="24"/>
        </w:rPr>
        <w:t>carried out</w:t>
      </w:r>
      <w:r w:rsidR="00E81943" w:rsidRPr="00C403BF">
        <w:rPr>
          <w:rFonts w:ascii="Kp-Regular" w:hAnsi="Kp-Regular" w:cs="Kp-Regular"/>
          <w:sz w:val="24"/>
          <w:szCs w:val="24"/>
        </w:rPr>
        <w:t xml:space="preserve"> by collaborators in Basle</w:t>
      </w:r>
      <w:proofErr w:type="gramEnd"/>
      <w:r w:rsidR="00E81943" w:rsidRPr="00C403BF">
        <w:rPr>
          <w:rFonts w:ascii="Kp-Regular" w:hAnsi="Kp-Regular" w:cs="Kp-Regular"/>
          <w:sz w:val="24"/>
          <w:szCs w:val="24"/>
        </w:rPr>
        <w:t>.</w:t>
      </w:r>
    </w:p>
    <w:p w:rsidR="00F515E9" w:rsidRPr="00E81943" w:rsidRDefault="00F515E9" w:rsidP="00E81943">
      <w:pPr>
        <w:pStyle w:val="ListParagraph"/>
        <w:autoSpaceDE w:val="0"/>
        <w:autoSpaceDN w:val="0"/>
        <w:adjustRightInd w:val="0"/>
        <w:spacing w:after="0" w:line="240" w:lineRule="auto"/>
        <w:rPr>
          <w:rFonts w:ascii="Kp-Regular" w:hAnsi="Kp-Regular" w:cs="Kp-Regular"/>
          <w:sz w:val="24"/>
          <w:szCs w:val="24"/>
        </w:rPr>
      </w:pPr>
    </w:p>
    <w:p w:rsidR="00F515E9" w:rsidRDefault="00F515E9" w:rsidP="00F515E9">
      <w:pPr>
        <w:pStyle w:val="ListParagraph"/>
        <w:autoSpaceDE w:val="0"/>
        <w:autoSpaceDN w:val="0"/>
        <w:adjustRightInd w:val="0"/>
        <w:spacing w:after="0" w:line="240" w:lineRule="auto"/>
        <w:rPr>
          <w:rFonts w:ascii="Kp-Regular" w:hAnsi="Kp-Regular" w:cs="Kp-Regular"/>
          <w:sz w:val="24"/>
          <w:szCs w:val="24"/>
        </w:rPr>
      </w:pPr>
    </w:p>
    <w:p w:rsidR="005A7D8A" w:rsidRPr="00A251FF" w:rsidRDefault="00C403BF" w:rsidP="00A251FF">
      <w:pPr>
        <w:autoSpaceDE w:val="0"/>
        <w:autoSpaceDN w:val="0"/>
        <w:adjustRightInd w:val="0"/>
        <w:spacing w:after="0" w:line="240" w:lineRule="auto"/>
        <w:rPr>
          <w:rFonts w:ascii="Kp-Regular" w:hAnsi="Kp-Regular" w:cs="Kp-Regular"/>
          <w:sz w:val="24"/>
          <w:szCs w:val="24"/>
        </w:rPr>
      </w:pPr>
      <w:r>
        <w:rPr>
          <w:rFonts w:ascii="Kp-Regular" w:hAnsi="Kp-Regular" w:cs="Kp-Regular"/>
          <w:sz w:val="24"/>
          <w:szCs w:val="24"/>
        </w:rPr>
        <w:t>Regarding analysis, m</w:t>
      </w:r>
      <w:r w:rsidR="00046FBC" w:rsidRPr="00C403BF">
        <w:rPr>
          <w:rFonts w:ascii="Kp-Regular" w:hAnsi="Kp-Regular" w:cs="Kp-Regular"/>
          <w:sz w:val="24"/>
          <w:szCs w:val="24"/>
        </w:rPr>
        <w:t xml:space="preserve">ass cytometry data </w:t>
      </w:r>
      <w:r>
        <w:rPr>
          <w:rFonts w:ascii="Kp-Regular" w:hAnsi="Kp-Regular" w:cs="Kp-Regular"/>
          <w:sz w:val="24"/>
          <w:szCs w:val="24"/>
        </w:rPr>
        <w:t xml:space="preserve">was </w:t>
      </w:r>
      <w:proofErr w:type="spellStart"/>
      <w:r>
        <w:rPr>
          <w:rFonts w:ascii="Kp-Regular" w:hAnsi="Kp-Regular" w:cs="Kp-Regular"/>
          <w:sz w:val="24"/>
          <w:szCs w:val="24"/>
        </w:rPr>
        <w:t>analysed</w:t>
      </w:r>
      <w:proofErr w:type="spellEnd"/>
      <w:r w:rsidR="00046FBC" w:rsidRPr="00C403BF">
        <w:rPr>
          <w:rFonts w:ascii="Kp-Regular" w:hAnsi="Kp-Regular" w:cs="Kp-Regular"/>
          <w:sz w:val="24"/>
          <w:szCs w:val="24"/>
        </w:rPr>
        <w:t xml:space="preserve"> by </w:t>
      </w:r>
      <w:proofErr w:type="spellStart"/>
      <w:r w:rsidR="00046FBC" w:rsidRPr="00C403BF">
        <w:rPr>
          <w:rFonts w:ascii="Kp-Regular" w:hAnsi="Kp-Regular" w:cs="Kp-Regular"/>
          <w:sz w:val="24"/>
          <w:szCs w:val="24"/>
        </w:rPr>
        <w:t>Dr</w:t>
      </w:r>
      <w:proofErr w:type="spellEnd"/>
      <w:r w:rsidR="00046FBC" w:rsidRPr="00C403BF">
        <w:rPr>
          <w:rFonts w:ascii="Kp-Regular" w:hAnsi="Kp-Regular" w:cs="Kp-Regular"/>
          <w:sz w:val="24"/>
          <w:szCs w:val="24"/>
        </w:rPr>
        <w:t xml:space="preserve"> Nicole Yager.</w:t>
      </w:r>
      <w:r>
        <w:rPr>
          <w:rFonts w:ascii="Kp-Regular" w:hAnsi="Kp-Regular" w:cs="Kp-Regular"/>
          <w:sz w:val="24"/>
          <w:szCs w:val="24"/>
        </w:rPr>
        <w:t xml:space="preserve"> </w:t>
      </w:r>
      <w:r w:rsidR="002E3473" w:rsidRPr="00C403BF">
        <w:rPr>
          <w:rFonts w:ascii="Kp-Regular" w:hAnsi="Kp-Regular" w:cs="Kp-Regular"/>
          <w:sz w:val="24"/>
          <w:szCs w:val="24"/>
        </w:rPr>
        <w:t>Advice for analysis of different datasets</w:t>
      </w:r>
      <w:r w:rsidR="00F70ACB" w:rsidRPr="00C403BF">
        <w:rPr>
          <w:rFonts w:ascii="Kp-Regular" w:hAnsi="Kp-Regular" w:cs="Kp-Regular"/>
          <w:sz w:val="24"/>
          <w:szCs w:val="24"/>
        </w:rPr>
        <w:t xml:space="preserve"> </w:t>
      </w:r>
      <w:r w:rsidR="002E3473" w:rsidRPr="00C403BF">
        <w:rPr>
          <w:rFonts w:ascii="Kp-Regular" w:hAnsi="Kp-Regular" w:cs="Kp-Regular"/>
          <w:sz w:val="24"/>
          <w:szCs w:val="24"/>
        </w:rPr>
        <w:t>w</w:t>
      </w:r>
      <w:r w:rsidR="00F70ACB" w:rsidRPr="00C403BF">
        <w:rPr>
          <w:rFonts w:ascii="Kp-Regular" w:hAnsi="Kp-Regular" w:cs="Kp-Regular"/>
          <w:sz w:val="24"/>
          <w:szCs w:val="24"/>
        </w:rPr>
        <w:t>ere</w:t>
      </w:r>
      <w:r w:rsidR="002E3473" w:rsidRPr="00C403BF">
        <w:rPr>
          <w:rFonts w:ascii="Kp-Regular" w:hAnsi="Kp-Regular" w:cs="Kp-Regular"/>
          <w:sz w:val="24"/>
          <w:szCs w:val="24"/>
        </w:rPr>
        <w:t xml:space="preserve"> provided by </w:t>
      </w:r>
      <w:proofErr w:type="spellStart"/>
      <w:r w:rsidR="002E3473" w:rsidRPr="00C403BF">
        <w:rPr>
          <w:rFonts w:ascii="Kp-Regular" w:hAnsi="Kp-Regular" w:cs="Kp-Regular"/>
          <w:sz w:val="24"/>
          <w:szCs w:val="24"/>
        </w:rPr>
        <w:t>Dr</w:t>
      </w:r>
      <w:proofErr w:type="spellEnd"/>
      <w:r w:rsidR="002E3473" w:rsidRPr="00C403BF">
        <w:rPr>
          <w:rFonts w:ascii="Kp-Regular" w:hAnsi="Kp-Regular" w:cs="Kp-Regular"/>
          <w:sz w:val="24"/>
          <w:szCs w:val="24"/>
        </w:rPr>
        <w:t xml:space="preserve"> Silvia Salatino, </w:t>
      </w:r>
      <w:proofErr w:type="spellStart"/>
      <w:r w:rsidR="002E3473" w:rsidRPr="00C403BF">
        <w:rPr>
          <w:rFonts w:ascii="Kp-Regular" w:hAnsi="Kp-Regular" w:cs="Kp-Regular"/>
          <w:sz w:val="24"/>
          <w:szCs w:val="24"/>
        </w:rPr>
        <w:t>Dr</w:t>
      </w:r>
      <w:proofErr w:type="spellEnd"/>
      <w:r w:rsidR="002E3473" w:rsidRPr="00C403BF">
        <w:rPr>
          <w:rFonts w:ascii="Kp-Regular" w:hAnsi="Kp-Regular" w:cs="Kp-Regular"/>
          <w:sz w:val="24"/>
          <w:szCs w:val="24"/>
        </w:rPr>
        <w:t xml:space="preserve"> Hai Fang, </w:t>
      </w:r>
      <w:proofErr w:type="spellStart"/>
      <w:r w:rsidR="001D3505" w:rsidRPr="00C403BF">
        <w:rPr>
          <w:rFonts w:ascii="Kp-Regular" w:hAnsi="Kp-Regular" w:cs="Kp-Regular"/>
          <w:sz w:val="24"/>
          <w:szCs w:val="24"/>
        </w:rPr>
        <w:t>Dr</w:t>
      </w:r>
      <w:proofErr w:type="spellEnd"/>
      <w:r w:rsidR="001D3505" w:rsidRPr="00C403BF">
        <w:rPr>
          <w:rFonts w:ascii="Kp-Regular" w:hAnsi="Kp-Regular" w:cs="Kp-Regular"/>
          <w:sz w:val="24"/>
          <w:szCs w:val="24"/>
        </w:rPr>
        <w:t xml:space="preserve"> Katie Burnham, </w:t>
      </w:r>
      <w:proofErr w:type="spellStart"/>
      <w:r w:rsidR="002E3473" w:rsidRPr="00C403BF">
        <w:rPr>
          <w:rFonts w:ascii="Kp-Regular" w:hAnsi="Kp-Regular" w:cs="Kp-Regular"/>
          <w:sz w:val="24"/>
          <w:szCs w:val="24"/>
        </w:rPr>
        <w:t>D</w:t>
      </w:r>
      <w:r w:rsidR="00FF154D" w:rsidRPr="00C403BF">
        <w:rPr>
          <w:rFonts w:ascii="Kp-Regular" w:hAnsi="Kp-Regular" w:cs="Kp-Regular"/>
          <w:sz w:val="24"/>
          <w:szCs w:val="24"/>
        </w:rPr>
        <w:t>r</w:t>
      </w:r>
      <w:proofErr w:type="spellEnd"/>
      <w:r w:rsidR="00FF154D" w:rsidRPr="00C403BF">
        <w:rPr>
          <w:rFonts w:ascii="Kp-Regular" w:hAnsi="Kp-Regular" w:cs="Kp-Regular"/>
          <w:sz w:val="24"/>
          <w:szCs w:val="24"/>
        </w:rPr>
        <w:t xml:space="preserve"> Gabriele Migliorini, </w:t>
      </w:r>
      <w:proofErr w:type="spellStart"/>
      <w:r w:rsidR="00FF154D" w:rsidRPr="00C403BF">
        <w:rPr>
          <w:rFonts w:ascii="Kp-Regular" w:hAnsi="Kp-Regular" w:cs="Kp-Regular"/>
          <w:sz w:val="24"/>
          <w:szCs w:val="24"/>
        </w:rPr>
        <w:t>Dr</w:t>
      </w:r>
      <w:proofErr w:type="spellEnd"/>
      <w:r w:rsidR="00FF154D" w:rsidRPr="00C403BF">
        <w:rPr>
          <w:rFonts w:ascii="Kp-Regular" w:hAnsi="Kp-Regular" w:cs="Kp-Regular"/>
          <w:sz w:val="24"/>
          <w:szCs w:val="24"/>
        </w:rPr>
        <w:t xml:space="preserve"> </w:t>
      </w:r>
      <w:proofErr w:type="spellStart"/>
      <w:r w:rsidR="00FF154D" w:rsidRPr="00C403BF">
        <w:rPr>
          <w:rFonts w:ascii="Kp-Regular" w:hAnsi="Kp-Regular" w:cs="Kp-Regular"/>
          <w:sz w:val="24"/>
          <w:szCs w:val="24"/>
        </w:rPr>
        <w:t>Adri</w:t>
      </w:r>
      <w:proofErr w:type="spellEnd"/>
      <w:r w:rsidR="00FF154D" w:rsidRPr="00FF154D">
        <w:t xml:space="preserve"> </w:t>
      </w:r>
      <w:r w:rsidR="00FF154D" w:rsidRPr="00C403BF">
        <w:rPr>
          <w:rFonts w:ascii="Kp-Regular" w:hAnsi="Kp-Regular" w:cs="Kp-Regular"/>
          <w:sz w:val="24"/>
          <w:szCs w:val="24"/>
        </w:rPr>
        <w:t xml:space="preserve">\'{a}n </w:t>
      </w:r>
      <w:proofErr w:type="spellStart"/>
      <w:r w:rsidR="00FF154D" w:rsidRPr="00C403BF">
        <w:rPr>
          <w:rFonts w:ascii="Kp-Regular" w:hAnsi="Kp-Regular" w:cs="Kp-Regular"/>
          <w:sz w:val="24"/>
          <w:szCs w:val="24"/>
        </w:rPr>
        <w:t>Cort</w:t>
      </w:r>
      <w:proofErr w:type="spellEnd"/>
      <w:r w:rsidR="00FF154D" w:rsidRPr="00FF154D">
        <w:t xml:space="preserve"> </w:t>
      </w:r>
      <w:r w:rsidR="00FF154D" w:rsidRPr="00C403BF">
        <w:rPr>
          <w:rFonts w:ascii="Kp-Regular" w:hAnsi="Kp-Regular" w:cs="Kp-Regular"/>
          <w:sz w:val="24"/>
          <w:szCs w:val="24"/>
        </w:rPr>
        <w:t xml:space="preserve">\'{e}s and </w:t>
      </w:r>
      <w:r w:rsidR="001D3505" w:rsidRPr="00C403BF">
        <w:rPr>
          <w:rFonts w:ascii="Kp-Regular" w:hAnsi="Kp-Regular" w:cs="Kp-Regular"/>
          <w:sz w:val="24"/>
          <w:szCs w:val="24"/>
        </w:rPr>
        <w:t>Enrique V</w:t>
      </w:r>
      <w:r w:rsidR="001D3505" w:rsidRPr="001D3505">
        <w:t xml:space="preserve"> </w:t>
      </w:r>
      <w:r w:rsidR="001D3505" w:rsidRPr="00C403BF">
        <w:rPr>
          <w:rFonts w:ascii="Kp-Regular" w:hAnsi="Kp-Regular" w:cs="Kp-Regular"/>
          <w:sz w:val="24"/>
          <w:szCs w:val="24"/>
        </w:rPr>
        <w:t>\'{a}</w:t>
      </w:r>
      <w:proofErr w:type="spellStart"/>
      <w:r w:rsidR="001D3505" w:rsidRPr="00C403BF">
        <w:rPr>
          <w:rFonts w:ascii="Kp-Regular" w:hAnsi="Kp-Regular" w:cs="Kp-Regular"/>
          <w:sz w:val="24"/>
          <w:szCs w:val="24"/>
        </w:rPr>
        <w:t>quez</w:t>
      </w:r>
      <w:proofErr w:type="spellEnd"/>
      <w:r w:rsidR="001D3505" w:rsidRPr="00C403BF">
        <w:rPr>
          <w:rFonts w:ascii="Kp-Regular" w:hAnsi="Kp-Regular" w:cs="Kp-Regular"/>
          <w:sz w:val="24"/>
          <w:szCs w:val="24"/>
        </w:rPr>
        <w:t xml:space="preserve"> de Luis</w:t>
      </w:r>
      <w:r w:rsidR="00A251FF">
        <w:rPr>
          <w:rFonts w:ascii="Kp-Regular" w:hAnsi="Kp-Regular" w:cs="Kp-Regular"/>
          <w:sz w:val="24"/>
          <w:szCs w:val="24"/>
        </w:rPr>
        <w:t xml:space="preserve">. </w:t>
      </w:r>
      <w:r w:rsidR="004B2C33" w:rsidRPr="00A251FF">
        <w:rPr>
          <w:rFonts w:ascii="Kp-Regular" w:hAnsi="Kp-Regular" w:cs="Kp-Regular"/>
          <w:sz w:val="24"/>
          <w:szCs w:val="24"/>
        </w:rPr>
        <w:t>All the resources</w:t>
      </w:r>
      <w:r w:rsidR="005A7D8A" w:rsidRPr="00A251FF">
        <w:rPr>
          <w:rFonts w:ascii="Kp-Regular" w:hAnsi="Kp-Regular" w:cs="Kp-Regular"/>
          <w:sz w:val="24"/>
          <w:szCs w:val="24"/>
        </w:rPr>
        <w:t xml:space="preserve"> for fine-mapping analysis </w:t>
      </w:r>
      <w:r w:rsidR="00AB581F" w:rsidRPr="00A251FF">
        <w:rPr>
          <w:rFonts w:ascii="Kp-Regular" w:hAnsi="Kp-Regular" w:cs="Kp-Regular"/>
          <w:sz w:val="24"/>
          <w:szCs w:val="24"/>
        </w:rPr>
        <w:t xml:space="preserve">using genotyping or summary statistics data </w:t>
      </w:r>
      <w:r w:rsidR="005A7D8A" w:rsidRPr="00A251FF">
        <w:rPr>
          <w:rFonts w:ascii="Kp-Regular" w:hAnsi="Kp-Regular" w:cs="Kp-Regular"/>
          <w:sz w:val="24"/>
          <w:szCs w:val="24"/>
        </w:rPr>
        <w:t xml:space="preserve">were provided by </w:t>
      </w:r>
      <w:proofErr w:type="spellStart"/>
      <w:r w:rsidR="00811B96" w:rsidRPr="00A251FF">
        <w:rPr>
          <w:rFonts w:ascii="Kp-Regular" w:hAnsi="Kp-Regular" w:cs="Kp-Regular"/>
          <w:sz w:val="24"/>
          <w:szCs w:val="24"/>
        </w:rPr>
        <w:t>Dr</w:t>
      </w:r>
      <w:proofErr w:type="spellEnd"/>
      <w:r w:rsidR="00811B96" w:rsidRPr="00A251FF">
        <w:rPr>
          <w:rFonts w:ascii="Kp-Regular" w:hAnsi="Kp-Regular" w:cs="Kp-Regular"/>
          <w:sz w:val="24"/>
          <w:szCs w:val="24"/>
        </w:rPr>
        <w:t xml:space="preserve"> </w:t>
      </w:r>
      <w:proofErr w:type="spellStart"/>
      <w:r w:rsidR="00811B96" w:rsidRPr="00A251FF">
        <w:rPr>
          <w:rFonts w:ascii="Kp-Regular" w:hAnsi="Kp-Regular" w:cs="Kp-Regular"/>
          <w:sz w:val="24"/>
          <w:szCs w:val="24"/>
        </w:rPr>
        <w:t>Adri</w:t>
      </w:r>
      <w:proofErr w:type="spellEnd"/>
      <w:r w:rsidR="00811B96" w:rsidRPr="00FF154D">
        <w:t xml:space="preserve"> </w:t>
      </w:r>
      <w:r w:rsidR="00811B96" w:rsidRPr="00A251FF">
        <w:rPr>
          <w:rFonts w:ascii="Kp-Regular" w:hAnsi="Kp-Regular" w:cs="Kp-Regular"/>
          <w:sz w:val="24"/>
          <w:szCs w:val="24"/>
        </w:rPr>
        <w:t xml:space="preserve">\'{a}n </w:t>
      </w:r>
      <w:proofErr w:type="spellStart"/>
      <w:r w:rsidR="00811B96" w:rsidRPr="00A251FF">
        <w:rPr>
          <w:rFonts w:ascii="Kp-Regular" w:hAnsi="Kp-Regular" w:cs="Kp-Regular"/>
          <w:sz w:val="24"/>
          <w:szCs w:val="24"/>
        </w:rPr>
        <w:t>Cort</w:t>
      </w:r>
      <w:proofErr w:type="spellEnd"/>
      <w:r w:rsidR="00811B96" w:rsidRPr="00FF154D">
        <w:t xml:space="preserve"> </w:t>
      </w:r>
      <w:r w:rsidR="00811B96" w:rsidRPr="00A251FF">
        <w:rPr>
          <w:rFonts w:ascii="Kp-Regular" w:hAnsi="Kp-Regular" w:cs="Kp-Regular"/>
          <w:sz w:val="24"/>
          <w:szCs w:val="24"/>
        </w:rPr>
        <w:t>\'{e}s</w:t>
      </w:r>
      <w:r w:rsidR="00A251FF">
        <w:rPr>
          <w:rFonts w:ascii="Kp-Regular" w:hAnsi="Kp-Regular" w:cs="Kp-Regular"/>
          <w:sz w:val="24"/>
          <w:szCs w:val="24"/>
        </w:rPr>
        <w:t xml:space="preserve">. </w:t>
      </w:r>
      <w:r w:rsidR="00811B96" w:rsidRPr="00A251FF">
        <w:rPr>
          <w:rFonts w:ascii="Kp-Regular" w:hAnsi="Kp-Regular" w:cs="Kp-Regular"/>
          <w:sz w:val="24"/>
          <w:szCs w:val="24"/>
        </w:rPr>
        <w:t xml:space="preserve">The script to </w:t>
      </w:r>
      <w:r w:rsidR="00842040">
        <w:rPr>
          <w:rFonts w:ascii="Kp-Regular" w:hAnsi="Kp-Regular" w:cs="Kp-Regular"/>
          <w:sz w:val="24"/>
          <w:szCs w:val="24"/>
        </w:rPr>
        <w:t>calculate</w:t>
      </w:r>
      <w:r w:rsidR="00811B96" w:rsidRPr="00A251FF">
        <w:rPr>
          <w:rFonts w:ascii="Kp-Regular" w:hAnsi="Kp-Regular" w:cs="Kp-Regular"/>
          <w:sz w:val="24"/>
          <w:szCs w:val="24"/>
        </w:rPr>
        <w:t xml:space="preserve"> enrichment </w:t>
      </w:r>
      <w:r w:rsidR="00842040">
        <w:rPr>
          <w:rFonts w:ascii="Kp-Regular" w:hAnsi="Kp-Regular" w:cs="Kp-Regular"/>
          <w:sz w:val="24"/>
          <w:szCs w:val="24"/>
        </w:rPr>
        <w:t xml:space="preserve">across TSS </w:t>
      </w:r>
      <w:r w:rsidR="00830B68" w:rsidRPr="00A251FF">
        <w:rPr>
          <w:rFonts w:ascii="Kp-Regular" w:hAnsi="Kp-Regular" w:cs="Kp-Regular"/>
          <w:sz w:val="24"/>
          <w:szCs w:val="24"/>
        </w:rPr>
        <w:t xml:space="preserve">and a function </w:t>
      </w:r>
      <w:r w:rsidR="00AB581F" w:rsidRPr="00A251FF">
        <w:rPr>
          <w:rFonts w:ascii="Kp-Regular" w:hAnsi="Kp-Regular" w:cs="Kp-Regular"/>
          <w:sz w:val="24"/>
          <w:szCs w:val="24"/>
        </w:rPr>
        <w:t xml:space="preserve">for </w:t>
      </w:r>
      <w:proofErr w:type="spellStart"/>
      <w:r w:rsidR="00AB581F" w:rsidRPr="00A251FF">
        <w:rPr>
          <w:rFonts w:ascii="Kp-Regular" w:hAnsi="Kp-Regular" w:cs="Kp-Regular"/>
          <w:sz w:val="24"/>
          <w:szCs w:val="24"/>
        </w:rPr>
        <w:t>colour</w:t>
      </w:r>
      <w:proofErr w:type="spellEnd"/>
      <w:r w:rsidR="00AB581F" w:rsidRPr="00A251FF">
        <w:rPr>
          <w:rFonts w:ascii="Kp-Regular" w:hAnsi="Kp-Regular" w:cs="Kp-Regular"/>
          <w:sz w:val="24"/>
          <w:szCs w:val="24"/>
        </w:rPr>
        <w:t>-coding</w:t>
      </w:r>
      <w:r w:rsidR="00830B68" w:rsidRPr="00A251FF">
        <w:rPr>
          <w:rFonts w:ascii="Kp-Regular" w:hAnsi="Kp-Regular" w:cs="Kp-Regular"/>
          <w:sz w:val="24"/>
          <w:szCs w:val="24"/>
        </w:rPr>
        <w:t xml:space="preserve"> KEGG pathways based on gene expression data were</w:t>
      </w:r>
      <w:r w:rsidR="00811B96" w:rsidRPr="00A251FF">
        <w:rPr>
          <w:rFonts w:ascii="Kp-Regular" w:hAnsi="Kp-Regular" w:cs="Kp-Regular"/>
          <w:sz w:val="24"/>
          <w:szCs w:val="24"/>
        </w:rPr>
        <w:t xml:space="preserve"> </w:t>
      </w:r>
      <w:r w:rsidR="00A251FF">
        <w:rPr>
          <w:rFonts w:ascii="Kp-Regular" w:hAnsi="Kp-Regular" w:cs="Kp-Regular"/>
          <w:sz w:val="24"/>
          <w:szCs w:val="24"/>
        </w:rPr>
        <w:t xml:space="preserve">provided by </w:t>
      </w:r>
      <w:proofErr w:type="spellStart"/>
      <w:r w:rsidR="00A251FF">
        <w:rPr>
          <w:rFonts w:ascii="Kp-Regular" w:hAnsi="Kp-Regular" w:cs="Kp-Regular"/>
          <w:sz w:val="24"/>
          <w:szCs w:val="24"/>
        </w:rPr>
        <w:t>Dr</w:t>
      </w:r>
      <w:proofErr w:type="spellEnd"/>
      <w:r w:rsidR="00A251FF">
        <w:rPr>
          <w:rFonts w:ascii="Kp-Regular" w:hAnsi="Kp-Regular" w:cs="Kp-Regular"/>
          <w:sz w:val="24"/>
          <w:szCs w:val="24"/>
        </w:rPr>
        <w:t xml:space="preserve"> Silvia Salatino</w:t>
      </w:r>
      <w:r w:rsidR="006957B2" w:rsidRPr="00A251FF">
        <w:rPr>
          <w:rFonts w:ascii="Kp-Regular" w:hAnsi="Kp-Regular" w:cs="Kp-Regular"/>
          <w:sz w:val="24"/>
          <w:szCs w:val="24"/>
        </w:rPr>
        <w:t xml:space="preserve"> </w:t>
      </w:r>
      <w:r w:rsidR="00AE2A17" w:rsidRPr="00AE2A17">
        <w:rPr>
          <w:rFonts w:ascii="Kp-Regular" w:hAnsi="Kp-Regular" w:cs="Kp-Regular"/>
          <w:sz w:val="24"/>
          <w:szCs w:val="24"/>
        </w:rPr>
        <w:t>(</w:t>
      </w:r>
      <w:r w:rsidR="00AE2A17">
        <w:rPr>
          <w:rFonts w:ascii="Kp-Regular" w:hAnsi="Kp-Regular" w:cs="Kp-Regular"/>
          <w:sz w:val="24"/>
          <w:szCs w:val="24"/>
        </w:rPr>
        <w:t xml:space="preserve">part of the </w:t>
      </w:r>
      <w:r w:rsidR="006957B2" w:rsidRPr="00A251FF">
        <w:rPr>
          <w:rFonts w:ascii="Kp-Regular" w:hAnsi="Kp-Regular" w:cs="Kp-Regular"/>
          <w:sz w:val="24"/>
          <w:szCs w:val="24"/>
        </w:rPr>
        <w:t>Oxford Genomics Centre</w:t>
      </w:r>
      <w:r w:rsidR="00AE2A17">
        <w:rPr>
          <w:rFonts w:ascii="Kp-Regular" w:hAnsi="Kp-Regular" w:cs="Kp-Regular"/>
          <w:sz w:val="24"/>
          <w:szCs w:val="24"/>
        </w:rPr>
        <w:t xml:space="preserve"> resources</w:t>
      </w:r>
      <w:r w:rsidR="005C3CD1" w:rsidRPr="005C3CD1">
        <w:rPr>
          <w:rFonts w:ascii="Kp-Regular" w:hAnsi="Kp-Regular" w:cs="Kp-Regular"/>
          <w:sz w:val="24"/>
          <w:szCs w:val="24"/>
        </w:rPr>
        <w:t>)</w:t>
      </w:r>
      <w:r w:rsidR="006957B2" w:rsidRPr="00A251FF">
        <w:rPr>
          <w:rFonts w:ascii="Kp-Regular" w:hAnsi="Kp-Regular" w:cs="Kp-Regular"/>
          <w:sz w:val="24"/>
          <w:szCs w:val="24"/>
        </w:rPr>
        <w:t xml:space="preserve"> and</w:t>
      </w:r>
      <w:r w:rsidR="00830B68" w:rsidRPr="00A251FF">
        <w:rPr>
          <w:rFonts w:ascii="Kp-Regular" w:hAnsi="Kp-Regular" w:cs="Kp-Regular"/>
          <w:sz w:val="24"/>
          <w:szCs w:val="24"/>
        </w:rPr>
        <w:t xml:space="preserve"> </w:t>
      </w:r>
      <w:proofErr w:type="spellStart"/>
      <w:r w:rsidR="00830B68" w:rsidRPr="00A251FF">
        <w:rPr>
          <w:rFonts w:ascii="Kp-Regular" w:hAnsi="Kp-Regular" w:cs="Kp-Regular"/>
          <w:sz w:val="24"/>
          <w:szCs w:val="24"/>
        </w:rPr>
        <w:t>Dr</w:t>
      </w:r>
      <w:proofErr w:type="spellEnd"/>
      <w:r w:rsidR="00830B68" w:rsidRPr="00A251FF">
        <w:rPr>
          <w:rFonts w:ascii="Kp-Regular" w:hAnsi="Kp-Regular" w:cs="Kp-Regular"/>
          <w:sz w:val="24"/>
          <w:szCs w:val="24"/>
        </w:rPr>
        <w:t xml:space="preserve"> Hai Fang, respectively.</w:t>
      </w:r>
    </w:p>
    <w:p w:rsidR="00E04678" w:rsidRDefault="00E04678" w:rsidP="009928D6">
      <w:pPr>
        <w:rPr>
          <w:rFonts w:ascii="Kp-Regular" w:hAnsi="Kp-Regular" w:cs="Kp-Regular"/>
          <w:sz w:val="24"/>
          <w:szCs w:val="24"/>
        </w:rPr>
      </w:pPr>
    </w:p>
    <w:p w:rsidR="00E04678" w:rsidRDefault="00E04678" w:rsidP="009928D6">
      <w:pPr>
        <w:rPr>
          <w:rFonts w:ascii="Kp-Regular" w:hAnsi="Kp-Regular" w:cs="Kp-Regular"/>
          <w:sz w:val="24"/>
          <w:szCs w:val="24"/>
        </w:rPr>
      </w:pPr>
    </w:p>
    <w:p w:rsidR="00E04678" w:rsidRDefault="00E04678" w:rsidP="00E04678"/>
    <w:sectPr w:rsidR="00E046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p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044BA"/>
    <w:multiLevelType w:val="hybridMultilevel"/>
    <w:tmpl w:val="C4C4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8D6"/>
    <w:rsid w:val="000032D5"/>
    <w:rsid w:val="00046FBC"/>
    <w:rsid w:val="00070DF0"/>
    <w:rsid w:val="0009051A"/>
    <w:rsid w:val="000A140E"/>
    <w:rsid w:val="000C0C73"/>
    <w:rsid w:val="001D3505"/>
    <w:rsid w:val="00291EBB"/>
    <w:rsid w:val="002D3109"/>
    <w:rsid w:val="002E3473"/>
    <w:rsid w:val="0041335A"/>
    <w:rsid w:val="004B2C33"/>
    <w:rsid w:val="004E5F6F"/>
    <w:rsid w:val="005255AF"/>
    <w:rsid w:val="005A7D8A"/>
    <w:rsid w:val="005C3CD1"/>
    <w:rsid w:val="006957B2"/>
    <w:rsid w:val="006E595F"/>
    <w:rsid w:val="007577D3"/>
    <w:rsid w:val="007F008E"/>
    <w:rsid w:val="00811B96"/>
    <w:rsid w:val="00830B68"/>
    <w:rsid w:val="00842040"/>
    <w:rsid w:val="00926795"/>
    <w:rsid w:val="009928D6"/>
    <w:rsid w:val="009A2A8A"/>
    <w:rsid w:val="00A06695"/>
    <w:rsid w:val="00A251FF"/>
    <w:rsid w:val="00A43381"/>
    <w:rsid w:val="00A65E57"/>
    <w:rsid w:val="00A75C62"/>
    <w:rsid w:val="00A75FE6"/>
    <w:rsid w:val="00A821A9"/>
    <w:rsid w:val="00AB581F"/>
    <w:rsid w:val="00AE2A17"/>
    <w:rsid w:val="00B3536E"/>
    <w:rsid w:val="00BA59E9"/>
    <w:rsid w:val="00BE683B"/>
    <w:rsid w:val="00C00F17"/>
    <w:rsid w:val="00C04802"/>
    <w:rsid w:val="00C403BF"/>
    <w:rsid w:val="00C57203"/>
    <w:rsid w:val="00CE5F2E"/>
    <w:rsid w:val="00D62BBE"/>
    <w:rsid w:val="00D8223A"/>
    <w:rsid w:val="00E04678"/>
    <w:rsid w:val="00E81943"/>
    <w:rsid w:val="00F515E9"/>
    <w:rsid w:val="00F70ACB"/>
    <w:rsid w:val="00F80D4B"/>
    <w:rsid w:val="00FF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48DB5-EB07-4BCE-9CCD-46136340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Lledolara</dc:creator>
  <cp:keywords/>
  <dc:description/>
  <cp:lastModifiedBy>Alicia Lledolara</cp:lastModifiedBy>
  <cp:revision>2</cp:revision>
  <dcterms:created xsi:type="dcterms:W3CDTF">2018-12-24T17:46:00Z</dcterms:created>
  <dcterms:modified xsi:type="dcterms:W3CDTF">2018-12-24T17:46:00Z</dcterms:modified>
</cp:coreProperties>
</file>