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D5285" w14:textId="77777777" w:rsidR="00481960" w:rsidRDefault="00BE0C46">
      <w:pPr>
        <w:rPr>
          <w:lang w:val="en-GB"/>
        </w:rPr>
      </w:pPr>
      <w:r>
        <w:rPr>
          <w:lang w:val="en-GB"/>
        </w:rPr>
        <w:t>\section{Discussion}</w:t>
      </w:r>
    </w:p>
    <w:p w14:paraId="46839F91" w14:textId="77777777" w:rsidR="00C242D4" w:rsidRDefault="00C242D4">
      <w:pPr>
        <w:rPr>
          <w:lang w:val="en-GB"/>
        </w:rPr>
      </w:pPr>
    </w:p>
    <w:p w14:paraId="428D630E" w14:textId="77777777" w:rsidR="00C60C42" w:rsidRDefault="00C60C42" w:rsidP="001734BD">
      <w:pPr>
        <w:jc w:val="both"/>
        <w:rPr>
          <w:lang w:val="en-GB"/>
        </w:rPr>
      </w:pPr>
      <w:r>
        <w:rPr>
          <w:lang w:val="en-GB"/>
        </w:rPr>
        <w:t>\subsection{</w:t>
      </w:r>
      <w:r w:rsidR="00272410">
        <w:rPr>
          <w:lang w:val="en-GB"/>
        </w:rPr>
        <w:t>C</w:t>
      </w:r>
      <w:r>
        <w:rPr>
          <w:lang w:val="en-GB"/>
        </w:rPr>
        <w:t xml:space="preserve">hromatin accessibility </w:t>
      </w:r>
      <w:r w:rsidR="007A4D87">
        <w:rPr>
          <w:lang w:val="en-GB"/>
        </w:rPr>
        <w:t>and</w:t>
      </w:r>
      <w:r>
        <w:rPr>
          <w:lang w:val="en-GB"/>
        </w:rPr>
        <w:t xml:space="preserve"> </w:t>
      </w:r>
      <w:r w:rsidR="00C242D4">
        <w:rPr>
          <w:lang w:val="en-GB"/>
        </w:rPr>
        <w:t>H3K27ac</w:t>
      </w:r>
      <w:r w:rsidR="00272410">
        <w:rPr>
          <w:lang w:val="en-GB"/>
        </w:rPr>
        <w:t xml:space="preserve"> landscape</w:t>
      </w:r>
      <w:r>
        <w:rPr>
          <w:lang w:val="en-GB"/>
        </w:rPr>
        <w:t xml:space="preserve"> in </w:t>
      </w:r>
      <w:r w:rsidR="001D6009">
        <w:rPr>
          <w:lang w:val="en-GB"/>
        </w:rPr>
        <w:t>psoriasis immune</w:t>
      </w:r>
      <w:r>
        <w:rPr>
          <w:lang w:val="en-GB"/>
        </w:rPr>
        <w:t xml:space="preserve"> cells}</w:t>
      </w:r>
    </w:p>
    <w:p w14:paraId="67907391" w14:textId="77777777" w:rsidR="00055F14" w:rsidRDefault="00831532" w:rsidP="001734BD">
      <w:pPr>
        <w:jc w:val="both"/>
        <w:rPr>
          <w:color w:val="FF0000"/>
          <w:lang w:val="en-GB"/>
        </w:rPr>
      </w:pPr>
      <w:r>
        <w:rPr>
          <w:lang w:val="en-GB"/>
        </w:rPr>
        <w:t xml:space="preserve">In this chapter, the use of the latest </w:t>
      </w:r>
      <w:r w:rsidR="00DA0463">
        <w:rPr>
          <w:lang w:val="en-GB"/>
        </w:rPr>
        <w:t>epigenetic methodologies</w:t>
      </w:r>
      <w:r>
        <w:rPr>
          <w:lang w:val="en-GB"/>
        </w:rPr>
        <w:t xml:space="preserve"> has allowed</w:t>
      </w:r>
      <w:r w:rsidR="00DA0463">
        <w:rPr>
          <w:lang w:val="en-GB"/>
        </w:rPr>
        <w:t xml:space="preserve"> </w:t>
      </w:r>
      <w:r w:rsidR="00046DD9">
        <w:rPr>
          <w:lang w:val="en-GB"/>
        </w:rPr>
        <w:t>the characterisation of the chromatin landscape in relevant immune cells isolated from blood of psoriasis and healthy individ</w:t>
      </w:r>
      <w:r w:rsidR="00884BAA">
        <w:rPr>
          <w:lang w:val="en-GB"/>
        </w:rPr>
        <w:t xml:space="preserve">uals. Comparison of chromatin accessibility and H3K27ac histone modifications has revealed </w:t>
      </w:r>
      <w:r w:rsidR="00C5093E">
        <w:rPr>
          <w:lang w:val="en-GB"/>
        </w:rPr>
        <w:t>a low number of differential regions</w:t>
      </w:r>
      <w:r w:rsidR="00884BAA">
        <w:rPr>
          <w:lang w:val="en-GB"/>
        </w:rPr>
        <w:t xml:space="preserve"> </w:t>
      </w:r>
      <w:r w:rsidR="00C5093E">
        <w:rPr>
          <w:lang w:val="en-GB"/>
        </w:rPr>
        <w:t>between patients and controls in the four cells types under study.</w:t>
      </w:r>
      <w:r w:rsidR="006464DC">
        <w:rPr>
          <w:lang w:val="en-GB"/>
        </w:rPr>
        <w:t xml:space="preserve"> </w:t>
      </w:r>
      <w:r w:rsidR="00C43574">
        <w:rPr>
          <w:lang w:val="en-GB"/>
        </w:rPr>
        <w:t xml:space="preserve">Both epigenetic </w:t>
      </w:r>
      <w:r w:rsidR="00664272">
        <w:rPr>
          <w:lang w:val="en-GB"/>
        </w:rPr>
        <w:t>features revealed</w:t>
      </w:r>
      <w:r w:rsidR="00C43574">
        <w:rPr>
          <w:lang w:val="en-GB"/>
        </w:rPr>
        <w:t xml:space="preserve"> CD14$^+$ monocytes and tCD8</w:t>
      </w:r>
      <w:r w:rsidR="00664272">
        <w:rPr>
          <w:lang w:val="en-GB"/>
        </w:rPr>
        <w:t>$^+$ cells</w:t>
      </w:r>
      <w:r w:rsidR="00C43574">
        <w:rPr>
          <w:lang w:val="en-GB"/>
        </w:rPr>
        <w:t xml:space="preserve"> as those presenting </w:t>
      </w:r>
      <w:r w:rsidR="00664272">
        <w:rPr>
          <w:lang w:val="en-GB"/>
        </w:rPr>
        <w:t>the largest</w:t>
      </w:r>
      <w:r w:rsidR="00C43574">
        <w:rPr>
          <w:lang w:val="en-GB"/>
        </w:rPr>
        <w:t xml:space="preserve"> number of </w:t>
      </w:r>
      <w:r w:rsidR="00664272">
        <w:rPr>
          <w:lang w:val="en-GB"/>
        </w:rPr>
        <w:t>discrete changes</w:t>
      </w:r>
      <w:r w:rsidR="003349C9">
        <w:rPr>
          <w:lang w:val="en-GB"/>
        </w:rPr>
        <w:t>. One of the regions found to</w:t>
      </w:r>
      <w:r w:rsidR="00EC3D6C">
        <w:rPr>
          <w:lang w:val="en-GB"/>
        </w:rPr>
        <w:t xml:space="preserve"> be more enriched in H3K27ac in CD14$^+$ monocytes from patients compared to controls</w:t>
      </w:r>
      <w:r w:rsidR="003349C9">
        <w:rPr>
          <w:lang w:val="en-GB"/>
        </w:rPr>
        <w:t xml:space="preserve"> was nearby </w:t>
      </w:r>
      <w:r w:rsidR="003349C9" w:rsidRPr="003349C9">
        <w:rPr>
          <w:lang w:val="en-GB"/>
        </w:rPr>
        <w:t>\</w:t>
      </w:r>
      <w:proofErr w:type="spellStart"/>
      <w:r w:rsidR="003349C9" w:rsidRPr="003349C9">
        <w:rPr>
          <w:lang w:val="en-GB"/>
        </w:rPr>
        <w:t>textit</w:t>
      </w:r>
      <w:proofErr w:type="spellEnd"/>
      <w:r w:rsidR="003349C9" w:rsidRPr="003349C9">
        <w:rPr>
          <w:lang w:val="en-GB"/>
        </w:rPr>
        <w:t>{SLC15A2} and \</w:t>
      </w:r>
      <w:proofErr w:type="spellStart"/>
      <w:r w:rsidR="003349C9" w:rsidRPr="003349C9">
        <w:rPr>
          <w:lang w:val="en-GB"/>
        </w:rPr>
        <w:t>textit</w:t>
      </w:r>
      <w:proofErr w:type="spellEnd"/>
      <w:r w:rsidR="003349C9" w:rsidRPr="003349C9">
        <w:rPr>
          <w:lang w:val="en-GB"/>
        </w:rPr>
        <w:t>{ILDR2} genes</w:t>
      </w:r>
      <w:r w:rsidR="00B62E41">
        <w:rPr>
          <w:lang w:val="en-GB"/>
        </w:rPr>
        <w:t>. SNPs</w:t>
      </w:r>
      <w:r w:rsidR="00982643">
        <w:rPr>
          <w:lang w:val="en-GB"/>
        </w:rPr>
        <w:t xml:space="preserve"> harboured in that region </w:t>
      </w:r>
      <w:r w:rsidR="007245B6">
        <w:rPr>
          <w:color w:val="FF0000"/>
          <w:lang w:val="en-GB"/>
        </w:rPr>
        <w:t>are</w:t>
      </w:r>
      <w:r w:rsidR="00E80066">
        <w:rPr>
          <w:color w:val="FF0000"/>
          <w:lang w:val="en-GB"/>
        </w:rPr>
        <w:t xml:space="preserve"> LD SNPs </w:t>
      </w:r>
      <w:r w:rsidR="007245B6">
        <w:rPr>
          <w:color w:val="FF0000"/>
          <w:lang w:val="en-GB"/>
        </w:rPr>
        <w:t xml:space="preserve">for a MS GWAS signal </w:t>
      </w:r>
      <w:r w:rsidR="00E80066">
        <w:rPr>
          <w:color w:val="FF0000"/>
          <w:lang w:val="en-GB"/>
        </w:rPr>
        <w:t xml:space="preserve">and </w:t>
      </w:r>
      <w:proofErr w:type="spellStart"/>
      <w:r w:rsidR="00E80066">
        <w:rPr>
          <w:color w:val="FF0000"/>
          <w:lang w:val="en-GB"/>
        </w:rPr>
        <w:t>eQTL</w:t>
      </w:r>
      <w:proofErr w:type="spellEnd"/>
      <w:r w:rsidR="00E80066">
        <w:rPr>
          <w:color w:val="FF0000"/>
          <w:lang w:val="en-GB"/>
        </w:rPr>
        <w:t xml:space="preserve"> data has</w:t>
      </w:r>
      <w:r w:rsidR="009A1E73">
        <w:rPr>
          <w:color w:val="FF0000"/>
          <w:lang w:val="en-GB"/>
        </w:rPr>
        <w:t xml:space="preserve"> linked this region to the putative regulation of</w:t>
      </w:r>
      <w:r w:rsidR="00982643" w:rsidRPr="00272FC2">
        <w:rPr>
          <w:color w:val="FF0000"/>
          <w:lang w:val="en-GB"/>
        </w:rPr>
        <w:t xml:space="preserve"> </w:t>
      </w:r>
      <w:r w:rsidR="009A1E73" w:rsidRPr="00272FC2">
        <w:rPr>
          <w:color w:val="FF0000"/>
          <w:lang w:val="en-GB"/>
        </w:rPr>
        <w:t xml:space="preserve">the </w:t>
      </w:r>
      <w:proofErr w:type="spellStart"/>
      <w:r w:rsidR="009A1E73" w:rsidRPr="00272FC2">
        <w:rPr>
          <w:color w:val="FF0000"/>
          <w:lang w:val="en-GB"/>
        </w:rPr>
        <w:t>calmodulin</w:t>
      </w:r>
      <w:proofErr w:type="spellEnd"/>
      <w:r w:rsidR="009A1E73" w:rsidRPr="00272FC2">
        <w:rPr>
          <w:color w:val="FF0000"/>
          <w:lang w:val="en-GB"/>
        </w:rPr>
        <w:t>-binding motif-containing protein \</w:t>
      </w:r>
      <w:proofErr w:type="spellStart"/>
      <w:r w:rsidR="009A1E73" w:rsidRPr="00272FC2">
        <w:rPr>
          <w:color w:val="FF0000"/>
          <w:lang w:val="en-GB"/>
        </w:rPr>
        <w:t>textit</w:t>
      </w:r>
      <w:proofErr w:type="spellEnd"/>
      <w:r w:rsidR="009A1E73" w:rsidRPr="00272FC2">
        <w:rPr>
          <w:color w:val="FF0000"/>
          <w:lang w:val="en-GB"/>
        </w:rPr>
        <w:t>{IQCB1} gene, 186.4Kb up-stream of this peak</w:t>
      </w:r>
      <w:r w:rsidR="007245B6">
        <w:rPr>
          <w:color w:val="FF0000"/>
          <w:lang w:val="en-GB"/>
        </w:rPr>
        <w:t>,</w:t>
      </w:r>
      <w:r w:rsidR="009A1E73" w:rsidRPr="00272FC2">
        <w:rPr>
          <w:color w:val="FF0000"/>
          <w:lang w:val="en-GB"/>
        </w:rPr>
        <w:t xml:space="preserve"> </w:t>
      </w:r>
      <w:r w:rsidR="007245B6">
        <w:rPr>
          <w:color w:val="FF0000"/>
          <w:lang w:val="en-GB"/>
        </w:rPr>
        <w:t xml:space="preserve">in monocytes and tCD4$^+$ cells </w:t>
      </w:r>
      <w:r w:rsidR="00982643" w:rsidRPr="00272FC2">
        <w:rPr>
          <w:color w:val="FF0000"/>
          <w:lang w:val="en-GB"/>
        </w:rPr>
        <w:t>\</w:t>
      </w:r>
      <w:proofErr w:type="spellStart"/>
      <w:r w:rsidR="00982643" w:rsidRPr="00272FC2">
        <w:rPr>
          <w:color w:val="FF0000"/>
          <w:lang w:val="en-GB"/>
        </w:rPr>
        <w:t>parencite</w:t>
      </w:r>
      <w:proofErr w:type="spellEnd"/>
      <w:r w:rsidR="00982643" w:rsidRPr="00272FC2">
        <w:rPr>
          <w:color w:val="FF0000"/>
          <w:lang w:val="en-GB"/>
        </w:rPr>
        <w:t>{GTeX,Fairfax2014</w:t>
      </w:r>
      <w:r w:rsidR="00E80066">
        <w:rPr>
          <w:color w:val="FF0000"/>
          <w:lang w:val="en-GB"/>
        </w:rPr>
        <w:t>,</w:t>
      </w:r>
      <w:r w:rsidR="00E80066" w:rsidRPr="00E80066">
        <w:rPr>
          <w:color w:val="FF0000"/>
          <w:lang w:val="en-GB"/>
        </w:rPr>
        <w:t xml:space="preserve"> </w:t>
      </w:r>
      <w:r w:rsidR="00E80066" w:rsidRPr="00272FC2">
        <w:rPr>
          <w:color w:val="FF0000"/>
          <w:lang w:val="en-GB"/>
        </w:rPr>
        <w:t>Kasela2017</w:t>
      </w:r>
      <w:r w:rsidR="001076E6">
        <w:rPr>
          <w:color w:val="FF0000"/>
          <w:lang w:val="en-GB"/>
        </w:rPr>
        <w:t>}.</w:t>
      </w:r>
    </w:p>
    <w:p w14:paraId="48EF417B" w14:textId="327D2D09" w:rsidR="005E5730" w:rsidRDefault="00A64A08" w:rsidP="001734BD">
      <w:pPr>
        <w:jc w:val="both"/>
        <w:rPr>
          <w:lang w:val="en-GB"/>
        </w:rPr>
      </w:pPr>
      <w:r>
        <w:rPr>
          <w:lang w:val="en-GB"/>
        </w:rPr>
        <w:t>In ATAC</w:t>
      </w:r>
      <w:r w:rsidR="008624AB">
        <w:rPr>
          <w:lang w:val="en-GB"/>
        </w:rPr>
        <w:t xml:space="preserve">, </w:t>
      </w:r>
      <w:r w:rsidR="001044D7">
        <w:rPr>
          <w:lang w:val="en-GB"/>
        </w:rPr>
        <w:t xml:space="preserve">greater accessibility in </w:t>
      </w:r>
      <w:r w:rsidR="00037EB5">
        <w:rPr>
          <w:lang w:val="en-GB"/>
        </w:rPr>
        <w:t xml:space="preserve">tCD8$^+$ cells from </w:t>
      </w:r>
      <w:r w:rsidR="001044D7">
        <w:rPr>
          <w:lang w:val="en-GB"/>
        </w:rPr>
        <w:t xml:space="preserve">patients compared to controls was found </w:t>
      </w:r>
      <w:r w:rsidR="00434039">
        <w:rPr>
          <w:lang w:val="en-GB"/>
        </w:rPr>
        <w:t>at two</w:t>
      </w:r>
      <w:r w:rsidR="008624AB">
        <w:rPr>
          <w:lang w:val="en-GB"/>
        </w:rPr>
        <w:t xml:space="preserve"> </w:t>
      </w:r>
      <w:r>
        <w:rPr>
          <w:lang w:val="en-GB"/>
        </w:rPr>
        <w:t>region</w:t>
      </w:r>
      <w:r w:rsidR="00723865">
        <w:rPr>
          <w:lang w:val="en-GB"/>
        </w:rPr>
        <w:t xml:space="preserve">s proximal to </w:t>
      </w:r>
      <w:r w:rsidR="00DB75E5">
        <w:rPr>
          <w:lang w:val="en-GB"/>
        </w:rPr>
        <w:t>\</w:t>
      </w:r>
      <w:proofErr w:type="spellStart"/>
      <w:r w:rsidR="00DB75E5">
        <w:rPr>
          <w:lang w:val="en-GB"/>
        </w:rPr>
        <w:t>textit</w:t>
      </w:r>
      <w:proofErr w:type="spellEnd"/>
      <w:r w:rsidR="00DB75E5">
        <w:rPr>
          <w:lang w:val="en-GB"/>
        </w:rPr>
        <w:t>{IL7R}</w:t>
      </w:r>
      <w:r w:rsidR="007C78BE">
        <w:rPr>
          <w:lang w:val="en-GB"/>
        </w:rPr>
        <w:t xml:space="preserve"> and \</w:t>
      </w:r>
      <w:proofErr w:type="spellStart"/>
      <w:r w:rsidR="007C78BE">
        <w:rPr>
          <w:lang w:val="en-GB"/>
        </w:rPr>
        <w:t>textit</w:t>
      </w:r>
      <w:proofErr w:type="spellEnd"/>
      <w:r w:rsidR="007C78BE">
        <w:rPr>
          <w:lang w:val="en-GB"/>
        </w:rPr>
        <w:t>{TNFSF11}</w:t>
      </w:r>
      <w:r w:rsidR="00723865">
        <w:rPr>
          <w:lang w:val="en-GB"/>
        </w:rPr>
        <w:t>, respectively,</w:t>
      </w:r>
      <w:r w:rsidR="001044D7">
        <w:rPr>
          <w:lang w:val="en-GB"/>
        </w:rPr>
        <w:t xml:space="preserve"> </w:t>
      </w:r>
      <w:r w:rsidR="00037EB5">
        <w:rPr>
          <w:lang w:val="en-GB"/>
        </w:rPr>
        <w:t>also</w:t>
      </w:r>
      <w:r w:rsidR="00723865">
        <w:rPr>
          <w:lang w:val="en-GB"/>
        </w:rPr>
        <w:t xml:space="preserve"> overlapping FANTOM </w:t>
      </w:r>
      <w:proofErr w:type="spellStart"/>
      <w:proofErr w:type="gramStart"/>
      <w:r w:rsidR="00723865">
        <w:rPr>
          <w:lang w:val="en-GB"/>
        </w:rPr>
        <w:t>eRNA</w:t>
      </w:r>
      <w:proofErr w:type="spellEnd"/>
      <w:proofErr w:type="gramEnd"/>
      <w:r w:rsidR="00723865">
        <w:rPr>
          <w:lang w:val="en-GB"/>
        </w:rPr>
        <w:t xml:space="preserve"> in the same cell type.</w:t>
      </w:r>
      <w:r w:rsidR="001044D7">
        <w:rPr>
          <w:lang w:val="en-GB"/>
        </w:rPr>
        <w:t xml:space="preserve"> </w:t>
      </w:r>
      <w:r w:rsidR="006C1F5C">
        <w:rPr>
          <w:lang w:val="en-GB"/>
        </w:rPr>
        <w:t xml:space="preserve">Both genes </w:t>
      </w:r>
      <w:proofErr w:type="gramStart"/>
      <w:r w:rsidR="00037EB5">
        <w:rPr>
          <w:lang w:val="en-GB"/>
        </w:rPr>
        <w:t>are well known</w:t>
      </w:r>
      <w:proofErr w:type="gramEnd"/>
      <w:r w:rsidR="00037EB5">
        <w:rPr>
          <w:lang w:val="en-GB"/>
        </w:rPr>
        <w:t xml:space="preserve"> for being p</w:t>
      </w:r>
      <w:r w:rsidR="00572A25">
        <w:rPr>
          <w:lang w:val="en-GB"/>
        </w:rPr>
        <w:t>ro-inflammatory and involved in chronic inflammatory diseases.</w:t>
      </w:r>
      <w:r w:rsidR="007373C1">
        <w:rPr>
          <w:lang w:val="en-GB"/>
        </w:rPr>
        <w:t xml:space="preserve"> For example, </w:t>
      </w:r>
      <w:r w:rsidR="007373C1" w:rsidRPr="0083139B">
        <w:rPr>
          <w:color w:val="00B050"/>
        </w:rPr>
        <w:t xml:space="preserve">\textit{TNFSF11} </w:t>
      </w:r>
      <w:r w:rsidR="007373C1">
        <w:rPr>
          <w:color w:val="00B050"/>
        </w:rPr>
        <w:t>is</w:t>
      </w:r>
      <w:r w:rsidR="007373C1" w:rsidRPr="0083139B">
        <w:rPr>
          <w:color w:val="00B050"/>
        </w:rPr>
        <w:t xml:space="preserve"> downstream the lead SNPs </w:t>
      </w:r>
      <w:r w:rsidR="007373C1">
        <w:rPr>
          <w:color w:val="00B050"/>
        </w:rPr>
        <w:t>of a</w:t>
      </w:r>
      <w:r w:rsidR="007373C1" w:rsidRPr="0083139B">
        <w:rPr>
          <w:color w:val="00B050"/>
        </w:rPr>
        <w:t xml:space="preserve"> CD risk locus </w:t>
      </w:r>
      <w:r w:rsidR="007373C1">
        <w:rPr>
          <w:color w:val="00B050"/>
        </w:rPr>
        <w:t>the its protein product</w:t>
      </w:r>
      <w:r w:rsidR="007373C1" w:rsidRPr="0083139B">
        <w:rPr>
          <w:color w:val="00B050"/>
        </w:rPr>
        <w:t xml:space="preserve"> RANKL was found to be overexpressed in epidermis from psoriasis patients, highlighting the role of this gene in the pathophysiology of psoriasis \</w:t>
      </w:r>
      <w:proofErr w:type="spellStart"/>
      <w:proofErr w:type="gramStart"/>
      <w:r w:rsidR="007373C1" w:rsidRPr="0083139B">
        <w:rPr>
          <w:color w:val="00B050"/>
        </w:rPr>
        <w:t>parencite</w:t>
      </w:r>
      <w:proofErr w:type="spellEnd"/>
      <w:r w:rsidR="007373C1" w:rsidRPr="0083139B">
        <w:rPr>
          <w:color w:val="00B050"/>
        </w:rPr>
        <w:t>{</w:t>
      </w:r>
      <w:proofErr w:type="gramEnd"/>
      <w:r w:rsidR="007373C1" w:rsidRPr="0083139B">
        <w:rPr>
          <w:color w:val="00B050"/>
        </w:rPr>
        <w:t>Toberer2011}.</w:t>
      </w:r>
      <w:r w:rsidR="00005903">
        <w:rPr>
          <w:lang w:val="en-GB"/>
        </w:rPr>
        <w:t xml:space="preserve"> </w:t>
      </w:r>
    </w:p>
    <w:p w14:paraId="26426AAE" w14:textId="38BA8C91" w:rsidR="003B1864" w:rsidRDefault="00572A25" w:rsidP="001734BD">
      <w:pPr>
        <w:jc w:val="both"/>
      </w:pPr>
      <w:r>
        <w:rPr>
          <w:lang w:val="en-GB"/>
        </w:rPr>
        <w:t xml:space="preserve">Integration of the </w:t>
      </w:r>
      <w:r w:rsidR="00005903">
        <w:rPr>
          <w:lang w:val="en-GB"/>
        </w:rPr>
        <w:t xml:space="preserve">ATAC and H3K27ac </w:t>
      </w:r>
      <w:proofErr w:type="spellStart"/>
      <w:r w:rsidR="00005903">
        <w:rPr>
          <w:lang w:val="en-GB"/>
        </w:rPr>
        <w:t>ChIPm</w:t>
      </w:r>
      <w:proofErr w:type="spellEnd"/>
      <w:r w:rsidR="00005903">
        <w:rPr>
          <w:lang w:val="en-GB"/>
        </w:rPr>
        <w:t xml:space="preserve"> </w:t>
      </w:r>
      <w:r>
        <w:rPr>
          <w:lang w:val="en-GB"/>
        </w:rPr>
        <w:t>differential analysis only found an overlapping region at an intron of the \</w:t>
      </w:r>
      <w:proofErr w:type="spellStart"/>
      <w:r>
        <w:rPr>
          <w:lang w:val="en-GB"/>
        </w:rPr>
        <w:t>textit</w:t>
      </w:r>
      <w:proofErr w:type="spellEnd"/>
      <w:r>
        <w:rPr>
          <w:lang w:val="en-GB"/>
        </w:rPr>
        <w:t>{DTD1} gene</w:t>
      </w:r>
      <w:r w:rsidR="00E94200">
        <w:rPr>
          <w:lang w:val="en-GB"/>
        </w:rPr>
        <w:t xml:space="preserve">, </w:t>
      </w:r>
      <w:r w:rsidR="009B6BAB" w:rsidRPr="00B51B9B">
        <w:t xml:space="preserve">described to play a role in the initiation of DNA replication and associated with </w:t>
      </w:r>
      <w:proofErr w:type="spellStart"/>
      <w:r w:rsidR="009B6BAB" w:rsidRPr="00B51B9B">
        <w:t>aspirine</w:t>
      </w:r>
      <w:proofErr w:type="spellEnd"/>
      <w:r w:rsidR="009B6BAB" w:rsidRPr="00B51B9B">
        <w:t xml:space="preserve">-intolerance in asthmatics </w:t>
      </w:r>
      <w:r w:rsidR="00E94200">
        <w:t xml:space="preserve">but with currently lacking evidence of involvement in chronic inflammation </w:t>
      </w:r>
      <w:r w:rsidR="009B6BAB" w:rsidRPr="00B51B9B">
        <w:t>\</w:t>
      </w:r>
      <w:proofErr w:type="spellStart"/>
      <w:proofErr w:type="gramStart"/>
      <w:r w:rsidR="009B6BAB" w:rsidRPr="00B51B9B">
        <w:t>parencite</w:t>
      </w:r>
      <w:proofErr w:type="spellEnd"/>
      <w:r w:rsidR="009B6BAB" w:rsidRPr="00B51B9B">
        <w:t>{</w:t>
      </w:r>
      <w:proofErr w:type="gramEnd"/>
      <w:r w:rsidR="009B6BAB" w:rsidRPr="00B51B9B">
        <w:t xml:space="preserve">Pasaje2011}. </w:t>
      </w:r>
      <w:r w:rsidR="00120345">
        <w:t xml:space="preserve">The lack of overlap between DARs and differentially H3K27ac </w:t>
      </w:r>
      <w:r w:rsidR="00EB4B40">
        <w:t>modified regions could be expected given the fact that chromatin accessibility is driven by the interaction between a number of histone modifications, TFs binding to specific sites</w:t>
      </w:r>
      <w:r w:rsidR="007B41EA">
        <w:t xml:space="preserve"> as well as structural proteins, such as </w:t>
      </w:r>
      <w:r w:rsidR="00D76E3D">
        <w:t>CTCF \</w:t>
      </w:r>
      <w:proofErr w:type="spellStart"/>
      <w:r w:rsidR="00D76E3D">
        <w:t>parencite</w:t>
      </w:r>
      <w:proofErr w:type="spellEnd"/>
      <w:r w:rsidR="00D76E3D">
        <w:t>{}?</w:t>
      </w:r>
    </w:p>
    <w:p w14:paraId="3C587A8C" w14:textId="5F3B2D1B" w:rsidR="006D2880" w:rsidRDefault="00885468" w:rsidP="001734BD">
      <w:pPr>
        <w:jc w:val="both"/>
      </w:pPr>
      <w:r>
        <w:t>Conversely to my observations, r</w:t>
      </w:r>
      <w:r w:rsidR="006755E4">
        <w:t xml:space="preserve">ecent similar studies </w:t>
      </w:r>
      <w:r>
        <w:t>performing ATAC in</w:t>
      </w:r>
      <w:r w:rsidR="006755E4">
        <w:t xml:space="preserve"> primary cells and tissues isolated from clinical samples have revealed larger differences in the chromatin accessibility </w:t>
      </w:r>
      <w:proofErr w:type="spellStart"/>
      <w:r w:rsidR="006755E4">
        <w:t>landcape</w:t>
      </w:r>
      <w:proofErr w:type="spellEnd"/>
      <w:r w:rsidR="006755E4">
        <w:t xml:space="preserve"> of B </w:t>
      </w:r>
      <w:r w:rsidR="00BB6E2C">
        <w:t xml:space="preserve">cells from SLE patients and in </w:t>
      </w:r>
      <w:r>
        <w:t>retina and retinal pigmented epithelium from AMD</w:t>
      </w:r>
      <w:r w:rsidR="009F034F">
        <w:t xml:space="preserve"> patients \</w:t>
      </w:r>
      <w:proofErr w:type="spellStart"/>
      <w:r w:rsidR="009F034F">
        <w:t>parencite</w:t>
      </w:r>
      <w:proofErr w:type="spellEnd"/>
      <w:r w:rsidR="009F034F">
        <w:t>{</w:t>
      </w:r>
      <w:r w:rsidR="00F11720">
        <w:t>Scharer2016,Wang2018</w:t>
      </w:r>
      <w:r w:rsidR="009F034F">
        <w:t xml:space="preserve">}. </w:t>
      </w:r>
      <w:r w:rsidR="00D8421E">
        <w:t>The investigation of the main cell type and tissue affected by inflammation in t</w:t>
      </w:r>
      <w:r w:rsidR="009F034F">
        <w:t xml:space="preserve">hese </w:t>
      </w:r>
      <w:r w:rsidR="00D8421E">
        <w:t xml:space="preserve">two studies may </w:t>
      </w:r>
      <w:r w:rsidR="005852A0">
        <w:t xml:space="preserve">partly </w:t>
      </w:r>
      <w:r w:rsidR="00D8421E">
        <w:t xml:space="preserve">explain the </w:t>
      </w:r>
      <w:r w:rsidR="005852A0">
        <w:t xml:space="preserve">more </w:t>
      </w:r>
      <w:r w:rsidR="009F034F">
        <w:t xml:space="preserve">profound changes </w:t>
      </w:r>
      <w:r w:rsidR="005852A0">
        <w:t>observed in</w:t>
      </w:r>
      <w:r w:rsidR="009F034F">
        <w:t xml:space="preserve"> the chromatin land</w:t>
      </w:r>
      <w:r w:rsidR="00AB0235">
        <w:t>s</w:t>
      </w:r>
      <w:r w:rsidR="009F034F">
        <w:t>cape of patients compared to controls</w:t>
      </w:r>
      <w:r w:rsidR="005852A0">
        <w:t>.</w:t>
      </w:r>
      <w:r w:rsidR="009F034F">
        <w:t xml:space="preserve"> </w:t>
      </w:r>
      <w:r w:rsidR="00BC1FA5">
        <w:t>Similarly, H3K27ac mapping in mCD4$^+$ cells isolated from juvenile idiopathic arthritis</w:t>
      </w:r>
      <w:r w:rsidR="009E74B8">
        <w:t xml:space="preserve"> SF demonstrated approximately thousand differential enhancers when compared to healthy control circulating</w:t>
      </w:r>
      <w:r w:rsidR="00C06790">
        <w:t xml:space="preserve"> cells \</w:t>
      </w:r>
      <w:proofErr w:type="spellStart"/>
      <w:proofErr w:type="gramStart"/>
      <w:r w:rsidR="00C06790">
        <w:t>parencite</w:t>
      </w:r>
      <w:proofErr w:type="spellEnd"/>
      <w:r w:rsidR="00C06790">
        <w:t>{</w:t>
      </w:r>
      <w:proofErr w:type="gramEnd"/>
      <w:r w:rsidR="00F11720">
        <w:t>Peeters2015</w:t>
      </w:r>
      <w:r w:rsidR="00C06790">
        <w:t>}. Conversely only discrete differences were found when comparing mCD4$^+$ from PB of patients and c</w:t>
      </w:r>
      <w:r w:rsidR="00603AF8">
        <w:t>ontrols, highlighting the location of specific disease signature at the site of inflammation.</w:t>
      </w:r>
      <w:r w:rsidR="001734BD">
        <w:t xml:space="preserve"> </w:t>
      </w:r>
      <w:r w:rsidR="00321A8A">
        <w:t xml:space="preserve">Moreover, the complex nature of disease, where different patients have different genetic backgrounds, also </w:t>
      </w:r>
      <w:r w:rsidR="00DE70A1">
        <w:t xml:space="preserve">shared with control individuals may require studying differences </w:t>
      </w:r>
      <w:r w:rsidR="00666175">
        <w:t xml:space="preserve">in chromatin accessibility in the context of genotype and </w:t>
      </w:r>
      <w:r w:rsidR="006D2880">
        <w:t>maybe under exogenous inflammatory stimuli that may manifest those differences \</w:t>
      </w:r>
      <w:proofErr w:type="spellStart"/>
      <w:r w:rsidR="006D2880">
        <w:t>parencite</w:t>
      </w:r>
      <w:proofErr w:type="spellEnd"/>
      <w:r w:rsidR="006D2880">
        <w:t>{Alasoo2018,</w:t>
      </w:r>
      <w:r w:rsidR="001734BD">
        <w:t>Calderon2018</w:t>
      </w:r>
      <w:r w:rsidR="006D2880">
        <w:t>}</w:t>
      </w:r>
    </w:p>
    <w:p w14:paraId="65C4D207" w14:textId="77777777" w:rsidR="00AA0109" w:rsidRDefault="00AA0109">
      <w:pPr>
        <w:rPr>
          <w:lang w:val="en-GB"/>
        </w:rPr>
      </w:pPr>
    </w:p>
    <w:p w14:paraId="4ABA3660" w14:textId="77777777" w:rsidR="00764067" w:rsidRDefault="00764067">
      <w:pPr>
        <w:rPr>
          <w:lang w:val="en-GB"/>
        </w:rPr>
      </w:pPr>
      <w:r>
        <w:rPr>
          <w:lang w:val="en-GB"/>
        </w:rPr>
        <w:t>\subsection{</w:t>
      </w:r>
      <w:r w:rsidR="001D6009">
        <w:rPr>
          <w:lang w:val="en-GB"/>
        </w:rPr>
        <w:t xml:space="preserve">Dysregulation </w:t>
      </w:r>
      <w:r w:rsidR="00272410">
        <w:rPr>
          <w:lang w:val="en-GB"/>
        </w:rPr>
        <w:t>of</w:t>
      </w:r>
      <w:r w:rsidR="001D6009">
        <w:rPr>
          <w:lang w:val="en-GB"/>
        </w:rPr>
        <w:t xml:space="preserve"> gene expression in psoriasis circulating immune cells</w:t>
      </w:r>
      <w:r>
        <w:rPr>
          <w:lang w:val="en-GB"/>
        </w:rPr>
        <w:t>}</w:t>
      </w:r>
    </w:p>
    <w:p w14:paraId="64C4E6ED" w14:textId="3D115E1A" w:rsidR="00B21571" w:rsidRDefault="002A445C" w:rsidP="00DF3FDF">
      <w:pPr>
        <w:jc w:val="both"/>
      </w:pPr>
      <w:r w:rsidRPr="00DF3FDF">
        <w:t xml:space="preserve">Comparison of the gene expression between psoriasis and healthy controls in a cell type specific manner identified larger number of DEGs compared to </w:t>
      </w:r>
      <w:r w:rsidR="00B44592">
        <w:t>DARs</w:t>
      </w:r>
      <w:r w:rsidRPr="00DF3FDF">
        <w:t xml:space="preserve"> or</w:t>
      </w:r>
      <w:r w:rsidR="00B44592">
        <w:t xml:space="preserve"> differential </w:t>
      </w:r>
      <w:r w:rsidRPr="00DF3FDF">
        <w:t>H3K27ac</w:t>
      </w:r>
      <w:r w:rsidR="004337F3" w:rsidRPr="00DF3FDF">
        <w:t xml:space="preserve"> modifications. This may suggest a lack of lineal relationship between the transcriptomic changes captured in this cohort and the priming epigenetic modifications </w:t>
      </w:r>
      <w:r w:rsidR="00FF5FE6" w:rsidRPr="00DF3FDF">
        <w:t xml:space="preserve">at regulatory regions </w:t>
      </w:r>
      <w:r w:rsidR="004337F3" w:rsidRPr="00DF3FDF">
        <w:t>\</w:t>
      </w:r>
      <w:proofErr w:type="spellStart"/>
      <w:r w:rsidR="004337F3" w:rsidRPr="00DF3FDF">
        <w:t>parencite</w:t>
      </w:r>
      <w:proofErr w:type="spellEnd"/>
      <w:r w:rsidR="004337F3" w:rsidRPr="00DF3FDF">
        <w:t>{Alasoo2016,</w:t>
      </w:r>
      <w:r w:rsidR="00FF5FE6" w:rsidRPr="00DF3FDF">
        <w:t>other paper</w:t>
      </w:r>
      <w:r w:rsidR="004337F3" w:rsidRPr="00DF3FDF">
        <w:t>}</w:t>
      </w:r>
      <w:r w:rsidR="00FF5FE6" w:rsidRPr="00DF3FDF">
        <w:t xml:space="preserve">. </w:t>
      </w:r>
      <w:r w:rsidR="00B44592">
        <w:t xml:space="preserve">The magnitude of changes in expression was moderate, with FCs not exceeding </w:t>
      </w:r>
      <w:r w:rsidR="00C42B6B">
        <w:t xml:space="preserve">1.6. </w:t>
      </w:r>
      <w:r w:rsidR="00FF5FE6" w:rsidRPr="00DF3FDF">
        <w:t xml:space="preserve">Similarly </w:t>
      </w:r>
      <w:r w:rsidR="0012755E">
        <w:t xml:space="preserve">to </w:t>
      </w:r>
      <w:r w:rsidR="00FF5FE6" w:rsidRPr="00DF3FDF">
        <w:t xml:space="preserve">ATAC and </w:t>
      </w:r>
      <w:proofErr w:type="spellStart"/>
      <w:r w:rsidR="00FF5FE6" w:rsidRPr="00DF3FDF">
        <w:t>ChIPm</w:t>
      </w:r>
      <w:proofErr w:type="spellEnd"/>
      <w:r w:rsidR="00FF5FE6" w:rsidRPr="00DF3FDF">
        <w:t>, CD14$^+$ monocytes and tCD</w:t>
      </w:r>
      <w:r w:rsidR="00F44603" w:rsidRPr="00DF3FDF">
        <w:t>8$^+$ c</w:t>
      </w:r>
      <w:r w:rsidR="0012755E">
        <w:t xml:space="preserve">ells showed the largest </w:t>
      </w:r>
      <w:r w:rsidR="00F44603" w:rsidRPr="00DF3FDF">
        <w:t>number of transcriptomic changes in disease (</w:t>
      </w:r>
      <w:r w:rsidR="005F6FEC" w:rsidRPr="00DF3FDF">
        <w:t>699 and 687 DEGs FDR$&lt;$0.05, respec</w:t>
      </w:r>
      <w:r w:rsidR="00A906C4" w:rsidRPr="00DF3FDF">
        <w:t>tively). This may suggest the grater relevance of these two cell types in the systemic</w:t>
      </w:r>
      <w:r w:rsidR="00873007" w:rsidRPr="00DF3FDF">
        <w:t xml:space="preserve"> “footprint” of psoriasis.</w:t>
      </w:r>
      <w:r w:rsidR="00CD42B3" w:rsidRPr="00DF3FDF">
        <w:t xml:space="preserve">   </w:t>
      </w:r>
      <w:r w:rsidR="00B21571" w:rsidRPr="00DF3FDF">
        <w:t xml:space="preserve">The more dysregulated gene expression response between patients and controls found in circulating psoriasis tCD8$^+$ when compared to the tCD4$^+$ may suggest the same hypothesis as in skin, where CD8$^+$ are considered the main effector upon </w:t>
      </w:r>
      <w:r w:rsidR="000A0042" w:rsidRPr="00DF3FDF">
        <w:t>induced-activation</w:t>
      </w:r>
      <w:r w:rsidR="00B21571" w:rsidRPr="00DF3FDF">
        <w:t xml:space="preserve"> </w:t>
      </w:r>
      <w:r w:rsidR="000A0042" w:rsidRPr="00DF3FDF">
        <w:t xml:space="preserve">by CD4$^+$ cells </w:t>
      </w:r>
      <w:r w:rsidR="00B21571" w:rsidRPr="00DF3FDF">
        <w:t>\</w:t>
      </w:r>
      <w:proofErr w:type="spellStart"/>
      <w:proofErr w:type="gramStart"/>
      <w:r w:rsidR="00B21571" w:rsidRPr="00DF3FDF">
        <w:t>parencite</w:t>
      </w:r>
      <w:proofErr w:type="spellEnd"/>
      <w:r w:rsidR="008D7F57" w:rsidRPr="00DF3FDF">
        <w:t>{</w:t>
      </w:r>
      <w:proofErr w:type="gramEnd"/>
      <w:r w:rsidR="00B21571" w:rsidRPr="00DF3FDF">
        <w:t>Nickoloff1999</w:t>
      </w:r>
      <w:r w:rsidR="008D7F57" w:rsidRPr="00DF3FDF">
        <w:t>}</w:t>
      </w:r>
      <w:r w:rsidR="00B21571" w:rsidRPr="00DF3FDF">
        <w:t>.</w:t>
      </w:r>
      <w:r w:rsidR="0094297F" w:rsidRPr="00DF3FDF">
        <w:t xml:space="preserve"> </w:t>
      </w:r>
      <w:r w:rsidR="00EE71FB">
        <w:t>The importance of monocytes/macrophages in psoriasis has also been proven by their</w:t>
      </w:r>
      <w:r w:rsidR="0094297F" w:rsidRPr="00DF3FDF">
        <w:t xml:space="preserve"> </w:t>
      </w:r>
      <w:r w:rsidR="001D0799">
        <w:t xml:space="preserve">presence in </w:t>
      </w:r>
      <w:r w:rsidR="00FA5454" w:rsidRPr="00DF3FDF">
        <w:t>psoriatic skin and TNF-$\alpha$</w:t>
      </w:r>
      <w:r w:rsidR="00314F09" w:rsidRPr="00DF3FDF">
        <w:t xml:space="preserve"> production </w:t>
      </w:r>
      <w:r w:rsidR="001D0799">
        <w:t>contributing towards maintenance of</w:t>
      </w:r>
      <w:r w:rsidR="001D0799" w:rsidRPr="00DF3FDF">
        <w:t xml:space="preserve"> </w:t>
      </w:r>
      <w:r w:rsidR="001D0799">
        <w:t>inflammation</w:t>
      </w:r>
      <w:r w:rsidR="001D0799" w:rsidRPr="00DF3FDF">
        <w:t xml:space="preserve"> </w:t>
      </w:r>
      <w:r w:rsidR="00314F09" w:rsidRPr="00DF3FDF">
        <w:t>\</w:t>
      </w:r>
      <w:proofErr w:type="spellStart"/>
      <w:r w:rsidR="00314F09" w:rsidRPr="00DF3FDF">
        <w:t>parencite</w:t>
      </w:r>
      <w:proofErr w:type="spellEnd"/>
      <w:r w:rsidR="00314F09" w:rsidRPr="00DF3FDF">
        <w:t>{</w:t>
      </w:r>
      <w:r w:rsidR="00C306D2" w:rsidRPr="00DF3FDF">
        <w:t>Nickoloff2000</w:t>
      </w:r>
      <w:proofErr w:type="gramStart"/>
      <w:r w:rsidR="00C306D2" w:rsidRPr="00DF3FDF">
        <w:t>,</w:t>
      </w:r>
      <w:r w:rsidR="00314F09" w:rsidRPr="00DF3FDF">
        <w:t>Wang2006</w:t>
      </w:r>
      <w:proofErr w:type="gramEnd"/>
      <w:r w:rsidR="00314F09" w:rsidRPr="00DF3FDF">
        <w:t>}</w:t>
      </w:r>
      <w:r w:rsidR="00C306D2" w:rsidRPr="00DF3FDF">
        <w:t>.</w:t>
      </w:r>
      <w:r w:rsidR="00EE71FB">
        <w:t xml:space="preserve"> </w:t>
      </w:r>
      <w:r w:rsidR="00043CE3">
        <w:t>Similar numbers of DEGs in tCD4$^+$ and</w:t>
      </w:r>
      <w:r w:rsidR="00B077B8" w:rsidRPr="00DF3FDF">
        <w:t xml:space="preserve"> CD19$^+$ cells </w:t>
      </w:r>
      <w:r w:rsidR="00043CE3">
        <w:t>may reflect</w:t>
      </w:r>
      <w:r w:rsidR="00EC3B71">
        <w:t xml:space="preserve"> the relevance of B cells in psoriasis</w:t>
      </w:r>
      <w:r w:rsidR="00B077B8" w:rsidRPr="00DF3FDF">
        <w:t xml:space="preserve"> </w:t>
      </w:r>
      <w:r w:rsidR="00EC3B71">
        <w:t xml:space="preserve">shown by recent studies </w:t>
      </w:r>
      <w:r w:rsidR="001A6C17" w:rsidRPr="00DF3FDF">
        <w:t>\</w:t>
      </w:r>
      <w:proofErr w:type="spellStart"/>
      <w:proofErr w:type="gramStart"/>
      <w:r w:rsidR="001A6C17" w:rsidRPr="00DF3FDF">
        <w:t>parencite</w:t>
      </w:r>
      <w:proofErr w:type="spellEnd"/>
      <w:r w:rsidR="001A6C17" w:rsidRPr="00DF3FDF">
        <w:t>{</w:t>
      </w:r>
      <w:proofErr w:type="gramEnd"/>
      <w:r w:rsidR="00DF3FDF" w:rsidRPr="00DF3FDF">
        <w:t>Yanaba2013</w:t>
      </w:r>
      <w:r w:rsidR="001A6C17" w:rsidRPr="00DF3FDF">
        <w:t>}</w:t>
      </w:r>
      <w:r w:rsidR="00DF3FDF" w:rsidRPr="00DF3FDF">
        <w:t>.</w:t>
      </w:r>
      <w:r w:rsidR="00396E01" w:rsidRPr="00DF3FDF">
        <w:t xml:space="preserve"> </w:t>
      </w:r>
      <w:r w:rsidR="005300CF">
        <w:t xml:space="preserve">The </w:t>
      </w:r>
      <w:r w:rsidR="000108A5">
        <w:t xml:space="preserve">overlap of DEGs with previous studies comparing PBMCs from psoriasis patients </w:t>
      </w:r>
      <w:r w:rsidR="005300CF">
        <w:t>was limited</w:t>
      </w:r>
      <w:r w:rsidR="000108A5">
        <w:t>, probably</w:t>
      </w:r>
      <w:r w:rsidR="005300CF">
        <w:t xml:space="preserve"> due to </w:t>
      </w:r>
      <w:r w:rsidR="007F1401">
        <w:t>many differences masked by the admixture of cells as well as the use of micro arrays instead of RNA-</w:t>
      </w:r>
      <w:proofErr w:type="spellStart"/>
      <w:r w:rsidR="007F1401">
        <w:t>seq</w:t>
      </w:r>
      <w:proofErr w:type="spellEnd"/>
      <w:r w:rsidR="007F1401">
        <w:t xml:space="preserve"> </w:t>
      </w:r>
      <w:r w:rsidR="00A83E59" w:rsidRPr="00A83E59">
        <w:t>\</w:t>
      </w:r>
      <w:proofErr w:type="spellStart"/>
      <w:r w:rsidR="00A83E59" w:rsidRPr="00A83E59">
        <w:t>parencite</w:t>
      </w:r>
      <w:proofErr w:type="spellEnd"/>
      <w:r w:rsidR="00A83E59" w:rsidRPr="00A83E59">
        <w:t>{Lee2009,Coda2012}</w:t>
      </w:r>
      <w:r w:rsidR="00A83E59">
        <w:t xml:space="preserve">. </w:t>
      </w:r>
    </w:p>
    <w:p w14:paraId="70DBFB12" w14:textId="77777777" w:rsidR="00DF1B1D" w:rsidRDefault="003A6D39" w:rsidP="00BC2DEA">
      <w:pPr>
        <w:jc w:val="both"/>
      </w:pPr>
      <w:r>
        <w:t>Previou</w:t>
      </w:r>
      <w:r w:rsidR="00DA0A65">
        <w:t>s</w:t>
      </w:r>
      <w:r>
        <w:t xml:space="preserve"> studies comparing PBMCs from patients and controls did not find specific enrichment for any pathway; however </w:t>
      </w:r>
      <w:r w:rsidR="00BF6B00">
        <w:t>Coda \</w:t>
      </w:r>
      <w:proofErr w:type="spellStart"/>
      <w:r w:rsidR="00BF6B00">
        <w:t>textit</w:t>
      </w:r>
      <w:proofErr w:type="spellEnd"/>
      <w:r w:rsidR="00BF6B00">
        <w:t xml:space="preserve">{et al.} found </w:t>
      </w:r>
      <w:r w:rsidR="00DA0A65">
        <w:t>s</w:t>
      </w:r>
      <w:r w:rsidR="00BF6B00">
        <w:t xml:space="preserve">ome of the genes to be associated with pathophysiological </w:t>
      </w:r>
      <w:r w:rsidR="003A5749">
        <w:t xml:space="preserve">processes implicated with psoriasis such as immune response, </w:t>
      </w:r>
      <w:r w:rsidR="00DA0A65">
        <w:t>oxidative stress</w:t>
      </w:r>
      <w:r w:rsidR="00916F27">
        <w:t xml:space="preserve"> or </w:t>
      </w:r>
      <w:r w:rsidR="00DA0A65">
        <w:t>apoptosis.</w:t>
      </w:r>
      <w:r w:rsidR="00775D09">
        <w:t xml:space="preserve"> </w:t>
      </w:r>
      <w:r w:rsidR="008B1DEE">
        <w:t xml:space="preserve">The cell type specific analysis conducted in my thesis identified significant enrichment </w:t>
      </w:r>
      <w:r w:rsidR="00642CED">
        <w:t xml:space="preserve">of relevant biological processes for </w:t>
      </w:r>
      <w:r w:rsidR="00775D09">
        <w:t xml:space="preserve">DEGs </w:t>
      </w:r>
      <w:r w:rsidR="00642CED">
        <w:t>in</w:t>
      </w:r>
      <w:r w:rsidR="00775D09">
        <w:t xml:space="preserve"> </w:t>
      </w:r>
      <w:r w:rsidR="00D423FD">
        <w:t xml:space="preserve">the </w:t>
      </w:r>
      <w:r w:rsidR="00775D09">
        <w:t>CD14$^+$ monocytes and tCD8$^+$ cells</w:t>
      </w:r>
      <w:r w:rsidR="005A757A">
        <w:t xml:space="preserve"> contrast between patients and controls</w:t>
      </w:r>
      <w:r w:rsidR="00642CED">
        <w:t xml:space="preserve">.  </w:t>
      </w:r>
      <w:r w:rsidR="005A757A">
        <w:t xml:space="preserve">Enrichment for </w:t>
      </w:r>
      <w:r w:rsidR="00642CED">
        <w:t xml:space="preserve">MAPK and IL-12 </w:t>
      </w:r>
      <w:proofErr w:type="spellStart"/>
      <w:r w:rsidR="00642CED">
        <w:t>signalling</w:t>
      </w:r>
      <w:proofErr w:type="spellEnd"/>
      <w:r w:rsidR="005A757A">
        <w:t xml:space="preserve"> was shared by both, </w:t>
      </w:r>
      <w:r w:rsidR="00642CED">
        <w:t xml:space="preserve">CD14$^+$ monocytes and tCD8$^+$ </w:t>
      </w:r>
      <w:r w:rsidR="00D357D2">
        <w:t xml:space="preserve">cells. </w:t>
      </w:r>
      <w:r w:rsidR="00B82519">
        <w:t>Interestingly, some of the well-known pro-inflammatory genes contributing to the enrichment of these pathways</w:t>
      </w:r>
      <w:r w:rsidR="00365C30">
        <w:t xml:space="preserve"> were </w:t>
      </w:r>
      <w:proofErr w:type="gramStart"/>
      <w:r w:rsidR="00365C30">
        <w:t>down-regulated</w:t>
      </w:r>
      <w:proofErr w:type="gramEnd"/>
      <w:r w:rsidR="00365C30">
        <w:t xml:space="preserve"> in psoriasis compared to controls. For example</w:t>
      </w:r>
      <w:r w:rsidR="006C4FE3">
        <w:t>,</w:t>
      </w:r>
      <w:r w:rsidR="00365C30">
        <w:t xml:space="preserve"> \</w:t>
      </w:r>
      <w:proofErr w:type="spellStart"/>
      <w:r w:rsidR="00365C30">
        <w:t>textit</w:t>
      </w:r>
      <w:proofErr w:type="spellEnd"/>
      <w:r w:rsidR="00365C30">
        <w:t>{MAP</w:t>
      </w:r>
      <w:r w:rsidR="00602EE5">
        <w:t>3</w:t>
      </w:r>
      <w:r w:rsidR="00365C30">
        <w:t>K</w:t>
      </w:r>
      <w:r w:rsidR="00602EE5">
        <w:t>4</w:t>
      </w:r>
      <w:r w:rsidR="00365C30">
        <w:t>}</w:t>
      </w:r>
      <w:r w:rsidR="00602EE5">
        <w:t xml:space="preserve"> down-regulation in </w:t>
      </w:r>
      <w:r w:rsidR="006C4FE3">
        <w:t xml:space="preserve">LPS stimulated </w:t>
      </w:r>
      <w:r w:rsidR="00602EE5">
        <w:t xml:space="preserve">PBMCs has been </w:t>
      </w:r>
      <w:r w:rsidR="006C4FE3">
        <w:t>identified as a</w:t>
      </w:r>
      <w:r w:rsidR="00965E7C">
        <w:t>n</w:t>
      </w:r>
      <w:r w:rsidR="006C4FE3">
        <w:t xml:space="preserve"> immune-suppressive feature in CD</w:t>
      </w:r>
      <w:r w:rsidR="00965E7C">
        <w:t xml:space="preserve"> leading to </w:t>
      </w:r>
      <w:r w:rsidR="00965E7C" w:rsidRPr="00965E7C">
        <w:t>reduced expression of</w:t>
      </w:r>
      <w:r w:rsidR="00344DDA">
        <w:t xml:space="preserve"> the cytokine IL-1$\alpha$. </w:t>
      </w:r>
      <w:r w:rsidR="00B35B6B">
        <w:t>In the</w:t>
      </w:r>
      <w:r w:rsidR="00615A3C">
        <w:t xml:space="preserve"> </w:t>
      </w:r>
      <w:r w:rsidR="00615A3C" w:rsidRPr="007F164D">
        <w:rPr>
          <w:color w:val="7030A0"/>
        </w:rPr>
        <w:t xml:space="preserve">IL-12 </w:t>
      </w:r>
      <w:proofErr w:type="spellStart"/>
      <w:r w:rsidR="00615A3C" w:rsidRPr="007F164D">
        <w:rPr>
          <w:color w:val="7030A0"/>
        </w:rPr>
        <w:t>signalling</w:t>
      </w:r>
      <w:proofErr w:type="spellEnd"/>
      <w:r w:rsidR="00615A3C">
        <w:rPr>
          <w:color w:val="7030A0"/>
        </w:rPr>
        <w:t xml:space="preserve"> pathway, which</w:t>
      </w:r>
      <w:r w:rsidR="00615A3C" w:rsidRPr="007F164D">
        <w:rPr>
          <w:color w:val="7030A0"/>
        </w:rPr>
        <w:t xml:space="preserve"> leads to T cell proliferation and IFN-$\gamma$ production through activation of TFs from the STAT family</w:t>
      </w:r>
      <w:r w:rsidR="00711E03">
        <w:rPr>
          <w:color w:val="7030A0"/>
        </w:rPr>
        <w:t xml:space="preserve">, </w:t>
      </w:r>
      <w:r w:rsidR="00B35B6B">
        <w:rPr>
          <w:color w:val="7030A0"/>
        </w:rPr>
        <w:t>CD14$^+$ cells presented down-regulation of \</w:t>
      </w:r>
      <w:proofErr w:type="spellStart"/>
      <w:r w:rsidR="00B35B6B">
        <w:rPr>
          <w:color w:val="7030A0"/>
        </w:rPr>
        <w:t>textit</w:t>
      </w:r>
      <w:proofErr w:type="spellEnd"/>
      <w:r w:rsidR="00B35B6B">
        <w:rPr>
          <w:color w:val="7030A0"/>
        </w:rPr>
        <w:t>{STAT4} and \</w:t>
      </w:r>
      <w:proofErr w:type="spellStart"/>
      <w:r w:rsidR="00B35B6B">
        <w:rPr>
          <w:color w:val="7030A0"/>
        </w:rPr>
        <w:t>textit</w:t>
      </w:r>
      <w:proofErr w:type="spellEnd"/>
      <w:r w:rsidR="00B35B6B">
        <w:rPr>
          <w:color w:val="7030A0"/>
        </w:rPr>
        <w:t>{STAT5</w:t>
      </w:r>
      <w:r w:rsidR="00182365">
        <w:rPr>
          <w:color w:val="7030A0"/>
        </w:rPr>
        <w:t>A</w:t>
      </w:r>
      <w:r w:rsidR="00B35B6B">
        <w:rPr>
          <w:color w:val="7030A0"/>
        </w:rPr>
        <w:t>}</w:t>
      </w:r>
      <w:r w:rsidR="00182365">
        <w:rPr>
          <w:color w:val="7030A0"/>
        </w:rPr>
        <w:t xml:space="preserve"> in psoriasis versus controls.</w:t>
      </w:r>
      <w:r w:rsidR="00344DDA">
        <w:t xml:space="preserve"> </w:t>
      </w:r>
      <w:r w:rsidR="00DD7B43">
        <w:t>Interestingly, another member of the STAT TF family, \</w:t>
      </w:r>
      <w:proofErr w:type="spellStart"/>
      <w:r w:rsidR="00DD7B43">
        <w:t>textit</w:t>
      </w:r>
      <w:proofErr w:type="spellEnd"/>
      <w:r w:rsidR="00DD7B43">
        <w:t>{STAT2} was found to be down-regulated in psoriasis PBMCs when compared to controls by Coda \</w:t>
      </w:r>
      <w:proofErr w:type="spellStart"/>
      <w:r w:rsidR="00DD7B43">
        <w:t>textit</w:t>
      </w:r>
      <w:proofErr w:type="spellEnd"/>
      <w:r w:rsidR="00DD7B43">
        <w:t>{et al.}</w:t>
      </w:r>
      <w:r w:rsidR="00CC5F0E">
        <w:t xml:space="preserve"> and also in AS monocyte-derived macrophages </w:t>
      </w:r>
      <w:r w:rsidR="00770E94">
        <w:t>\</w:t>
      </w:r>
      <w:proofErr w:type="spellStart"/>
      <w:proofErr w:type="gramStart"/>
      <w:r w:rsidR="00770E94">
        <w:t>parencite</w:t>
      </w:r>
      <w:proofErr w:type="spellEnd"/>
      <w:r w:rsidR="00770E94">
        <w:t>{</w:t>
      </w:r>
      <w:proofErr w:type="gramEnd"/>
      <w:r w:rsidR="00770E94">
        <w:t>Smith2008}</w:t>
      </w:r>
      <w:r w:rsidR="00DD7B43">
        <w:t xml:space="preserve">. </w:t>
      </w:r>
      <w:r w:rsidR="0079662E">
        <w:t xml:space="preserve">STAT4 </w:t>
      </w:r>
      <w:proofErr w:type="gramStart"/>
      <w:r w:rsidR="0079662E">
        <w:t>has mainly been described</w:t>
      </w:r>
      <w:proofErr w:type="gramEnd"/>
      <w:r w:rsidR="0079662E">
        <w:t xml:space="preserve"> to have a role in mediating T cell activation</w:t>
      </w:r>
      <w:r w:rsidR="00A35471">
        <w:t xml:space="preserve"> through IL-23 and IL-12</w:t>
      </w:r>
      <w:r w:rsidR="001E532D">
        <w:t>. R</w:t>
      </w:r>
      <w:r w:rsidR="0079662E">
        <w:t xml:space="preserve">esearch has </w:t>
      </w:r>
      <w:r w:rsidR="001E532D">
        <w:t xml:space="preserve">also </w:t>
      </w:r>
      <w:r w:rsidR="0079662E">
        <w:t xml:space="preserve">demonstrated </w:t>
      </w:r>
      <w:r w:rsidR="001E532D">
        <w:t>that monocytes fail to express \</w:t>
      </w:r>
      <w:proofErr w:type="spellStart"/>
      <w:r w:rsidR="001E532D">
        <w:t>texit</w:t>
      </w:r>
      <w:proofErr w:type="spellEnd"/>
      <w:r w:rsidR="001E532D">
        <w:t xml:space="preserve">{STAT4} in basal conditions but </w:t>
      </w:r>
      <w:r w:rsidR="0079662E">
        <w:t xml:space="preserve">up-regulation </w:t>
      </w:r>
      <w:r w:rsidR="007D28B4">
        <w:t>follows</w:t>
      </w:r>
      <w:r w:rsidR="00AF1B88">
        <w:t xml:space="preserve"> </w:t>
      </w:r>
      <w:r w:rsidR="0079662E">
        <w:t>upo</w:t>
      </w:r>
      <w:r w:rsidR="00A35471">
        <w:t>n</w:t>
      </w:r>
      <w:r w:rsidR="0079662E">
        <w:t xml:space="preserve"> IFN-$\alpha$ stimulation</w:t>
      </w:r>
      <w:r w:rsidR="007D28B4">
        <w:t xml:space="preserve"> \</w:t>
      </w:r>
      <w:proofErr w:type="spellStart"/>
      <w:proofErr w:type="gramStart"/>
      <w:r w:rsidR="007D28B4">
        <w:t>parencite</w:t>
      </w:r>
      <w:proofErr w:type="spellEnd"/>
      <w:r w:rsidR="007D28B4">
        <w:t>{</w:t>
      </w:r>
      <w:proofErr w:type="gramEnd"/>
      <w:r w:rsidR="00AB3D85">
        <w:t>Frucht2000</w:t>
      </w:r>
      <w:r w:rsidR="007D28B4">
        <w:t xml:space="preserve">}. </w:t>
      </w:r>
      <w:r w:rsidR="00E17FC4">
        <w:t xml:space="preserve">Similarly, STAT5 phosphorylation in monocytes is induced by </w:t>
      </w:r>
      <w:r w:rsidR="00873B55" w:rsidRPr="00873B55">
        <w:t>granulocyte macrophage-colony stimulating factor (GM-CSF)</w:t>
      </w:r>
      <w:r w:rsidR="00AE215F">
        <w:t>, which leads to activation of monocytes and diff</w:t>
      </w:r>
      <w:r w:rsidR="001B5A09">
        <w:t>erentiation into macrophages has</w:t>
      </w:r>
      <w:r w:rsidR="00BC2DEA">
        <w:t xml:space="preserve"> been shown to be persistently increased in </w:t>
      </w:r>
      <w:r w:rsidR="00566444">
        <w:t xml:space="preserve">circulating </w:t>
      </w:r>
      <w:r w:rsidR="00BC2DEA">
        <w:t xml:space="preserve">monocytes </w:t>
      </w:r>
      <w:r w:rsidR="0028394F">
        <w:t xml:space="preserve">isolated from T2D </w:t>
      </w:r>
      <w:r w:rsidR="00BC2DEA">
        <w:t>upon GM-CSF stimulation \</w:t>
      </w:r>
      <w:proofErr w:type="spellStart"/>
      <w:proofErr w:type="gramStart"/>
      <w:r w:rsidR="00BC2DEA">
        <w:t>parencite</w:t>
      </w:r>
      <w:proofErr w:type="spellEnd"/>
      <w:r w:rsidR="00BC2DEA">
        <w:t>{</w:t>
      </w:r>
      <w:proofErr w:type="gramEnd"/>
      <w:r w:rsidR="00362CAB">
        <w:t>Litherland2005</w:t>
      </w:r>
      <w:r w:rsidR="00BC2DEA">
        <w:t xml:space="preserve">}. </w:t>
      </w:r>
      <w:r w:rsidR="00141AAD">
        <w:t>Further investigation at the protein level would be require to determine if the</w:t>
      </w:r>
      <w:r w:rsidR="00AE215F">
        <w:t xml:space="preserve"> </w:t>
      </w:r>
      <w:proofErr w:type="spellStart"/>
      <w:r w:rsidR="00AE215F">
        <w:t>the</w:t>
      </w:r>
      <w:proofErr w:type="spellEnd"/>
      <w:r w:rsidR="00AE215F">
        <w:t xml:space="preserve"> down-regulation </w:t>
      </w:r>
      <w:r w:rsidR="00141AAD">
        <w:t>of \</w:t>
      </w:r>
      <w:proofErr w:type="spellStart"/>
      <w:r w:rsidR="00141AAD">
        <w:t>textit</w:t>
      </w:r>
      <w:proofErr w:type="spellEnd"/>
      <w:r w:rsidR="00141AAD">
        <w:t>{STAT4} and \</w:t>
      </w:r>
      <w:proofErr w:type="spellStart"/>
      <w:r w:rsidR="00141AAD">
        <w:t>textit</w:t>
      </w:r>
      <w:proofErr w:type="spellEnd"/>
      <w:r w:rsidR="00141AAD">
        <w:t xml:space="preserve">{STAT5} </w:t>
      </w:r>
      <w:r w:rsidR="00AE215F">
        <w:t xml:space="preserve">observed in </w:t>
      </w:r>
      <w:r w:rsidR="00141AAD">
        <w:t xml:space="preserve">psoriasis </w:t>
      </w:r>
      <w:r w:rsidR="00AE215F">
        <w:t xml:space="preserve">CD14$^+$ monocytes </w:t>
      </w:r>
      <w:r w:rsidR="00141AAD">
        <w:t>is biologically</w:t>
      </w:r>
      <w:r w:rsidR="00AE215F">
        <w:t xml:space="preserve"> relevant.</w:t>
      </w:r>
      <w:r w:rsidR="0028394F">
        <w:t xml:space="preserve"> </w:t>
      </w:r>
    </w:p>
    <w:p w14:paraId="0B508A3B" w14:textId="7EB6B86B" w:rsidR="00DF1B1D" w:rsidRDefault="00DF1B1D" w:rsidP="00BC2DEA">
      <w:pPr>
        <w:jc w:val="both"/>
      </w:pPr>
    </w:p>
    <w:p w14:paraId="2BD3A03F" w14:textId="77777777" w:rsidR="00141AAD" w:rsidRPr="00E36102" w:rsidRDefault="0028394F" w:rsidP="00BC2DEA">
      <w:pPr>
        <w:jc w:val="both"/>
      </w:pPr>
      <w:r>
        <w:t>In tCD8$^+$</w:t>
      </w:r>
      <w:r w:rsidR="0076524F">
        <w:t xml:space="preserve">, </w:t>
      </w:r>
      <w:r w:rsidR="00FE62FC">
        <w:t xml:space="preserve">expression of </w:t>
      </w:r>
      <w:r w:rsidR="0076524F">
        <w:t>\</w:t>
      </w:r>
      <w:proofErr w:type="spellStart"/>
      <w:r w:rsidR="0076524F">
        <w:t>textit</w:t>
      </w:r>
      <w:proofErr w:type="spellEnd"/>
      <w:r w:rsidR="0076524F">
        <w:t>{IFNG},</w:t>
      </w:r>
      <w:r w:rsidR="00FE745A">
        <w:t xml:space="preserve"> one of the down-stream pro-inflammatory cytokines from the </w:t>
      </w:r>
      <w:r w:rsidR="00B33485">
        <w:t xml:space="preserve">IL-12 </w:t>
      </w:r>
      <w:proofErr w:type="spellStart"/>
      <w:r w:rsidR="00B33485">
        <w:t>signalling</w:t>
      </w:r>
      <w:proofErr w:type="spellEnd"/>
      <w:r w:rsidR="00B33485">
        <w:t xml:space="preserve"> pathway</w:t>
      </w:r>
      <w:r w:rsidR="0076524F">
        <w:t>,</w:t>
      </w:r>
      <w:r w:rsidR="00B33485">
        <w:t xml:space="preserve"> was also </w:t>
      </w:r>
      <w:proofErr w:type="gramStart"/>
      <w:r w:rsidR="00B33485">
        <w:t>down-regulated</w:t>
      </w:r>
      <w:proofErr w:type="gramEnd"/>
      <w:r w:rsidR="00B33485">
        <w:t xml:space="preserve"> </w:t>
      </w:r>
      <w:r w:rsidR="009D2B54">
        <w:t>when</w:t>
      </w:r>
      <w:r w:rsidR="00B33485" w:rsidRPr="00E36102">
        <w:t xml:space="preserve"> compared to healthy controls</w:t>
      </w:r>
      <w:r w:rsidR="00C30A8B" w:rsidRPr="00E36102">
        <w:t xml:space="preserve">. </w:t>
      </w:r>
      <w:r w:rsidR="009D2B54">
        <w:t>Down-regulation of \</w:t>
      </w:r>
      <w:proofErr w:type="spellStart"/>
      <w:r w:rsidR="009D2B54">
        <w:t>textit</w:t>
      </w:r>
      <w:proofErr w:type="spellEnd"/>
      <w:r w:rsidR="009D2B54">
        <w:t xml:space="preserve">{IFNG} </w:t>
      </w:r>
      <w:r w:rsidR="002F5480">
        <w:t xml:space="preserve">has </w:t>
      </w:r>
      <w:r w:rsidR="00C30A8B" w:rsidRPr="00E36102">
        <w:t xml:space="preserve">previously </w:t>
      </w:r>
      <w:r w:rsidR="002F5480">
        <w:t xml:space="preserve">been </w:t>
      </w:r>
      <w:r w:rsidR="009D2B54">
        <w:t>reported</w:t>
      </w:r>
      <w:r w:rsidR="00C30A8B" w:rsidRPr="00E36102">
        <w:t xml:space="preserve"> in </w:t>
      </w:r>
      <w:r w:rsidR="009D2B54">
        <w:t xml:space="preserve">unstimulated and stimulated </w:t>
      </w:r>
      <w:r w:rsidR="00C30A8B" w:rsidRPr="00E36102">
        <w:t>macrophages derived f</w:t>
      </w:r>
      <w:r w:rsidR="0076524F">
        <w:t>rom AS patients as well as in a</w:t>
      </w:r>
      <w:r w:rsidR="00C30A8B" w:rsidRPr="00E36102">
        <w:t xml:space="preserve"> </w:t>
      </w:r>
      <w:proofErr w:type="spellStart"/>
      <w:r w:rsidR="00C30A8B" w:rsidRPr="00E36102">
        <w:t>SpA</w:t>
      </w:r>
      <w:proofErr w:type="spellEnd"/>
      <w:r w:rsidR="00C30A8B" w:rsidRPr="00E36102">
        <w:t xml:space="preserve"> rat model \</w:t>
      </w:r>
      <w:proofErr w:type="spellStart"/>
      <w:r w:rsidR="00C30A8B" w:rsidRPr="00E36102">
        <w:t>parencite</w:t>
      </w:r>
      <w:proofErr w:type="spellEnd"/>
      <w:r w:rsidR="00C30A8B" w:rsidRPr="00E36102">
        <w:t>{Smith2008</w:t>
      </w:r>
      <w:proofErr w:type="gramStart"/>
      <w:r w:rsidR="00C30A8B" w:rsidRPr="00E36102">
        <w:t>,Fert2014</w:t>
      </w:r>
      <w:proofErr w:type="gramEnd"/>
      <w:r w:rsidR="00770E94">
        <w:t>}</w:t>
      </w:r>
      <w:r w:rsidR="009129F0">
        <w:t>. This down-regulation</w:t>
      </w:r>
      <w:r w:rsidR="002F5480">
        <w:t xml:space="preserve"> </w:t>
      </w:r>
      <w:proofErr w:type="gramStart"/>
      <w:r w:rsidR="002F5480">
        <w:t>was accompanied</w:t>
      </w:r>
      <w:proofErr w:type="gramEnd"/>
      <w:r w:rsidR="002F5480">
        <w:t xml:space="preserve"> by an overall “inverse” </w:t>
      </w:r>
      <w:r w:rsidR="00CE1CD7">
        <w:t>transcriptional response</w:t>
      </w:r>
      <w:r w:rsidR="009129F0">
        <w:t xml:space="preserve"> of </w:t>
      </w:r>
      <w:r w:rsidR="002F5480">
        <w:t>IFN</w:t>
      </w:r>
      <w:r w:rsidR="00CE1CD7">
        <w:t>-regulated genes</w:t>
      </w:r>
      <w:r w:rsidR="002F5480">
        <w:t xml:space="preserve">, </w:t>
      </w:r>
      <w:r w:rsidR="00CE1CD7">
        <w:t>which</w:t>
      </w:r>
      <w:r w:rsidR="002F5480">
        <w:t xml:space="preserve"> has not been found in my data.</w:t>
      </w:r>
      <w:r w:rsidR="00DF1B1D">
        <w:t xml:space="preserve"> Nevertheless, IFN-$\gamma$ dysregulation has been broadly studied in </w:t>
      </w:r>
      <w:proofErr w:type="spellStart"/>
      <w:r w:rsidR="00DF1B1D">
        <w:t>SpA</w:t>
      </w:r>
      <w:proofErr w:type="spellEnd"/>
      <w:r w:rsidR="000F482E">
        <w:t xml:space="preserve">, where for example </w:t>
      </w:r>
      <w:r w:rsidR="008F21D1">
        <w:t xml:space="preserve">lower levels of IFN-$\gamma$ have been found in SF </w:t>
      </w:r>
      <w:r w:rsidR="00430381">
        <w:t xml:space="preserve">from </w:t>
      </w:r>
      <w:proofErr w:type="spellStart"/>
      <w:r w:rsidR="00430381">
        <w:t>SpA</w:t>
      </w:r>
      <w:proofErr w:type="spellEnd"/>
      <w:r w:rsidR="00430381">
        <w:t xml:space="preserve"> patients compared to RA \</w:t>
      </w:r>
      <w:proofErr w:type="spellStart"/>
      <w:proofErr w:type="gramStart"/>
      <w:r w:rsidR="00430381">
        <w:t>parencite</w:t>
      </w:r>
      <w:proofErr w:type="spellEnd"/>
      <w:r w:rsidR="00430381">
        <w:t>{</w:t>
      </w:r>
      <w:proofErr w:type="gramEnd"/>
      <w:r w:rsidR="00430381">
        <w:t>}. Moreover, the reduced expression of \</w:t>
      </w:r>
      <w:proofErr w:type="spellStart"/>
      <w:r w:rsidR="00430381">
        <w:t>textit</w:t>
      </w:r>
      <w:proofErr w:type="spellEnd"/>
      <w:r w:rsidR="00430381">
        <w:t xml:space="preserve">{IFNG} </w:t>
      </w:r>
      <w:r w:rsidR="004C6CD9">
        <w:t xml:space="preserve">in knock-out mice </w:t>
      </w:r>
      <w:r w:rsidR="00430381">
        <w:t xml:space="preserve">has been shown to increase </w:t>
      </w:r>
      <w:r w:rsidR="004C6CD9">
        <w:t>activation of the IL-23/IL-17 axis, which is pivotal in psoriasis pathogenesis \</w:t>
      </w:r>
      <w:proofErr w:type="spellStart"/>
      <w:r w:rsidR="004C6CD9">
        <w:t>parencite</w:t>
      </w:r>
      <w:proofErr w:type="spellEnd"/>
      <w:r w:rsidR="004C6CD9">
        <w:t>{</w:t>
      </w:r>
      <w:r w:rsidR="00605F09">
        <w:t>Canete2000</w:t>
      </w:r>
      <w:proofErr w:type="gramStart"/>
      <w:r w:rsidR="00BD1723">
        <w:t>,Chu2007</w:t>
      </w:r>
      <w:proofErr w:type="gramEnd"/>
      <w:r w:rsidR="004C6CD9">
        <w:t>}</w:t>
      </w:r>
      <w:r w:rsidR="00BD1723">
        <w:t>. Therefore, down-regulation of \</w:t>
      </w:r>
      <w:proofErr w:type="spellStart"/>
      <w:r w:rsidR="00BD1723">
        <w:t>textit</w:t>
      </w:r>
      <w:proofErr w:type="spellEnd"/>
      <w:r w:rsidR="00BD1723">
        <w:t xml:space="preserve">{IFNG} may actually have </w:t>
      </w:r>
      <w:proofErr w:type="gramStart"/>
      <w:r w:rsidR="00BD1723">
        <w:t>an</w:t>
      </w:r>
      <w:proofErr w:type="gramEnd"/>
      <w:r w:rsidR="00BD1723">
        <w:t xml:space="preserve"> resulting pro-inflammatory effect.</w:t>
      </w:r>
    </w:p>
    <w:p w14:paraId="70B76E2B" w14:textId="77777777" w:rsidR="00FA7597" w:rsidRPr="00E36102" w:rsidRDefault="00D80806" w:rsidP="00B33485">
      <w:pPr>
        <w:jc w:val="both"/>
      </w:pPr>
      <w:r w:rsidRPr="00E36102">
        <w:t>Only in tCD8$^+$ DEGs between psoriasis patients and controls showed signi</w:t>
      </w:r>
      <w:r w:rsidR="00263736" w:rsidRPr="00E36102">
        <w:t>ficant enrichment for three very relevant pathophysiological pathways in psoriasis: NF-$\</w:t>
      </w:r>
      <w:proofErr w:type="spellStart"/>
      <w:r w:rsidR="00263736" w:rsidRPr="00E36102">
        <w:t>kappa$B</w:t>
      </w:r>
      <w:proofErr w:type="spellEnd"/>
      <w:r w:rsidR="00263736" w:rsidRPr="00E36102">
        <w:t xml:space="preserve">, TNF and chemokine </w:t>
      </w:r>
      <w:r w:rsidR="004409EE" w:rsidRPr="00E36102">
        <w:t xml:space="preserve">signaling. Important </w:t>
      </w:r>
      <w:proofErr w:type="gramStart"/>
      <w:r w:rsidR="004409EE" w:rsidRPr="00E36102">
        <w:t>cross-talk</w:t>
      </w:r>
      <w:proofErr w:type="gramEnd"/>
      <w:r w:rsidR="004409EE" w:rsidRPr="00E36102">
        <w:t xml:space="preserve"> between the NF-$\</w:t>
      </w:r>
      <w:proofErr w:type="spellStart"/>
      <w:r w:rsidR="004409EE" w:rsidRPr="00E36102">
        <w:t>kappa$B</w:t>
      </w:r>
      <w:proofErr w:type="spellEnd"/>
      <w:r w:rsidR="004409EE" w:rsidRPr="00E36102">
        <w:t xml:space="preserve"> and TNF signaling pathway was observed, with a number of dysregulated genes contributing to </w:t>
      </w:r>
      <w:r w:rsidR="0016720A" w:rsidRPr="00E36102">
        <w:t>both. Interestingly, the enrichment of</w:t>
      </w:r>
      <w:r w:rsidR="00F2798A" w:rsidRPr="00E36102">
        <w:t xml:space="preserve"> these pathways involved up-regulation of pro-inflammatory genes </w:t>
      </w:r>
      <w:r w:rsidR="000E7F1F" w:rsidRPr="00E36102">
        <w:t>(</w:t>
      </w:r>
      <w:proofErr w:type="spellStart"/>
      <w:r w:rsidR="003B6197" w:rsidRPr="00E36102">
        <w:t>e.g</w:t>
      </w:r>
      <w:proofErr w:type="spellEnd"/>
      <w:r w:rsidR="003B6197" w:rsidRPr="00E36102">
        <w:t xml:space="preserve"> </w:t>
      </w:r>
      <w:r w:rsidR="000E7F1F" w:rsidRPr="00E36102">
        <w:t>\</w:t>
      </w:r>
      <w:proofErr w:type="spellStart"/>
      <w:r w:rsidR="000E7F1F" w:rsidRPr="00E36102">
        <w:t>textit</w:t>
      </w:r>
      <w:proofErr w:type="spellEnd"/>
      <w:r w:rsidR="000E7F1F" w:rsidRPr="00E36102">
        <w:t>{ATF2}, \</w:t>
      </w:r>
      <w:proofErr w:type="spellStart"/>
      <w:r w:rsidR="000E7F1F" w:rsidRPr="00E36102">
        <w:t>textit</w:t>
      </w:r>
      <w:proofErr w:type="spellEnd"/>
      <w:r w:rsidR="000E7F1F" w:rsidRPr="00E36102">
        <w:t>{ATF4}, \</w:t>
      </w:r>
      <w:proofErr w:type="spellStart"/>
      <w:r w:rsidR="000E7F1F" w:rsidRPr="00E36102">
        <w:t>textit</w:t>
      </w:r>
      <w:proofErr w:type="spellEnd"/>
      <w:r w:rsidR="000E7F1F" w:rsidRPr="00E36102">
        <w:t>{RELA}, \</w:t>
      </w:r>
      <w:proofErr w:type="spellStart"/>
      <w:r w:rsidR="000E7F1F" w:rsidRPr="00E36102">
        <w:t>textit</w:t>
      </w:r>
      <w:proofErr w:type="spellEnd"/>
      <w:r w:rsidR="000E7F1F" w:rsidRPr="00E36102">
        <w:t xml:space="preserve">{RELB}) </w:t>
      </w:r>
      <w:r w:rsidR="00F2798A" w:rsidRPr="00E36102">
        <w:t xml:space="preserve">but also increased expression of very well </w:t>
      </w:r>
      <w:proofErr w:type="spellStart"/>
      <w:r w:rsidR="00A646FB" w:rsidRPr="00E36102">
        <w:t>characterised</w:t>
      </w:r>
      <w:proofErr w:type="spellEnd"/>
      <w:r w:rsidR="00A646FB" w:rsidRPr="00E36102">
        <w:t xml:space="preserve"> negative </w:t>
      </w:r>
      <w:proofErr w:type="spellStart"/>
      <w:r w:rsidR="00A646FB" w:rsidRPr="00E36102">
        <w:t>immunoregulatory</w:t>
      </w:r>
      <w:proofErr w:type="spellEnd"/>
      <w:r w:rsidR="00A646FB" w:rsidRPr="00E36102">
        <w:t xml:space="preserve"> genes</w:t>
      </w:r>
      <w:r w:rsidR="00900C68" w:rsidRPr="00E36102">
        <w:t xml:space="preserve">. </w:t>
      </w:r>
      <w:proofErr w:type="gramStart"/>
      <w:r w:rsidR="00992FDD" w:rsidRPr="00E36102">
        <w:t>This</w:t>
      </w:r>
      <w:proofErr w:type="gramEnd"/>
      <w:r w:rsidR="00992FDD" w:rsidRPr="00E36102">
        <w:t xml:space="preserve"> was the case of \</w:t>
      </w:r>
      <w:proofErr w:type="spellStart"/>
      <w:r w:rsidR="00992FDD" w:rsidRPr="00E36102">
        <w:t>textit</w:t>
      </w:r>
      <w:proofErr w:type="spellEnd"/>
      <w:r w:rsidR="00992FDD" w:rsidRPr="00E36102">
        <w:t>{NFKBIA} and \</w:t>
      </w:r>
      <w:proofErr w:type="spellStart"/>
      <w:r w:rsidR="00992FDD" w:rsidRPr="00E36102">
        <w:t>textit</w:t>
      </w:r>
      <w:proofErr w:type="spellEnd"/>
      <w:r w:rsidR="00992FDD" w:rsidRPr="00E36102">
        <w:t xml:space="preserve">{TNFAIP3}, </w:t>
      </w:r>
      <w:r w:rsidR="004577A6" w:rsidRPr="00E36102">
        <w:t xml:space="preserve">also up-regulated in CD14$^+$ monocytes and CD4$^+$ cells, respectively, and </w:t>
      </w:r>
      <w:r w:rsidR="004B6D6E" w:rsidRPr="00E36102">
        <w:t>both genes</w:t>
      </w:r>
      <w:r w:rsidR="00992FDD" w:rsidRPr="00E36102">
        <w:t xml:space="preserve"> associated with psoriasis GWAS signals</w:t>
      </w:r>
      <w:r w:rsidR="004B6D6E" w:rsidRPr="00E36102">
        <w:t xml:space="preserve">. </w:t>
      </w:r>
      <w:r w:rsidR="0016720A" w:rsidRPr="00E36102">
        <w:t xml:space="preserve"> </w:t>
      </w:r>
      <w:r w:rsidR="004B6D6E" w:rsidRPr="00E36102">
        <w:t>\</w:t>
      </w:r>
      <w:proofErr w:type="spellStart"/>
      <w:r w:rsidR="004B6D6E" w:rsidRPr="00E36102">
        <w:t>textit</w:t>
      </w:r>
      <w:proofErr w:type="spellEnd"/>
      <w:r w:rsidR="004B6D6E" w:rsidRPr="00E36102">
        <w:t xml:space="preserve">{NFKBIA} </w:t>
      </w:r>
      <w:r w:rsidR="00ED5C31" w:rsidRPr="00E36102">
        <w:t>is an inhibitor of</w:t>
      </w:r>
      <w:r w:rsidR="004B6D6E" w:rsidRPr="00E36102">
        <w:t xml:space="preserve"> </w:t>
      </w:r>
      <w:r w:rsidR="00ED5C31" w:rsidRPr="00E36102">
        <w:t>NF-$\</w:t>
      </w:r>
      <w:proofErr w:type="spellStart"/>
      <w:r w:rsidR="00ED5C31" w:rsidRPr="00E36102">
        <w:t>kappa$B</w:t>
      </w:r>
      <w:proofErr w:type="spellEnd"/>
      <w:r w:rsidR="00ED5C31" w:rsidRPr="00E36102">
        <w:t xml:space="preserve"> that </w:t>
      </w:r>
      <w:r w:rsidR="004B6D6E" w:rsidRPr="00E36102">
        <w:t>binds to the NF-$\</w:t>
      </w:r>
      <w:proofErr w:type="spellStart"/>
      <w:r w:rsidR="004B6D6E" w:rsidRPr="00E36102">
        <w:t>kappa$B</w:t>
      </w:r>
      <w:proofErr w:type="spellEnd"/>
      <w:r w:rsidR="004B6D6E" w:rsidRPr="00E36102">
        <w:t xml:space="preserve"> subunits preventing </w:t>
      </w:r>
      <w:r w:rsidR="004577A6" w:rsidRPr="00E36102">
        <w:t>it</w:t>
      </w:r>
      <w:r w:rsidR="004B6D6E" w:rsidRPr="00E36102">
        <w:t xml:space="preserve"> from translocation to the nucleus.</w:t>
      </w:r>
      <w:r w:rsidR="006F300D" w:rsidRPr="00E36102">
        <w:t xml:space="preserve"> </w:t>
      </w:r>
      <w:r w:rsidR="004B6D6E" w:rsidRPr="00E36102">
        <w:t>Similarly, \</w:t>
      </w:r>
      <w:proofErr w:type="spellStart"/>
      <w:r w:rsidR="004B6D6E" w:rsidRPr="00E36102">
        <w:t>textit</w:t>
      </w:r>
      <w:proofErr w:type="spellEnd"/>
      <w:r w:rsidR="004B6D6E" w:rsidRPr="00E36102">
        <w:t xml:space="preserve">{TNFAIP3} codes for the zinc finger protein and </w:t>
      </w:r>
      <w:proofErr w:type="spellStart"/>
      <w:r w:rsidR="004B6D6E" w:rsidRPr="00E36102">
        <w:t>ubi</w:t>
      </w:r>
      <w:r w:rsidR="00D360B3" w:rsidRPr="00E36102">
        <w:t>qitin</w:t>
      </w:r>
      <w:proofErr w:type="spellEnd"/>
      <w:r w:rsidR="00D360B3" w:rsidRPr="00E36102">
        <w:t xml:space="preserve">-editing enzyme A20 and its expression is </w:t>
      </w:r>
      <w:proofErr w:type="gramStart"/>
      <w:r w:rsidR="00D360B3" w:rsidRPr="00E36102">
        <w:t>up-regulated</w:t>
      </w:r>
      <w:proofErr w:type="gramEnd"/>
      <w:r w:rsidR="00D360B3" w:rsidRPr="00E36102">
        <w:t xml:space="preserve"> in the presence of inflammation and NF-$\</w:t>
      </w:r>
      <w:proofErr w:type="spellStart"/>
      <w:r w:rsidR="00D360B3" w:rsidRPr="00E36102">
        <w:t>kappa$B</w:t>
      </w:r>
      <w:proofErr w:type="spellEnd"/>
      <w:r w:rsidR="00D360B3" w:rsidRPr="00E36102">
        <w:t xml:space="preserve"> activation </w:t>
      </w:r>
      <w:r w:rsidR="00855FB5" w:rsidRPr="00E36102">
        <w:t xml:space="preserve">in order to </w:t>
      </w:r>
      <w:r w:rsidR="004B6D6E" w:rsidRPr="00E36102">
        <w:t>inhibits both NF-$\</w:t>
      </w:r>
      <w:proofErr w:type="spellStart"/>
      <w:r w:rsidR="004B6D6E" w:rsidRPr="00E36102">
        <w:t>kappa$B</w:t>
      </w:r>
      <w:proofErr w:type="spellEnd"/>
      <w:r w:rsidR="004B6D6E" w:rsidRPr="00E36102">
        <w:t xml:space="preserve"> TNF-mediated </w:t>
      </w:r>
      <w:r w:rsidR="00855FB5" w:rsidRPr="00E36102">
        <w:t>response and return to homeostasis</w:t>
      </w:r>
      <w:r w:rsidR="004B6D6E" w:rsidRPr="00E36102">
        <w:t xml:space="preserve">. </w:t>
      </w:r>
      <w:proofErr w:type="gramStart"/>
      <w:r w:rsidR="00E8322E" w:rsidRPr="00E36102">
        <w:t>Neither</w:t>
      </w:r>
      <w:proofErr w:type="gramEnd"/>
      <w:r w:rsidR="00E8322E" w:rsidRPr="00E36102">
        <w:t xml:space="preserve"> \</w:t>
      </w:r>
      <w:proofErr w:type="spellStart"/>
      <w:r w:rsidR="00E8322E" w:rsidRPr="00E36102">
        <w:t>textit</w:t>
      </w:r>
      <w:proofErr w:type="spellEnd"/>
      <w:r w:rsidR="00E8322E" w:rsidRPr="00E36102">
        <w:t>{NFKBIA} or \</w:t>
      </w:r>
      <w:proofErr w:type="spellStart"/>
      <w:r w:rsidR="00E8322E" w:rsidRPr="00E36102">
        <w:t>textit</w:t>
      </w:r>
      <w:proofErr w:type="spellEnd"/>
      <w:r w:rsidR="00E8322E" w:rsidRPr="00E36102">
        <w:t>{TNFAIP3} were found to be dysregulated</w:t>
      </w:r>
      <w:r w:rsidR="00A646FB" w:rsidRPr="00E36102">
        <w:t xml:space="preserve"> </w:t>
      </w:r>
      <w:r w:rsidR="00A946B4" w:rsidRPr="00E36102">
        <w:t>in psoriasis PBMCs</w:t>
      </w:r>
      <w:r w:rsidR="00E8322E" w:rsidRPr="00E36102">
        <w:t xml:space="preserve"> by Coda \</w:t>
      </w:r>
      <w:proofErr w:type="spellStart"/>
      <w:r w:rsidR="00E8322E" w:rsidRPr="00E36102">
        <w:t>textit</w:t>
      </w:r>
      <w:proofErr w:type="spellEnd"/>
      <w:r w:rsidR="00E8322E" w:rsidRPr="00E36102">
        <w:t>{et al.}</w:t>
      </w:r>
      <w:r w:rsidR="00680CB1" w:rsidRPr="00E36102">
        <w:t>, Lee \</w:t>
      </w:r>
      <w:proofErr w:type="spellStart"/>
      <w:r w:rsidR="00680CB1" w:rsidRPr="00E36102">
        <w:t>textit</w:t>
      </w:r>
      <w:proofErr w:type="spellEnd"/>
      <w:r w:rsidR="00680CB1" w:rsidRPr="00E36102">
        <w:t xml:space="preserve">{et al.} and </w:t>
      </w:r>
      <w:proofErr w:type="spellStart"/>
      <w:r w:rsidR="00A946B4" w:rsidRPr="00E36102">
        <w:t>Mesko</w:t>
      </w:r>
      <w:proofErr w:type="spellEnd"/>
      <w:r w:rsidR="00A946B4" w:rsidRPr="00E36102">
        <w:t xml:space="preserve"> </w:t>
      </w:r>
      <w:r w:rsidR="00680CB1" w:rsidRPr="00E36102">
        <w:t>\</w:t>
      </w:r>
      <w:proofErr w:type="spellStart"/>
      <w:r w:rsidR="00680CB1" w:rsidRPr="00E36102">
        <w:t>textit</w:t>
      </w:r>
      <w:proofErr w:type="spellEnd"/>
      <w:r w:rsidR="00680CB1" w:rsidRPr="00E36102">
        <w:t>{</w:t>
      </w:r>
      <w:r w:rsidR="00A946B4" w:rsidRPr="00E36102">
        <w:t>et al.</w:t>
      </w:r>
      <w:r w:rsidR="00680CB1" w:rsidRPr="00E36102">
        <w:t>}</w:t>
      </w:r>
      <w:r w:rsidR="00A946B4" w:rsidRPr="00E36102">
        <w:t xml:space="preserve">. </w:t>
      </w:r>
      <w:r w:rsidR="00855FB5" w:rsidRPr="00E36102">
        <w:t xml:space="preserve">Dysregulation of </w:t>
      </w:r>
      <w:r w:rsidR="00F30FE1" w:rsidRPr="00E36102">
        <w:t>these two genes also failed to be shown i</w:t>
      </w:r>
      <w:r w:rsidR="00FC23A5" w:rsidRPr="00E36102">
        <w:t>n a study comparing PBMCs fro</w:t>
      </w:r>
      <w:r w:rsidR="00F30FE1" w:rsidRPr="00E36102">
        <w:t xml:space="preserve">m </w:t>
      </w:r>
      <w:proofErr w:type="spellStart"/>
      <w:r w:rsidR="00F30FE1" w:rsidRPr="00E36102">
        <w:t>PsA</w:t>
      </w:r>
      <w:proofErr w:type="spellEnd"/>
      <w:r w:rsidR="00F30FE1" w:rsidRPr="00E36102">
        <w:t xml:space="preserve"> patients versus controls </w:t>
      </w:r>
      <w:r w:rsidR="00D75FD0" w:rsidRPr="00E36102">
        <w:t>\</w:t>
      </w:r>
      <w:proofErr w:type="spellStart"/>
      <w:proofErr w:type="gramStart"/>
      <w:r w:rsidR="00D75FD0" w:rsidRPr="00E36102">
        <w:t>parencite</w:t>
      </w:r>
      <w:proofErr w:type="spellEnd"/>
      <w:r w:rsidR="00D75FD0" w:rsidRPr="00E36102">
        <w:t>{</w:t>
      </w:r>
      <w:proofErr w:type="gramEnd"/>
      <w:r w:rsidR="00D75FD0" w:rsidRPr="00E36102">
        <w:t>Dolcino2015}</w:t>
      </w:r>
      <w:r w:rsidR="00FC23A5" w:rsidRPr="00E36102">
        <w:t xml:space="preserve">. </w:t>
      </w:r>
      <w:r w:rsidR="000D07CE" w:rsidRPr="00E36102">
        <w:t>Polymorphisms within \</w:t>
      </w:r>
      <w:proofErr w:type="spellStart"/>
      <w:r w:rsidR="000D07CE" w:rsidRPr="00E36102">
        <w:t>textit</w:t>
      </w:r>
      <w:proofErr w:type="spellEnd"/>
      <w:r w:rsidR="000D07CE" w:rsidRPr="00E36102">
        <w:t>{TNFAIP3} or in the vicinity have been associated with a number of chronic inflammatory diseases including MS, RA, SLE and T1D \</w:t>
      </w:r>
      <w:proofErr w:type="spellStart"/>
      <w:proofErr w:type="gramStart"/>
      <w:r w:rsidR="000D07CE" w:rsidRPr="00E36102">
        <w:t>parencite</w:t>
      </w:r>
      <w:proofErr w:type="spellEnd"/>
      <w:r w:rsidR="000D07CE" w:rsidRPr="00E36102">
        <w:t>{</w:t>
      </w:r>
      <w:proofErr w:type="gramEnd"/>
      <w:r w:rsidR="000D07CE" w:rsidRPr="00E36102">
        <w:t xml:space="preserve">Vereecke2011}. </w:t>
      </w:r>
      <w:r w:rsidR="00A946B4" w:rsidRPr="00E36102">
        <w:t>Interestingly, qPCR analysis</w:t>
      </w:r>
      <w:r w:rsidR="00205DDD" w:rsidRPr="00E36102">
        <w:t xml:space="preserve"> in PBMCs from mild (PASI$&lt;$4.</w:t>
      </w:r>
      <w:r w:rsidR="0019478B" w:rsidRPr="00E36102">
        <w:t>84</w:t>
      </w:r>
      <w:r w:rsidR="00205DDD" w:rsidRPr="00E36102">
        <w:t>) and severe (PASI$&gt;$4.</w:t>
      </w:r>
      <w:r w:rsidR="0019478B" w:rsidRPr="00E36102">
        <w:t>84</w:t>
      </w:r>
      <w:r w:rsidR="00205DDD" w:rsidRPr="00E36102">
        <w:t xml:space="preserve">) </w:t>
      </w:r>
      <w:r w:rsidR="005179DA" w:rsidRPr="00E36102">
        <w:t xml:space="preserve">psoriasis vulgaris </w:t>
      </w:r>
      <w:r w:rsidR="00205DDD" w:rsidRPr="00E36102">
        <w:t>revealed a significant negative correlation between \</w:t>
      </w:r>
      <w:proofErr w:type="spellStart"/>
      <w:r w:rsidR="00205DDD" w:rsidRPr="00E36102">
        <w:t>textit</w:t>
      </w:r>
      <w:proofErr w:type="spellEnd"/>
      <w:r w:rsidR="00205DDD" w:rsidRPr="00E36102">
        <w:t xml:space="preserve">{TNFAIP3} expression and </w:t>
      </w:r>
      <w:r w:rsidR="005179DA" w:rsidRPr="00E36102">
        <w:t>disease severity</w:t>
      </w:r>
      <w:r w:rsidR="00205DDD" w:rsidRPr="00E36102">
        <w:t xml:space="preserve"> \</w:t>
      </w:r>
      <w:proofErr w:type="spellStart"/>
      <w:proofErr w:type="gramStart"/>
      <w:r w:rsidR="00205DDD" w:rsidRPr="00E36102">
        <w:t>parencite</w:t>
      </w:r>
      <w:proofErr w:type="spellEnd"/>
      <w:r w:rsidR="00205DDD" w:rsidRPr="00E36102">
        <w:t>{</w:t>
      </w:r>
      <w:proofErr w:type="gramEnd"/>
      <w:r w:rsidR="000D07CE" w:rsidRPr="00E36102">
        <w:t>Jiang2012</w:t>
      </w:r>
      <w:r w:rsidR="00205DDD" w:rsidRPr="00E36102">
        <w:t>}. Furthermore, this study also demonstrated that in the mild group of patients but not in the severe \</w:t>
      </w:r>
      <w:proofErr w:type="spellStart"/>
      <w:r w:rsidR="00205DDD" w:rsidRPr="00E36102">
        <w:t>textit</w:t>
      </w:r>
      <w:proofErr w:type="spellEnd"/>
      <w:r w:rsidR="00205DDD" w:rsidRPr="00E36102">
        <w:t xml:space="preserve">{TNFAIP3} expression was </w:t>
      </w:r>
      <w:proofErr w:type="gramStart"/>
      <w:r w:rsidR="00205DDD" w:rsidRPr="00E36102">
        <w:t>down-regulated</w:t>
      </w:r>
      <w:proofErr w:type="gramEnd"/>
      <w:r w:rsidR="00205DDD" w:rsidRPr="00E36102">
        <w:t xml:space="preserve"> when compared to healthy controls PBMCs. </w:t>
      </w:r>
      <w:r w:rsidR="00604A17" w:rsidRPr="00E36102">
        <w:t xml:space="preserve">This would be in line with my findings with the caveat that all patients from my cohort </w:t>
      </w:r>
      <w:proofErr w:type="gramStart"/>
      <w:r w:rsidR="00604A17" w:rsidRPr="00E36102">
        <w:t>would be classified</w:t>
      </w:r>
      <w:proofErr w:type="gramEnd"/>
      <w:r w:rsidR="00604A17" w:rsidRPr="00E36102">
        <w:t xml:space="preserve"> as severe according to </w:t>
      </w:r>
      <w:r w:rsidR="000D07CE" w:rsidRPr="00E36102">
        <w:t xml:space="preserve">Jian </w:t>
      </w:r>
      <w:r w:rsidR="00604A17" w:rsidRPr="00E36102">
        <w:t>\</w:t>
      </w:r>
      <w:proofErr w:type="spellStart"/>
      <w:r w:rsidR="00604A17" w:rsidRPr="00E36102">
        <w:t>textit</w:t>
      </w:r>
      <w:proofErr w:type="spellEnd"/>
      <w:r w:rsidR="00604A17" w:rsidRPr="00E36102">
        <w:t>{</w:t>
      </w:r>
      <w:r w:rsidR="000D07CE" w:rsidRPr="00E36102">
        <w:t>et al.</w:t>
      </w:r>
      <w:r w:rsidR="00604A17" w:rsidRPr="00E36102">
        <w:t>}</w:t>
      </w:r>
      <w:r w:rsidR="005400C3" w:rsidRPr="00E36102">
        <w:t>.</w:t>
      </w:r>
      <w:r w:rsidR="002F11B2" w:rsidRPr="00E36102">
        <w:t xml:space="preserve"> Therefore, the sustained expression of \</w:t>
      </w:r>
      <w:proofErr w:type="spellStart"/>
      <w:r w:rsidR="002F11B2" w:rsidRPr="00E36102">
        <w:t>textit</w:t>
      </w:r>
      <w:proofErr w:type="spellEnd"/>
      <w:r w:rsidR="002F11B2" w:rsidRPr="00E36102">
        <w:t xml:space="preserve">{TNFAIP3} may not be unexpected as it </w:t>
      </w:r>
      <w:r w:rsidR="00D8468C" w:rsidRPr="00E36102">
        <w:t xml:space="preserve">reflects </w:t>
      </w:r>
      <w:r w:rsidR="00395CC6" w:rsidRPr="00E36102">
        <w:t>persistent inflammatory stimuli in psoriasis PB and limitation of the infla</w:t>
      </w:r>
      <w:r w:rsidR="002D55EE" w:rsidRPr="00E36102">
        <w:t xml:space="preserve">mmatory response to some extent by up-regulation of inflammatory inhibitors </w:t>
      </w:r>
      <w:r w:rsidR="002E1480" w:rsidRPr="00E36102">
        <w:t>\</w:t>
      </w:r>
      <w:proofErr w:type="spellStart"/>
      <w:proofErr w:type="gramStart"/>
      <w:r w:rsidR="002E1480" w:rsidRPr="00E36102">
        <w:t>parencite</w:t>
      </w:r>
      <w:proofErr w:type="spellEnd"/>
      <w:r w:rsidR="002E1480" w:rsidRPr="00E36102">
        <w:t>{</w:t>
      </w:r>
      <w:proofErr w:type="gramEnd"/>
      <w:r w:rsidR="003E1E92" w:rsidRPr="00E36102">
        <w:t>Idel2003</w:t>
      </w:r>
      <w:r w:rsidR="002E1480" w:rsidRPr="00E36102">
        <w:t>}</w:t>
      </w:r>
      <w:r w:rsidR="002D55EE" w:rsidRPr="00E36102">
        <w:t>.</w:t>
      </w:r>
      <w:r w:rsidR="00D8468C" w:rsidRPr="00E36102">
        <w:t xml:space="preserve"> </w:t>
      </w:r>
    </w:p>
    <w:p w14:paraId="480A6D4B" w14:textId="66808828" w:rsidR="00E14A8B" w:rsidRPr="00E36102" w:rsidRDefault="00D85BD4" w:rsidP="006D3DC1">
      <w:pPr>
        <w:jc w:val="both"/>
      </w:pPr>
      <w:r w:rsidRPr="00E36102">
        <w:t xml:space="preserve">Regarding the DEGs within the chemokine pathway, one of the more relevant was the </w:t>
      </w:r>
      <w:r w:rsidR="006D3DC1" w:rsidRPr="00E36102">
        <w:t xml:space="preserve">up-regulation of </w:t>
      </w:r>
      <w:r w:rsidRPr="00E36102">
        <w:t>\</w:t>
      </w:r>
      <w:proofErr w:type="spellStart"/>
      <w:r w:rsidRPr="00E36102">
        <w:t>textit</w:t>
      </w:r>
      <w:proofErr w:type="spellEnd"/>
      <w:r w:rsidRPr="00E36102">
        <w:t>{CCR10}</w:t>
      </w:r>
      <w:r w:rsidR="006D3DC1" w:rsidRPr="00E36102">
        <w:t xml:space="preserve"> in tCD8$^+$ cells from psoriasis patients. </w:t>
      </w:r>
      <w:r w:rsidR="00E14A8B" w:rsidRPr="00E36102">
        <w:t>Some studies have demonstrated an increase of CCR10$^+$ infiltrated T lymphocytes in psoriasis \</w:t>
      </w:r>
      <w:proofErr w:type="spellStart"/>
      <w:proofErr w:type="gramStart"/>
      <w:r w:rsidR="00E14A8B" w:rsidRPr="00E36102">
        <w:t>parencite</w:t>
      </w:r>
      <w:proofErr w:type="spellEnd"/>
      <w:r w:rsidR="00E14A8B" w:rsidRPr="00E36102">
        <w:t>{</w:t>
      </w:r>
      <w:proofErr w:type="gramEnd"/>
      <w:r w:rsidR="00E14A8B" w:rsidRPr="00E36102">
        <w:t xml:space="preserve">Homey2002}. In circulation, expression of </w:t>
      </w:r>
      <w:r w:rsidR="006D3DC1" w:rsidRPr="00E36102">
        <w:t>\</w:t>
      </w:r>
      <w:proofErr w:type="spellStart"/>
      <w:r w:rsidR="006D3DC1" w:rsidRPr="00E36102">
        <w:t>textit</w:t>
      </w:r>
      <w:proofErr w:type="spellEnd"/>
      <w:r w:rsidR="006D3DC1" w:rsidRPr="00E36102">
        <w:t>{</w:t>
      </w:r>
      <w:r w:rsidR="00E14A8B" w:rsidRPr="00E36102">
        <w:t>CCR10</w:t>
      </w:r>
      <w:r w:rsidR="006D3DC1" w:rsidRPr="00E36102">
        <w:t>}</w:t>
      </w:r>
      <w:r w:rsidR="00E14A8B" w:rsidRPr="00E36102">
        <w:t xml:space="preserve"> is restricted to a subset of circulating mCD4$^+$ and mCD8$^+$ T cells expressing the cutaneous lymphocyte-associated antigen (CLA)</w:t>
      </w:r>
      <w:r w:rsidR="00E26E64" w:rsidRPr="00E36102">
        <w:t xml:space="preserve">, </w:t>
      </w:r>
      <w:r w:rsidR="00E14A8B" w:rsidRPr="00E36102">
        <w:t xml:space="preserve">which are preferentially recruited to cutaneous sites of inflammation where KCs express </w:t>
      </w:r>
      <w:r w:rsidR="00C72D94" w:rsidRPr="00E36102">
        <w:t>\</w:t>
      </w:r>
      <w:proofErr w:type="spellStart"/>
      <w:r w:rsidR="00C72D94" w:rsidRPr="00E36102">
        <w:t>textit</w:t>
      </w:r>
      <w:proofErr w:type="spellEnd"/>
      <w:r w:rsidR="00C72D94" w:rsidRPr="00E36102">
        <w:t xml:space="preserve">{CCR10} ligand </w:t>
      </w:r>
      <w:r w:rsidR="00E26E64" w:rsidRPr="00E36102">
        <w:t>\</w:t>
      </w:r>
      <w:proofErr w:type="spellStart"/>
      <w:r w:rsidR="00E26E64" w:rsidRPr="00E36102">
        <w:t>textit</w:t>
      </w:r>
      <w:proofErr w:type="spellEnd"/>
      <w:r w:rsidR="00E26E64" w:rsidRPr="00E36102">
        <w:t>{</w:t>
      </w:r>
      <w:r w:rsidR="00E14A8B" w:rsidRPr="00E36102">
        <w:t>CCL27</w:t>
      </w:r>
      <w:r w:rsidR="00E26E64" w:rsidRPr="00E36102">
        <w:t>}</w:t>
      </w:r>
      <w:r w:rsidR="00E14A8B" w:rsidRPr="00E36102">
        <w:t xml:space="preserve"> \</w:t>
      </w:r>
      <w:proofErr w:type="spellStart"/>
      <w:proofErr w:type="gramStart"/>
      <w:r w:rsidR="00E14A8B" w:rsidRPr="00E36102">
        <w:t>parencite</w:t>
      </w:r>
      <w:proofErr w:type="spellEnd"/>
      <w:r w:rsidR="00E14A8B" w:rsidRPr="00E36102">
        <w:t>{</w:t>
      </w:r>
      <w:proofErr w:type="gramEnd"/>
      <w:r w:rsidR="00E14A8B" w:rsidRPr="00E36102">
        <w:t xml:space="preserve">Hudak2002}. A study in </w:t>
      </w:r>
      <w:r w:rsidR="00E14A8B" w:rsidRPr="00E36102">
        <w:lastRenderedPageBreak/>
        <w:t>psoriasis circulating cells revealed a correlation between the frequency of CTLA$^+$ CD8$^+$ cells and disease severity measured by PASI score \</w:t>
      </w:r>
      <w:proofErr w:type="spellStart"/>
      <w:r w:rsidR="00E14A8B" w:rsidRPr="00E36102">
        <w:t>parencite</w:t>
      </w:r>
      <w:proofErr w:type="spellEnd"/>
      <w:r w:rsidR="00E14A8B" w:rsidRPr="00E36102">
        <w:t>{</w:t>
      </w:r>
      <w:proofErr w:type="spellStart"/>
      <w:r w:rsidR="00E14A8B" w:rsidRPr="00E36102">
        <w:t>Sigmundsd</w:t>
      </w:r>
      <w:proofErr w:type="spellEnd"/>
      <w:r w:rsidR="00E14A8B" w:rsidRPr="00E36102">
        <w:t>\'{o}</w:t>
      </w:r>
      <w:commentRangeStart w:id="0"/>
      <w:r w:rsidR="00E14A8B" w:rsidRPr="00E36102">
        <w:t>ttir2001</w:t>
      </w:r>
      <w:commentRangeEnd w:id="0"/>
      <w:r w:rsidR="00632F96" w:rsidRPr="00E36102">
        <w:rPr>
          <w:rStyle w:val="CommentReference"/>
        </w:rPr>
        <w:commentReference w:id="0"/>
      </w:r>
      <w:r w:rsidR="00E14A8B" w:rsidRPr="00E36102">
        <w:t xml:space="preserve">}. </w:t>
      </w:r>
    </w:p>
    <w:p w14:paraId="176C4CAF" w14:textId="78A53123" w:rsidR="00C35B7A" w:rsidRDefault="008C59D5" w:rsidP="00346BD1">
      <w:pPr>
        <w:jc w:val="both"/>
      </w:pPr>
      <w:r w:rsidRPr="00E36102">
        <w:t>Altogether, th</w:t>
      </w:r>
      <w:r w:rsidR="00A75215" w:rsidRPr="00E36102">
        <w:t>is data has revealed dysregulati</w:t>
      </w:r>
      <w:r w:rsidR="006031DB" w:rsidRPr="00E36102">
        <w:t xml:space="preserve">on </w:t>
      </w:r>
      <w:r w:rsidR="008A683C" w:rsidRPr="00E36102">
        <w:t xml:space="preserve">between psoriasis patients and controls </w:t>
      </w:r>
      <w:r w:rsidR="00BB2021" w:rsidRPr="00E36102">
        <w:t>for</w:t>
      </w:r>
      <w:r w:rsidR="006031DB" w:rsidRPr="00E36102">
        <w:t xml:space="preserve"> relevant immune genes </w:t>
      </w:r>
      <w:r w:rsidR="00BB2021" w:rsidRPr="00E36102">
        <w:t>showing pro- and anti-inflammatory effects</w:t>
      </w:r>
      <w:r w:rsidR="00761A35" w:rsidRPr="00E36102">
        <w:t xml:space="preserve"> in circulating immune cells</w:t>
      </w:r>
      <w:r w:rsidR="00BB2021" w:rsidRPr="00E36102">
        <w:t xml:space="preserve">. Although down-regulation of pro-inflammatory genes and up-regulation of anti-inflammatory genes </w:t>
      </w:r>
      <w:proofErr w:type="gramStart"/>
      <w:r w:rsidR="00BB2021" w:rsidRPr="00E36102">
        <w:t xml:space="preserve">has </w:t>
      </w:r>
      <w:r w:rsidR="00BE34EE">
        <w:t xml:space="preserve">been </w:t>
      </w:r>
      <w:r w:rsidR="00C35B7A">
        <w:t>detected</w:t>
      </w:r>
      <w:proofErr w:type="gramEnd"/>
      <w:r w:rsidR="00BB2021" w:rsidRPr="00E36102">
        <w:t>, the overall effect of those interactions in the inflamm</w:t>
      </w:r>
      <w:r w:rsidR="00C35B7A">
        <w:t>atory response is difficult to predict</w:t>
      </w:r>
      <w:r w:rsidR="00BB2021" w:rsidRPr="00E36102">
        <w:t xml:space="preserve">. </w:t>
      </w:r>
    </w:p>
    <w:p w14:paraId="78F3C488" w14:textId="77777777" w:rsidR="0046604D" w:rsidRPr="00E36102" w:rsidRDefault="0046604D" w:rsidP="00346BD1">
      <w:pPr>
        <w:jc w:val="both"/>
      </w:pPr>
    </w:p>
    <w:p w14:paraId="1C280A90" w14:textId="1C5D8F0A" w:rsidR="00C611EB" w:rsidRDefault="0046604D">
      <w:pPr>
        <w:rPr>
          <w:lang w:val="en-GB"/>
        </w:rPr>
      </w:pPr>
      <w:r>
        <w:rPr>
          <w:lang w:val="en-GB"/>
        </w:rPr>
        <w:t>\subsection{Correlation between changes in chromatin accessibility and gene expression}</w:t>
      </w:r>
    </w:p>
    <w:p w14:paraId="4C4527D5" w14:textId="735BA054" w:rsidR="0046604D" w:rsidRDefault="0046604D" w:rsidP="008E4B8C">
      <w:pPr>
        <w:jc w:val="both"/>
        <w:rPr>
          <w:lang w:val="en-GB"/>
        </w:rPr>
      </w:pPr>
      <w:r>
        <w:rPr>
          <w:lang w:val="en-GB"/>
        </w:rPr>
        <w:t>In this chapter</w:t>
      </w:r>
      <w:r w:rsidR="005830E0">
        <w:rPr>
          <w:lang w:val="en-GB"/>
        </w:rPr>
        <w:t xml:space="preserve">, </w:t>
      </w:r>
      <w:r w:rsidR="00EA3C9B">
        <w:rPr>
          <w:lang w:val="en-GB"/>
        </w:rPr>
        <w:t xml:space="preserve">greater changes in gene expression </w:t>
      </w:r>
      <w:r w:rsidR="00363BB1">
        <w:rPr>
          <w:lang w:val="en-GB"/>
        </w:rPr>
        <w:t>compared to</w:t>
      </w:r>
      <w:r w:rsidR="00EA3C9B">
        <w:rPr>
          <w:lang w:val="en-GB"/>
        </w:rPr>
        <w:t xml:space="preserve"> chromatin accessibility have been identified </w:t>
      </w:r>
      <w:r w:rsidR="005830E0">
        <w:rPr>
          <w:lang w:val="en-GB"/>
        </w:rPr>
        <w:t>in circulating immune cell</w:t>
      </w:r>
      <w:r w:rsidR="00551129">
        <w:rPr>
          <w:lang w:val="en-GB"/>
        </w:rPr>
        <w:t>s</w:t>
      </w:r>
      <w:r w:rsidR="00C54693">
        <w:rPr>
          <w:lang w:val="en-GB"/>
        </w:rPr>
        <w:t xml:space="preserve"> between patients and controls</w:t>
      </w:r>
      <w:r w:rsidR="00363BB1">
        <w:rPr>
          <w:lang w:val="en-GB"/>
        </w:rPr>
        <w:t>, with none or one DAR in CD14$^+$ monocytes, tCD4$^+$ and CD19$^+$ cells. Strikingly</w:t>
      </w:r>
      <w:r w:rsidR="00EF5BD5">
        <w:rPr>
          <w:lang w:val="en-GB"/>
        </w:rPr>
        <w:t xml:space="preserve">, </w:t>
      </w:r>
      <w:r w:rsidR="007432A3">
        <w:rPr>
          <w:lang w:val="en-GB"/>
        </w:rPr>
        <w:t xml:space="preserve">in tCD8$^+$ cells, </w:t>
      </w:r>
      <w:r w:rsidR="00EF5BD5">
        <w:rPr>
          <w:lang w:val="en-GB"/>
        </w:rPr>
        <w:t xml:space="preserve">687 genes were differentially expressed between psoriasis and healthy controls </w:t>
      </w:r>
      <w:r w:rsidR="007432A3">
        <w:rPr>
          <w:lang w:val="en-GB"/>
        </w:rPr>
        <w:t>but</w:t>
      </w:r>
      <w:r w:rsidR="00EF5BD5">
        <w:rPr>
          <w:lang w:val="en-GB"/>
        </w:rPr>
        <w:t xml:space="preserve"> only 53 regions showed differential chromatin accessibility when performing the same contrast. </w:t>
      </w:r>
      <w:r w:rsidR="00E97270">
        <w:rPr>
          <w:lang w:val="en-GB"/>
        </w:rPr>
        <w:t>Correlation between chromatin</w:t>
      </w:r>
      <w:r w:rsidR="004419FF">
        <w:rPr>
          <w:lang w:val="en-GB"/>
        </w:rPr>
        <w:t xml:space="preserve"> accessibility measured by ATAC and gene expression has been</w:t>
      </w:r>
      <w:r w:rsidR="00D249F7">
        <w:rPr>
          <w:lang w:val="en-GB"/>
        </w:rPr>
        <w:t xml:space="preserve"> reported </w:t>
      </w:r>
      <w:r w:rsidR="00E97270">
        <w:rPr>
          <w:lang w:val="en-GB"/>
        </w:rPr>
        <w:t xml:space="preserve">to some extent </w:t>
      </w:r>
      <w:r w:rsidR="00D249F7">
        <w:rPr>
          <w:lang w:val="en-GB"/>
        </w:rPr>
        <w:t>in a number of studies</w:t>
      </w:r>
      <w:r w:rsidR="00F37DC8">
        <w:rPr>
          <w:lang w:val="en-GB"/>
        </w:rPr>
        <w:t xml:space="preserve">, with the limitation of establishing relationship between enhancer regions and the regulated target </w:t>
      </w:r>
      <w:r w:rsidR="00D249F7">
        <w:rPr>
          <w:lang w:val="en-GB"/>
        </w:rPr>
        <w:t>\</w:t>
      </w:r>
      <w:proofErr w:type="spellStart"/>
      <w:r w:rsidR="00D249F7">
        <w:rPr>
          <w:lang w:val="en-GB"/>
        </w:rPr>
        <w:t>parencite</w:t>
      </w:r>
      <w:proofErr w:type="spellEnd"/>
      <w:r w:rsidR="00D249F7">
        <w:rPr>
          <w:lang w:val="en-GB"/>
        </w:rPr>
        <w:t xml:space="preserve">{}. </w:t>
      </w:r>
      <w:r w:rsidR="000E5167">
        <w:rPr>
          <w:lang w:val="en-GB"/>
        </w:rPr>
        <w:t>Out of the</w:t>
      </w:r>
      <w:r w:rsidR="00BA69F0">
        <w:rPr>
          <w:lang w:val="en-GB"/>
        </w:rPr>
        <w:t xml:space="preserve"> 687 DEGs between psoriasis and cont</w:t>
      </w:r>
      <w:r w:rsidR="00275A4A">
        <w:rPr>
          <w:lang w:val="en-GB"/>
        </w:rPr>
        <w:t xml:space="preserve">rols </w:t>
      </w:r>
      <w:r w:rsidR="000F6B09">
        <w:rPr>
          <w:lang w:val="en-GB"/>
        </w:rPr>
        <w:t xml:space="preserve">in </w:t>
      </w:r>
      <w:r w:rsidR="00275A4A">
        <w:rPr>
          <w:lang w:val="en-GB"/>
        </w:rPr>
        <w:t>tCD8$^+$ cells, only six we</w:t>
      </w:r>
      <w:r w:rsidR="00BA69F0">
        <w:rPr>
          <w:lang w:val="en-GB"/>
        </w:rPr>
        <w:t xml:space="preserve">re proximal to a DAR. </w:t>
      </w:r>
      <w:r w:rsidR="000E5167">
        <w:rPr>
          <w:lang w:val="en-GB"/>
        </w:rPr>
        <w:t xml:space="preserve"> </w:t>
      </w:r>
      <w:r w:rsidR="0003618B">
        <w:rPr>
          <w:lang w:val="en-GB"/>
        </w:rPr>
        <w:t xml:space="preserve">This poor overlap could be the result of a strong manifestation of </w:t>
      </w:r>
      <w:r w:rsidR="00C05B9A">
        <w:rPr>
          <w:lang w:val="en-GB"/>
        </w:rPr>
        <w:t>non-lineal changes in chromatin accessibility and gene expression</w:t>
      </w:r>
      <w:r w:rsidR="0065344C">
        <w:rPr>
          <w:lang w:val="en-GB"/>
        </w:rPr>
        <w:t xml:space="preserve"> in psoriasis circulating immune cells</w:t>
      </w:r>
      <w:r w:rsidR="0003618B">
        <w:rPr>
          <w:lang w:val="en-GB"/>
        </w:rPr>
        <w:t xml:space="preserve">, </w:t>
      </w:r>
      <w:r w:rsidR="0065344C">
        <w:rPr>
          <w:lang w:val="en-GB"/>
        </w:rPr>
        <w:t>a phenomenon that</w:t>
      </w:r>
      <w:r w:rsidR="0003618B">
        <w:rPr>
          <w:lang w:val="en-GB"/>
        </w:rPr>
        <w:t xml:space="preserve"> has been demonstrated</w:t>
      </w:r>
      <w:r w:rsidR="00587610">
        <w:rPr>
          <w:lang w:val="en-GB"/>
        </w:rPr>
        <w:t xml:space="preserve"> for genotype-dependent variation across different</w:t>
      </w:r>
      <w:r w:rsidR="00C05B9A">
        <w:rPr>
          <w:lang w:val="en-GB"/>
        </w:rPr>
        <w:t xml:space="preserve"> stimuli</w:t>
      </w:r>
      <w:r w:rsidR="00587610">
        <w:rPr>
          <w:lang w:val="en-GB"/>
        </w:rPr>
        <w:t xml:space="preserve"> \</w:t>
      </w:r>
      <w:proofErr w:type="spellStart"/>
      <w:r w:rsidR="00587610">
        <w:rPr>
          <w:lang w:val="en-GB"/>
        </w:rPr>
        <w:t>parencite</w:t>
      </w:r>
      <w:proofErr w:type="spellEnd"/>
      <w:r w:rsidR="00587610">
        <w:rPr>
          <w:lang w:val="en-GB"/>
        </w:rPr>
        <w:t xml:space="preserve">{Alasoo2018}. </w:t>
      </w:r>
      <w:r w:rsidR="0065344C">
        <w:rPr>
          <w:lang w:val="en-GB"/>
        </w:rPr>
        <w:t xml:space="preserve">Nevertheless, </w:t>
      </w:r>
      <w:r w:rsidR="00637D45">
        <w:rPr>
          <w:lang w:val="en-GB"/>
        </w:rPr>
        <w:t xml:space="preserve">the </w:t>
      </w:r>
      <w:r w:rsidR="00FE552A">
        <w:rPr>
          <w:lang w:val="en-GB"/>
        </w:rPr>
        <w:t>discrepancies here observed between dy</w:t>
      </w:r>
      <w:r w:rsidR="00932ABA">
        <w:rPr>
          <w:lang w:val="en-GB"/>
        </w:rPr>
        <w:t xml:space="preserve">sregulation of </w:t>
      </w:r>
      <w:r w:rsidR="00FE552A">
        <w:rPr>
          <w:lang w:val="en-GB"/>
        </w:rPr>
        <w:t xml:space="preserve">chromatin accessibility and gene expression </w:t>
      </w:r>
      <w:r w:rsidR="00D63EF5">
        <w:rPr>
          <w:lang w:val="en-GB"/>
        </w:rPr>
        <w:t>are more likely to be due to</w:t>
      </w:r>
      <w:r w:rsidR="008E4B8C">
        <w:rPr>
          <w:lang w:val="en-GB"/>
        </w:rPr>
        <w:t xml:space="preserve"> </w:t>
      </w:r>
      <w:r w:rsidR="00275A4A">
        <w:rPr>
          <w:lang w:val="en-GB"/>
        </w:rPr>
        <w:t>l</w:t>
      </w:r>
      <w:r w:rsidR="008E4B8C">
        <w:rPr>
          <w:lang w:val="en-GB"/>
        </w:rPr>
        <w:t>ack of sensitivity of</w:t>
      </w:r>
      <w:r w:rsidR="00275A4A">
        <w:rPr>
          <w:lang w:val="en-GB"/>
        </w:rPr>
        <w:t xml:space="preserve"> ATAC to identify changes in chromatin accessibility that have an impact in gene </w:t>
      </w:r>
      <w:r w:rsidR="008E4B8C">
        <w:rPr>
          <w:lang w:val="en-GB"/>
        </w:rPr>
        <w:t>expression.</w:t>
      </w:r>
    </w:p>
    <w:p w14:paraId="4C8AC4B6" w14:textId="3F49AA32" w:rsidR="00085753" w:rsidRDefault="00085753" w:rsidP="008E4B8C">
      <w:pPr>
        <w:jc w:val="both"/>
        <w:rPr>
          <w:lang w:val="en-GB"/>
        </w:rPr>
      </w:pPr>
      <w:r>
        <w:rPr>
          <w:lang w:val="en-GB"/>
        </w:rPr>
        <w:t xml:space="preserve">An example of a </w:t>
      </w:r>
      <w:r w:rsidR="00D63EF5">
        <w:rPr>
          <w:lang w:val="en-GB"/>
        </w:rPr>
        <w:t xml:space="preserve">relevant </w:t>
      </w:r>
      <w:r>
        <w:rPr>
          <w:lang w:val="en-GB"/>
        </w:rPr>
        <w:t>DEG nearby a DAR was \</w:t>
      </w:r>
      <w:proofErr w:type="spellStart"/>
      <w:r>
        <w:rPr>
          <w:lang w:val="en-GB"/>
        </w:rPr>
        <w:t>textit</w:t>
      </w:r>
      <w:proofErr w:type="spellEnd"/>
      <w:r>
        <w:rPr>
          <w:lang w:val="en-GB"/>
        </w:rPr>
        <w:t xml:space="preserve">{TIAM1}, </w:t>
      </w:r>
      <w:r w:rsidR="002F2C0D">
        <w:rPr>
          <w:lang w:val="en-GB"/>
        </w:rPr>
        <w:t xml:space="preserve">with increased chromatin accessibility and gene expression in psoriasis tCD8$^+$ cells </w:t>
      </w:r>
      <w:r w:rsidR="00DE2C2B">
        <w:rPr>
          <w:lang w:val="en-GB"/>
        </w:rPr>
        <w:t>compared to healthy controls. \</w:t>
      </w:r>
      <w:proofErr w:type="spellStart"/>
      <w:r w:rsidR="00DE2C2B">
        <w:rPr>
          <w:lang w:val="en-GB"/>
        </w:rPr>
        <w:t>textit</w:t>
      </w:r>
      <w:proofErr w:type="spellEnd"/>
      <w:r w:rsidR="00DE2C2B">
        <w:rPr>
          <w:lang w:val="en-GB"/>
        </w:rPr>
        <w:t xml:space="preserve">{TIAM1} is involved in IL-17 expression and </w:t>
      </w:r>
      <w:r w:rsidR="008A4CF2">
        <w:rPr>
          <w:lang w:val="en-GB"/>
        </w:rPr>
        <w:t>cell migration into the inflamed tissue \</w:t>
      </w:r>
      <w:proofErr w:type="spellStart"/>
      <w:r w:rsidR="008A4CF2">
        <w:rPr>
          <w:lang w:val="en-GB"/>
        </w:rPr>
        <w:t>parencite</w:t>
      </w:r>
      <w:proofErr w:type="spellEnd"/>
      <w:r w:rsidR="008A4CF2">
        <w:rPr>
          <w:lang w:val="en-GB"/>
        </w:rPr>
        <w:t>{Kurdi2016, Ge</w:t>
      </w:r>
      <w:r w:rsidR="008A4CF2" w:rsidRPr="00085753">
        <w:rPr>
          <w:lang w:val="en-GB"/>
        </w:rPr>
        <w:t>rard2009}</w:t>
      </w:r>
      <w:r w:rsidR="004B2C28">
        <w:rPr>
          <w:lang w:val="en-GB"/>
        </w:rPr>
        <w:t xml:space="preserve">.  </w:t>
      </w:r>
      <w:r w:rsidR="00E373DA">
        <w:rPr>
          <w:lang w:val="en-GB"/>
        </w:rPr>
        <w:t xml:space="preserve">Nevertheless, no </w:t>
      </w:r>
      <w:proofErr w:type="spellStart"/>
      <w:r w:rsidR="00E373DA">
        <w:rPr>
          <w:lang w:val="en-GB"/>
        </w:rPr>
        <w:t>eQTL</w:t>
      </w:r>
      <w:proofErr w:type="spellEnd"/>
      <w:r w:rsidR="00E373DA">
        <w:rPr>
          <w:lang w:val="en-GB"/>
        </w:rPr>
        <w:t xml:space="preserve"> or chromatin conformation data</w:t>
      </w:r>
      <w:r w:rsidR="006C0D10">
        <w:rPr>
          <w:lang w:val="en-GB"/>
        </w:rPr>
        <w:t xml:space="preserve"> in thi</w:t>
      </w:r>
      <w:r w:rsidR="00E373DA">
        <w:rPr>
          <w:lang w:val="en-GB"/>
        </w:rPr>
        <w:t>s cell type has</w:t>
      </w:r>
      <w:r w:rsidR="00FD3B88">
        <w:rPr>
          <w:lang w:val="en-GB"/>
        </w:rPr>
        <w:t xml:space="preserve"> been found to</w:t>
      </w:r>
      <w:r w:rsidR="00E373DA">
        <w:rPr>
          <w:lang w:val="en-GB"/>
        </w:rPr>
        <w:t xml:space="preserve"> </w:t>
      </w:r>
      <w:r w:rsidR="00FD3B88">
        <w:rPr>
          <w:lang w:val="en-GB"/>
        </w:rPr>
        <w:t>formally establish</w:t>
      </w:r>
      <w:r w:rsidR="006C0D10">
        <w:rPr>
          <w:lang w:val="en-GB"/>
        </w:rPr>
        <w:t xml:space="preserve"> a link between </w:t>
      </w:r>
      <w:r w:rsidR="00182DE1">
        <w:rPr>
          <w:lang w:val="en-GB"/>
        </w:rPr>
        <w:t>the region harbouring this DAR and \</w:t>
      </w:r>
      <w:proofErr w:type="spellStart"/>
      <w:r w:rsidR="00182DE1">
        <w:rPr>
          <w:lang w:val="en-GB"/>
        </w:rPr>
        <w:t>textit</w:t>
      </w:r>
      <w:proofErr w:type="spellEnd"/>
      <w:r w:rsidR="00182DE1">
        <w:rPr>
          <w:lang w:val="en-GB"/>
        </w:rPr>
        <w:t>{TIAM1} expression.</w:t>
      </w:r>
    </w:p>
    <w:p w14:paraId="2879A858" w14:textId="48F84397" w:rsidR="0046604D" w:rsidRDefault="0046604D">
      <w:pPr>
        <w:rPr>
          <w:lang w:val="en-GB"/>
        </w:rPr>
      </w:pPr>
    </w:p>
    <w:p w14:paraId="4729F986" w14:textId="20F347E8" w:rsidR="00C611EB" w:rsidRDefault="00C611EB">
      <w:pPr>
        <w:rPr>
          <w:lang w:val="en-GB"/>
        </w:rPr>
      </w:pPr>
      <w:r>
        <w:rPr>
          <w:lang w:val="en-GB"/>
        </w:rPr>
        <w:t>\subsection{</w:t>
      </w:r>
      <w:proofErr w:type="spellStart"/>
      <w:r>
        <w:rPr>
          <w:lang w:val="en-GB"/>
        </w:rPr>
        <w:t>Trancriptomic</w:t>
      </w:r>
      <w:proofErr w:type="spellEnd"/>
      <w:r>
        <w:rPr>
          <w:lang w:val="en-GB"/>
        </w:rPr>
        <w:t xml:space="preserve"> profile</w:t>
      </w:r>
      <w:r w:rsidR="00EF3202">
        <w:rPr>
          <w:lang w:val="en-GB"/>
        </w:rPr>
        <w:t>s</w:t>
      </w:r>
      <w:r>
        <w:rPr>
          <w:lang w:val="en-GB"/>
        </w:rPr>
        <w:t xml:space="preserve"> in </w:t>
      </w:r>
      <w:proofErr w:type="spellStart"/>
      <w:r>
        <w:rPr>
          <w:lang w:val="en-GB"/>
        </w:rPr>
        <w:t>lesional</w:t>
      </w:r>
      <w:proofErr w:type="spellEnd"/>
      <w:r>
        <w:rPr>
          <w:lang w:val="en-GB"/>
        </w:rPr>
        <w:t xml:space="preserve"> and uninvolved </w:t>
      </w:r>
      <w:r w:rsidR="00247AAE">
        <w:rPr>
          <w:lang w:val="en-GB"/>
        </w:rPr>
        <w:t xml:space="preserve">psoriatic </w:t>
      </w:r>
      <w:r>
        <w:rPr>
          <w:lang w:val="en-GB"/>
        </w:rPr>
        <w:t>epidermis}</w:t>
      </w:r>
    </w:p>
    <w:p w14:paraId="4D16F73A" w14:textId="670BD3A9" w:rsidR="00DE464D" w:rsidRDefault="00421916" w:rsidP="00CD075F">
      <w:pPr>
        <w:jc w:val="both"/>
        <w:rPr>
          <w:lang w:val="en-GB"/>
        </w:rPr>
      </w:pPr>
      <w:r>
        <w:rPr>
          <w:lang w:val="en-GB"/>
        </w:rPr>
        <w:t xml:space="preserve">Study of differences in the transcriptomic profile between </w:t>
      </w:r>
      <w:proofErr w:type="spellStart"/>
      <w:r>
        <w:rPr>
          <w:lang w:val="en-GB"/>
        </w:rPr>
        <w:t>lesional</w:t>
      </w:r>
      <w:proofErr w:type="spellEnd"/>
      <w:r>
        <w:rPr>
          <w:lang w:val="en-GB"/>
        </w:rPr>
        <w:t xml:space="preserve"> and uninvolved skin </w:t>
      </w:r>
      <w:proofErr w:type="gramStart"/>
      <w:r>
        <w:rPr>
          <w:lang w:val="en-GB"/>
        </w:rPr>
        <w:t>was conducted</w:t>
      </w:r>
      <w:proofErr w:type="gramEnd"/>
      <w:r>
        <w:rPr>
          <w:lang w:val="en-GB"/>
        </w:rPr>
        <w:t xml:space="preserve"> for three of the psoriasis patients</w:t>
      </w:r>
      <w:r w:rsidR="00080D41">
        <w:rPr>
          <w:lang w:val="en-GB"/>
        </w:rPr>
        <w:t xml:space="preserve"> in my cohort. </w:t>
      </w:r>
      <w:r w:rsidR="006B309B">
        <w:rPr>
          <w:lang w:val="en-GB"/>
        </w:rPr>
        <w:t xml:space="preserve">Most of the previous transcriptional studies in psoriasis have used full thickness skin biopsies, formed by a mix of cell types including fibroblast, adipocytes, </w:t>
      </w:r>
      <w:r w:rsidR="00B00D3F">
        <w:rPr>
          <w:lang w:val="en-GB"/>
        </w:rPr>
        <w:t xml:space="preserve">KCs from the epidermis and dermis and </w:t>
      </w:r>
      <w:proofErr w:type="gramStart"/>
      <w:r w:rsidR="00B00D3F">
        <w:rPr>
          <w:lang w:val="en-GB"/>
        </w:rPr>
        <w:t>infiltrated</w:t>
      </w:r>
      <w:proofErr w:type="gramEnd"/>
      <w:r w:rsidR="00B00D3F">
        <w:rPr>
          <w:lang w:val="en-GB"/>
        </w:rPr>
        <w:t xml:space="preserve"> immune cells. </w:t>
      </w:r>
      <w:r w:rsidR="00771B27">
        <w:rPr>
          <w:lang w:val="en-GB"/>
        </w:rPr>
        <w:t xml:space="preserve">A study from </w:t>
      </w:r>
      <w:proofErr w:type="spellStart"/>
      <w:r w:rsidR="00771B27">
        <w:rPr>
          <w:lang w:val="en-GB"/>
        </w:rPr>
        <w:t>Ahn</w:t>
      </w:r>
      <w:proofErr w:type="spellEnd"/>
      <w:r w:rsidR="00771B27">
        <w:rPr>
          <w:lang w:val="en-GB"/>
        </w:rPr>
        <w:t xml:space="preserve"> and colleagues, demonstrated great differences in gene expression </w:t>
      </w:r>
      <w:r w:rsidR="00FE1062">
        <w:rPr>
          <w:lang w:val="en-GB"/>
        </w:rPr>
        <w:t>between</w:t>
      </w:r>
      <w:r w:rsidR="00771B27">
        <w:rPr>
          <w:lang w:val="en-GB"/>
        </w:rPr>
        <w:t xml:space="preserve"> whole biopsies </w:t>
      </w:r>
      <w:r w:rsidR="00FE1062">
        <w:rPr>
          <w:lang w:val="en-GB"/>
        </w:rPr>
        <w:t>and</w:t>
      </w:r>
      <w:r w:rsidR="00771B27">
        <w:rPr>
          <w:lang w:val="en-GB"/>
        </w:rPr>
        <w:t xml:space="preserve"> FACS-isolated KCs</w:t>
      </w:r>
      <w:r w:rsidR="006462F6">
        <w:rPr>
          <w:lang w:val="en-GB"/>
        </w:rPr>
        <w:t xml:space="preserve">, which may </w:t>
      </w:r>
      <w:r w:rsidR="00D61DC2">
        <w:rPr>
          <w:lang w:val="en-GB"/>
        </w:rPr>
        <w:t xml:space="preserve">be masking </w:t>
      </w:r>
      <w:r w:rsidR="00FE1062">
        <w:rPr>
          <w:lang w:val="en-GB"/>
        </w:rPr>
        <w:t>KCs pathophysiological</w:t>
      </w:r>
      <w:r w:rsidR="00D61DC2">
        <w:rPr>
          <w:lang w:val="en-GB"/>
        </w:rPr>
        <w:t xml:space="preserve"> relevant differences</w:t>
      </w:r>
      <w:r w:rsidR="00FE1062">
        <w:rPr>
          <w:lang w:val="en-GB"/>
        </w:rPr>
        <w:t xml:space="preserve"> </w:t>
      </w:r>
      <w:r w:rsidR="00CF4A44">
        <w:rPr>
          <w:lang w:val="en-GB"/>
        </w:rPr>
        <w:t xml:space="preserve">in a large number of previous studies using </w:t>
      </w:r>
      <w:r w:rsidR="00FE1062">
        <w:rPr>
          <w:lang w:val="en-GB"/>
        </w:rPr>
        <w:t xml:space="preserve">psoriasis </w:t>
      </w:r>
      <w:r w:rsidR="00CF4A44">
        <w:rPr>
          <w:lang w:val="en-GB"/>
        </w:rPr>
        <w:t>skin biopsies</w:t>
      </w:r>
      <w:r w:rsidR="00E65CDD">
        <w:rPr>
          <w:lang w:val="en-GB"/>
        </w:rPr>
        <w:t xml:space="preserve"> \</w:t>
      </w:r>
      <w:proofErr w:type="spellStart"/>
      <w:r w:rsidR="00E65CDD">
        <w:rPr>
          <w:lang w:val="en-GB"/>
        </w:rPr>
        <w:t>parencite</w:t>
      </w:r>
      <w:proofErr w:type="spellEnd"/>
      <w:r w:rsidR="00E65CDD">
        <w:rPr>
          <w:lang w:val="en-GB"/>
        </w:rPr>
        <w:t>{Ahn2016}</w:t>
      </w:r>
      <w:r w:rsidR="00D61DC2">
        <w:rPr>
          <w:lang w:val="en-GB"/>
        </w:rPr>
        <w:t>.</w:t>
      </w:r>
      <w:r w:rsidR="006462F6">
        <w:rPr>
          <w:lang w:val="en-GB"/>
        </w:rPr>
        <w:t xml:space="preserve"> </w:t>
      </w:r>
      <w:r w:rsidR="00CF4A44">
        <w:rPr>
          <w:lang w:val="en-GB"/>
        </w:rPr>
        <w:t>In</w:t>
      </w:r>
      <w:r w:rsidR="00080D41">
        <w:rPr>
          <w:lang w:val="en-GB"/>
        </w:rPr>
        <w:t xml:space="preserve"> this chapter</w:t>
      </w:r>
      <w:r w:rsidR="00CF4A44">
        <w:rPr>
          <w:lang w:val="en-GB"/>
        </w:rPr>
        <w:t>, contrast of RNA-</w:t>
      </w:r>
      <w:proofErr w:type="spellStart"/>
      <w:r w:rsidR="00CF4A44">
        <w:rPr>
          <w:lang w:val="en-GB"/>
        </w:rPr>
        <w:t>seq</w:t>
      </w:r>
      <w:proofErr w:type="spellEnd"/>
      <w:r w:rsidR="00CF4A44">
        <w:rPr>
          <w:lang w:val="en-GB"/>
        </w:rPr>
        <w:t xml:space="preserve"> </w:t>
      </w:r>
      <w:r w:rsidR="004061EC">
        <w:rPr>
          <w:lang w:val="en-GB"/>
        </w:rPr>
        <w:t xml:space="preserve">expression between paired </w:t>
      </w:r>
      <w:proofErr w:type="spellStart"/>
      <w:r w:rsidR="004061EC">
        <w:rPr>
          <w:lang w:val="en-GB"/>
        </w:rPr>
        <w:t>lesional</w:t>
      </w:r>
      <w:proofErr w:type="spellEnd"/>
      <w:r w:rsidR="004061EC">
        <w:rPr>
          <w:lang w:val="en-GB"/>
        </w:rPr>
        <w:t xml:space="preserve"> and uninvolved skin was conducted on</w:t>
      </w:r>
      <w:r w:rsidR="00080D41">
        <w:rPr>
          <w:lang w:val="en-GB"/>
        </w:rPr>
        <w:t xml:space="preserve"> epidermal sheets </w:t>
      </w:r>
      <w:r w:rsidR="004061EC">
        <w:rPr>
          <w:lang w:val="en-GB"/>
        </w:rPr>
        <w:t>isol</w:t>
      </w:r>
      <w:r w:rsidR="00182428">
        <w:rPr>
          <w:lang w:val="en-GB"/>
        </w:rPr>
        <w:t xml:space="preserve">ated from whole biopsies and </w:t>
      </w:r>
      <w:proofErr w:type="gramStart"/>
      <w:r w:rsidR="00182428">
        <w:rPr>
          <w:lang w:val="en-GB"/>
        </w:rPr>
        <w:t>a</w:t>
      </w:r>
      <w:r w:rsidR="00567FE4">
        <w:rPr>
          <w:lang w:val="en-GB"/>
        </w:rPr>
        <w:t xml:space="preserve"> total</w:t>
      </w:r>
      <w:r w:rsidR="00182428">
        <w:rPr>
          <w:lang w:val="en-GB"/>
        </w:rPr>
        <w:t xml:space="preserve"> of 1,227</w:t>
      </w:r>
      <w:proofErr w:type="gramEnd"/>
      <w:r w:rsidR="00182428">
        <w:rPr>
          <w:lang w:val="en-GB"/>
        </w:rPr>
        <w:t xml:space="preserve"> DEGs were identified. </w:t>
      </w:r>
      <w:r w:rsidR="00B3633F">
        <w:rPr>
          <w:lang w:val="en-GB"/>
        </w:rPr>
        <w:t>Comparison with</w:t>
      </w:r>
      <w:r w:rsidR="00BF4E2F">
        <w:rPr>
          <w:lang w:val="en-GB"/>
        </w:rPr>
        <w:t xml:space="preserve"> </w:t>
      </w:r>
      <w:proofErr w:type="spellStart"/>
      <w:r w:rsidR="00BF4E2F">
        <w:rPr>
          <w:lang w:val="en-GB"/>
        </w:rPr>
        <w:t>Tervaniemi</w:t>
      </w:r>
      <w:proofErr w:type="spellEnd"/>
      <w:r w:rsidR="00BF4E2F">
        <w:rPr>
          <w:lang w:val="en-GB"/>
        </w:rPr>
        <w:t xml:space="preserve"> \</w:t>
      </w:r>
      <w:proofErr w:type="spellStart"/>
      <w:r w:rsidR="00BF4E2F">
        <w:rPr>
          <w:lang w:val="en-GB"/>
        </w:rPr>
        <w:t>textit</w:t>
      </w:r>
      <w:proofErr w:type="spellEnd"/>
      <w:r w:rsidR="00BF4E2F">
        <w:rPr>
          <w:lang w:val="en-GB"/>
        </w:rPr>
        <w:t xml:space="preserve">{et al.} </w:t>
      </w:r>
      <w:r w:rsidR="00B3633F">
        <w:rPr>
          <w:lang w:val="en-GB"/>
        </w:rPr>
        <w:t>study</w:t>
      </w:r>
      <w:r w:rsidR="00182428">
        <w:rPr>
          <w:lang w:val="en-GB"/>
        </w:rPr>
        <w:t xml:space="preserve"> performing contrast in gene expression between </w:t>
      </w:r>
      <w:proofErr w:type="spellStart"/>
      <w:r w:rsidR="00182428">
        <w:rPr>
          <w:lang w:val="en-GB"/>
        </w:rPr>
        <w:t>lesional</w:t>
      </w:r>
      <w:proofErr w:type="spellEnd"/>
      <w:r w:rsidR="00182428">
        <w:rPr>
          <w:lang w:val="en-GB"/>
        </w:rPr>
        <w:t xml:space="preserve"> and uninvolved epidermis split biopsies, </w:t>
      </w:r>
      <w:r w:rsidR="00CE24A5">
        <w:rPr>
          <w:lang w:val="en-GB"/>
        </w:rPr>
        <w:t>mainly formed by epidermis, revealed an overlap of only</w:t>
      </w:r>
      <w:r w:rsidR="009D262C">
        <w:rPr>
          <w:lang w:val="en-GB"/>
        </w:rPr>
        <w:t xml:space="preserve"> 359 out of the 1,227 DEGs detected in my data. Interestingly,</w:t>
      </w:r>
      <w:r w:rsidR="00BF1585">
        <w:rPr>
          <w:lang w:val="en-GB"/>
        </w:rPr>
        <w:t xml:space="preserve"> </w:t>
      </w:r>
      <w:r w:rsidR="009D262C">
        <w:rPr>
          <w:lang w:val="en-GB"/>
        </w:rPr>
        <w:t xml:space="preserve"> </w:t>
      </w:r>
      <w:r w:rsidR="00BF1585">
        <w:rPr>
          <w:lang w:val="en-GB"/>
        </w:rPr>
        <w:t xml:space="preserve">the overlap with </w:t>
      </w:r>
      <w:proofErr w:type="spellStart"/>
      <w:r w:rsidR="00BF1585">
        <w:rPr>
          <w:lang w:val="en-GB"/>
        </w:rPr>
        <w:lastRenderedPageBreak/>
        <w:t>Tsoi</w:t>
      </w:r>
      <w:proofErr w:type="spellEnd"/>
      <w:r w:rsidR="00BF1585">
        <w:rPr>
          <w:lang w:val="en-GB"/>
        </w:rPr>
        <w:t xml:space="preserve"> \</w:t>
      </w:r>
      <w:proofErr w:type="spellStart"/>
      <w:r w:rsidR="00BF1585">
        <w:rPr>
          <w:lang w:val="en-GB"/>
        </w:rPr>
        <w:t>textit</w:t>
      </w:r>
      <w:proofErr w:type="spellEnd"/>
      <w:r w:rsidR="00BF1585">
        <w:rPr>
          <w:lang w:val="en-GB"/>
        </w:rPr>
        <w:t>{et al.} study using whole biopsies was greater (505) and only 5 genes appeared opposite direction of change</w:t>
      </w:r>
      <w:r w:rsidR="00B75446">
        <w:rPr>
          <w:lang w:val="en-GB"/>
        </w:rPr>
        <w:t>,</w:t>
      </w:r>
      <w:r w:rsidR="00BF1585">
        <w:rPr>
          <w:lang w:val="en-GB"/>
        </w:rPr>
        <w:t xml:space="preserve"> in contrast with the 75 </w:t>
      </w:r>
      <w:r w:rsidR="00B75446">
        <w:rPr>
          <w:lang w:val="en-GB"/>
        </w:rPr>
        <w:t xml:space="preserve">showing discrepancies with </w:t>
      </w:r>
      <w:proofErr w:type="spellStart"/>
      <w:r w:rsidR="00B75446">
        <w:rPr>
          <w:lang w:val="en-GB"/>
        </w:rPr>
        <w:t>Tervaniemi’s</w:t>
      </w:r>
      <w:proofErr w:type="spellEnd"/>
      <w:r w:rsidR="00B75446">
        <w:rPr>
          <w:lang w:val="en-GB"/>
        </w:rPr>
        <w:t xml:space="preserve"> study.</w:t>
      </w:r>
      <w:r w:rsidR="00BF1585">
        <w:rPr>
          <w:lang w:val="en-GB"/>
        </w:rPr>
        <w:t xml:space="preserve"> </w:t>
      </w:r>
      <w:r w:rsidR="00CE24A5">
        <w:rPr>
          <w:lang w:val="en-GB"/>
        </w:rPr>
        <w:t xml:space="preserve"> </w:t>
      </w:r>
      <w:r w:rsidR="0004354D">
        <w:rPr>
          <w:lang w:val="en-GB"/>
        </w:rPr>
        <w:t xml:space="preserve">The unexpected greater overlap with </w:t>
      </w:r>
      <w:proofErr w:type="spellStart"/>
      <w:r w:rsidR="0004354D">
        <w:rPr>
          <w:lang w:val="en-GB"/>
        </w:rPr>
        <w:t>Tsoi</w:t>
      </w:r>
      <w:proofErr w:type="spellEnd"/>
      <w:r w:rsidR="0004354D">
        <w:rPr>
          <w:lang w:val="en-GB"/>
        </w:rPr>
        <w:t xml:space="preserve"> study could </w:t>
      </w:r>
      <w:r w:rsidR="00E844B2">
        <w:rPr>
          <w:lang w:val="en-GB"/>
        </w:rPr>
        <w:t>be just the result of</w:t>
      </w:r>
      <w:r w:rsidR="0004354D">
        <w:rPr>
          <w:lang w:val="en-GB"/>
        </w:rPr>
        <w:t xml:space="preserve"> larger number of DEGs</w:t>
      </w:r>
      <w:r w:rsidR="00B63740">
        <w:rPr>
          <w:lang w:val="en-GB"/>
        </w:rPr>
        <w:t xml:space="preserve"> identified in this study, probably due to a much larger sample size compare to </w:t>
      </w:r>
      <w:proofErr w:type="spellStart"/>
      <w:r w:rsidR="00B63740">
        <w:rPr>
          <w:lang w:val="en-GB"/>
        </w:rPr>
        <w:t>Tervaniemi</w:t>
      </w:r>
      <w:proofErr w:type="spellEnd"/>
      <w:r w:rsidR="00B63740">
        <w:rPr>
          <w:lang w:val="en-GB"/>
        </w:rPr>
        <w:t xml:space="preserve"> and my cohort.</w:t>
      </w:r>
      <w:r w:rsidR="00B22891">
        <w:rPr>
          <w:lang w:val="en-GB"/>
        </w:rPr>
        <w:t xml:space="preserve"> </w:t>
      </w:r>
      <w:proofErr w:type="gramStart"/>
      <w:r w:rsidR="00B22891">
        <w:rPr>
          <w:lang w:val="en-GB"/>
        </w:rPr>
        <w:t>Some</w:t>
      </w:r>
      <w:proofErr w:type="gramEnd"/>
      <w:r w:rsidR="00B22891">
        <w:rPr>
          <w:lang w:val="en-GB"/>
        </w:rPr>
        <w:t xml:space="preserve"> of the genes consistently up-regulated across the three studies included \</w:t>
      </w:r>
      <w:proofErr w:type="spellStart"/>
      <w:r w:rsidR="00B22891">
        <w:rPr>
          <w:lang w:val="en-GB"/>
        </w:rPr>
        <w:t>textit</w:t>
      </w:r>
      <w:proofErr w:type="spellEnd"/>
      <w:r w:rsidR="00B22891">
        <w:rPr>
          <w:lang w:val="en-GB"/>
        </w:rPr>
        <w:t>{STAT1}</w:t>
      </w:r>
      <w:r w:rsidR="003A1308">
        <w:rPr>
          <w:lang w:val="en-GB"/>
        </w:rPr>
        <w:t xml:space="preserve"> and genes from the \</w:t>
      </w:r>
      <w:proofErr w:type="spellStart"/>
      <w:r w:rsidR="003A1308">
        <w:rPr>
          <w:lang w:val="en-GB"/>
        </w:rPr>
        <w:t>textit</w:t>
      </w:r>
      <w:proofErr w:type="spellEnd"/>
      <w:r w:rsidR="003A1308">
        <w:rPr>
          <w:lang w:val="en-GB"/>
        </w:rPr>
        <w:t>{S100A} family</w:t>
      </w:r>
      <w:r w:rsidR="00BD2EDE">
        <w:rPr>
          <w:lang w:val="en-GB"/>
        </w:rPr>
        <w:t>. The</w:t>
      </w:r>
      <w:r w:rsidR="00EE47B7">
        <w:rPr>
          <w:lang w:val="en-GB"/>
        </w:rPr>
        <w:t xml:space="preserve"> \</w:t>
      </w:r>
      <w:proofErr w:type="spellStart"/>
      <w:r w:rsidR="00EE47B7">
        <w:rPr>
          <w:lang w:val="en-GB"/>
        </w:rPr>
        <w:t>textit</w:t>
      </w:r>
      <w:proofErr w:type="spellEnd"/>
      <w:r w:rsidR="00EE47B7">
        <w:rPr>
          <w:lang w:val="en-GB"/>
        </w:rPr>
        <w:t xml:space="preserve">{S100} family </w:t>
      </w:r>
      <w:r w:rsidR="00AD22BA">
        <w:rPr>
          <w:lang w:val="en-GB"/>
        </w:rPr>
        <w:t>are located within the epidermal differentiation complex within ch1p21</w:t>
      </w:r>
      <w:r w:rsidR="003644D9">
        <w:rPr>
          <w:lang w:val="en-GB"/>
        </w:rPr>
        <w:t xml:space="preserve"> acting </w:t>
      </w:r>
      <w:r w:rsidR="00BD2EDE">
        <w:rPr>
          <w:lang w:val="en-GB"/>
        </w:rPr>
        <w:t xml:space="preserve">as </w:t>
      </w:r>
      <w:r w:rsidR="00EE47B7">
        <w:rPr>
          <w:lang w:val="en-GB"/>
        </w:rPr>
        <w:t>calcium s</w:t>
      </w:r>
      <w:r w:rsidR="00BD2EDE">
        <w:rPr>
          <w:lang w:val="en-GB"/>
        </w:rPr>
        <w:t>ensor</w:t>
      </w:r>
      <w:r w:rsidR="00EE47B7">
        <w:rPr>
          <w:lang w:val="en-GB"/>
        </w:rPr>
        <w:t xml:space="preserve">s </w:t>
      </w:r>
      <w:r w:rsidR="003644D9">
        <w:rPr>
          <w:lang w:val="en-GB"/>
        </w:rPr>
        <w:t>and maybe also having</w:t>
      </w:r>
      <w:r w:rsidR="00EE47B7">
        <w:rPr>
          <w:lang w:val="en-GB"/>
        </w:rPr>
        <w:t xml:space="preserve"> a chemotactic effect \</w:t>
      </w:r>
      <w:proofErr w:type="spellStart"/>
      <w:proofErr w:type="gramStart"/>
      <w:r w:rsidR="00EE47B7">
        <w:rPr>
          <w:lang w:val="en-GB"/>
        </w:rPr>
        <w:t>parencite</w:t>
      </w:r>
      <w:proofErr w:type="spellEnd"/>
      <w:r w:rsidR="00EE47B7">
        <w:rPr>
          <w:lang w:val="en-GB"/>
        </w:rPr>
        <w:t>{</w:t>
      </w:r>
      <w:proofErr w:type="gramEnd"/>
      <w:r w:rsidR="00EE47B7">
        <w:rPr>
          <w:lang w:val="en-GB"/>
        </w:rPr>
        <w:t>}</w:t>
      </w:r>
      <w:r w:rsidR="00BD2EDE">
        <w:rPr>
          <w:lang w:val="en-GB"/>
        </w:rPr>
        <w:t>. Particularly, \</w:t>
      </w:r>
      <w:proofErr w:type="spellStart"/>
      <w:r w:rsidR="00BD2EDE">
        <w:rPr>
          <w:lang w:val="en-GB"/>
        </w:rPr>
        <w:t>textit</w:t>
      </w:r>
      <w:proofErr w:type="spellEnd"/>
      <w:r w:rsidR="00BD2EDE">
        <w:rPr>
          <w:lang w:val="en-GB"/>
        </w:rPr>
        <w:t>{S100A</w:t>
      </w:r>
      <w:r w:rsidR="00EA357E">
        <w:rPr>
          <w:lang w:val="en-GB"/>
        </w:rPr>
        <w:t>9</w:t>
      </w:r>
      <w:r w:rsidR="00BD2EDE">
        <w:rPr>
          <w:lang w:val="en-GB"/>
        </w:rPr>
        <w:t>}</w:t>
      </w:r>
      <w:r w:rsidR="00EA357E">
        <w:rPr>
          <w:lang w:val="en-GB"/>
        </w:rPr>
        <w:t xml:space="preserve"> and \</w:t>
      </w:r>
      <w:proofErr w:type="spellStart"/>
      <w:r w:rsidR="00EA357E">
        <w:rPr>
          <w:lang w:val="en-GB"/>
        </w:rPr>
        <w:t>textit</w:t>
      </w:r>
      <w:proofErr w:type="spellEnd"/>
      <w:r w:rsidR="00EA357E">
        <w:rPr>
          <w:lang w:val="en-GB"/>
        </w:rPr>
        <w:t>{S100A12} undergo up-regulation in psoriasis</w:t>
      </w:r>
      <w:r w:rsidR="008534E9">
        <w:rPr>
          <w:lang w:val="en-GB"/>
        </w:rPr>
        <w:t xml:space="preserve"> \</w:t>
      </w:r>
      <w:proofErr w:type="spellStart"/>
      <w:proofErr w:type="gramStart"/>
      <w:r w:rsidR="008534E9">
        <w:rPr>
          <w:lang w:val="en-GB"/>
        </w:rPr>
        <w:t>parencite</w:t>
      </w:r>
      <w:proofErr w:type="spellEnd"/>
      <w:r w:rsidR="008534E9">
        <w:rPr>
          <w:lang w:val="en-GB"/>
        </w:rPr>
        <w:t>{</w:t>
      </w:r>
      <w:proofErr w:type="gramEnd"/>
      <w:r w:rsidR="008534E9">
        <w:rPr>
          <w:lang w:val="en-GB"/>
        </w:rPr>
        <w:t>Broome2003}.</w:t>
      </w:r>
      <w:r w:rsidR="00AF1DD0">
        <w:rPr>
          <w:lang w:val="en-GB"/>
        </w:rPr>
        <w:t xml:space="preserve"> </w:t>
      </w:r>
      <w:r w:rsidR="008534E9">
        <w:rPr>
          <w:lang w:val="en-GB"/>
        </w:rPr>
        <w:t>Moreover,</w:t>
      </w:r>
      <w:r w:rsidR="00EA357E">
        <w:rPr>
          <w:lang w:val="en-GB"/>
        </w:rPr>
        <w:t xml:space="preserve"> </w:t>
      </w:r>
      <w:r w:rsidR="001C5B51">
        <w:rPr>
          <w:lang w:val="en-GB"/>
        </w:rPr>
        <w:t>\</w:t>
      </w:r>
      <w:proofErr w:type="spellStart"/>
      <w:r w:rsidR="001C5B51">
        <w:rPr>
          <w:lang w:val="en-GB"/>
        </w:rPr>
        <w:t>textit</w:t>
      </w:r>
      <w:proofErr w:type="spellEnd"/>
      <w:r w:rsidR="001C5B51">
        <w:rPr>
          <w:lang w:val="en-GB"/>
        </w:rPr>
        <w:t xml:space="preserve">{S100A12} has been </w:t>
      </w:r>
      <w:r w:rsidR="00AA14C4">
        <w:rPr>
          <w:lang w:val="en-GB"/>
        </w:rPr>
        <w:t xml:space="preserve">characterised as one of the ligands </w:t>
      </w:r>
      <w:r w:rsidR="008534E9">
        <w:rPr>
          <w:lang w:val="en-GB"/>
        </w:rPr>
        <w:t>for</w:t>
      </w:r>
      <w:r w:rsidR="00AA14C4" w:rsidRPr="00AA14C4">
        <w:rPr>
          <w:lang w:val="en-GB"/>
        </w:rPr>
        <w:t xml:space="preserve"> receptor for advanced glycation </w:t>
      </w:r>
      <w:proofErr w:type="spellStart"/>
      <w:r w:rsidR="00AA14C4" w:rsidRPr="00AA14C4">
        <w:rPr>
          <w:lang w:val="en-GB"/>
        </w:rPr>
        <w:t>endproducts</w:t>
      </w:r>
      <w:proofErr w:type="spellEnd"/>
      <w:r w:rsidR="00AA14C4" w:rsidRPr="00AA14C4">
        <w:rPr>
          <w:lang w:val="en-GB"/>
        </w:rPr>
        <w:t xml:space="preserve"> (RAGE)</w:t>
      </w:r>
      <w:r w:rsidR="008534E9">
        <w:rPr>
          <w:lang w:val="en-GB"/>
        </w:rPr>
        <w:t xml:space="preserve">, which in T cells </w:t>
      </w:r>
      <w:r w:rsidR="00AA14C4" w:rsidRPr="00AA14C4">
        <w:rPr>
          <w:lang w:val="en-GB"/>
        </w:rPr>
        <w:t xml:space="preserve"> </w:t>
      </w:r>
      <w:r w:rsidR="00AF1DD0">
        <w:rPr>
          <w:lang w:val="en-GB"/>
        </w:rPr>
        <w:t>is involved in their proliferative response and IFN-$\gamma$</w:t>
      </w:r>
      <w:r w:rsidR="008534E9" w:rsidRPr="008534E9">
        <w:rPr>
          <w:lang w:val="en-GB"/>
        </w:rPr>
        <w:t xml:space="preserve"> and IL-2</w:t>
      </w:r>
      <w:r w:rsidR="00AF1DD0">
        <w:rPr>
          <w:lang w:val="en-GB"/>
        </w:rPr>
        <w:t xml:space="preserve"> production</w:t>
      </w:r>
      <w:r w:rsidR="006A44D7">
        <w:rPr>
          <w:lang w:val="en-GB"/>
        </w:rPr>
        <w:t xml:space="preserve"> \</w:t>
      </w:r>
      <w:proofErr w:type="spellStart"/>
      <w:r w:rsidR="006A44D7">
        <w:rPr>
          <w:lang w:val="en-GB"/>
        </w:rPr>
        <w:t>parencite</w:t>
      </w:r>
      <w:proofErr w:type="spellEnd"/>
      <w:r w:rsidR="006A44D7">
        <w:rPr>
          <w:lang w:val="en-GB"/>
        </w:rPr>
        <w:t>{Moser2007}</w:t>
      </w:r>
      <w:r w:rsidR="008534E9" w:rsidRPr="008534E9">
        <w:rPr>
          <w:lang w:val="en-GB"/>
        </w:rPr>
        <w:t>.</w:t>
      </w:r>
      <w:r w:rsidR="00B42706">
        <w:rPr>
          <w:lang w:val="en-GB"/>
        </w:rPr>
        <w:t xml:space="preserve">  One interesting observation made across all three studies was the up-regulated expression of \</w:t>
      </w:r>
      <w:proofErr w:type="spellStart"/>
      <w:r w:rsidR="00B42706">
        <w:rPr>
          <w:lang w:val="en-GB"/>
        </w:rPr>
        <w:t>textit</w:t>
      </w:r>
      <w:proofErr w:type="spellEnd"/>
      <w:r w:rsidR="00B42706">
        <w:rPr>
          <w:lang w:val="en-GB"/>
        </w:rPr>
        <w:t xml:space="preserve">{LCE3B} in </w:t>
      </w:r>
      <w:proofErr w:type="spellStart"/>
      <w:r w:rsidR="00B42706">
        <w:rPr>
          <w:lang w:val="en-GB"/>
        </w:rPr>
        <w:t>lesional</w:t>
      </w:r>
      <w:proofErr w:type="spellEnd"/>
      <w:r w:rsidR="00B42706">
        <w:rPr>
          <w:lang w:val="en-GB"/>
        </w:rPr>
        <w:t xml:space="preserve"> skin compared to uninvolved. </w:t>
      </w:r>
      <w:r w:rsidR="00A122E6">
        <w:rPr>
          <w:lang w:val="en-GB"/>
        </w:rPr>
        <w:t>\</w:t>
      </w:r>
      <w:proofErr w:type="spellStart"/>
      <w:r w:rsidR="00A122E6">
        <w:rPr>
          <w:lang w:val="en-GB"/>
        </w:rPr>
        <w:t>textit</w:t>
      </w:r>
      <w:proofErr w:type="spellEnd"/>
      <w:r w:rsidR="00A122E6">
        <w:rPr>
          <w:lang w:val="en-GB"/>
        </w:rPr>
        <w:t>{LCE3B/C}\_\</w:t>
      </w:r>
      <w:proofErr w:type="spellStart"/>
      <w:r w:rsidR="00A122E6">
        <w:rPr>
          <w:lang w:val="en-GB"/>
        </w:rPr>
        <w:t>textit</w:t>
      </w:r>
      <w:proofErr w:type="spellEnd"/>
      <w:r w:rsidR="00A122E6">
        <w:rPr>
          <w:lang w:val="en-GB"/>
        </w:rPr>
        <w:t xml:space="preserve">{del}, ones of the psoriasis GWAS associations, is found in approximately 60 to 70\% of the European psoriasis patients </w:t>
      </w:r>
      <w:r w:rsidR="000A59B8">
        <w:rPr>
          <w:lang w:val="en-GB"/>
        </w:rPr>
        <w:t>\</w:t>
      </w:r>
      <w:proofErr w:type="spellStart"/>
      <w:proofErr w:type="gramStart"/>
      <w:r w:rsidR="000A59B8">
        <w:rPr>
          <w:lang w:val="en-GB"/>
        </w:rPr>
        <w:t>parencite</w:t>
      </w:r>
      <w:proofErr w:type="spellEnd"/>
      <w:r w:rsidR="000A59B8">
        <w:rPr>
          <w:lang w:val="en-GB"/>
        </w:rPr>
        <w:t>{</w:t>
      </w:r>
      <w:proofErr w:type="gramEnd"/>
      <w:r w:rsidR="000A59B8">
        <w:rPr>
          <w:lang w:val="en-GB"/>
        </w:rPr>
        <w:t>Cid2009}. As explained in Chapter \ref{</w:t>
      </w:r>
      <w:proofErr w:type="spellStart"/>
      <w:r w:rsidR="000A59B8">
        <w:rPr>
          <w:lang w:val="en-GB"/>
        </w:rPr>
        <w:t>ch:Intro</w:t>
      </w:r>
      <w:proofErr w:type="spellEnd"/>
      <w:r w:rsidR="000A59B8">
        <w:rPr>
          <w:lang w:val="en-GB"/>
        </w:rPr>
        <w:t>}, \</w:t>
      </w:r>
      <w:proofErr w:type="spellStart"/>
      <w:r w:rsidR="000A59B8">
        <w:rPr>
          <w:lang w:val="en-GB"/>
        </w:rPr>
        <w:t>textit</w:t>
      </w:r>
      <w:proofErr w:type="spellEnd"/>
      <w:r w:rsidR="000A59B8">
        <w:rPr>
          <w:lang w:val="en-GB"/>
        </w:rPr>
        <w:t>{LCE} genes expression is induced upon disruption of skin barrier and expression of \</w:t>
      </w:r>
      <w:proofErr w:type="spellStart"/>
      <w:r w:rsidR="000A59B8">
        <w:rPr>
          <w:lang w:val="en-GB"/>
        </w:rPr>
        <w:t>textit</w:t>
      </w:r>
      <w:proofErr w:type="spellEnd"/>
      <w:r w:rsidR="000A59B8">
        <w:rPr>
          <w:lang w:val="en-GB"/>
        </w:rPr>
        <w:t>{LCE3B} and \</w:t>
      </w:r>
      <w:proofErr w:type="spellStart"/>
      <w:r w:rsidR="000A59B8">
        <w:rPr>
          <w:lang w:val="en-GB"/>
        </w:rPr>
        <w:t>textit</w:t>
      </w:r>
      <w:proofErr w:type="spellEnd"/>
      <w:r w:rsidR="000A59B8">
        <w:rPr>
          <w:lang w:val="en-GB"/>
        </w:rPr>
        <w:t xml:space="preserve">{LCE3D} </w:t>
      </w:r>
      <w:r w:rsidR="0072496F">
        <w:rPr>
          <w:lang w:val="en-GB"/>
        </w:rPr>
        <w:t xml:space="preserve">has been only detected </w:t>
      </w:r>
      <w:r w:rsidR="008B044A">
        <w:rPr>
          <w:lang w:val="en-GB"/>
        </w:rPr>
        <w:t xml:space="preserve">in </w:t>
      </w:r>
      <w:proofErr w:type="spellStart"/>
      <w:r w:rsidR="00944C6A">
        <w:rPr>
          <w:lang w:val="en-GB"/>
        </w:rPr>
        <w:t>lesional</w:t>
      </w:r>
      <w:proofErr w:type="spellEnd"/>
      <w:r w:rsidR="008B044A">
        <w:rPr>
          <w:lang w:val="en-GB"/>
        </w:rPr>
        <w:t xml:space="preserve"> </w:t>
      </w:r>
      <w:r w:rsidR="00944C6A">
        <w:rPr>
          <w:lang w:val="en-GB"/>
        </w:rPr>
        <w:t xml:space="preserve">but not uninvolved </w:t>
      </w:r>
      <w:r w:rsidR="008B044A">
        <w:rPr>
          <w:lang w:val="en-GB"/>
        </w:rPr>
        <w:t xml:space="preserve">psoriatic skin of </w:t>
      </w:r>
      <w:r w:rsidR="000A59B8">
        <w:rPr>
          <w:lang w:val="en-GB"/>
        </w:rPr>
        <w:t xml:space="preserve">individuals harbouring the deletion in heterozygosis </w:t>
      </w:r>
      <w:r w:rsidR="000A59B8" w:rsidRPr="002F48E5">
        <w:rPr>
          <w:lang w:val="en-GB"/>
        </w:rPr>
        <w:t>\</w:t>
      </w:r>
      <w:proofErr w:type="spellStart"/>
      <w:r w:rsidR="000A59B8" w:rsidRPr="002F48E5">
        <w:rPr>
          <w:lang w:val="en-GB"/>
        </w:rPr>
        <w:t>parencite</w:t>
      </w:r>
      <w:proofErr w:type="spellEnd"/>
      <w:r w:rsidR="000A59B8" w:rsidRPr="002F48E5">
        <w:rPr>
          <w:lang w:val="en-GB"/>
        </w:rPr>
        <w:t>{</w:t>
      </w:r>
      <w:r w:rsidR="00D515B6">
        <w:rPr>
          <w:lang w:val="en-GB"/>
        </w:rPr>
        <w:t>Cid2009</w:t>
      </w:r>
      <w:proofErr w:type="gramStart"/>
      <w:r w:rsidR="00D515B6">
        <w:rPr>
          <w:lang w:val="en-GB"/>
        </w:rPr>
        <w:t>,</w:t>
      </w:r>
      <w:r w:rsidR="000A59B8" w:rsidRPr="002F48E5">
        <w:rPr>
          <w:lang w:val="en-GB"/>
        </w:rPr>
        <w:t>Bergboer2011</w:t>
      </w:r>
      <w:proofErr w:type="gramEnd"/>
      <w:r w:rsidR="000A59B8" w:rsidRPr="002F48E5">
        <w:rPr>
          <w:lang w:val="en-GB"/>
        </w:rPr>
        <w:t>}</w:t>
      </w:r>
      <w:r w:rsidR="00CE5C1F">
        <w:rPr>
          <w:lang w:val="en-GB"/>
        </w:rPr>
        <w:t>. This may suggest the three psoriasis patients in the study being heterozygous.</w:t>
      </w:r>
    </w:p>
    <w:p w14:paraId="17A09F7A" w14:textId="6F1A5BB5" w:rsidR="00DE464D" w:rsidRDefault="00DE464D" w:rsidP="00EE2C64">
      <w:pPr>
        <w:jc w:val="both"/>
        <w:rPr>
          <w:lang w:val="en-GB"/>
        </w:rPr>
      </w:pPr>
      <w:r>
        <w:rPr>
          <w:lang w:val="en-GB"/>
        </w:rPr>
        <w:t xml:space="preserve">Pathway enrichment analysis for the DEGs between </w:t>
      </w:r>
      <w:proofErr w:type="spellStart"/>
      <w:r>
        <w:rPr>
          <w:lang w:val="en-GB"/>
        </w:rPr>
        <w:t>lesional</w:t>
      </w:r>
      <w:proofErr w:type="spellEnd"/>
      <w:r>
        <w:rPr>
          <w:lang w:val="en-GB"/>
        </w:rPr>
        <w:t xml:space="preserve"> and uninvolved skin revealed a number of relevant biological processes in psoriasis pathophysiology</w:t>
      </w:r>
      <w:r w:rsidR="00B4609C">
        <w:rPr>
          <w:lang w:val="en-GB"/>
        </w:rPr>
        <w:t xml:space="preserve">. </w:t>
      </w:r>
      <w:r w:rsidR="00A722F8">
        <w:rPr>
          <w:lang w:val="en-GB"/>
        </w:rPr>
        <w:t>Some of the enriched pathways highlighted alterations in cell cycle and metabolic processes</w:t>
      </w:r>
      <w:r w:rsidR="006E46BB">
        <w:rPr>
          <w:lang w:val="en-GB"/>
        </w:rPr>
        <w:t>,</w:t>
      </w:r>
      <w:r w:rsidR="00A722F8">
        <w:rPr>
          <w:lang w:val="en-GB"/>
        </w:rPr>
        <w:t xml:space="preserve"> including</w:t>
      </w:r>
      <w:r w:rsidR="006E46BB">
        <w:rPr>
          <w:lang w:val="en-GB"/>
        </w:rPr>
        <w:t xml:space="preserve"> </w:t>
      </w:r>
      <w:r w:rsidR="00B96A5F">
        <w:rPr>
          <w:lang w:val="en-GB"/>
        </w:rPr>
        <w:t xml:space="preserve">arginine and </w:t>
      </w:r>
      <w:proofErr w:type="spellStart"/>
      <w:r w:rsidR="00B96A5F">
        <w:rPr>
          <w:lang w:val="en-GB"/>
        </w:rPr>
        <w:t>proline</w:t>
      </w:r>
      <w:proofErr w:type="spellEnd"/>
      <w:r w:rsidR="00B96A5F">
        <w:rPr>
          <w:lang w:val="en-GB"/>
        </w:rPr>
        <w:t xml:space="preserve"> metabolisms, glycolysis, metabolisms of amino acids and hypoxia (HIF-I signalling)</w:t>
      </w:r>
      <w:r w:rsidR="006E46BB">
        <w:rPr>
          <w:lang w:val="en-GB"/>
        </w:rPr>
        <w:t>,</w:t>
      </w:r>
      <w:r w:rsidR="00B96A5F">
        <w:rPr>
          <w:lang w:val="en-GB"/>
        </w:rPr>
        <w:t xml:space="preserve"> which had been identified </w:t>
      </w:r>
      <w:r w:rsidR="006E46BB" w:rsidRPr="004A4746">
        <w:rPr>
          <w:lang w:val="en-GB"/>
        </w:rPr>
        <w:t xml:space="preserve">in other studies </w:t>
      </w:r>
      <w:r w:rsidR="00795F6F">
        <w:rPr>
          <w:lang w:val="en-GB"/>
        </w:rPr>
        <w:t>performing DGE analysis between</w:t>
      </w:r>
      <w:r w:rsidR="006E46BB" w:rsidRPr="004A4746">
        <w:rPr>
          <w:lang w:val="en-GB"/>
        </w:rPr>
        <w:t xml:space="preserve"> </w:t>
      </w:r>
      <w:proofErr w:type="spellStart"/>
      <w:r w:rsidR="006E46BB" w:rsidRPr="004A4746">
        <w:rPr>
          <w:lang w:val="en-GB"/>
        </w:rPr>
        <w:t>lesional</w:t>
      </w:r>
      <w:proofErr w:type="spellEnd"/>
      <w:r w:rsidR="006E46BB" w:rsidRPr="004A4746">
        <w:rPr>
          <w:lang w:val="en-GB"/>
        </w:rPr>
        <w:t xml:space="preserve"> and uninvolved skin </w:t>
      </w:r>
      <w:r w:rsidR="00795F6F">
        <w:rPr>
          <w:lang w:val="en-GB"/>
        </w:rPr>
        <w:t>or</w:t>
      </w:r>
      <w:r w:rsidR="006E46BB">
        <w:rPr>
          <w:lang w:val="en-GB"/>
        </w:rPr>
        <w:t xml:space="preserve"> </w:t>
      </w:r>
      <w:r w:rsidR="006E46BB" w:rsidRPr="004A4746">
        <w:rPr>
          <w:lang w:val="en-GB"/>
        </w:rPr>
        <w:t>genome-wide pathway analysis</w:t>
      </w:r>
      <w:r w:rsidR="00EE2C64">
        <w:rPr>
          <w:lang w:val="en-GB"/>
        </w:rPr>
        <w:t xml:space="preserve"> </w:t>
      </w:r>
      <w:r w:rsidR="00EE2C64" w:rsidRPr="004A4746">
        <w:rPr>
          <w:lang w:val="en-GB"/>
        </w:rPr>
        <w:t>\</w:t>
      </w:r>
      <w:proofErr w:type="spellStart"/>
      <w:r w:rsidR="00EE2C64" w:rsidRPr="004A4746">
        <w:rPr>
          <w:lang w:val="en-GB"/>
        </w:rPr>
        <w:t>parencite</w:t>
      </w:r>
      <w:proofErr w:type="spellEnd"/>
      <w:r w:rsidR="00EE2C64" w:rsidRPr="004A4746">
        <w:rPr>
          <w:lang w:val="en-GB"/>
        </w:rPr>
        <w:t xml:space="preserve">{Coda2012, </w:t>
      </w:r>
      <w:r w:rsidR="00EE2C64">
        <w:rPr>
          <w:lang w:val="en-GB"/>
        </w:rPr>
        <w:t>Gudjonsson2010,</w:t>
      </w:r>
      <w:r w:rsidR="00EE2C64" w:rsidRPr="004A4746">
        <w:rPr>
          <w:lang w:val="en-GB"/>
        </w:rPr>
        <w:t>Aterido2016, Tervaniemi2016}.</w:t>
      </w:r>
    </w:p>
    <w:p w14:paraId="632F3235" w14:textId="77777777" w:rsidR="004A4746" w:rsidRDefault="004A4746" w:rsidP="00021F6A">
      <w:pPr>
        <w:jc w:val="both"/>
        <w:rPr>
          <w:lang w:val="en-GB"/>
        </w:rPr>
      </w:pPr>
    </w:p>
    <w:p w14:paraId="5F781051" w14:textId="2EFFD01E" w:rsidR="00826692" w:rsidRDefault="004A4746" w:rsidP="00826692">
      <w:pPr>
        <w:jc w:val="both"/>
        <w:rPr>
          <w:lang w:val="en-GB"/>
        </w:rPr>
      </w:pPr>
      <w:r w:rsidRPr="004A4746">
        <w:rPr>
          <w:lang w:val="en-GB"/>
        </w:rPr>
        <w:t xml:space="preserve">A number of pathways were related to alterations in cell cycle and metabolic processes, including hypoxia-inducible factor 1 (HIF-1) signalling, arginine and </w:t>
      </w:r>
      <w:proofErr w:type="spellStart"/>
      <w:r w:rsidRPr="004A4746">
        <w:rPr>
          <w:lang w:val="en-GB"/>
        </w:rPr>
        <w:t>proline</w:t>
      </w:r>
      <w:proofErr w:type="spellEnd"/>
      <w:r w:rsidRPr="004A4746">
        <w:rPr>
          <w:lang w:val="en-GB"/>
        </w:rPr>
        <w:t xml:space="preserve"> </w:t>
      </w:r>
      <w:proofErr w:type="spellStart"/>
      <w:r w:rsidRPr="004A4746">
        <w:rPr>
          <w:lang w:val="en-GB"/>
        </w:rPr>
        <w:t>metabolism</w:t>
      </w:r>
      <w:proofErr w:type="gramStart"/>
      <w:r w:rsidRPr="004A4746">
        <w:rPr>
          <w:lang w:val="en-GB"/>
        </w:rPr>
        <w:t>,glycolysis</w:t>
      </w:r>
      <w:proofErr w:type="spellEnd"/>
      <w:proofErr w:type="gramEnd"/>
      <w:r w:rsidRPr="004A4746">
        <w:rPr>
          <w:lang w:val="en-GB"/>
        </w:rPr>
        <w:t xml:space="preserve">/gluconeogenesis and metabolism of amino acids and </w:t>
      </w:r>
      <w:r w:rsidR="005A23E7">
        <w:rPr>
          <w:lang w:val="en-GB"/>
        </w:rPr>
        <w:t xml:space="preserve">derivatives. </w:t>
      </w:r>
      <w:proofErr w:type="gramStart"/>
      <w:r w:rsidRPr="004A4746">
        <w:rPr>
          <w:lang w:val="en-GB"/>
        </w:rPr>
        <w:t>Dysregulation  of</w:t>
      </w:r>
      <w:proofErr w:type="gramEnd"/>
      <w:r w:rsidRPr="004A4746">
        <w:rPr>
          <w:lang w:val="en-GB"/>
        </w:rPr>
        <w:t xml:space="preserve"> similar functions have previously also been reported in other studies comparing </w:t>
      </w:r>
      <w:proofErr w:type="spellStart"/>
      <w:r w:rsidRPr="004A4746">
        <w:rPr>
          <w:lang w:val="en-GB"/>
        </w:rPr>
        <w:t>lesional</w:t>
      </w:r>
      <w:proofErr w:type="spellEnd"/>
      <w:r w:rsidRPr="004A4746">
        <w:rPr>
          <w:lang w:val="en-GB"/>
        </w:rPr>
        <w:t xml:space="preserve"> and uninvolved skin and genome-wide pathway analysis\</w:t>
      </w:r>
      <w:proofErr w:type="spellStart"/>
      <w:r w:rsidRPr="004A4746">
        <w:rPr>
          <w:lang w:val="en-GB"/>
        </w:rPr>
        <w:t>parencite</w:t>
      </w:r>
      <w:proofErr w:type="spellEnd"/>
      <w:r w:rsidRPr="004A4746">
        <w:rPr>
          <w:lang w:val="en-GB"/>
        </w:rPr>
        <w:t xml:space="preserve">{Coda2012, </w:t>
      </w:r>
      <w:r w:rsidR="006B7C48">
        <w:rPr>
          <w:lang w:val="en-GB"/>
        </w:rPr>
        <w:t>Gudjonsson2010,</w:t>
      </w:r>
      <w:r w:rsidRPr="004A4746">
        <w:rPr>
          <w:lang w:val="en-GB"/>
        </w:rPr>
        <w:t xml:space="preserve">Aterido2016, Tervaniemi2016}. </w:t>
      </w:r>
      <w:commentRangeStart w:id="1"/>
      <w:r w:rsidR="00826692">
        <w:rPr>
          <w:lang w:val="en-GB"/>
        </w:rPr>
        <w:t xml:space="preserve">Hypoxia and increased rate of cell proliferation are likely the cause of gene members of the HIF-I pathway. </w:t>
      </w:r>
      <w:commentRangeEnd w:id="1"/>
      <w:r w:rsidR="00BB7E19">
        <w:rPr>
          <w:rStyle w:val="CommentReference"/>
        </w:rPr>
        <w:commentReference w:id="1"/>
      </w:r>
      <w:r w:rsidR="00531ED8">
        <w:rPr>
          <w:lang w:val="en-GB"/>
        </w:rPr>
        <w:t>HIF-I pathways is also involved in regulating Th-17/</w:t>
      </w:r>
      <w:proofErr w:type="spellStart"/>
      <w:r w:rsidR="00531ED8">
        <w:rPr>
          <w:lang w:val="en-GB"/>
        </w:rPr>
        <w:t>Treg</w:t>
      </w:r>
      <w:proofErr w:type="spellEnd"/>
      <w:r w:rsidR="00531ED8">
        <w:rPr>
          <w:lang w:val="en-GB"/>
        </w:rPr>
        <w:t xml:space="preserve"> ratios and therefore in perpetuation and termination of the immune response</w:t>
      </w:r>
      <w:r w:rsidR="00C8789A">
        <w:rPr>
          <w:lang w:val="en-GB"/>
        </w:rPr>
        <w:t xml:space="preserve"> \</w:t>
      </w:r>
      <w:proofErr w:type="spellStart"/>
      <w:proofErr w:type="gramStart"/>
      <w:r w:rsidR="00C8789A">
        <w:rPr>
          <w:lang w:val="en-GB"/>
        </w:rPr>
        <w:t>parencite</w:t>
      </w:r>
      <w:proofErr w:type="spellEnd"/>
      <w:r w:rsidR="00C8789A">
        <w:rPr>
          <w:lang w:val="en-GB"/>
        </w:rPr>
        <w:t>{</w:t>
      </w:r>
      <w:proofErr w:type="gramEnd"/>
      <w:r w:rsidR="00C8789A">
        <w:rPr>
          <w:lang w:val="en-GB"/>
        </w:rPr>
        <w:t>Dang2013}</w:t>
      </w:r>
      <w:r w:rsidR="00531ED8">
        <w:rPr>
          <w:lang w:val="en-GB"/>
        </w:rPr>
        <w:t>.</w:t>
      </w:r>
      <w:r w:rsidR="00C8789A">
        <w:rPr>
          <w:lang w:val="en-GB"/>
        </w:rPr>
        <w:t xml:space="preserve"> Furthermore,</w:t>
      </w:r>
      <w:r w:rsidR="006643BD">
        <w:rPr>
          <w:lang w:val="en-GB"/>
        </w:rPr>
        <w:t xml:space="preserve"> u</w:t>
      </w:r>
      <w:r w:rsidR="00826692" w:rsidRPr="004A4746">
        <w:rPr>
          <w:lang w:val="en-GB"/>
        </w:rPr>
        <w:t xml:space="preserve">p-regulated expression of the hypoxia-inducible TFs HIF-1$\alpha$ and HIF-2$\alpha$ has been found in </w:t>
      </w:r>
      <w:proofErr w:type="spellStart"/>
      <w:r w:rsidR="00826692" w:rsidRPr="004A4746">
        <w:rPr>
          <w:lang w:val="en-GB"/>
        </w:rPr>
        <w:t>lesional</w:t>
      </w:r>
      <w:proofErr w:type="spellEnd"/>
      <w:r w:rsidR="00826692" w:rsidRPr="004A4746">
        <w:rPr>
          <w:lang w:val="en-GB"/>
        </w:rPr>
        <w:t xml:space="preserve"> skin and co-related with the increase in \</w:t>
      </w:r>
      <w:proofErr w:type="spellStart"/>
      <w:r w:rsidR="00826692" w:rsidRPr="004A4746">
        <w:rPr>
          <w:lang w:val="en-GB"/>
        </w:rPr>
        <w:t>textit</w:t>
      </w:r>
      <w:proofErr w:type="spellEnd"/>
      <w:r w:rsidR="00826692" w:rsidRPr="004A4746">
        <w:rPr>
          <w:lang w:val="en-GB"/>
        </w:rPr>
        <w:t>{VEGF} transcript levels, a target gene regulated by HIFs that mediates the pathological angiogenesis driving psoriasis \</w:t>
      </w:r>
      <w:proofErr w:type="spellStart"/>
      <w:proofErr w:type="gramStart"/>
      <w:r w:rsidR="00826692" w:rsidRPr="004A4746">
        <w:rPr>
          <w:lang w:val="en-GB"/>
        </w:rPr>
        <w:t>parencite</w:t>
      </w:r>
      <w:proofErr w:type="spellEnd"/>
      <w:r w:rsidR="00826692" w:rsidRPr="004A4746">
        <w:rPr>
          <w:lang w:val="en-GB"/>
        </w:rPr>
        <w:t>{</w:t>
      </w:r>
      <w:proofErr w:type="gramEnd"/>
      <w:r w:rsidR="00826692" w:rsidRPr="004A4746">
        <w:rPr>
          <w:lang w:val="en-GB"/>
        </w:rPr>
        <w:t>Rosenberg2007}.</w:t>
      </w:r>
      <w:r w:rsidR="006643BD">
        <w:rPr>
          <w:lang w:val="en-GB"/>
        </w:rPr>
        <w:t xml:space="preserve"> </w:t>
      </w:r>
      <w:proofErr w:type="gramStart"/>
      <w:r w:rsidR="00C8789A">
        <w:rPr>
          <w:lang w:val="en-GB"/>
        </w:rPr>
        <w:t>N</w:t>
      </w:r>
      <w:r w:rsidR="00531ED8">
        <w:rPr>
          <w:lang w:val="en-GB"/>
        </w:rPr>
        <w:t>evertheless</w:t>
      </w:r>
      <w:proofErr w:type="gramEnd"/>
      <w:r w:rsidR="006643BD">
        <w:rPr>
          <w:lang w:val="en-GB"/>
        </w:rPr>
        <w:t xml:space="preserve">, </w:t>
      </w:r>
      <w:r w:rsidR="00C8789A">
        <w:rPr>
          <w:lang w:val="en-GB"/>
        </w:rPr>
        <w:t xml:space="preserve">no </w:t>
      </w:r>
      <w:r w:rsidR="006643BD">
        <w:rPr>
          <w:lang w:val="en-GB"/>
        </w:rPr>
        <w:t xml:space="preserve">correlation </w:t>
      </w:r>
      <w:r w:rsidR="00C8789A">
        <w:rPr>
          <w:lang w:val="en-GB"/>
        </w:rPr>
        <w:t xml:space="preserve">was observed </w:t>
      </w:r>
      <w:r w:rsidR="006643BD">
        <w:rPr>
          <w:lang w:val="en-GB"/>
        </w:rPr>
        <w:t>between \</w:t>
      </w:r>
      <w:proofErr w:type="spellStart"/>
      <w:r w:rsidR="006643BD">
        <w:rPr>
          <w:lang w:val="en-GB"/>
        </w:rPr>
        <w:t>textit</w:t>
      </w:r>
      <w:proofErr w:type="spellEnd"/>
      <w:r w:rsidR="006643BD">
        <w:rPr>
          <w:lang w:val="en-GB"/>
        </w:rPr>
        <w:t>{HIFA} and \</w:t>
      </w:r>
      <w:proofErr w:type="spellStart"/>
      <w:r w:rsidR="006643BD">
        <w:rPr>
          <w:lang w:val="en-GB"/>
        </w:rPr>
        <w:t>textit</w:t>
      </w:r>
      <w:proofErr w:type="spellEnd"/>
      <w:r w:rsidR="006643BD">
        <w:rPr>
          <w:lang w:val="en-GB"/>
        </w:rPr>
        <w:t xml:space="preserve">{VEGF} in my data, likely due to the small sample size. </w:t>
      </w:r>
    </w:p>
    <w:p w14:paraId="0788FEBE" w14:textId="72BDD008" w:rsidR="00E659F3" w:rsidRDefault="007E34AC" w:rsidP="004A4746">
      <w:pPr>
        <w:jc w:val="both"/>
        <w:rPr>
          <w:lang w:val="en-GB"/>
        </w:rPr>
      </w:pPr>
      <w:r>
        <w:rPr>
          <w:lang w:val="en-GB"/>
        </w:rPr>
        <w:t xml:space="preserve">Immune-related pathway enrichment </w:t>
      </w:r>
      <w:proofErr w:type="gramStart"/>
      <w:r>
        <w:rPr>
          <w:lang w:val="en-GB"/>
        </w:rPr>
        <w:t>was also found</w:t>
      </w:r>
      <w:proofErr w:type="gramEnd"/>
      <w:r>
        <w:rPr>
          <w:lang w:val="en-GB"/>
        </w:rPr>
        <w:t xml:space="preserve"> in my analysis, including Th-17, IL-12 </w:t>
      </w:r>
      <w:r w:rsidR="00FB6107">
        <w:rPr>
          <w:lang w:val="en-GB"/>
        </w:rPr>
        <w:t>and cytokine-cytokine and NOD-like signalling</w:t>
      </w:r>
      <w:r>
        <w:rPr>
          <w:lang w:val="en-GB"/>
        </w:rPr>
        <w:t>.</w:t>
      </w:r>
      <w:r w:rsidR="00FB6107">
        <w:rPr>
          <w:lang w:val="en-GB"/>
        </w:rPr>
        <w:t xml:space="preserve"> Interestingly, NOD-like signalling was found to be enriched for DEGs between </w:t>
      </w:r>
      <w:proofErr w:type="spellStart"/>
      <w:r w:rsidR="00FE5300">
        <w:rPr>
          <w:lang w:val="en-GB"/>
        </w:rPr>
        <w:t>lesional</w:t>
      </w:r>
      <w:proofErr w:type="spellEnd"/>
      <w:r w:rsidR="00FE5300">
        <w:rPr>
          <w:lang w:val="en-GB"/>
        </w:rPr>
        <w:t xml:space="preserve"> and uninvolved skin in a contemporary study by </w:t>
      </w:r>
      <w:proofErr w:type="spellStart"/>
      <w:r w:rsidR="00FE5300">
        <w:rPr>
          <w:lang w:val="en-GB"/>
        </w:rPr>
        <w:t>Tervaniemi</w:t>
      </w:r>
      <w:proofErr w:type="spellEnd"/>
      <w:r w:rsidR="00FE5300">
        <w:rPr>
          <w:lang w:val="en-GB"/>
        </w:rPr>
        <w:t xml:space="preserve"> and </w:t>
      </w:r>
      <w:r w:rsidR="007210DA">
        <w:rPr>
          <w:lang w:val="en-GB"/>
        </w:rPr>
        <w:t>colleagues \</w:t>
      </w:r>
      <w:proofErr w:type="spellStart"/>
      <w:proofErr w:type="gramStart"/>
      <w:r w:rsidR="007210DA">
        <w:rPr>
          <w:lang w:val="en-GB"/>
        </w:rPr>
        <w:t>parencite</w:t>
      </w:r>
      <w:proofErr w:type="spellEnd"/>
      <w:r w:rsidR="007210DA">
        <w:rPr>
          <w:lang w:val="en-GB"/>
        </w:rPr>
        <w:t>{</w:t>
      </w:r>
      <w:proofErr w:type="gramEnd"/>
      <w:r w:rsidR="007210DA">
        <w:rPr>
          <w:lang w:val="en-GB"/>
        </w:rPr>
        <w:t xml:space="preserve">Tervaniemi2016}. When compared to </w:t>
      </w:r>
      <w:proofErr w:type="spellStart"/>
      <w:r w:rsidR="007210DA">
        <w:rPr>
          <w:lang w:val="en-GB"/>
        </w:rPr>
        <w:t>Tsoi</w:t>
      </w:r>
      <w:proofErr w:type="spellEnd"/>
      <w:r w:rsidR="007210DA">
        <w:rPr>
          <w:lang w:val="en-GB"/>
        </w:rPr>
        <w:t xml:space="preserve"> data, </w:t>
      </w:r>
      <w:proofErr w:type="spellStart"/>
      <w:r w:rsidR="007210DA">
        <w:rPr>
          <w:lang w:val="en-GB"/>
        </w:rPr>
        <w:t>Tervaniemi</w:t>
      </w:r>
      <w:proofErr w:type="spellEnd"/>
      <w:r w:rsidR="007210DA">
        <w:rPr>
          <w:lang w:val="en-GB"/>
        </w:rPr>
        <w:t xml:space="preserve"> and my study identified more genes from the NOD-like signalling pathway, which </w:t>
      </w:r>
      <w:proofErr w:type="gramStart"/>
      <w:r w:rsidR="007210DA">
        <w:rPr>
          <w:lang w:val="en-GB"/>
        </w:rPr>
        <w:t xml:space="preserve">had not been previously </w:t>
      </w:r>
      <w:r w:rsidR="00EA32AB">
        <w:rPr>
          <w:lang w:val="en-GB"/>
        </w:rPr>
        <w:t>identified</w:t>
      </w:r>
      <w:proofErr w:type="gramEnd"/>
      <w:r w:rsidR="00EA32AB">
        <w:rPr>
          <w:lang w:val="en-GB"/>
        </w:rPr>
        <w:t xml:space="preserve"> as a </w:t>
      </w:r>
      <w:proofErr w:type="spellStart"/>
      <w:r w:rsidR="00EA32AB">
        <w:rPr>
          <w:lang w:val="en-GB"/>
        </w:rPr>
        <w:t>dyregulated</w:t>
      </w:r>
      <w:proofErr w:type="spellEnd"/>
      <w:r w:rsidR="00EA32AB">
        <w:rPr>
          <w:lang w:val="en-GB"/>
        </w:rPr>
        <w:t xml:space="preserve"> </w:t>
      </w:r>
      <w:r w:rsidR="00EA32AB">
        <w:rPr>
          <w:lang w:val="en-GB"/>
        </w:rPr>
        <w:lastRenderedPageBreak/>
        <w:t xml:space="preserve">pathway in </w:t>
      </w:r>
      <w:r w:rsidR="007210DA">
        <w:rPr>
          <w:lang w:val="en-GB"/>
        </w:rPr>
        <w:t xml:space="preserve">psoriatic </w:t>
      </w:r>
      <w:proofErr w:type="spellStart"/>
      <w:r w:rsidR="007210DA">
        <w:rPr>
          <w:lang w:val="en-GB"/>
        </w:rPr>
        <w:t>lesional</w:t>
      </w:r>
      <w:proofErr w:type="spellEnd"/>
      <w:r w:rsidR="007210DA">
        <w:rPr>
          <w:lang w:val="en-GB"/>
        </w:rPr>
        <w:t xml:space="preserve"> skin</w:t>
      </w:r>
      <w:r w:rsidR="001B046D">
        <w:rPr>
          <w:lang w:val="en-GB"/>
        </w:rPr>
        <w:t xml:space="preserve">. </w:t>
      </w:r>
      <w:proofErr w:type="spellStart"/>
      <w:r w:rsidR="00E931D7">
        <w:rPr>
          <w:lang w:val="en-GB"/>
        </w:rPr>
        <w:t>Tervaniemi’s</w:t>
      </w:r>
      <w:proofErr w:type="spellEnd"/>
      <w:r w:rsidR="00E931D7">
        <w:rPr>
          <w:lang w:val="en-GB"/>
        </w:rPr>
        <w:t xml:space="preserve"> mainly attributed this new pathway to the greater sensitivity of RNA-</w:t>
      </w:r>
      <w:proofErr w:type="spellStart"/>
      <w:r w:rsidR="00E931D7">
        <w:rPr>
          <w:lang w:val="en-GB"/>
        </w:rPr>
        <w:t>seq</w:t>
      </w:r>
      <w:proofErr w:type="spellEnd"/>
      <w:r w:rsidR="00E931D7">
        <w:rPr>
          <w:lang w:val="en-GB"/>
        </w:rPr>
        <w:t xml:space="preserve"> compared to micro-arrays to detect changes in gene expression for genes involved in this pathway. </w:t>
      </w:r>
      <w:r w:rsidR="001B046D">
        <w:rPr>
          <w:lang w:val="en-GB"/>
        </w:rPr>
        <w:t xml:space="preserve">The fact that </w:t>
      </w:r>
      <w:proofErr w:type="spellStart"/>
      <w:r w:rsidR="001B046D">
        <w:rPr>
          <w:lang w:val="en-GB"/>
        </w:rPr>
        <w:t>Tsoi</w:t>
      </w:r>
      <w:proofErr w:type="spellEnd"/>
      <w:r w:rsidR="001B046D">
        <w:rPr>
          <w:lang w:val="en-GB"/>
        </w:rPr>
        <w:t xml:space="preserve"> \</w:t>
      </w:r>
      <w:proofErr w:type="spellStart"/>
      <w:r w:rsidR="001B046D">
        <w:rPr>
          <w:lang w:val="en-GB"/>
        </w:rPr>
        <w:t>textit</w:t>
      </w:r>
      <w:proofErr w:type="spellEnd"/>
      <w:r w:rsidR="001B046D">
        <w:rPr>
          <w:lang w:val="en-GB"/>
        </w:rPr>
        <w:t>{et al.} data has als</w:t>
      </w:r>
      <w:r w:rsidR="00FE2348">
        <w:rPr>
          <w:lang w:val="en-GB"/>
        </w:rPr>
        <w:t>o been generated using RNA-</w:t>
      </w:r>
      <w:proofErr w:type="spellStart"/>
      <w:r w:rsidR="00FE2348">
        <w:rPr>
          <w:lang w:val="en-GB"/>
        </w:rPr>
        <w:t>seq</w:t>
      </w:r>
      <w:proofErr w:type="spellEnd"/>
      <w:r w:rsidR="00FE2348">
        <w:rPr>
          <w:lang w:val="en-GB"/>
        </w:rPr>
        <w:t xml:space="preserve"> and did not show enrichment for NOD-like signalling, </w:t>
      </w:r>
      <w:r w:rsidR="001B046D">
        <w:rPr>
          <w:lang w:val="en-GB"/>
        </w:rPr>
        <w:t>suggest that the greater sensitivity to identified genes from this pathway is due to the study of epidermis instead of whole biopsies</w:t>
      </w:r>
      <w:r w:rsidR="00FE2348">
        <w:rPr>
          <w:lang w:val="en-GB"/>
        </w:rPr>
        <w:t xml:space="preserve">. </w:t>
      </w:r>
      <w:r w:rsidR="00F0620E">
        <w:rPr>
          <w:lang w:val="en-GB"/>
        </w:rPr>
        <w:t xml:space="preserve">NOD-like signalling involved signal transduction by </w:t>
      </w:r>
      <w:r w:rsidR="00A32EA1">
        <w:rPr>
          <w:lang w:val="en-GB"/>
        </w:rPr>
        <w:t>NOD</w:t>
      </w:r>
      <w:r w:rsidR="00760A81">
        <w:rPr>
          <w:lang w:val="en-GB"/>
        </w:rPr>
        <w:t>-like</w:t>
      </w:r>
      <w:r w:rsidR="00A32EA1">
        <w:rPr>
          <w:lang w:val="en-GB"/>
        </w:rPr>
        <w:t xml:space="preserve"> recepto</w:t>
      </w:r>
      <w:r w:rsidR="00760A81">
        <w:rPr>
          <w:lang w:val="en-GB"/>
        </w:rPr>
        <w:t>r</w:t>
      </w:r>
      <w:r w:rsidR="00A32EA1">
        <w:rPr>
          <w:lang w:val="en-GB"/>
        </w:rPr>
        <w:t xml:space="preserve">s, a type of </w:t>
      </w:r>
      <w:r w:rsidR="00F0620E">
        <w:rPr>
          <w:lang w:val="en-GB"/>
        </w:rPr>
        <w:t>pattern-recognition receptors</w:t>
      </w:r>
      <w:r w:rsidR="00A32EA1">
        <w:rPr>
          <w:lang w:val="en-GB"/>
        </w:rPr>
        <w:t>, which</w:t>
      </w:r>
      <w:r w:rsidR="001C570E">
        <w:rPr>
          <w:lang w:val="en-GB"/>
        </w:rPr>
        <w:t xml:space="preserve"> can recruit and activate caspases into the </w:t>
      </w:r>
      <w:proofErr w:type="spellStart"/>
      <w:r w:rsidR="001C570E">
        <w:rPr>
          <w:lang w:val="en-GB"/>
        </w:rPr>
        <w:t>inflammasomes</w:t>
      </w:r>
      <w:proofErr w:type="spellEnd"/>
      <w:r w:rsidR="001C570E">
        <w:rPr>
          <w:lang w:val="en-GB"/>
        </w:rPr>
        <w:t xml:space="preserve"> or trigger inflammation through NF-$\</w:t>
      </w:r>
      <w:proofErr w:type="spellStart"/>
      <w:r w:rsidR="001C570E">
        <w:rPr>
          <w:lang w:val="en-GB"/>
        </w:rPr>
        <w:t>kappa$B</w:t>
      </w:r>
      <w:proofErr w:type="spellEnd"/>
      <w:r w:rsidR="001C570E">
        <w:rPr>
          <w:lang w:val="en-GB"/>
        </w:rPr>
        <w:t xml:space="preserve"> and MAPK</w:t>
      </w:r>
      <w:r w:rsidR="00760A81">
        <w:rPr>
          <w:lang w:val="en-GB"/>
        </w:rPr>
        <w:t>.</w:t>
      </w:r>
      <w:r w:rsidR="00A32EA1">
        <w:rPr>
          <w:lang w:val="en-GB"/>
        </w:rPr>
        <w:t xml:space="preserve">  </w:t>
      </w:r>
      <w:proofErr w:type="gramStart"/>
      <w:r w:rsidR="00FE2348">
        <w:rPr>
          <w:lang w:val="en-GB"/>
        </w:rPr>
        <w:t>Amongst</w:t>
      </w:r>
      <w:proofErr w:type="gramEnd"/>
      <w:r w:rsidR="00FE2348">
        <w:rPr>
          <w:lang w:val="en-GB"/>
        </w:rPr>
        <w:t xml:space="preserve"> the gene</w:t>
      </w:r>
      <w:r w:rsidR="00B60987">
        <w:rPr>
          <w:lang w:val="en-GB"/>
        </w:rPr>
        <w:t>s</w:t>
      </w:r>
      <w:r w:rsidR="00FE2348">
        <w:rPr>
          <w:lang w:val="en-GB"/>
        </w:rPr>
        <w:t xml:space="preserve"> contributing to this </w:t>
      </w:r>
      <w:proofErr w:type="spellStart"/>
      <w:r w:rsidR="00FE2348">
        <w:rPr>
          <w:lang w:val="en-GB"/>
        </w:rPr>
        <w:t>patway</w:t>
      </w:r>
      <w:proofErr w:type="spellEnd"/>
      <w:r w:rsidR="00EA32AB">
        <w:rPr>
          <w:lang w:val="en-GB"/>
        </w:rPr>
        <w:t xml:space="preserve"> </w:t>
      </w:r>
      <w:r w:rsidR="00FE2348">
        <w:rPr>
          <w:lang w:val="en-GB"/>
        </w:rPr>
        <w:t>\</w:t>
      </w:r>
      <w:proofErr w:type="spellStart"/>
      <w:r w:rsidR="00FE2348">
        <w:rPr>
          <w:lang w:val="en-GB"/>
        </w:rPr>
        <w:t>textit</w:t>
      </w:r>
      <w:proofErr w:type="spellEnd"/>
      <w:r w:rsidR="00FE2348">
        <w:rPr>
          <w:lang w:val="en-GB"/>
        </w:rPr>
        <w:t xml:space="preserve">{CARD6}, </w:t>
      </w:r>
      <w:r w:rsidR="00FE2348">
        <w:rPr>
          <w:lang w:val="en-GB"/>
        </w:rPr>
        <w:t>\</w:t>
      </w:r>
      <w:proofErr w:type="spellStart"/>
      <w:r w:rsidR="00FE2348">
        <w:rPr>
          <w:lang w:val="en-GB"/>
        </w:rPr>
        <w:t>textit</w:t>
      </w:r>
      <w:proofErr w:type="spellEnd"/>
      <w:r w:rsidR="00FE2348">
        <w:rPr>
          <w:lang w:val="en-GB"/>
        </w:rPr>
        <w:t>{</w:t>
      </w:r>
      <w:r w:rsidR="00FE2348">
        <w:rPr>
          <w:lang w:val="en-GB"/>
        </w:rPr>
        <w:t>IFI16</w:t>
      </w:r>
      <w:r w:rsidR="00FE2348">
        <w:rPr>
          <w:lang w:val="en-GB"/>
        </w:rPr>
        <w:t>}</w:t>
      </w:r>
      <w:r w:rsidR="00FE2348">
        <w:rPr>
          <w:lang w:val="en-GB"/>
        </w:rPr>
        <w:t xml:space="preserve">, </w:t>
      </w:r>
      <w:r w:rsidR="00FE2348">
        <w:rPr>
          <w:lang w:val="en-GB"/>
        </w:rPr>
        <w:t>\</w:t>
      </w:r>
      <w:proofErr w:type="spellStart"/>
      <w:r w:rsidR="00FE2348">
        <w:rPr>
          <w:lang w:val="en-GB"/>
        </w:rPr>
        <w:t>textit</w:t>
      </w:r>
      <w:proofErr w:type="spellEnd"/>
      <w:r w:rsidR="00FE2348">
        <w:rPr>
          <w:lang w:val="en-GB"/>
        </w:rPr>
        <w:t>{</w:t>
      </w:r>
      <w:r w:rsidR="00FE2348">
        <w:rPr>
          <w:lang w:val="en-GB"/>
        </w:rPr>
        <w:t>NOD2</w:t>
      </w:r>
      <w:r w:rsidR="00FE2348">
        <w:rPr>
          <w:lang w:val="en-GB"/>
        </w:rPr>
        <w:t>}</w:t>
      </w:r>
      <w:r w:rsidR="00FE2348">
        <w:rPr>
          <w:lang w:val="en-GB"/>
        </w:rPr>
        <w:t xml:space="preserve"> and </w:t>
      </w:r>
      <w:r w:rsidR="00FE2348">
        <w:rPr>
          <w:lang w:val="en-GB"/>
        </w:rPr>
        <w:t>\</w:t>
      </w:r>
      <w:proofErr w:type="spellStart"/>
      <w:r w:rsidR="00FE2348">
        <w:rPr>
          <w:lang w:val="en-GB"/>
        </w:rPr>
        <w:t>textit</w:t>
      </w:r>
      <w:proofErr w:type="spellEnd"/>
      <w:r w:rsidR="00FE2348">
        <w:rPr>
          <w:lang w:val="en-GB"/>
        </w:rPr>
        <w:t>{</w:t>
      </w:r>
      <w:r w:rsidR="00622ACC">
        <w:rPr>
          <w:lang w:val="en-GB"/>
        </w:rPr>
        <w:t>NLRX1</w:t>
      </w:r>
      <w:r w:rsidR="00FE2348">
        <w:rPr>
          <w:lang w:val="en-GB"/>
        </w:rPr>
        <w:t>}</w:t>
      </w:r>
      <w:r w:rsidR="00622ACC">
        <w:rPr>
          <w:lang w:val="en-GB"/>
        </w:rPr>
        <w:t xml:space="preserve"> overlapped with </w:t>
      </w:r>
      <w:proofErr w:type="spellStart"/>
      <w:r w:rsidR="00622ACC">
        <w:rPr>
          <w:lang w:val="en-GB"/>
        </w:rPr>
        <w:t>Tervaniemi’s</w:t>
      </w:r>
      <w:proofErr w:type="spellEnd"/>
      <w:r w:rsidR="00622ACC">
        <w:rPr>
          <w:lang w:val="en-GB"/>
        </w:rPr>
        <w:t xml:space="preserve"> data and showed up-regulation</w:t>
      </w:r>
      <w:r w:rsidR="00B60987">
        <w:rPr>
          <w:lang w:val="en-GB"/>
        </w:rPr>
        <w:t xml:space="preserve"> in both. </w:t>
      </w:r>
      <w:r w:rsidR="003E6E19">
        <w:rPr>
          <w:lang w:val="en-GB"/>
        </w:rPr>
        <w:t>Notably, polymorphisms in \</w:t>
      </w:r>
      <w:proofErr w:type="spellStart"/>
      <w:r w:rsidR="003E6E19">
        <w:rPr>
          <w:lang w:val="en-GB"/>
        </w:rPr>
        <w:t>textit</w:t>
      </w:r>
      <w:proofErr w:type="spellEnd"/>
      <w:r w:rsidR="003E6E19">
        <w:rPr>
          <w:lang w:val="en-GB"/>
        </w:rPr>
        <w:t xml:space="preserve">{NOD2} have been linked to inflammatory diseases such as </w:t>
      </w:r>
      <w:r w:rsidR="00F0620E">
        <w:rPr>
          <w:lang w:val="en-GB"/>
        </w:rPr>
        <w:t xml:space="preserve">CD, </w:t>
      </w:r>
      <w:r w:rsidR="003E6E19">
        <w:rPr>
          <w:lang w:val="en-GB"/>
        </w:rPr>
        <w:t xml:space="preserve">atopic eczema and arthritis and </w:t>
      </w:r>
      <w:r w:rsidR="00D46A64">
        <w:rPr>
          <w:lang w:val="en-GB"/>
        </w:rPr>
        <w:t xml:space="preserve">potentially with </w:t>
      </w:r>
      <w:r w:rsidR="002C3E2B">
        <w:rPr>
          <w:lang w:val="en-GB"/>
        </w:rPr>
        <w:t xml:space="preserve">psoriasis and </w:t>
      </w:r>
      <w:proofErr w:type="spellStart"/>
      <w:r w:rsidR="002C3E2B">
        <w:rPr>
          <w:lang w:val="en-GB"/>
        </w:rPr>
        <w:t>PsA</w:t>
      </w:r>
      <w:proofErr w:type="spellEnd"/>
      <w:r w:rsidR="00D46A64">
        <w:rPr>
          <w:lang w:val="en-GB"/>
        </w:rPr>
        <w:t xml:space="preserve"> \</w:t>
      </w:r>
      <w:proofErr w:type="spellStart"/>
      <w:r w:rsidR="00D46A64">
        <w:rPr>
          <w:lang w:val="en-GB"/>
        </w:rPr>
        <w:t>parencite</w:t>
      </w:r>
      <w:proofErr w:type="spellEnd"/>
      <w:r w:rsidR="00D46A64">
        <w:rPr>
          <w:lang w:val="en-GB"/>
        </w:rPr>
        <w:t>{</w:t>
      </w:r>
      <w:r w:rsidR="002C3E2B">
        <w:rPr>
          <w:lang w:val="en-GB"/>
        </w:rPr>
        <w:t>Zhong2013</w:t>
      </w:r>
      <w:proofErr w:type="gramStart"/>
      <w:r w:rsidR="00BC6E75">
        <w:rPr>
          <w:lang w:val="en-GB"/>
        </w:rPr>
        <w:t>,Zhu2012</w:t>
      </w:r>
      <w:proofErr w:type="gramEnd"/>
      <w:r w:rsidR="00D46A64">
        <w:rPr>
          <w:lang w:val="en-GB"/>
        </w:rPr>
        <w:t>}</w:t>
      </w:r>
      <w:r w:rsidR="00BC6E75">
        <w:rPr>
          <w:lang w:val="en-GB"/>
        </w:rPr>
        <w:t>.</w:t>
      </w:r>
    </w:p>
    <w:p w14:paraId="6904D20C" w14:textId="77777777" w:rsidR="00D00B7A" w:rsidRDefault="00D00B7A" w:rsidP="00DD46B7">
      <w:pPr>
        <w:jc w:val="both"/>
        <w:rPr>
          <w:lang w:val="en-GB"/>
        </w:rPr>
      </w:pPr>
    </w:p>
    <w:p w14:paraId="2AA30E11" w14:textId="401B0E6A" w:rsidR="00530989" w:rsidRPr="00DD46B7" w:rsidRDefault="007E34AC" w:rsidP="00DD46B7">
      <w:pPr>
        <w:jc w:val="both"/>
      </w:pPr>
      <w:r w:rsidRPr="00DD46B7">
        <w:rPr>
          <w:lang w:val="en-GB"/>
        </w:rPr>
        <w:t xml:space="preserve">Lastly, </w:t>
      </w:r>
      <w:r w:rsidRPr="00DD46B7">
        <w:t>PPAR</w:t>
      </w:r>
      <w:r w:rsidR="00FE5300" w:rsidRPr="00DD46B7">
        <w:t xml:space="preserve"> signaling appeared as a pathway linking </w:t>
      </w:r>
      <w:r w:rsidR="00114867" w:rsidRPr="00DD46B7">
        <w:t xml:space="preserve">metabolic and innate immunity dysregulation in </w:t>
      </w:r>
      <w:r w:rsidR="004F0387" w:rsidRPr="00DD46B7">
        <w:t>psoriasis.</w:t>
      </w:r>
      <w:r w:rsidR="00F474F0" w:rsidRPr="00DD46B7">
        <w:t xml:space="preserve"> </w:t>
      </w:r>
      <w:r w:rsidR="007D3BC9" w:rsidRPr="00DD46B7">
        <w:t>Previous studies have also revealed dysregulation of synthesis of phospholipids and triglycerides</w:t>
      </w:r>
      <w:r w:rsidR="005203F5" w:rsidRPr="00DD46B7">
        <w:t xml:space="preserve"> </w:t>
      </w:r>
      <w:r w:rsidR="007D3BC9" w:rsidRPr="00DD46B7">
        <w:t>genes in psoriasis and atopic dermatitis \</w:t>
      </w:r>
      <w:proofErr w:type="spellStart"/>
      <w:proofErr w:type="gramStart"/>
      <w:r w:rsidR="007D3BC9" w:rsidRPr="00DD46B7">
        <w:t>parencite</w:t>
      </w:r>
      <w:proofErr w:type="spellEnd"/>
      <w:r w:rsidR="007D3BC9" w:rsidRPr="00DD46B7">
        <w:t>{</w:t>
      </w:r>
      <w:proofErr w:type="gramEnd"/>
      <w:r w:rsidR="00893527" w:rsidRPr="00DD46B7">
        <w:t>Martel2016</w:t>
      </w:r>
      <w:r w:rsidR="007D3BC9" w:rsidRPr="00DD46B7">
        <w:t>}.</w:t>
      </w:r>
      <w:r w:rsidR="005203F5" w:rsidRPr="00DD46B7">
        <w:t xml:space="preserve"> PPAR</w:t>
      </w:r>
      <w:r w:rsidR="005A30BD" w:rsidRPr="00DD46B7">
        <w:t xml:space="preserve">s are TFs activated by fatty acid </w:t>
      </w:r>
      <w:r w:rsidR="00F50391" w:rsidRPr="00DD46B7">
        <w:t xml:space="preserve">signaling </w:t>
      </w:r>
      <w:r w:rsidR="00530989" w:rsidRPr="00DD46B7">
        <w:t>with an anti-inflammatory role in the development of metabolic diseases and chronic inflammation such as RA \</w:t>
      </w:r>
      <w:proofErr w:type="spellStart"/>
      <w:r w:rsidR="00530989" w:rsidRPr="00DD46B7">
        <w:t>parencite</w:t>
      </w:r>
      <w:proofErr w:type="spellEnd"/>
      <w:r w:rsidR="00530989" w:rsidRPr="00DD46B7">
        <w:t>{</w:t>
      </w:r>
      <w:r w:rsidR="00D95DFA" w:rsidRPr="00DD46B7">
        <w:t>Straus2007</w:t>
      </w:r>
      <w:proofErr w:type="gramStart"/>
      <w:r w:rsidR="00D95DFA" w:rsidRPr="00DD46B7">
        <w:t>,Ji2001</w:t>
      </w:r>
      <w:proofErr w:type="gramEnd"/>
      <w:r w:rsidR="00530989" w:rsidRPr="00DD46B7">
        <w:t>}.</w:t>
      </w:r>
      <w:r w:rsidR="00457471" w:rsidRPr="00DD46B7">
        <w:t xml:space="preserve"> </w:t>
      </w:r>
      <w:r w:rsidR="00203978" w:rsidRPr="00DD46B7">
        <w:t xml:space="preserve">In </w:t>
      </w:r>
      <w:r w:rsidR="00DE64E2" w:rsidRPr="00DD46B7">
        <w:t>KCs expression of the different PPAR members varies during differentiation \</w:t>
      </w:r>
      <w:proofErr w:type="spellStart"/>
      <w:proofErr w:type="gramStart"/>
      <w:r w:rsidR="00DE64E2" w:rsidRPr="00DD46B7">
        <w:t>parencite</w:t>
      </w:r>
      <w:proofErr w:type="spellEnd"/>
      <w:r w:rsidR="00DE64E2" w:rsidRPr="00DD46B7">
        <w:t>{</w:t>
      </w:r>
      <w:proofErr w:type="gramEnd"/>
      <w:r w:rsidR="003B4FB2" w:rsidRPr="00DD46B7">
        <w:t>Rivier2018</w:t>
      </w:r>
      <w:r w:rsidR="00DE64E2" w:rsidRPr="00DD46B7">
        <w:t xml:space="preserve">}. In psoriatic </w:t>
      </w:r>
      <w:proofErr w:type="spellStart"/>
      <w:r w:rsidR="00DE64E2" w:rsidRPr="00DD46B7">
        <w:t>lesional</w:t>
      </w:r>
      <w:proofErr w:type="spellEnd"/>
      <w:r w:rsidR="00DE64E2" w:rsidRPr="00DD46B7">
        <w:t xml:space="preserve"> skin</w:t>
      </w:r>
      <w:r w:rsidR="00203978" w:rsidRPr="00DD46B7">
        <w:t>, \</w:t>
      </w:r>
      <w:proofErr w:type="spellStart"/>
      <w:r w:rsidR="00203978" w:rsidRPr="00DD46B7">
        <w:t>textit</w:t>
      </w:r>
      <w:proofErr w:type="spellEnd"/>
      <w:r w:rsidR="00203978" w:rsidRPr="00DD46B7">
        <w:t xml:space="preserve">{PPARD} has been found to be up-regulated and molecular studies have demonstrated a role of this PPAR  in KC </w:t>
      </w:r>
      <w:proofErr w:type="spellStart"/>
      <w:r w:rsidR="00203978" w:rsidRPr="00DD46B7">
        <w:t>hyperproliferation</w:t>
      </w:r>
      <w:proofErr w:type="spellEnd"/>
      <w:r w:rsidR="00203978" w:rsidRPr="00DD46B7">
        <w:t xml:space="preserve"> through induction of </w:t>
      </w:r>
      <w:r w:rsidR="004A74A6" w:rsidRPr="00DD46B7">
        <w:t>heparin-binding EGF-like growth factor (HB-EGF) \</w:t>
      </w:r>
      <w:proofErr w:type="spellStart"/>
      <w:r w:rsidR="004A74A6" w:rsidRPr="00DD46B7">
        <w:t>parencite</w:t>
      </w:r>
      <w:proofErr w:type="spellEnd"/>
      <w:r w:rsidR="004A74A6" w:rsidRPr="00DD46B7">
        <w:t>{</w:t>
      </w:r>
      <w:r w:rsidR="00D72D87" w:rsidRPr="00DD46B7">
        <w:t>Romanowska2008</w:t>
      </w:r>
      <w:r w:rsidR="004A74A6" w:rsidRPr="00DD46B7">
        <w:t>}</w:t>
      </w:r>
      <w:r w:rsidR="00D72D87" w:rsidRPr="00DD46B7">
        <w:t>.</w:t>
      </w:r>
    </w:p>
    <w:p w14:paraId="63E55DBC" w14:textId="77777777" w:rsidR="00F362A9" w:rsidRDefault="00F362A9" w:rsidP="00F362A9">
      <w:pPr>
        <w:rPr>
          <w:color w:val="5B9BD5" w:themeColor="accent1"/>
        </w:rPr>
      </w:pPr>
      <w:bookmarkStart w:id="2" w:name="_GoBack"/>
      <w:bookmarkEnd w:id="2"/>
    </w:p>
    <w:p w14:paraId="7CD01B83" w14:textId="04018462" w:rsidR="00323F87" w:rsidRDefault="00323F87" w:rsidP="00F34A25">
      <w:pPr>
        <w:jc w:val="both"/>
        <w:rPr>
          <w:lang w:val="en-GB"/>
        </w:rPr>
      </w:pPr>
      <w:r>
        <w:rPr>
          <w:lang w:val="en-GB"/>
        </w:rPr>
        <w:t>\subsection{</w:t>
      </w:r>
      <w:proofErr w:type="spellStart"/>
      <w:r>
        <w:rPr>
          <w:lang w:val="en-GB"/>
        </w:rPr>
        <w:t>LncRNAs</w:t>
      </w:r>
      <w:proofErr w:type="spellEnd"/>
      <w:r>
        <w:rPr>
          <w:lang w:val="en-GB"/>
        </w:rPr>
        <w:t xml:space="preserve"> in psori</w:t>
      </w:r>
      <w:r w:rsidR="00D37D10">
        <w:rPr>
          <w:lang w:val="en-GB"/>
        </w:rPr>
        <w:t>asis</w:t>
      </w:r>
      <w:r>
        <w:rPr>
          <w:lang w:val="en-GB"/>
        </w:rPr>
        <w:t>}</w:t>
      </w:r>
    </w:p>
    <w:p w14:paraId="3E69CB1A" w14:textId="2D43F317" w:rsidR="006B7A7A" w:rsidRDefault="00D37D10" w:rsidP="00F34A25">
      <w:pPr>
        <w:jc w:val="both"/>
        <w:rPr>
          <w:lang w:val="en-GB"/>
        </w:rPr>
      </w:pPr>
      <w:r>
        <w:rPr>
          <w:lang w:val="en-GB"/>
        </w:rPr>
        <w:t xml:space="preserve">In addition to protein coding genes, the transcriptomic </w:t>
      </w:r>
      <w:r w:rsidR="007D2C21">
        <w:rPr>
          <w:lang w:val="en-GB"/>
        </w:rPr>
        <w:t>comparisons conducted in my study both</w:t>
      </w:r>
      <w:r w:rsidR="00B1570B">
        <w:rPr>
          <w:lang w:val="en-GB"/>
        </w:rPr>
        <w:t xml:space="preserve">, </w:t>
      </w:r>
      <w:r w:rsidR="007D2C21">
        <w:rPr>
          <w:lang w:val="en-GB"/>
        </w:rPr>
        <w:t xml:space="preserve">circulating immune cells </w:t>
      </w:r>
      <w:r w:rsidR="00B1570B">
        <w:rPr>
          <w:lang w:val="en-GB"/>
        </w:rPr>
        <w:t>and</w:t>
      </w:r>
      <w:r w:rsidR="004945C6">
        <w:rPr>
          <w:lang w:val="en-GB"/>
        </w:rPr>
        <w:t xml:space="preserve"> </w:t>
      </w:r>
      <w:proofErr w:type="gramStart"/>
      <w:r w:rsidR="004945C6">
        <w:rPr>
          <w:lang w:val="en-GB"/>
        </w:rPr>
        <w:t>epidermis</w:t>
      </w:r>
      <w:r w:rsidR="007D2C21">
        <w:rPr>
          <w:lang w:val="en-GB"/>
        </w:rPr>
        <w:t>,</w:t>
      </w:r>
      <w:proofErr w:type="gramEnd"/>
      <w:r w:rsidR="007D2C21">
        <w:rPr>
          <w:lang w:val="en-GB"/>
        </w:rPr>
        <w:t xml:space="preserve"> have </w:t>
      </w:r>
      <w:r w:rsidR="004945C6">
        <w:rPr>
          <w:lang w:val="en-GB"/>
        </w:rPr>
        <w:t>revealed dysregulation of a</w:t>
      </w:r>
      <w:r w:rsidR="007D2C21">
        <w:rPr>
          <w:lang w:val="en-GB"/>
        </w:rPr>
        <w:t xml:space="preserve"> number of </w:t>
      </w:r>
      <w:proofErr w:type="spellStart"/>
      <w:r w:rsidR="007D2C21">
        <w:rPr>
          <w:lang w:val="en-GB"/>
        </w:rPr>
        <w:t>lncRNAs</w:t>
      </w:r>
      <w:proofErr w:type="spellEnd"/>
      <w:r w:rsidR="007D2C21">
        <w:rPr>
          <w:lang w:val="en-GB"/>
        </w:rPr>
        <w:t>.</w:t>
      </w:r>
      <w:r w:rsidR="005A3172">
        <w:rPr>
          <w:lang w:val="en-GB"/>
        </w:rPr>
        <w:t xml:space="preserve"> </w:t>
      </w:r>
      <w:r w:rsidR="00E0523A">
        <w:rPr>
          <w:lang w:val="en-GB"/>
        </w:rPr>
        <w:t xml:space="preserve">The role of </w:t>
      </w:r>
      <w:proofErr w:type="spellStart"/>
      <w:r w:rsidR="00E0523A">
        <w:rPr>
          <w:lang w:val="en-GB"/>
        </w:rPr>
        <w:t>lncRNAs</w:t>
      </w:r>
      <w:proofErr w:type="spellEnd"/>
      <w:r w:rsidR="00E0523A">
        <w:rPr>
          <w:lang w:val="en-GB"/>
        </w:rPr>
        <w:t xml:space="preserve"> in disease, and particularly in chronic inflammatory diseases, have been studies </w:t>
      </w:r>
      <w:r w:rsidR="00E0523A" w:rsidRPr="001E3CBB">
        <w:rPr>
          <w:lang w:val="en-GB"/>
        </w:rPr>
        <w:t xml:space="preserve">RA, </w:t>
      </w:r>
      <w:r w:rsidR="00E0523A">
        <w:rPr>
          <w:lang w:val="en-GB"/>
        </w:rPr>
        <w:t>SLE and AS, amongst others</w:t>
      </w:r>
      <w:r w:rsidR="00E0523A" w:rsidRPr="001E3CBB">
        <w:rPr>
          <w:lang w:val="en-GB"/>
        </w:rPr>
        <w:t xml:space="preserve"> \</w:t>
      </w:r>
      <w:proofErr w:type="spellStart"/>
      <w:r w:rsidR="00E0523A" w:rsidRPr="001E3CBB">
        <w:rPr>
          <w:lang w:val="en-GB"/>
        </w:rPr>
        <w:t>parencite</w:t>
      </w:r>
      <w:proofErr w:type="spellEnd"/>
      <w:r w:rsidR="00E0523A" w:rsidRPr="001E3CBB">
        <w:rPr>
          <w:lang w:val="en-GB"/>
        </w:rPr>
        <w:t>{Muller2014</w:t>
      </w:r>
      <w:proofErr w:type="gramStart"/>
      <w:r w:rsidR="00E0523A" w:rsidRPr="001E3CBB">
        <w:rPr>
          <w:lang w:val="en-GB"/>
        </w:rPr>
        <w:t>,Shi2014,</w:t>
      </w:r>
      <w:r w:rsidR="00E0523A">
        <w:rPr>
          <w:lang w:val="en-GB"/>
        </w:rPr>
        <w:t>Zhang2017</w:t>
      </w:r>
      <w:proofErr w:type="gramEnd"/>
      <w:r w:rsidR="00E0523A">
        <w:rPr>
          <w:lang w:val="en-GB"/>
        </w:rPr>
        <w:t>}.</w:t>
      </w:r>
      <w:r w:rsidR="000E7F2C">
        <w:rPr>
          <w:lang w:val="en-GB"/>
        </w:rPr>
        <w:t xml:space="preserve"> N</w:t>
      </w:r>
      <w:r w:rsidR="00B1570B">
        <w:rPr>
          <w:lang w:val="en-GB"/>
        </w:rPr>
        <w:t xml:space="preserve">o study </w:t>
      </w:r>
      <w:proofErr w:type="gramStart"/>
      <w:r w:rsidR="00B1570B">
        <w:rPr>
          <w:lang w:val="en-GB"/>
        </w:rPr>
        <w:t>has been conducted</w:t>
      </w:r>
      <w:proofErr w:type="gramEnd"/>
      <w:r w:rsidR="00B1570B">
        <w:rPr>
          <w:lang w:val="en-GB"/>
        </w:rPr>
        <w:t xml:space="preserve"> to identify differentially </w:t>
      </w:r>
      <w:proofErr w:type="spellStart"/>
      <w:r w:rsidR="00B1570B">
        <w:rPr>
          <w:lang w:val="en-GB"/>
        </w:rPr>
        <w:t>lncRNAs</w:t>
      </w:r>
      <w:proofErr w:type="spellEnd"/>
      <w:r w:rsidR="00B1570B">
        <w:rPr>
          <w:lang w:val="en-GB"/>
        </w:rPr>
        <w:t xml:space="preserve"> in </w:t>
      </w:r>
      <w:r w:rsidR="000E7F2C">
        <w:rPr>
          <w:lang w:val="en-GB"/>
        </w:rPr>
        <w:t xml:space="preserve">a cell type-specific manner in </w:t>
      </w:r>
      <w:r w:rsidR="00B1570B">
        <w:rPr>
          <w:lang w:val="en-GB"/>
        </w:rPr>
        <w:t xml:space="preserve">psoriasis </w:t>
      </w:r>
      <w:r w:rsidR="00DB00B9">
        <w:rPr>
          <w:lang w:val="en-GB"/>
        </w:rPr>
        <w:t xml:space="preserve">PB. Recently, a study </w:t>
      </w:r>
      <w:r w:rsidR="003C2CEF">
        <w:rPr>
          <w:lang w:val="en-GB"/>
        </w:rPr>
        <w:t>characterising</w:t>
      </w:r>
      <w:r w:rsidR="00DB00B9">
        <w:rPr>
          <w:lang w:val="en-GB"/>
        </w:rPr>
        <w:t xml:space="preserve"> the non-coding RNAs using micro-array technology in </w:t>
      </w:r>
      <w:proofErr w:type="spellStart"/>
      <w:r w:rsidR="00DB00B9">
        <w:rPr>
          <w:lang w:val="en-GB"/>
        </w:rPr>
        <w:t>PsA</w:t>
      </w:r>
      <w:proofErr w:type="spellEnd"/>
      <w:r w:rsidR="00DB00B9">
        <w:rPr>
          <w:lang w:val="en-GB"/>
        </w:rPr>
        <w:t xml:space="preserve"> PB has been published </w:t>
      </w:r>
      <w:commentRangeStart w:id="3"/>
      <w:r w:rsidR="00DB00B9">
        <w:rPr>
          <w:lang w:val="en-GB"/>
        </w:rPr>
        <w:t>\</w:t>
      </w:r>
      <w:proofErr w:type="spellStart"/>
      <w:proofErr w:type="gramStart"/>
      <w:r w:rsidR="00DB00B9">
        <w:rPr>
          <w:lang w:val="en-GB"/>
        </w:rPr>
        <w:t>parencite</w:t>
      </w:r>
      <w:proofErr w:type="spellEnd"/>
      <w:r w:rsidR="00DB00B9">
        <w:rPr>
          <w:lang w:val="en-GB"/>
        </w:rPr>
        <w:t>{</w:t>
      </w:r>
      <w:proofErr w:type="gramEnd"/>
      <w:r w:rsidR="00DB00B9">
        <w:rPr>
          <w:lang w:val="en-GB"/>
        </w:rPr>
        <w:t>Dolcino2017}.</w:t>
      </w:r>
      <w:r w:rsidR="00E0523A">
        <w:rPr>
          <w:lang w:val="en-GB"/>
        </w:rPr>
        <w:t xml:space="preserve"> </w:t>
      </w:r>
      <w:commentRangeEnd w:id="3"/>
      <w:r w:rsidR="003C2CEF">
        <w:rPr>
          <w:rStyle w:val="CommentReference"/>
        </w:rPr>
        <w:commentReference w:id="3"/>
      </w:r>
      <w:r w:rsidR="003C2CEF">
        <w:rPr>
          <w:lang w:val="en-GB"/>
        </w:rPr>
        <w:t>Conversely</w:t>
      </w:r>
      <w:r w:rsidR="00E45314">
        <w:rPr>
          <w:lang w:val="en-GB"/>
        </w:rPr>
        <w:t xml:space="preserve">, several studies have been carried out to contrast </w:t>
      </w:r>
      <w:proofErr w:type="spellStart"/>
      <w:r w:rsidR="00E45314">
        <w:rPr>
          <w:lang w:val="en-GB"/>
        </w:rPr>
        <w:t>lncRNAs</w:t>
      </w:r>
      <w:proofErr w:type="spellEnd"/>
      <w:r w:rsidR="00E45314">
        <w:rPr>
          <w:lang w:val="en-GB"/>
        </w:rPr>
        <w:t xml:space="preserve"> in </w:t>
      </w:r>
      <w:proofErr w:type="spellStart"/>
      <w:r w:rsidR="00E45314">
        <w:rPr>
          <w:lang w:val="en-GB"/>
        </w:rPr>
        <w:t>lesional</w:t>
      </w:r>
      <w:proofErr w:type="spellEnd"/>
      <w:r w:rsidR="00E45314">
        <w:rPr>
          <w:lang w:val="en-GB"/>
        </w:rPr>
        <w:t xml:space="preserve"> compared to uninvolved or healthy skin \</w:t>
      </w:r>
      <w:proofErr w:type="spellStart"/>
      <w:r w:rsidR="00E45314">
        <w:rPr>
          <w:lang w:val="en-GB"/>
        </w:rPr>
        <w:t>parencite</w:t>
      </w:r>
      <w:proofErr w:type="spellEnd"/>
      <w:r w:rsidR="00E45314">
        <w:rPr>
          <w:lang w:val="en-GB"/>
        </w:rPr>
        <w:t>{</w:t>
      </w:r>
      <w:r w:rsidR="00E45314" w:rsidRPr="001E3CBB">
        <w:rPr>
          <w:lang w:val="en-GB"/>
        </w:rPr>
        <w:t>Li2014</w:t>
      </w:r>
      <w:proofErr w:type="gramStart"/>
      <w:r w:rsidR="00E45314" w:rsidRPr="001E3CBB">
        <w:rPr>
          <w:lang w:val="en-GB"/>
        </w:rPr>
        <w:t>,Ahn2016</w:t>
      </w:r>
      <w:r w:rsidR="00E45314">
        <w:rPr>
          <w:lang w:val="en-GB"/>
        </w:rPr>
        <w:t>,</w:t>
      </w:r>
      <w:r w:rsidR="00D91FE5">
        <w:rPr>
          <w:lang w:val="en-GB"/>
        </w:rPr>
        <w:t>Gupta2016,</w:t>
      </w:r>
      <w:r w:rsidR="00E45314">
        <w:rPr>
          <w:lang w:val="en-GB"/>
        </w:rPr>
        <w:t>Tsoi2015</w:t>
      </w:r>
      <w:proofErr w:type="gramEnd"/>
      <w:r w:rsidR="00E45314" w:rsidRPr="001E3CBB">
        <w:rPr>
          <w:lang w:val="en-GB"/>
        </w:rPr>
        <w:t>}</w:t>
      </w:r>
      <w:r w:rsidR="00E45314">
        <w:rPr>
          <w:lang w:val="en-GB"/>
        </w:rPr>
        <w:t>.</w:t>
      </w:r>
      <w:r w:rsidR="00506604">
        <w:rPr>
          <w:lang w:val="en-GB"/>
        </w:rPr>
        <w:t xml:space="preserve"> </w:t>
      </w:r>
      <w:r w:rsidR="005A3598">
        <w:rPr>
          <w:lang w:val="en-GB"/>
        </w:rPr>
        <w:t>My analysis</w:t>
      </w:r>
      <w:r w:rsidR="00C23B85">
        <w:rPr>
          <w:lang w:val="en-GB"/>
        </w:rPr>
        <w:t xml:space="preserve"> in circulating immune cells</w:t>
      </w:r>
      <w:r w:rsidR="00B1570B">
        <w:rPr>
          <w:lang w:val="en-GB"/>
        </w:rPr>
        <w:t xml:space="preserve"> revealed</w:t>
      </w:r>
      <w:r w:rsidR="005A3172">
        <w:rPr>
          <w:lang w:val="en-GB"/>
        </w:rPr>
        <w:t xml:space="preserve"> </w:t>
      </w:r>
      <w:r w:rsidR="000422AC">
        <w:rPr>
          <w:lang w:val="en-GB"/>
        </w:rPr>
        <w:t xml:space="preserve">the largest number of differentially expressed </w:t>
      </w:r>
      <w:proofErr w:type="spellStart"/>
      <w:r w:rsidR="000422AC">
        <w:rPr>
          <w:lang w:val="en-GB"/>
        </w:rPr>
        <w:t>lncRNAs</w:t>
      </w:r>
      <w:proofErr w:type="spellEnd"/>
      <w:r w:rsidR="000422AC">
        <w:rPr>
          <w:lang w:val="en-GB"/>
        </w:rPr>
        <w:t xml:space="preserve"> </w:t>
      </w:r>
      <w:r w:rsidR="008B32B9">
        <w:rPr>
          <w:lang w:val="en-GB"/>
        </w:rPr>
        <w:t>in CD14$^+$ monocytes and tCD8$^+$ (28 and 31, respectively for FDR$&lt;$0.05)</w:t>
      </w:r>
      <w:r w:rsidR="00C23B85">
        <w:rPr>
          <w:lang w:val="en-GB"/>
        </w:rPr>
        <w:t xml:space="preserve"> when comparing psoriasis patients to healthy controls</w:t>
      </w:r>
      <w:r w:rsidR="008B32B9">
        <w:rPr>
          <w:lang w:val="en-GB"/>
        </w:rPr>
        <w:t xml:space="preserve">. </w:t>
      </w:r>
      <w:r w:rsidR="00737696">
        <w:rPr>
          <w:lang w:val="en-GB"/>
        </w:rPr>
        <w:t xml:space="preserve">In skin, </w:t>
      </w:r>
      <w:r w:rsidR="006430C0">
        <w:rPr>
          <w:lang w:val="en-GB"/>
        </w:rPr>
        <w:t xml:space="preserve">46 </w:t>
      </w:r>
      <w:proofErr w:type="spellStart"/>
      <w:r w:rsidR="006430C0">
        <w:rPr>
          <w:lang w:val="en-GB"/>
        </w:rPr>
        <w:t>lncRNAs</w:t>
      </w:r>
      <w:proofErr w:type="spellEnd"/>
      <w:r w:rsidR="006430C0">
        <w:rPr>
          <w:lang w:val="en-GB"/>
        </w:rPr>
        <w:t xml:space="preserve"> showed dysregulated expression between </w:t>
      </w:r>
      <w:proofErr w:type="spellStart"/>
      <w:r w:rsidR="006430C0">
        <w:rPr>
          <w:lang w:val="en-GB"/>
        </w:rPr>
        <w:t>lesional</w:t>
      </w:r>
      <w:proofErr w:type="spellEnd"/>
      <w:r w:rsidR="006430C0">
        <w:rPr>
          <w:lang w:val="en-GB"/>
        </w:rPr>
        <w:t xml:space="preserve"> and uninvolved skin (FDR$&lt;$0.05)</w:t>
      </w:r>
      <w:r w:rsidR="00C23B85">
        <w:rPr>
          <w:lang w:val="en-GB"/>
        </w:rPr>
        <w:t xml:space="preserve">, and 24 </w:t>
      </w:r>
      <w:proofErr w:type="gramStart"/>
      <w:r w:rsidR="00C23B85">
        <w:rPr>
          <w:lang w:val="en-GB"/>
        </w:rPr>
        <w:t>had also</w:t>
      </w:r>
      <w:proofErr w:type="gramEnd"/>
      <w:r w:rsidR="00C23B85">
        <w:rPr>
          <w:lang w:val="en-GB"/>
        </w:rPr>
        <w:t xml:space="preserve"> been reported by </w:t>
      </w:r>
      <w:proofErr w:type="spellStart"/>
      <w:r w:rsidR="00C23B85">
        <w:rPr>
          <w:lang w:val="en-GB"/>
        </w:rPr>
        <w:t>Tsoi</w:t>
      </w:r>
      <w:proofErr w:type="spellEnd"/>
      <w:r w:rsidR="00C23B85">
        <w:rPr>
          <w:lang w:val="en-GB"/>
        </w:rPr>
        <w:t xml:space="preserve"> \</w:t>
      </w:r>
      <w:proofErr w:type="spellStart"/>
      <w:r w:rsidR="00C23B85">
        <w:rPr>
          <w:lang w:val="en-GB"/>
        </w:rPr>
        <w:t>textit</w:t>
      </w:r>
      <w:proofErr w:type="spellEnd"/>
      <w:r w:rsidR="00C23B85">
        <w:rPr>
          <w:lang w:val="en-GB"/>
        </w:rPr>
        <w:t>{et al.}, 2015</w:t>
      </w:r>
      <w:r w:rsidR="00C71999">
        <w:rPr>
          <w:lang w:val="en-GB"/>
        </w:rPr>
        <w:t xml:space="preserve">. </w:t>
      </w:r>
      <w:r w:rsidR="00BD4FB4">
        <w:rPr>
          <w:lang w:val="en-GB"/>
        </w:rPr>
        <w:t xml:space="preserve"> </w:t>
      </w:r>
      <w:proofErr w:type="gramStart"/>
      <w:r w:rsidR="006B7A7A">
        <w:rPr>
          <w:lang w:val="en-GB"/>
        </w:rPr>
        <w:t>%A</w:t>
      </w:r>
      <w:proofErr w:type="gramEnd"/>
      <w:r w:rsidR="006B7A7A">
        <w:rPr>
          <w:lang w:val="en-GB"/>
        </w:rPr>
        <w:t xml:space="preserve"> number of dysregulated </w:t>
      </w:r>
      <w:proofErr w:type="spellStart"/>
      <w:r w:rsidR="006B7A7A">
        <w:rPr>
          <w:lang w:val="en-GB"/>
        </w:rPr>
        <w:t>lncRNAs</w:t>
      </w:r>
      <w:proofErr w:type="spellEnd"/>
      <w:r w:rsidR="006B7A7A">
        <w:rPr>
          <w:lang w:val="en-GB"/>
        </w:rPr>
        <w:t xml:space="preserve"> in epidermis from my analysis were also identified to be dysregulated between </w:t>
      </w:r>
      <w:proofErr w:type="spellStart"/>
      <w:r w:rsidR="006B7A7A">
        <w:rPr>
          <w:lang w:val="en-GB"/>
        </w:rPr>
        <w:t>lesional</w:t>
      </w:r>
      <w:proofErr w:type="spellEnd"/>
      <w:r w:rsidR="006B7A7A">
        <w:rPr>
          <w:lang w:val="en-GB"/>
        </w:rPr>
        <w:t xml:space="preserve"> and healthy controls in other studies \</w:t>
      </w:r>
      <w:proofErr w:type="spellStart"/>
      <w:r w:rsidR="006B7A7A">
        <w:rPr>
          <w:lang w:val="en-GB"/>
        </w:rPr>
        <w:t>parencite</w:t>
      </w:r>
      <w:proofErr w:type="spellEnd"/>
      <w:r w:rsidR="006B7A7A">
        <w:rPr>
          <w:lang w:val="en-GB"/>
        </w:rPr>
        <w:t xml:space="preserve">{Li2014, Gupta2016}. One of the  </w:t>
      </w:r>
    </w:p>
    <w:p w14:paraId="23BB3C6E" w14:textId="77777777" w:rsidR="006B7A7A" w:rsidRDefault="006B7A7A" w:rsidP="00F34A25">
      <w:pPr>
        <w:jc w:val="both"/>
        <w:rPr>
          <w:lang w:val="en-GB"/>
        </w:rPr>
      </w:pPr>
    </w:p>
    <w:p w14:paraId="395618E5" w14:textId="34689A3F" w:rsidR="00B51026" w:rsidRDefault="00E56E19" w:rsidP="00F34A25">
      <w:pPr>
        <w:jc w:val="both"/>
        <w:rPr>
          <w:lang w:val="en-GB"/>
        </w:rPr>
      </w:pPr>
      <w:r>
        <w:rPr>
          <w:lang w:val="en-GB"/>
        </w:rPr>
        <w:t>Characterisation</w:t>
      </w:r>
      <w:r w:rsidR="00AE30A4">
        <w:rPr>
          <w:lang w:val="en-GB"/>
        </w:rPr>
        <w:t xml:space="preserve"> of </w:t>
      </w:r>
      <w:proofErr w:type="spellStart"/>
      <w:r w:rsidR="00AE30A4">
        <w:rPr>
          <w:lang w:val="en-GB"/>
        </w:rPr>
        <w:t>lncRNAs</w:t>
      </w:r>
      <w:proofErr w:type="spellEnd"/>
      <w:r w:rsidR="00AE30A4">
        <w:rPr>
          <w:lang w:val="en-GB"/>
        </w:rPr>
        <w:t xml:space="preserve"> biological functions is </w:t>
      </w:r>
      <w:r w:rsidR="006B7A7A">
        <w:rPr>
          <w:lang w:val="en-GB"/>
        </w:rPr>
        <w:t>a field in progress</w:t>
      </w:r>
      <w:r w:rsidR="00AE30A4">
        <w:rPr>
          <w:lang w:val="en-GB"/>
        </w:rPr>
        <w:t xml:space="preserve"> and the majority of dysregulated </w:t>
      </w:r>
      <w:proofErr w:type="spellStart"/>
      <w:r w:rsidR="00AE30A4">
        <w:rPr>
          <w:lang w:val="en-GB"/>
        </w:rPr>
        <w:t>lncRNA</w:t>
      </w:r>
      <w:proofErr w:type="spellEnd"/>
      <w:r w:rsidR="00AE30A4">
        <w:rPr>
          <w:lang w:val="en-GB"/>
        </w:rPr>
        <w:t xml:space="preserve"> transcripts lack biological meaning</w:t>
      </w:r>
      <w:r>
        <w:rPr>
          <w:lang w:val="en-GB"/>
        </w:rPr>
        <w:t>, which represents a limitation when interpreting these results</w:t>
      </w:r>
      <w:r w:rsidR="00AE30A4">
        <w:rPr>
          <w:lang w:val="en-GB"/>
        </w:rPr>
        <w:t xml:space="preserve"> </w:t>
      </w:r>
      <w:r w:rsidR="00AE30A4">
        <w:rPr>
          <w:lang w:val="en-GB"/>
        </w:rPr>
        <w:lastRenderedPageBreak/>
        <w:t>\</w:t>
      </w:r>
      <w:proofErr w:type="spellStart"/>
      <w:proofErr w:type="gramStart"/>
      <w:r w:rsidR="00AE30A4">
        <w:rPr>
          <w:lang w:val="en-GB"/>
        </w:rPr>
        <w:t>parencite</w:t>
      </w:r>
      <w:proofErr w:type="spellEnd"/>
      <w:r w:rsidR="00AE30A4">
        <w:rPr>
          <w:lang w:val="en-GB"/>
        </w:rPr>
        <w:t>{</w:t>
      </w:r>
      <w:proofErr w:type="gramEnd"/>
      <w:r w:rsidR="00AE30A4" w:rsidRPr="00E2164C">
        <w:rPr>
          <w:lang w:val="en-GB"/>
        </w:rPr>
        <w:t>Uszczynska-Ratajczak</w:t>
      </w:r>
      <w:r w:rsidR="00AE30A4">
        <w:rPr>
          <w:lang w:val="en-GB"/>
        </w:rPr>
        <w:t xml:space="preserve">2018}. </w:t>
      </w:r>
      <w:r w:rsidR="006B7A7A">
        <w:rPr>
          <w:lang w:val="en-GB"/>
        </w:rPr>
        <w:t xml:space="preserve"> </w:t>
      </w:r>
      <w:r w:rsidR="00D15FD2">
        <w:rPr>
          <w:lang w:val="en-GB"/>
        </w:rPr>
        <w:t xml:space="preserve">Some of the well-characterised dysregulated </w:t>
      </w:r>
      <w:proofErr w:type="spellStart"/>
      <w:r w:rsidR="00D15FD2">
        <w:rPr>
          <w:lang w:val="en-GB"/>
        </w:rPr>
        <w:t>lncRNAs</w:t>
      </w:r>
      <w:proofErr w:type="spellEnd"/>
      <w:r w:rsidR="00D15FD2">
        <w:rPr>
          <w:lang w:val="en-GB"/>
        </w:rPr>
        <w:t xml:space="preserve"> had a role in the immune response. For example </w:t>
      </w:r>
      <w:r w:rsidR="00D15FD2" w:rsidRPr="000C1466">
        <w:rPr>
          <w:lang w:val="en-GB"/>
        </w:rPr>
        <w:t>\</w:t>
      </w:r>
      <w:proofErr w:type="spellStart"/>
      <w:r w:rsidR="00D15FD2" w:rsidRPr="000C1466">
        <w:rPr>
          <w:lang w:val="en-GB"/>
        </w:rPr>
        <w:t>textit</w:t>
      </w:r>
      <w:proofErr w:type="spellEnd"/>
      <w:r w:rsidR="00D15FD2" w:rsidRPr="000C1466">
        <w:rPr>
          <w:lang w:val="en-GB"/>
        </w:rPr>
        <w:t>{DYNLL1-AS1}</w:t>
      </w:r>
      <w:r w:rsidR="00D15FD2">
        <w:rPr>
          <w:lang w:val="en-GB"/>
        </w:rPr>
        <w:t xml:space="preserve">, which has a role in </w:t>
      </w:r>
      <w:r w:rsidR="00AB29A4">
        <w:rPr>
          <w:lang w:val="en-GB"/>
        </w:rPr>
        <w:t xml:space="preserve">down-regulation of ISGs through </w:t>
      </w:r>
      <w:r w:rsidR="00D15FD2" w:rsidRPr="00D15FD2">
        <w:rPr>
          <w:lang w:val="en-GB"/>
        </w:rPr>
        <w:t xml:space="preserve">histone modifications </w:t>
      </w:r>
      <w:r w:rsidR="00CD1FA9">
        <w:rPr>
          <w:lang w:val="en-GB"/>
        </w:rPr>
        <w:t xml:space="preserve">upon viral infection, </w:t>
      </w:r>
      <w:r w:rsidR="00AB29A4">
        <w:rPr>
          <w:lang w:val="en-GB"/>
        </w:rPr>
        <w:t>showed lower expression in psoriasis CD14$^+$ monocytes when compared to controls</w:t>
      </w:r>
      <w:r w:rsidR="00CD1FA9">
        <w:rPr>
          <w:lang w:val="en-GB"/>
        </w:rPr>
        <w:t xml:space="preserve"> </w:t>
      </w:r>
      <w:r w:rsidR="00CD1FA9" w:rsidRPr="000C1466">
        <w:rPr>
          <w:lang w:val="en-GB"/>
        </w:rPr>
        <w:t>\</w:t>
      </w:r>
      <w:proofErr w:type="spellStart"/>
      <w:proofErr w:type="gramStart"/>
      <w:r w:rsidR="00CD1FA9" w:rsidRPr="000C1466">
        <w:rPr>
          <w:lang w:val="en-GB"/>
        </w:rPr>
        <w:t>parencite</w:t>
      </w:r>
      <w:proofErr w:type="spellEnd"/>
      <w:r w:rsidR="00CD1FA9" w:rsidRPr="000C1466">
        <w:rPr>
          <w:lang w:val="en-GB"/>
        </w:rPr>
        <w:t>{</w:t>
      </w:r>
      <w:proofErr w:type="gramEnd"/>
      <w:r w:rsidR="00CD1FA9" w:rsidRPr="000C1466">
        <w:rPr>
          <w:lang w:val="en-GB"/>
        </w:rPr>
        <w:t xml:space="preserve">Ouyang2014}. </w:t>
      </w:r>
      <w:r w:rsidR="00AB29A4">
        <w:rPr>
          <w:lang w:val="en-GB"/>
        </w:rPr>
        <w:t xml:space="preserve"> </w:t>
      </w:r>
      <w:proofErr w:type="gramStart"/>
      <w:r w:rsidR="00AE339F">
        <w:rPr>
          <w:lang w:val="en-GB"/>
        </w:rPr>
        <w:t>However</w:t>
      </w:r>
      <w:proofErr w:type="gramEnd"/>
      <w:r w:rsidR="00AE339F">
        <w:rPr>
          <w:lang w:val="en-GB"/>
        </w:rPr>
        <w:t>,</w:t>
      </w:r>
      <w:r w:rsidR="00EB370A">
        <w:rPr>
          <w:lang w:val="en-GB"/>
        </w:rPr>
        <w:t xml:space="preserve"> </w:t>
      </w:r>
      <w:r w:rsidR="00AE339F">
        <w:rPr>
          <w:lang w:val="en-GB"/>
        </w:rPr>
        <w:t xml:space="preserve">down-stream regulated genes such as </w:t>
      </w:r>
      <w:r w:rsidR="00D15FD2" w:rsidRPr="00D15FD2">
        <w:rPr>
          <w:lang w:val="en-GB"/>
        </w:rPr>
        <w:t>\</w:t>
      </w:r>
      <w:proofErr w:type="spellStart"/>
      <w:r w:rsidR="00D15FD2" w:rsidRPr="00D15FD2">
        <w:rPr>
          <w:lang w:val="en-GB"/>
        </w:rPr>
        <w:t>textit</w:t>
      </w:r>
      <w:proofErr w:type="spellEnd"/>
      <w:r w:rsidR="00D15FD2" w:rsidRPr="00D15FD2">
        <w:rPr>
          <w:lang w:val="en-GB"/>
        </w:rPr>
        <w:t>{IFITM3} and \</w:t>
      </w:r>
      <w:proofErr w:type="spellStart"/>
      <w:r w:rsidR="00D15FD2" w:rsidRPr="00D15FD2">
        <w:rPr>
          <w:lang w:val="en-GB"/>
        </w:rPr>
        <w:t>textit</w:t>
      </w:r>
      <w:proofErr w:type="spellEnd"/>
      <w:r w:rsidR="00D15FD2" w:rsidRPr="00D15FD2">
        <w:rPr>
          <w:lang w:val="en-GB"/>
        </w:rPr>
        <w:t>{</w:t>
      </w:r>
      <w:proofErr w:type="spellStart"/>
      <w:r w:rsidR="00D15FD2" w:rsidRPr="00D15FD2">
        <w:rPr>
          <w:lang w:val="en-GB"/>
        </w:rPr>
        <w:t>MxA</w:t>
      </w:r>
      <w:proofErr w:type="spellEnd"/>
      <w:r w:rsidR="00D15FD2" w:rsidRPr="00D15FD2">
        <w:rPr>
          <w:lang w:val="en-GB"/>
        </w:rPr>
        <w:t>}</w:t>
      </w:r>
      <w:r w:rsidR="00AE339F">
        <w:rPr>
          <w:lang w:val="en-GB"/>
        </w:rPr>
        <w:t xml:space="preserve"> </w:t>
      </w:r>
      <w:r w:rsidR="00CD1FA9">
        <w:rPr>
          <w:lang w:val="en-GB"/>
        </w:rPr>
        <w:t>or</w:t>
      </w:r>
      <w:r w:rsidR="00EB370A">
        <w:rPr>
          <w:lang w:val="en-GB"/>
        </w:rPr>
        <w:t xml:space="preserve"> any IFN gene</w:t>
      </w:r>
      <w:r w:rsidR="00CD1FA9">
        <w:rPr>
          <w:lang w:val="en-GB"/>
        </w:rPr>
        <w:t>s were dysregulated in my</w:t>
      </w:r>
      <w:r w:rsidR="00EB370A">
        <w:rPr>
          <w:lang w:val="en-GB"/>
        </w:rPr>
        <w:t xml:space="preserve"> data in this cell type.</w:t>
      </w:r>
      <w:r w:rsidR="00502CAD">
        <w:rPr>
          <w:lang w:val="en-GB"/>
        </w:rPr>
        <w:t xml:space="preserve"> Conversely, for the</w:t>
      </w:r>
      <w:r w:rsidR="00D16FB3">
        <w:rPr>
          <w:lang w:val="en-GB"/>
        </w:rPr>
        <w:t xml:space="preserve"> up-regulation of</w:t>
      </w:r>
      <w:r w:rsidR="00502CAD">
        <w:rPr>
          <w:lang w:val="en-GB"/>
        </w:rPr>
        <w:t xml:space="preserve"> \</w:t>
      </w:r>
      <w:proofErr w:type="spellStart"/>
      <w:r w:rsidR="00502CAD">
        <w:rPr>
          <w:lang w:val="en-GB"/>
        </w:rPr>
        <w:t>textit</w:t>
      </w:r>
      <w:proofErr w:type="spellEnd"/>
      <w:r w:rsidR="00502CAD">
        <w:rPr>
          <w:lang w:val="en-GB"/>
        </w:rPr>
        <w:t xml:space="preserve">{HOTAIRM1} </w:t>
      </w:r>
      <w:r w:rsidR="00D16FB3">
        <w:rPr>
          <w:lang w:val="en-GB"/>
        </w:rPr>
        <w:t>in psoriasis CD14$^+$ monocytes down-regulation of the predicted target gene \</w:t>
      </w:r>
      <w:proofErr w:type="spellStart"/>
      <w:r w:rsidR="00D16FB3">
        <w:rPr>
          <w:lang w:val="en-GB"/>
        </w:rPr>
        <w:t>textit</w:t>
      </w:r>
      <w:proofErr w:type="spellEnd"/>
      <w:r w:rsidR="00D16FB3">
        <w:rPr>
          <w:lang w:val="en-GB"/>
        </w:rPr>
        <w:t>{USP1}</w:t>
      </w:r>
      <w:r w:rsidR="00A70F24">
        <w:rPr>
          <w:lang w:val="en-GB"/>
        </w:rPr>
        <w:t xml:space="preserve"> was identified, opposite to the observation made by </w:t>
      </w:r>
      <w:proofErr w:type="spellStart"/>
      <w:r w:rsidR="00430176">
        <w:rPr>
          <w:lang w:val="en-GB"/>
        </w:rPr>
        <w:t>Dolcino</w:t>
      </w:r>
      <w:proofErr w:type="spellEnd"/>
      <w:r w:rsidR="00430176">
        <w:rPr>
          <w:lang w:val="en-GB"/>
        </w:rPr>
        <w:t xml:space="preserve"> \</w:t>
      </w:r>
      <w:proofErr w:type="spellStart"/>
      <w:r w:rsidR="00430176">
        <w:rPr>
          <w:lang w:val="en-GB"/>
        </w:rPr>
        <w:t>textit</w:t>
      </w:r>
      <w:proofErr w:type="spellEnd"/>
      <w:r w:rsidR="00430176">
        <w:rPr>
          <w:lang w:val="en-GB"/>
        </w:rPr>
        <w:t>{et al.}</w:t>
      </w:r>
      <w:r w:rsidR="000E7F2C">
        <w:rPr>
          <w:lang w:val="en-GB"/>
        </w:rPr>
        <w:t>,</w:t>
      </w:r>
      <w:r w:rsidR="006C0E6E">
        <w:rPr>
          <w:lang w:val="en-GB"/>
        </w:rPr>
        <w:t xml:space="preserve"> </w:t>
      </w:r>
      <w:r w:rsidR="00430176">
        <w:rPr>
          <w:lang w:val="en-GB"/>
        </w:rPr>
        <w:t>201</w:t>
      </w:r>
      <w:r w:rsidR="000E7F2C">
        <w:rPr>
          <w:lang w:val="en-GB"/>
        </w:rPr>
        <w:t>8 study</w:t>
      </w:r>
      <w:r w:rsidR="00A70F24">
        <w:rPr>
          <w:lang w:val="en-GB"/>
        </w:rPr>
        <w:t xml:space="preserve">. </w:t>
      </w:r>
      <w:r w:rsidR="00B51026" w:rsidRPr="000C1466">
        <w:rPr>
          <w:lang w:val="en-GB"/>
        </w:rPr>
        <w:t>\</w:t>
      </w:r>
      <w:proofErr w:type="spellStart"/>
      <w:r w:rsidR="00B51026" w:rsidRPr="000C1466">
        <w:rPr>
          <w:lang w:val="en-GB"/>
        </w:rPr>
        <w:t>textit</w:t>
      </w:r>
      <w:proofErr w:type="spellEnd"/>
      <w:r w:rsidR="00B51026" w:rsidRPr="000C1466">
        <w:rPr>
          <w:lang w:val="en-GB"/>
        </w:rPr>
        <w:t>{UPF1} is involved in nonsense-mediated decay and in partnership with the monocyte chemotactic protein-1-induced protein-1 (\</w:t>
      </w:r>
      <w:proofErr w:type="spellStart"/>
      <w:r w:rsidR="00B51026" w:rsidRPr="000C1466">
        <w:rPr>
          <w:lang w:val="en-GB"/>
        </w:rPr>
        <w:t>textit</w:t>
      </w:r>
      <w:proofErr w:type="spellEnd"/>
      <w:r w:rsidR="00B51026" w:rsidRPr="000C1466">
        <w:rPr>
          <w:lang w:val="en-GB"/>
        </w:rPr>
        <w:t>{MCPIP1}) gene drives degradation of inflammation-related mRNAs to ensure maintenance of homeostasis \</w:t>
      </w:r>
      <w:proofErr w:type="spellStart"/>
      <w:proofErr w:type="gramStart"/>
      <w:r w:rsidR="00B51026" w:rsidRPr="000C1466">
        <w:rPr>
          <w:lang w:val="en-GB"/>
        </w:rPr>
        <w:t>parencite</w:t>
      </w:r>
      <w:proofErr w:type="spellEnd"/>
      <w:r w:rsidR="00B51026" w:rsidRPr="000C1466">
        <w:rPr>
          <w:lang w:val="en-GB"/>
        </w:rPr>
        <w:t>{</w:t>
      </w:r>
      <w:proofErr w:type="gramEnd"/>
      <w:r w:rsidR="00B51026" w:rsidRPr="000C1466">
        <w:rPr>
          <w:lang w:val="en-GB"/>
        </w:rPr>
        <w:t xml:space="preserve">Mino2015}. </w:t>
      </w:r>
      <w:r w:rsidR="00411680">
        <w:rPr>
          <w:lang w:val="en-GB"/>
        </w:rPr>
        <w:t>Down-regulation of \</w:t>
      </w:r>
      <w:proofErr w:type="spellStart"/>
      <w:r w:rsidR="00411680">
        <w:rPr>
          <w:lang w:val="en-GB"/>
        </w:rPr>
        <w:t>textit</w:t>
      </w:r>
      <w:proofErr w:type="spellEnd"/>
      <w:r w:rsidR="00411680">
        <w:rPr>
          <w:lang w:val="en-GB"/>
        </w:rPr>
        <w:t>{UPF1} in psoriasis CD14$^+$ monocytes may suggest</w:t>
      </w:r>
      <w:r w:rsidR="006E1153">
        <w:rPr>
          <w:lang w:val="en-GB"/>
        </w:rPr>
        <w:t xml:space="preserve"> </w:t>
      </w:r>
      <w:r w:rsidR="00B51026" w:rsidRPr="000C1466">
        <w:rPr>
          <w:lang w:val="en-GB"/>
        </w:rPr>
        <w:t xml:space="preserve">impairment of this homeostatic mechanisms </w:t>
      </w:r>
      <w:r w:rsidR="007E15B9">
        <w:rPr>
          <w:lang w:val="en-GB"/>
        </w:rPr>
        <w:t xml:space="preserve">contributing to </w:t>
      </w:r>
      <w:r w:rsidR="006E1153">
        <w:rPr>
          <w:lang w:val="en-GB"/>
        </w:rPr>
        <w:t>disease pathophysiology in this cell type.</w:t>
      </w:r>
      <w:r w:rsidR="006F425D">
        <w:rPr>
          <w:lang w:val="en-GB"/>
        </w:rPr>
        <w:t xml:space="preserve"> </w:t>
      </w:r>
      <w:r w:rsidR="00806EB7">
        <w:rPr>
          <w:lang w:val="en-GB"/>
        </w:rPr>
        <w:t xml:space="preserve">Another example of a relevant </w:t>
      </w:r>
      <w:proofErr w:type="spellStart"/>
      <w:r w:rsidR="00806EB7">
        <w:rPr>
          <w:lang w:val="en-GB"/>
        </w:rPr>
        <w:t>lncRNA</w:t>
      </w:r>
      <w:proofErr w:type="spellEnd"/>
      <w:r w:rsidR="00806EB7">
        <w:rPr>
          <w:lang w:val="en-GB"/>
        </w:rPr>
        <w:t xml:space="preserve"> up-regulated in</w:t>
      </w:r>
      <w:r w:rsidR="006F425D">
        <w:rPr>
          <w:lang w:val="en-GB"/>
        </w:rPr>
        <w:t xml:space="preserve"> CD14$^+$ monocytes </w:t>
      </w:r>
      <w:r w:rsidR="00806EB7">
        <w:rPr>
          <w:lang w:val="en-GB"/>
        </w:rPr>
        <w:t>was \</w:t>
      </w:r>
      <w:proofErr w:type="spellStart"/>
      <w:r w:rsidR="00806EB7">
        <w:rPr>
          <w:lang w:val="en-GB"/>
        </w:rPr>
        <w:t>textit</w:t>
      </w:r>
      <w:proofErr w:type="spellEnd"/>
      <w:r w:rsidR="00806EB7">
        <w:rPr>
          <w:lang w:val="en-GB"/>
        </w:rPr>
        <w:t xml:space="preserve">{NEAT1}, which has also shown up-regulation in </w:t>
      </w:r>
      <w:r w:rsidR="00295F1C">
        <w:rPr>
          <w:lang w:val="en-GB"/>
        </w:rPr>
        <w:t xml:space="preserve">SLE CD14$^+$ monocytes and which knock-down demonstrated impairment of TLR4 </w:t>
      </w:r>
      <w:r w:rsidR="00295F1C" w:rsidRPr="000C1466">
        <w:rPr>
          <w:lang w:val="en-GB"/>
        </w:rPr>
        <w:t>signalling and down-regulation of inflammatory genes including IL-6 and CXCL10 \</w:t>
      </w:r>
      <w:proofErr w:type="spellStart"/>
      <w:proofErr w:type="gramStart"/>
      <w:r w:rsidR="00295F1C" w:rsidRPr="000C1466">
        <w:rPr>
          <w:lang w:val="en-GB"/>
        </w:rPr>
        <w:t>parencite</w:t>
      </w:r>
      <w:proofErr w:type="spellEnd"/>
      <w:r w:rsidR="00295F1C" w:rsidRPr="000C1466">
        <w:rPr>
          <w:lang w:val="en-GB"/>
        </w:rPr>
        <w:t>{</w:t>
      </w:r>
      <w:proofErr w:type="gramEnd"/>
      <w:r w:rsidR="00295F1C" w:rsidRPr="000C1466">
        <w:rPr>
          <w:lang w:val="en-GB"/>
        </w:rPr>
        <w:t>Zhang2016}.</w:t>
      </w:r>
      <w:r w:rsidR="000634BF">
        <w:rPr>
          <w:lang w:val="en-GB"/>
        </w:rPr>
        <w:t xml:space="preserve"> Neverthel</w:t>
      </w:r>
      <w:r w:rsidR="004D0A32">
        <w:rPr>
          <w:lang w:val="en-GB"/>
        </w:rPr>
        <w:t>es</w:t>
      </w:r>
      <w:r w:rsidR="000634BF">
        <w:rPr>
          <w:lang w:val="en-GB"/>
        </w:rPr>
        <w:t>s</w:t>
      </w:r>
      <w:r w:rsidR="004D0A32">
        <w:rPr>
          <w:lang w:val="en-GB"/>
        </w:rPr>
        <w:t>, none of those two</w:t>
      </w:r>
      <w:r w:rsidR="00911100">
        <w:rPr>
          <w:lang w:val="en-GB"/>
        </w:rPr>
        <w:t xml:space="preserve"> genes </w:t>
      </w:r>
      <w:proofErr w:type="gramStart"/>
      <w:r w:rsidR="00911100">
        <w:rPr>
          <w:lang w:val="en-GB"/>
        </w:rPr>
        <w:t>has</w:t>
      </w:r>
      <w:r w:rsidR="004D0A32">
        <w:rPr>
          <w:lang w:val="en-GB"/>
        </w:rPr>
        <w:t xml:space="preserve"> been found</w:t>
      </w:r>
      <w:proofErr w:type="gramEnd"/>
      <w:r w:rsidR="004D0A32">
        <w:rPr>
          <w:lang w:val="en-GB"/>
        </w:rPr>
        <w:t xml:space="preserve"> to be dysregulated in my study in this cell type.</w:t>
      </w:r>
      <w:r w:rsidR="00806EB7">
        <w:rPr>
          <w:lang w:val="en-GB"/>
        </w:rPr>
        <w:t xml:space="preserve"> </w:t>
      </w:r>
    </w:p>
    <w:p w14:paraId="483DEE6D" w14:textId="3A46BC8E" w:rsidR="00806EB7" w:rsidRDefault="0055472A" w:rsidP="00F34A25">
      <w:pPr>
        <w:jc w:val="both"/>
        <w:rPr>
          <w:lang w:val="en-GB"/>
        </w:rPr>
      </w:pPr>
      <w:r>
        <w:rPr>
          <w:lang w:val="en-GB"/>
        </w:rPr>
        <w:t>Interestingly, \</w:t>
      </w:r>
      <w:proofErr w:type="spellStart"/>
      <w:r>
        <w:rPr>
          <w:lang w:val="en-GB"/>
        </w:rPr>
        <w:t>textit</w:t>
      </w:r>
      <w:proofErr w:type="spellEnd"/>
      <w:r>
        <w:rPr>
          <w:lang w:val="en-GB"/>
        </w:rPr>
        <w:t xml:space="preserve">{MIR146A} </w:t>
      </w:r>
      <w:r w:rsidR="009E061F">
        <w:rPr>
          <w:lang w:val="en-GB"/>
        </w:rPr>
        <w:t>was identified as differentially expressed</w:t>
      </w:r>
      <w:r>
        <w:rPr>
          <w:lang w:val="en-GB"/>
        </w:rPr>
        <w:t xml:space="preserve"> between </w:t>
      </w:r>
      <w:proofErr w:type="spellStart"/>
      <w:r>
        <w:rPr>
          <w:lang w:val="en-GB"/>
        </w:rPr>
        <w:t>lesional</w:t>
      </w:r>
      <w:proofErr w:type="spellEnd"/>
      <w:r>
        <w:rPr>
          <w:lang w:val="en-GB"/>
        </w:rPr>
        <w:t xml:space="preserve"> and uninvolved skin but also when comparing psoriasis tCD8$^+$ to healthy controls. </w:t>
      </w:r>
      <w:r w:rsidR="004949D1" w:rsidRPr="00C141EE">
        <w:rPr>
          <w:lang w:val="en-GB"/>
        </w:rPr>
        <w:t xml:space="preserve">Molecular studies have suggested a role for miR-146a as a negative regulator of the TLR-4 pathway </w:t>
      </w:r>
      <w:r w:rsidR="00711F47">
        <w:rPr>
          <w:lang w:val="en-GB"/>
        </w:rPr>
        <w:t xml:space="preserve">through inhibition of </w:t>
      </w:r>
      <w:r w:rsidR="00711F47" w:rsidRPr="003F53BA">
        <w:rPr>
          <w:lang w:val="en-GB"/>
        </w:rPr>
        <w:t>\</w:t>
      </w:r>
      <w:proofErr w:type="spellStart"/>
      <w:r w:rsidR="00711F47" w:rsidRPr="003F53BA">
        <w:rPr>
          <w:lang w:val="en-GB"/>
        </w:rPr>
        <w:t>textit</w:t>
      </w:r>
      <w:proofErr w:type="spellEnd"/>
      <w:r w:rsidR="00711F47" w:rsidRPr="003F53BA">
        <w:rPr>
          <w:lang w:val="en-GB"/>
        </w:rPr>
        <w:t xml:space="preserve">{TRAF6} and IL-1 receptor-associated kinase 1 </w:t>
      </w:r>
      <w:r w:rsidR="00711F47">
        <w:rPr>
          <w:lang w:val="en-GB"/>
        </w:rPr>
        <w:t>(\</w:t>
      </w:r>
      <w:proofErr w:type="spellStart"/>
      <w:r w:rsidR="00711F47">
        <w:rPr>
          <w:lang w:val="en-GB"/>
        </w:rPr>
        <w:t>textit</w:t>
      </w:r>
      <w:proofErr w:type="spellEnd"/>
      <w:r w:rsidR="00711F47">
        <w:rPr>
          <w:lang w:val="en-GB"/>
        </w:rPr>
        <w:t>{IRAK1}) expression</w:t>
      </w:r>
      <w:r w:rsidR="00711F47" w:rsidRPr="00C141EE">
        <w:rPr>
          <w:lang w:val="en-GB"/>
        </w:rPr>
        <w:t xml:space="preserve"> </w:t>
      </w:r>
      <w:r w:rsidR="004949D1" w:rsidRPr="00C141EE">
        <w:rPr>
          <w:lang w:val="en-GB"/>
        </w:rPr>
        <w:t>\</w:t>
      </w:r>
      <w:proofErr w:type="spellStart"/>
      <w:proofErr w:type="gramStart"/>
      <w:r w:rsidR="004949D1" w:rsidRPr="00C141EE">
        <w:rPr>
          <w:lang w:val="en-GB"/>
        </w:rPr>
        <w:t>parencite</w:t>
      </w:r>
      <w:proofErr w:type="spellEnd"/>
      <w:r w:rsidR="004949D1" w:rsidRPr="00C141EE">
        <w:rPr>
          <w:lang w:val="en-GB"/>
        </w:rPr>
        <w:t>{</w:t>
      </w:r>
      <w:proofErr w:type="gramEnd"/>
      <w:r w:rsidR="004949D1" w:rsidRPr="00C141EE">
        <w:rPr>
          <w:lang w:val="en-GB"/>
        </w:rPr>
        <w:t>Taganov2006</w:t>
      </w:r>
      <w:r w:rsidR="00097F62">
        <w:rPr>
          <w:lang w:val="en-GB"/>
        </w:rPr>
        <w:t xml:space="preserve">}. TRAF6 and IRAK1 are </w:t>
      </w:r>
      <w:r w:rsidR="004949D1" w:rsidRPr="003F53BA">
        <w:rPr>
          <w:lang w:val="en-GB"/>
        </w:rPr>
        <w:t xml:space="preserve">adaptor molecules </w:t>
      </w:r>
      <w:r w:rsidR="002C4719">
        <w:rPr>
          <w:lang w:val="en-GB"/>
        </w:rPr>
        <w:t>involved in the</w:t>
      </w:r>
      <w:r w:rsidR="004949D1" w:rsidRPr="003F53BA">
        <w:rPr>
          <w:lang w:val="en-GB"/>
        </w:rPr>
        <w:t xml:space="preserve"> activation of kinases that eventually lead to translocation of NF-$\</w:t>
      </w:r>
      <w:proofErr w:type="spellStart"/>
      <w:r w:rsidR="004949D1" w:rsidRPr="003F53BA">
        <w:rPr>
          <w:lang w:val="en-GB"/>
        </w:rPr>
        <w:t>kappa$B</w:t>
      </w:r>
      <w:proofErr w:type="spellEnd"/>
      <w:r w:rsidR="004949D1" w:rsidRPr="003F53BA">
        <w:rPr>
          <w:lang w:val="en-GB"/>
        </w:rPr>
        <w:t xml:space="preserve"> and AP-1 into the nucleus and </w:t>
      </w:r>
      <w:r w:rsidR="00F45D66">
        <w:rPr>
          <w:lang w:val="en-GB"/>
        </w:rPr>
        <w:t xml:space="preserve">subsequent </w:t>
      </w:r>
      <w:r w:rsidR="004949D1" w:rsidRPr="003F53BA">
        <w:rPr>
          <w:lang w:val="en-GB"/>
        </w:rPr>
        <w:t>transcriptional up-regulation of inflammatory genes.</w:t>
      </w:r>
      <w:r w:rsidR="004949D1">
        <w:rPr>
          <w:lang w:val="en-GB"/>
        </w:rPr>
        <w:t xml:space="preserve"> </w:t>
      </w:r>
      <w:r>
        <w:rPr>
          <w:lang w:val="en-GB"/>
        </w:rPr>
        <w:t xml:space="preserve">Interestingly, opposite direction of change </w:t>
      </w:r>
      <w:proofErr w:type="gramStart"/>
      <w:r>
        <w:rPr>
          <w:lang w:val="en-GB"/>
        </w:rPr>
        <w:t>was</w:t>
      </w:r>
      <w:r w:rsidR="003078A8">
        <w:rPr>
          <w:lang w:val="en-GB"/>
        </w:rPr>
        <w:t xml:space="preserve"> </w:t>
      </w:r>
      <w:r>
        <w:rPr>
          <w:lang w:val="en-GB"/>
        </w:rPr>
        <w:t>observed</w:t>
      </w:r>
      <w:proofErr w:type="gramEnd"/>
      <w:r>
        <w:rPr>
          <w:lang w:val="en-GB"/>
        </w:rPr>
        <w:t xml:space="preserve"> in each of the comparisons</w:t>
      </w:r>
      <w:r w:rsidR="00537C3D">
        <w:rPr>
          <w:lang w:val="en-GB"/>
        </w:rPr>
        <w:t xml:space="preserve">. The </w:t>
      </w:r>
      <w:r w:rsidR="00DA5551">
        <w:rPr>
          <w:lang w:val="en-GB"/>
        </w:rPr>
        <w:t xml:space="preserve">up-regulation </w:t>
      </w:r>
      <w:r w:rsidR="00537C3D">
        <w:rPr>
          <w:lang w:val="en-GB"/>
        </w:rPr>
        <w:t>of \</w:t>
      </w:r>
      <w:proofErr w:type="spellStart"/>
      <w:r w:rsidR="00537C3D">
        <w:rPr>
          <w:lang w:val="en-GB"/>
        </w:rPr>
        <w:t>textit</w:t>
      </w:r>
      <w:proofErr w:type="spellEnd"/>
      <w:r w:rsidR="00537C3D">
        <w:rPr>
          <w:lang w:val="en-GB"/>
        </w:rPr>
        <w:t xml:space="preserve">{MIR146A} </w:t>
      </w:r>
      <w:r w:rsidR="00DA5551">
        <w:rPr>
          <w:lang w:val="en-GB"/>
        </w:rPr>
        <w:t xml:space="preserve">in psoriasis tCD8$^+$ </w:t>
      </w:r>
      <w:r w:rsidR="00537C3D">
        <w:rPr>
          <w:lang w:val="en-GB"/>
        </w:rPr>
        <w:t>compared to contr</w:t>
      </w:r>
      <w:r w:rsidR="003078A8">
        <w:rPr>
          <w:lang w:val="en-GB"/>
        </w:rPr>
        <w:t>ols</w:t>
      </w:r>
      <w:r w:rsidR="00F97A75" w:rsidRPr="00F97A75">
        <w:rPr>
          <w:lang w:val="en-GB"/>
        </w:rPr>
        <w:t xml:space="preserve"> is in line with findings in serum from SLE and early RA patients \</w:t>
      </w:r>
      <w:proofErr w:type="spellStart"/>
      <w:r w:rsidR="00F97A75" w:rsidRPr="00F97A75">
        <w:rPr>
          <w:lang w:val="en-GB"/>
        </w:rPr>
        <w:t>parencite</w:t>
      </w:r>
      <w:proofErr w:type="spellEnd"/>
      <w:r w:rsidR="00F97A75" w:rsidRPr="00F97A75">
        <w:rPr>
          <w:lang w:val="en-GB"/>
        </w:rPr>
        <w:t>{Wang2012</w:t>
      </w:r>
      <w:proofErr w:type="gramStart"/>
      <w:r w:rsidR="00F97A75" w:rsidRPr="00F97A75">
        <w:rPr>
          <w:lang w:val="en-GB"/>
        </w:rPr>
        <w:t>,Filkova</w:t>
      </w:r>
      <w:proofErr w:type="gramEnd"/>
      <w:r w:rsidR="00F97A75" w:rsidRPr="00F97A75">
        <w:rPr>
          <w:lang w:val="en-GB"/>
        </w:rPr>
        <w:t xml:space="preserve">}. In contrast, </w:t>
      </w:r>
      <w:proofErr w:type="spellStart"/>
      <w:r w:rsidR="00F97A75" w:rsidRPr="00F97A75">
        <w:rPr>
          <w:lang w:val="en-GB"/>
        </w:rPr>
        <w:t>trancriptomic</w:t>
      </w:r>
      <w:proofErr w:type="spellEnd"/>
      <w:r w:rsidR="00F97A75" w:rsidRPr="00F97A75">
        <w:rPr>
          <w:lang w:val="en-GB"/>
        </w:rPr>
        <w:t xml:space="preserve"> studies using PBMCs from plaque psoriasis and also similar studies in RA (including PBMCs, SFMCs and CD4$^+$ isolated from both tissues, amongst others) have reported increased levels of miR-146a in patients when compared to controls \</w:t>
      </w:r>
      <w:proofErr w:type="spellStart"/>
      <w:r w:rsidR="00F97A75" w:rsidRPr="00F97A75">
        <w:rPr>
          <w:lang w:val="en-GB"/>
        </w:rPr>
        <w:t>parencite</w:t>
      </w:r>
      <w:proofErr w:type="spellEnd"/>
      <w:r w:rsidR="00F97A75" w:rsidRPr="00F97A75">
        <w:rPr>
          <w:lang w:val="en-GB"/>
        </w:rPr>
        <w:t>{Ele-Refaei2015</w:t>
      </w:r>
      <w:proofErr w:type="gramStart"/>
      <w:r w:rsidR="00F97A75" w:rsidRPr="00F97A75">
        <w:rPr>
          <w:lang w:val="en-GB"/>
        </w:rPr>
        <w:t>,Churov2015</w:t>
      </w:r>
      <w:proofErr w:type="gramEnd"/>
      <w:r w:rsidR="00F97A75" w:rsidRPr="00F97A75">
        <w:rPr>
          <w:lang w:val="en-GB"/>
        </w:rPr>
        <w:t>}.</w:t>
      </w:r>
      <w:r w:rsidR="003078A8">
        <w:rPr>
          <w:lang w:val="en-GB"/>
        </w:rPr>
        <w:t xml:space="preserve"> </w:t>
      </w:r>
      <w:r w:rsidR="0052554B">
        <w:rPr>
          <w:lang w:val="en-GB"/>
        </w:rPr>
        <w:t xml:space="preserve">Conversely, the </w:t>
      </w:r>
      <w:r w:rsidR="006D6995">
        <w:rPr>
          <w:lang w:val="en-GB"/>
        </w:rPr>
        <w:t>up-regulation</w:t>
      </w:r>
      <w:r w:rsidR="0052554B">
        <w:rPr>
          <w:lang w:val="en-GB"/>
        </w:rPr>
        <w:t xml:space="preserve"> of \</w:t>
      </w:r>
      <w:proofErr w:type="spellStart"/>
      <w:r w:rsidR="0052554B">
        <w:rPr>
          <w:lang w:val="en-GB"/>
        </w:rPr>
        <w:t>textit</w:t>
      </w:r>
      <w:proofErr w:type="spellEnd"/>
      <w:r w:rsidR="0052554B">
        <w:rPr>
          <w:lang w:val="en-GB"/>
        </w:rPr>
        <w:t xml:space="preserve">{MIR146A} expression in </w:t>
      </w:r>
      <w:proofErr w:type="spellStart"/>
      <w:r w:rsidR="0052554B">
        <w:rPr>
          <w:lang w:val="en-GB"/>
        </w:rPr>
        <w:t>lesional</w:t>
      </w:r>
      <w:proofErr w:type="spellEnd"/>
      <w:r w:rsidR="0052554B">
        <w:rPr>
          <w:lang w:val="en-GB"/>
        </w:rPr>
        <w:t xml:space="preserve"> epidermis compared to uninvolved</w:t>
      </w:r>
      <w:r w:rsidR="000F7509">
        <w:rPr>
          <w:lang w:val="en-GB"/>
        </w:rPr>
        <w:t xml:space="preserve"> has been observed in other</w:t>
      </w:r>
      <w:r w:rsidR="0004622A">
        <w:rPr>
          <w:lang w:val="en-GB"/>
        </w:rPr>
        <w:t xml:space="preserve"> studies</w:t>
      </w:r>
      <w:r w:rsidR="000F7509" w:rsidRPr="000F7509">
        <w:rPr>
          <w:lang w:val="en-GB"/>
        </w:rPr>
        <w:t xml:space="preserve">, and was also </w:t>
      </w:r>
      <w:r w:rsidR="0004622A">
        <w:rPr>
          <w:lang w:val="en-GB"/>
        </w:rPr>
        <w:t>shown to be increased in</w:t>
      </w:r>
      <w:r w:rsidR="000F7509" w:rsidRPr="000F7509">
        <w:rPr>
          <w:lang w:val="en-GB"/>
        </w:rPr>
        <w:t xml:space="preserve"> </w:t>
      </w:r>
      <w:proofErr w:type="spellStart"/>
      <w:r w:rsidR="000F7509" w:rsidRPr="000F7509">
        <w:rPr>
          <w:lang w:val="en-GB"/>
        </w:rPr>
        <w:t>lesional</w:t>
      </w:r>
      <w:proofErr w:type="spellEnd"/>
      <w:r w:rsidR="000F7509" w:rsidRPr="000F7509">
        <w:rPr>
          <w:lang w:val="en-GB"/>
        </w:rPr>
        <w:t xml:space="preserve"> skin versus healthy biopsies </w:t>
      </w:r>
      <w:r w:rsidR="000F7509">
        <w:rPr>
          <w:lang w:val="en-GB"/>
        </w:rPr>
        <w:t>\</w:t>
      </w:r>
      <w:proofErr w:type="spellStart"/>
      <w:r w:rsidR="000F7509">
        <w:rPr>
          <w:lang w:val="en-GB"/>
        </w:rPr>
        <w:t>parencite</w:t>
      </w:r>
      <w:proofErr w:type="spellEnd"/>
      <w:r w:rsidR="000F7509">
        <w:rPr>
          <w:lang w:val="en-GB"/>
        </w:rPr>
        <w:t>{Lerman2014, Tsoi2015</w:t>
      </w:r>
      <w:proofErr w:type="gramStart"/>
      <w:r w:rsidR="000F7509">
        <w:rPr>
          <w:lang w:val="en-GB"/>
        </w:rPr>
        <w:t>,</w:t>
      </w:r>
      <w:r w:rsidR="000F7509" w:rsidRPr="000F7509">
        <w:rPr>
          <w:lang w:val="en-GB"/>
        </w:rPr>
        <w:t>Li2014</w:t>
      </w:r>
      <w:proofErr w:type="gramEnd"/>
      <w:r w:rsidR="000F7509" w:rsidRPr="000F7509">
        <w:rPr>
          <w:lang w:val="en-GB"/>
        </w:rPr>
        <w:t>}</w:t>
      </w:r>
      <w:r w:rsidR="005F2CE3">
        <w:rPr>
          <w:lang w:val="en-GB"/>
        </w:rPr>
        <w:t>.</w:t>
      </w:r>
      <w:r w:rsidR="00393EF3">
        <w:rPr>
          <w:lang w:val="en-GB"/>
        </w:rPr>
        <w:t xml:space="preserve"> </w:t>
      </w:r>
      <w:r w:rsidR="00737AF8">
        <w:rPr>
          <w:lang w:val="en-GB"/>
        </w:rPr>
        <w:t xml:space="preserve">One of the predicted gene </w:t>
      </w:r>
      <w:proofErr w:type="spellStart"/>
      <w:r w:rsidR="00737AF8">
        <w:rPr>
          <w:lang w:val="en-GB"/>
        </w:rPr>
        <w:t>targests</w:t>
      </w:r>
      <w:proofErr w:type="spellEnd"/>
      <w:r w:rsidR="00737AF8">
        <w:rPr>
          <w:lang w:val="en-GB"/>
        </w:rPr>
        <w:t xml:space="preserve"> of miR-</w:t>
      </w:r>
      <w:proofErr w:type="gramStart"/>
      <w:r w:rsidR="00737AF8">
        <w:rPr>
          <w:lang w:val="en-GB"/>
        </w:rPr>
        <w:t>146a ,</w:t>
      </w:r>
      <w:proofErr w:type="gramEnd"/>
      <w:r w:rsidR="00737AF8">
        <w:rPr>
          <w:lang w:val="en-GB"/>
        </w:rPr>
        <w:t xml:space="preserve"> the TF \</w:t>
      </w:r>
      <w:proofErr w:type="spellStart"/>
      <w:r w:rsidR="00737AF8">
        <w:rPr>
          <w:lang w:val="en-GB"/>
        </w:rPr>
        <w:t>textit</w:t>
      </w:r>
      <w:proofErr w:type="spellEnd"/>
      <w:r w:rsidR="00737AF8">
        <w:rPr>
          <w:lang w:val="en-GB"/>
        </w:rPr>
        <w:t xml:space="preserve">{NFAT5} appeared down-regulated in </w:t>
      </w:r>
      <w:proofErr w:type="spellStart"/>
      <w:r w:rsidR="00737AF8">
        <w:rPr>
          <w:lang w:val="en-GB"/>
        </w:rPr>
        <w:t>lesional</w:t>
      </w:r>
      <w:proofErr w:type="spellEnd"/>
      <w:r w:rsidR="00737AF8">
        <w:rPr>
          <w:lang w:val="en-GB"/>
        </w:rPr>
        <w:t xml:space="preserve"> skin and showed significant negative correlation with \</w:t>
      </w:r>
      <w:proofErr w:type="spellStart"/>
      <w:r w:rsidR="00737AF8">
        <w:rPr>
          <w:lang w:val="en-GB"/>
        </w:rPr>
        <w:t>textit</w:t>
      </w:r>
      <w:proofErr w:type="spellEnd"/>
      <w:r w:rsidR="00737AF8">
        <w:rPr>
          <w:lang w:val="en-GB"/>
        </w:rPr>
        <w:t xml:space="preserve">{MIR146A} expression. </w:t>
      </w:r>
      <w:r w:rsidR="00D4476A">
        <w:rPr>
          <w:lang w:val="en-GB"/>
        </w:rPr>
        <w:t>Interestingly, up-regulation of \</w:t>
      </w:r>
      <w:proofErr w:type="spellStart"/>
      <w:r w:rsidR="00D4476A">
        <w:rPr>
          <w:lang w:val="en-GB"/>
        </w:rPr>
        <w:t>textit</w:t>
      </w:r>
      <w:proofErr w:type="spellEnd"/>
      <w:r w:rsidR="00D4476A">
        <w:rPr>
          <w:lang w:val="en-GB"/>
        </w:rPr>
        <w:t xml:space="preserve">{NFAT5} has been reported in RA </w:t>
      </w:r>
      <w:r w:rsidR="00537F50">
        <w:rPr>
          <w:lang w:val="en-GB"/>
        </w:rPr>
        <w:t xml:space="preserve">SF and has a role in angiogenesis and proliferation of </w:t>
      </w:r>
      <w:proofErr w:type="spellStart"/>
      <w:r w:rsidR="00537F50">
        <w:rPr>
          <w:lang w:val="en-GB"/>
        </w:rPr>
        <w:t>synoviocytes</w:t>
      </w:r>
      <w:proofErr w:type="spellEnd"/>
      <w:r w:rsidR="00537F50">
        <w:rPr>
          <w:lang w:val="en-GB"/>
        </w:rPr>
        <w:t xml:space="preserve"> \</w:t>
      </w:r>
      <w:proofErr w:type="spellStart"/>
      <w:proofErr w:type="gramStart"/>
      <w:r w:rsidR="00537F50">
        <w:rPr>
          <w:lang w:val="en-GB"/>
        </w:rPr>
        <w:t>parencite</w:t>
      </w:r>
      <w:proofErr w:type="spellEnd"/>
      <w:r w:rsidR="00537F50">
        <w:rPr>
          <w:lang w:val="en-GB"/>
        </w:rPr>
        <w:t>{</w:t>
      </w:r>
      <w:proofErr w:type="gramEnd"/>
      <w:r w:rsidR="00C0209A">
        <w:rPr>
          <w:lang w:val="en-GB"/>
        </w:rPr>
        <w:t>Han2017</w:t>
      </w:r>
      <w:r w:rsidR="00537F50">
        <w:rPr>
          <w:lang w:val="en-GB"/>
        </w:rPr>
        <w:t xml:space="preserve">}. </w:t>
      </w:r>
      <w:r w:rsidR="00393EF3">
        <w:rPr>
          <w:lang w:val="en-GB"/>
        </w:rPr>
        <w:t xml:space="preserve">Although in disagreement with the observations in PBMCs, the down-regulation of miR-146a levels in tCD8$^+$ cells would support </w:t>
      </w:r>
      <w:r w:rsidR="0052554B">
        <w:rPr>
          <w:lang w:val="en-GB"/>
        </w:rPr>
        <w:t xml:space="preserve">failure of one of the </w:t>
      </w:r>
      <w:proofErr w:type="gramStart"/>
      <w:r w:rsidR="0052554B">
        <w:rPr>
          <w:lang w:val="en-GB"/>
        </w:rPr>
        <w:t>check-points</w:t>
      </w:r>
      <w:proofErr w:type="gramEnd"/>
      <w:r w:rsidR="0052554B">
        <w:rPr>
          <w:lang w:val="en-GB"/>
        </w:rPr>
        <w:t xml:space="preserve"> </w:t>
      </w:r>
      <w:r w:rsidR="00393EF3">
        <w:rPr>
          <w:lang w:val="en-GB"/>
        </w:rPr>
        <w:t xml:space="preserve">controlling </w:t>
      </w:r>
      <w:r w:rsidR="00B46E8F">
        <w:rPr>
          <w:lang w:val="en-GB"/>
        </w:rPr>
        <w:t>sustained inflammation and the subsequent pathophysiological implications</w:t>
      </w:r>
      <w:r w:rsidR="0052554B">
        <w:rPr>
          <w:lang w:val="en-GB"/>
        </w:rPr>
        <w:t>.</w:t>
      </w:r>
      <w:r w:rsidR="00B46E8F">
        <w:rPr>
          <w:lang w:val="en-GB"/>
        </w:rPr>
        <w:t xml:space="preserve"> In contrast, the up-regulation observed in </w:t>
      </w:r>
      <w:proofErr w:type="spellStart"/>
      <w:r w:rsidR="00B46E8F">
        <w:rPr>
          <w:lang w:val="en-GB"/>
        </w:rPr>
        <w:t>lesional</w:t>
      </w:r>
      <w:proofErr w:type="spellEnd"/>
      <w:r w:rsidR="00B46E8F">
        <w:rPr>
          <w:lang w:val="en-GB"/>
        </w:rPr>
        <w:t xml:space="preserve"> skin would not fit directly with the </w:t>
      </w:r>
      <w:r w:rsidR="00EA516D">
        <w:rPr>
          <w:lang w:val="en-GB"/>
        </w:rPr>
        <w:t xml:space="preserve">dysregulated inflammatory response in </w:t>
      </w:r>
      <w:commentRangeStart w:id="4"/>
      <w:r w:rsidR="00EA516D">
        <w:rPr>
          <w:lang w:val="en-GB"/>
        </w:rPr>
        <w:t>skin</w:t>
      </w:r>
      <w:commentRangeEnd w:id="4"/>
      <w:r w:rsidR="00506604">
        <w:rPr>
          <w:rStyle w:val="CommentReference"/>
        </w:rPr>
        <w:commentReference w:id="4"/>
      </w:r>
      <w:r w:rsidR="00EA516D">
        <w:rPr>
          <w:lang w:val="en-GB"/>
        </w:rPr>
        <w:t>.</w:t>
      </w:r>
      <w:r w:rsidR="00957617">
        <w:rPr>
          <w:lang w:val="en-GB"/>
        </w:rPr>
        <w:t xml:space="preserve"> </w:t>
      </w:r>
    </w:p>
    <w:p w14:paraId="56BC6720" w14:textId="7FD6C374" w:rsidR="00323F87" w:rsidRDefault="00E27FEA" w:rsidP="00E27FEA">
      <w:pPr>
        <w:jc w:val="both"/>
        <w:rPr>
          <w:lang w:val="en-GB"/>
        </w:rPr>
      </w:pPr>
      <w:proofErr w:type="gramStart"/>
      <w:r>
        <w:rPr>
          <w:lang w:val="en-GB"/>
        </w:rPr>
        <w:t>Ano</w:t>
      </w:r>
      <w:r w:rsidR="00CE0AAB">
        <w:rPr>
          <w:lang w:val="en-GB"/>
        </w:rPr>
        <w:t>ther</w:t>
      </w:r>
      <w:proofErr w:type="gramEnd"/>
      <w:r w:rsidR="00083BC4">
        <w:rPr>
          <w:lang w:val="en-GB"/>
        </w:rPr>
        <w:t xml:space="preserve"> dysregulated </w:t>
      </w:r>
      <w:r w:rsidR="00CE0AAB">
        <w:rPr>
          <w:lang w:val="en-GB"/>
        </w:rPr>
        <w:t>non-coding RNAs</w:t>
      </w:r>
      <w:r w:rsidR="00E77E87">
        <w:rPr>
          <w:lang w:val="en-GB"/>
        </w:rPr>
        <w:t xml:space="preserve"> in </w:t>
      </w:r>
      <w:proofErr w:type="spellStart"/>
      <w:r w:rsidR="00E77E87">
        <w:rPr>
          <w:lang w:val="en-GB"/>
        </w:rPr>
        <w:t>lesional</w:t>
      </w:r>
      <w:proofErr w:type="spellEnd"/>
      <w:r w:rsidR="00CE0AAB">
        <w:rPr>
          <w:lang w:val="en-GB"/>
        </w:rPr>
        <w:t xml:space="preserve"> epidermis</w:t>
      </w:r>
      <w:r w:rsidR="00083BC4">
        <w:rPr>
          <w:lang w:val="en-GB"/>
        </w:rPr>
        <w:t xml:space="preserve"> </w:t>
      </w:r>
      <w:r w:rsidR="00925A22">
        <w:rPr>
          <w:lang w:val="en-GB"/>
        </w:rPr>
        <w:t xml:space="preserve">and </w:t>
      </w:r>
      <w:r w:rsidR="00083BC4">
        <w:rPr>
          <w:lang w:val="en-GB"/>
        </w:rPr>
        <w:t xml:space="preserve">with a relevant role </w:t>
      </w:r>
      <w:r w:rsidR="00F26CB8">
        <w:rPr>
          <w:lang w:val="en-GB"/>
        </w:rPr>
        <w:t>in</w:t>
      </w:r>
      <w:r w:rsidR="00925A22">
        <w:rPr>
          <w:lang w:val="en-GB"/>
        </w:rPr>
        <w:t xml:space="preserve"> </w:t>
      </w:r>
      <w:r w:rsidR="00F26CB8">
        <w:rPr>
          <w:lang w:val="en-GB"/>
        </w:rPr>
        <w:t>psoriasis pathophysiology were</w:t>
      </w:r>
      <w:r w:rsidR="00083BC4">
        <w:rPr>
          <w:lang w:val="en-GB"/>
        </w:rPr>
        <w:t xml:space="preserve"> </w:t>
      </w:r>
      <w:r w:rsidR="00E77E87">
        <w:rPr>
          <w:lang w:val="en-GB"/>
        </w:rPr>
        <w:t>\</w:t>
      </w:r>
      <w:proofErr w:type="spellStart"/>
      <w:r w:rsidR="00E77E87">
        <w:rPr>
          <w:lang w:val="en-GB"/>
        </w:rPr>
        <w:t>textit</w:t>
      </w:r>
      <w:proofErr w:type="spellEnd"/>
      <w:r w:rsidR="00E77E87">
        <w:rPr>
          <w:lang w:val="en-GB"/>
        </w:rPr>
        <w:t>{HG19} and \</w:t>
      </w:r>
      <w:proofErr w:type="spellStart"/>
      <w:r w:rsidR="00E77E87">
        <w:rPr>
          <w:lang w:val="en-GB"/>
        </w:rPr>
        <w:t>textit</w:t>
      </w:r>
      <w:proofErr w:type="spellEnd"/>
      <w:r w:rsidR="00E77E87">
        <w:rPr>
          <w:lang w:val="en-GB"/>
        </w:rPr>
        <w:t>{MIR31HG}</w:t>
      </w:r>
      <w:r w:rsidR="0030471C">
        <w:rPr>
          <w:lang w:val="en-GB"/>
        </w:rPr>
        <w:t>, down- and up-regulated, respectively</w:t>
      </w:r>
      <w:r w:rsidR="00925A22">
        <w:rPr>
          <w:lang w:val="en-GB"/>
        </w:rPr>
        <w:t>,</w:t>
      </w:r>
      <w:r w:rsidR="0030471C">
        <w:rPr>
          <w:lang w:val="en-GB"/>
        </w:rPr>
        <w:t xml:space="preserve"> in my data</w:t>
      </w:r>
      <w:r w:rsidR="00E77E87">
        <w:rPr>
          <w:lang w:val="en-GB"/>
        </w:rPr>
        <w:t xml:space="preserve">. </w:t>
      </w:r>
      <w:r w:rsidR="00EE2ABD">
        <w:rPr>
          <w:lang w:val="en-GB"/>
        </w:rPr>
        <w:t>Both</w:t>
      </w:r>
      <w:r w:rsidR="00826661">
        <w:rPr>
          <w:lang w:val="en-GB"/>
        </w:rPr>
        <w:t xml:space="preserve"> </w:t>
      </w:r>
      <w:r w:rsidR="00EE2ABD">
        <w:rPr>
          <w:lang w:val="en-GB"/>
        </w:rPr>
        <w:t>non-coding RNAs were also differentially expressed in</w:t>
      </w:r>
      <w:r w:rsidR="00826661">
        <w:rPr>
          <w:lang w:val="en-GB"/>
        </w:rPr>
        <w:t xml:space="preserve"> </w:t>
      </w:r>
      <w:proofErr w:type="spellStart"/>
      <w:r w:rsidR="00826661">
        <w:rPr>
          <w:lang w:val="en-GB"/>
        </w:rPr>
        <w:t>Tsoi</w:t>
      </w:r>
      <w:proofErr w:type="spellEnd"/>
      <w:r w:rsidR="00826661">
        <w:rPr>
          <w:lang w:val="en-GB"/>
        </w:rPr>
        <w:t xml:space="preserve"> \</w:t>
      </w:r>
      <w:proofErr w:type="spellStart"/>
      <w:r w:rsidR="00826661">
        <w:rPr>
          <w:lang w:val="en-GB"/>
        </w:rPr>
        <w:t>textit</w:t>
      </w:r>
      <w:proofErr w:type="spellEnd"/>
      <w:r w:rsidR="00826661">
        <w:rPr>
          <w:lang w:val="en-GB"/>
        </w:rPr>
        <w:t>{et al.}</w:t>
      </w:r>
      <w:proofErr w:type="gramStart"/>
      <w:r w:rsidR="00826661">
        <w:rPr>
          <w:lang w:val="en-GB"/>
        </w:rPr>
        <w:t>,2015</w:t>
      </w:r>
      <w:proofErr w:type="gramEnd"/>
      <w:r w:rsidR="00F50A2B">
        <w:rPr>
          <w:lang w:val="en-GB"/>
        </w:rPr>
        <w:t xml:space="preserve"> </w:t>
      </w:r>
      <w:r w:rsidR="00EE2ABD">
        <w:rPr>
          <w:lang w:val="en-GB"/>
        </w:rPr>
        <w:t xml:space="preserve">study </w:t>
      </w:r>
      <w:r w:rsidR="00F50A2B">
        <w:rPr>
          <w:lang w:val="en-GB"/>
        </w:rPr>
        <w:t xml:space="preserve">and are </w:t>
      </w:r>
      <w:r w:rsidR="00C41D7E">
        <w:rPr>
          <w:lang w:val="en-GB"/>
        </w:rPr>
        <w:t>involved in KCs differentiation</w:t>
      </w:r>
      <w:r w:rsidR="00F50A2B">
        <w:rPr>
          <w:lang w:val="en-GB"/>
        </w:rPr>
        <w:t xml:space="preserve">. </w:t>
      </w:r>
      <w:r w:rsidR="005D0672">
        <w:rPr>
          <w:lang w:val="en-GB"/>
        </w:rPr>
        <w:t xml:space="preserve">Particularly, miR-31hg has been demonstrated to facilitate certain types </w:t>
      </w:r>
      <w:r w:rsidR="005D0672">
        <w:rPr>
          <w:lang w:val="en-GB"/>
        </w:rPr>
        <w:lastRenderedPageBreak/>
        <w:t xml:space="preserve">of cancer progression through </w:t>
      </w:r>
      <w:r w:rsidR="0075644F">
        <w:rPr>
          <w:lang w:val="en-GB"/>
        </w:rPr>
        <w:t>inducing expression of \</w:t>
      </w:r>
      <w:proofErr w:type="spellStart"/>
      <w:r w:rsidR="0075644F">
        <w:rPr>
          <w:lang w:val="en-GB"/>
        </w:rPr>
        <w:t>textit</w:t>
      </w:r>
      <w:proofErr w:type="spellEnd"/>
      <w:r w:rsidR="0075644F">
        <w:rPr>
          <w:lang w:val="en-GB"/>
        </w:rPr>
        <w:t>{HIF-1A} and \</w:t>
      </w:r>
      <w:proofErr w:type="spellStart"/>
      <w:r w:rsidR="0075644F">
        <w:rPr>
          <w:lang w:val="en-GB"/>
        </w:rPr>
        <w:t>textit</w:t>
      </w:r>
      <w:proofErr w:type="spellEnd"/>
      <w:r w:rsidR="0075644F">
        <w:rPr>
          <w:lang w:val="en-GB"/>
        </w:rPr>
        <w:t>{P300}</w:t>
      </w:r>
      <w:r w:rsidR="00AF357A">
        <w:rPr>
          <w:lang w:val="en-GB"/>
        </w:rPr>
        <w:t xml:space="preserve"> \</w:t>
      </w:r>
      <w:proofErr w:type="spellStart"/>
      <w:proofErr w:type="gramStart"/>
      <w:r w:rsidR="00524D0E">
        <w:rPr>
          <w:lang w:val="en-GB"/>
        </w:rPr>
        <w:t>parencite</w:t>
      </w:r>
      <w:proofErr w:type="spellEnd"/>
      <w:r w:rsidR="00524D0E">
        <w:rPr>
          <w:lang w:val="en-GB"/>
        </w:rPr>
        <w:t>{</w:t>
      </w:r>
      <w:proofErr w:type="gramEnd"/>
      <w:r w:rsidR="00F26CB8">
        <w:rPr>
          <w:lang w:val="en-GB"/>
        </w:rPr>
        <w:t>Wang2018</w:t>
      </w:r>
      <w:r w:rsidR="00524D0E">
        <w:rPr>
          <w:lang w:val="en-GB"/>
        </w:rPr>
        <w:t xml:space="preserve">}. Furthermore, </w:t>
      </w:r>
      <w:r w:rsidR="0016027A" w:rsidRPr="0016027A">
        <w:rPr>
          <w:lang w:val="en-GB"/>
        </w:rPr>
        <w:t xml:space="preserve">silencing miR-31hg </w:t>
      </w:r>
      <w:r w:rsidR="0016027A">
        <w:rPr>
          <w:lang w:val="en-GB"/>
        </w:rPr>
        <w:t xml:space="preserve">in </w:t>
      </w:r>
      <w:r w:rsidR="0016027A" w:rsidRPr="0016027A">
        <w:rPr>
          <w:lang w:val="en-GB"/>
        </w:rPr>
        <w:t xml:space="preserve">KC immortal cell line </w:t>
      </w:r>
      <w:proofErr w:type="spellStart"/>
      <w:r w:rsidR="0016027A" w:rsidRPr="0016027A">
        <w:rPr>
          <w:lang w:val="en-GB"/>
        </w:rPr>
        <w:t>HaCaT</w:t>
      </w:r>
      <w:proofErr w:type="spellEnd"/>
      <w:r w:rsidR="0016027A" w:rsidRPr="0016027A">
        <w:rPr>
          <w:lang w:val="en-GB"/>
        </w:rPr>
        <w:t xml:space="preserve"> </w:t>
      </w:r>
      <w:r w:rsidR="0016027A">
        <w:rPr>
          <w:lang w:val="en-GB"/>
        </w:rPr>
        <w:t>induced cell cycle arrest and inhibited</w:t>
      </w:r>
      <w:r w:rsidR="0016027A" w:rsidRPr="0016027A">
        <w:rPr>
          <w:lang w:val="en-GB"/>
        </w:rPr>
        <w:t xml:space="preserve"> cell proliferation</w:t>
      </w:r>
      <w:r w:rsidR="0016027A">
        <w:rPr>
          <w:lang w:val="en-GB"/>
        </w:rPr>
        <w:t>,</w:t>
      </w:r>
      <w:r w:rsidR="0016027A" w:rsidRPr="0016027A">
        <w:rPr>
          <w:lang w:val="en-GB"/>
        </w:rPr>
        <w:t xml:space="preserve"> consis</w:t>
      </w:r>
      <w:r w:rsidR="00EE2ABD">
        <w:rPr>
          <w:lang w:val="en-GB"/>
        </w:rPr>
        <w:t>tently with two characteristic aspects</w:t>
      </w:r>
      <w:r w:rsidR="0016027A" w:rsidRPr="0016027A">
        <w:rPr>
          <w:lang w:val="en-GB"/>
        </w:rPr>
        <w:t xml:space="preserve"> dysregulated in psoriatic KCs \</w:t>
      </w:r>
      <w:proofErr w:type="spellStart"/>
      <w:r w:rsidR="0016027A" w:rsidRPr="0016027A">
        <w:rPr>
          <w:lang w:val="en-GB"/>
        </w:rPr>
        <w:t>parencite</w:t>
      </w:r>
      <w:proofErr w:type="spellEnd"/>
      <w:r w:rsidR="0016027A" w:rsidRPr="0016027A">
        <w:rPr>
          <w:lang w:val="en-GB"/>
        </w:rPr>
        <w:t>{Gao2018}.</w:t>
      </w:r>
    </w:p>
    <w:p w14:paraId="14CD1E41" w14:textId="7E6536F9" w:rsidR="00D135DD" w:rsidRDefault="00E26320" w:rsidP="00E27FEA">
      <w:pPr>
        <w:jc w:val="both"/>
        <w:rPr>
          <w:lang w:val="en-GB"/>
        </w:rPr>
      </w:pPr>
      <w:r>
        <w:rPr>
          <w:lang w:val="en-GB"/>
        </w:rPr>
        <w:t xml:space="preserve">Altogether, the </w:t>
      </w:r>
      <w:proofErr w:type="spellStart"/>
      <w:r>
        <w:rPr>
          <w:lang w:val="en-GB"/>
        </w:rPr>
        <w:t>lncRNAs</w:t>
      </w:r>
      <w:proofErr w:type="spellEnd"/>
      <w:r>
        <w:rPr>
          <w:lang w:val="en-GB"/>
        </w:rPr>
        <w:t xml:space="preserve"> differential analysis conducted in t</w:t>
      </w:r>
      <w:r w:rsidR="00083BC4">
        <w:rPr>
          <w:lang w:val="en-GB"/>
        </w:rPr>
        <w:t xml:space="preserve">his chapter has presented an overview dysregulation in blood and skin of psoriasis patients. However, a more </w:t>
      </w:r>
      <w:r w:rsidR="003363BF">
        <w:rPr>
          <w:lang w:val="en-GB"/>
        </w:rPr>
        <w:t>comprehensive</w:t>
      </w:r>
      <w:r w:rsidR="00083BC4">
        <w:rPr>
          <w:lang w:val="en-GB"/>
        </w:rPr>
        <w:t xml:space="preserve"> analysis </w:t>
      </w:r>
      <w:proofErr w:type="gramStart"/>
      <w:r w:rsidR="00083BC4">
        <w:rPr>
          <w:lang w:val="en-GB"/>
        </w:rPr>
        <w:t xml:space="preserve">could be </w:t>
      </w:r>
      <w:r>
        <w:rPr>
          <w:lang w:val="en-GB"/>
        </w:rPr>
        <w:t>performed</w:t>
      </w:r>
      <w:proofErr w:type="gramEnd"/>
      <w:r w:rsidR="00083BC4">
        <w:rPr>
          <w:lang w:val="en-GB"/>
        </w:rPr>
        <w:t xml:space="preserve"> to </w:t>
      </w:r>
      <w:r w:rsidR="004A26CD">
        <w:rPr>
          <w:lang w:val="en-GB"/>
        </w:rPr>
        <w:t xml:space="preserve">identify putative targets for all the identified </w:t>
      </w:r>
      <w:proofErr w:type="spellStart"/>
      <w:r w:rsidR="004A26CD">
        <w:rPr>
          <w:lang w:val="en-GB"/>
        </w:rPr>
        <w:t>lncRNAs</w:t>
      </w:r>
      <w:proofErr w:type="spellEnd"/>
      <w:r w:rsidR="00C74F45">
        <w:rPr>
          <w:lang w:val="en-GB"/>
        </w:rPr>
        <w:t>. Those i</w:t>
      </w:r>
      <w:r w:rsidR="004A26CD">
        <w:rPr>
          <w:lang w:val="en-GB"/>
        </w:rPr>
        <w:t xml:space="preserve">nteractions </w:t>
      </w:r>
      <w:r w:rsidR="00C74F45">
        <w:rPr>
          <w:lang w:val="en-GB"/>
        </w:rPr>
        <w:t xml:space="preserve">could </w:t>
      </w:r>
      <w:r w:rsidR="00AF4BE5">
        <w:rPr>
          <w:lang w:val="en-GB"/>
        </w:rPr>
        <w:t xml:space="preserve">then </w:t>
      </w:r>
      <w:r w:rsidR="00C74F45">
        <w:rPr>
          <w:lang w:val="en-GB"/>
        </w:rPr>
        <w:t xml:space="preserve">be used to identify relevant biological processes </w:t>
      </w:r>
      <w:r w:rsidR="000D2F20">
        <w:rPr>
          <w:lang w:val="en-GB"/>
        </w:rPr>
        <w:t>through</w:t>
      </w:r>
      <w:r w:rsidR="00C74F45">
        <w:rPr>
          <w:lang w:val="en-GB"/>
        </w:rPr>
        <w:t xml:space="preserve"> </w:t>
      </w:r>
      <w:r w:rsidR="004A26CD">
        <w:rPr>
          <w:lang w:val="en-GB"/>
        </w:rPr>
        <w:t xml:space="preserve">network and pathway analysis </w:t>
      </w:r>
      <w:r w:rsidR="000D2F20">
        <w:rPr>
          <w:lang w:val="en-GB"/>
        </w:rPr>
        <w:t>using</w:t>
      </w:r>
      <w:r w:rsidR="004A26CD">
        <w:rPr>
          <w:lang w:val="en-GB"/>
        </w:rPr>
        <w:t xml:space="preserve"> only </w:t>
      </w:r>
      <w:r w:rsidR="003363BF">
        <w:rPr>
          <w:lang w:val="en-GB"/>
        </w:rPr>
        <w:t xml:space="preserve">those </w:t>
      </w:r>
      <w:r w:rsidR="004A26CD">
        <w:rPr>
          <w:lang w:val="en-GB"/>
        </w:rPr>
        <w:t xml:space="preserve">dysregulated </w:t>
      </w:r>
      <w:proofErr w:type="spellStart"/>
      <w:r w:rsidR="004A26CD">
        <w:rPr>
          <w:lang w:val="en-GB"/>
        </w:rPr>
        <w:t>lncRNAs</w:t>
      </w:r>
      <w:proofErr w:type="spellEnd"/>
      <w:r w:rsidR="004A26CD">
        <w:rPr>
          <w:lang w:val="en-GB"/>
        </w:rPr>
        <w:t xml:space="preserve"> </w:t>
      </w:r>
      <w:r w:rsidR="00C74F45">
        <w:rPr>
          <w:lang w:val="en-GB"/>
        </w:rPr>
        <w:t>matching dysregulated target genes</w:t>
      </w:r>
      <w:r w:rsidR="000D2F20">
        <w:rPr>
          <w:lang w:val="en-GB"/>
        </w:rPr>
        <w:t>,</w:t>
      </w:r>
      <w:r w:rsidR="00C74F45">
        <w:rPr>
          <w:lang w:val="en-GB"/>
        </w:rPr>
        <w:t xml:space="preserve"> similarly to</w:t>
      </w:r>
      <w:r w:rsidR="000D2F20">
        <w:rPr>
          <w:lang w:val="en-GB"/>
        </w:rPr>
        <w:t xml:space="preserve"> the strategy used by</w:t>
      </w:r>
      <w:r w:rsidR="00C74F45">
        <w:rPr>
          <w:lang w:val="en-GB"/>
        </w:rPr>
        <w:t xml:space="preserve"> </w:t>
      </w:r>
      <w:proofErr w:type="spellStart"/>
      <w:r w:rsidR="000D2F20">
        <w:rPr>
          <w:lang w:val="en-GB"/>
        </w:rPr>
        <w:t>Dolcino</w:t>
      </w:r>
      <w:proofErr w:type="spellEnd"/>
      <w:r w:rsidR="000D2F20">
        <w:rPr>
          <w:lang w:val="en-GB"/>
        </w:rPr>
        <w:t xml:space="preserve"> </w:t>
      </w:r>
      <w:r w:rsidR="00C74F45">
        <w:rPr>
          <w:lang w:val="en-GB"/>
        </w:rPr>
        <w:t>\</w:t>
      </w:r>
      <w:proofErr w:type="spellStart"/>
      <w:r w:rsidR="00C74F45">
        <w:rPr>
          <w:lang w:val="en-GB"/>
        </w:rPr>
        <w:t>textit</w:t>
      </w:r>
      <w:proofErr w:type="spellEnd"/>
      <w:r w:rsidR="00C74F45">
        <w:rPr>
          <w:lang w:val="en-GB"/>
        </w:rPr>
        <w:t>{</w:t>
      </w:r>
      <w:r w:rsidR="000D2F20">
        <w:rPr>
          <w:lang w:val="en-GB"/>
        </w:rPr>
        <w:t>et al.,</w:t>
      </w:r>
      <w:r w:rsidR="00C74F45">
        <w:rPr>
          <w:lang w:val="en-GB"/>
        </w:rPr>
        <w:t>}</w:t>
      </w:r>
      <w:r w:rsidR="000D2F20">
        <w:rPr>
          <w:lang w:val="en-GB"/>
        </w:rPr>
        <w:t xml:space="preserve"> 2018</w:t>
      </w:r>
      <w:r w:rsidR="003363BF">
        <w:rPr>
          <w:lang w:val="en-GB"/>
        </w:rPr>
        <w:t>.</w:t>
      </w:r>
      <w:r w:rsidR="004A26CD">
        <w:rPr>
          <w:lang w:val="en-GB"/>
        </w:rPr>
        <w:t xml:space="preserve"> </w:t>
      </w:r>
    </w:p>
    <w:p w14:paraId="0BFAE1A0" w14:textId="77777777" w:rsidR="00E27FEA" w:rsidRDefault="00E27FEA">
      <w:pPr>
        <w:rPr>
          <w:lang w:val="en-GB"/>
        </w:rPr>
      </w:pPr>
    </w:p>
    <w:p w14:paraId="1C0E5F1C" w14:textId="77777777" w:rsidR="00D135DD" w:rsidRDefault="00D135DD">
      <w:pPr>
        <w:rPr>
          <w:lang w:val="en-GB"/>
        </w:rPr>
      </w:pPr>
      <w:r>
        <w:rPr>
          <w:lang w:val="en-GB"/>
        </w:rPr>
        <w:t>\subsection{Differences in transcriptional dysregulation in blood and skin}</w:t>
      </w:r>
    </w:p>
    <w:p w14:paraId="6E637130" w14:textId="1E1C3DD0" w:rsidR="00AD2C6A" w:rsidRDefault="009178AA" w:rsidP="002506AD">
      <w:pPr>
        <w:jc w:val="both"/>
        <w:rPr>
          <w:lang w:val="en-GB"/>
        </w:rPr>
      </w:pPr>
      <w:r>
        <w:rPr>
          <w:lang w:val="en-GB"/>
        </w:rPr>
        <w:t xml:space="preserve">Comparison of the dysregulated genes in circulating immune cells and in psoriatic skin revealed very limited overlap. </w:t>
      </w:r>
      <w:r w:rsidR="00E2493F">
        <w:rPr>
          <w:lang w:val="en-GB"/>
        </w:rPr>
        <w:t xml:space="preserve"> </w:t>
      </w:r>
      <w:r w:rsidR="00366A85">
        <w:rPr>
          <w:lang w:val="en-GB"/>
        </w:rPr>
        <w:t xml:space="preserve">Overall, FCs in the differentially expressed genes in epidermis appeared to be larger </w:t>
      </w:r>
      <w:proofErr w:type="gramStart"/>
      <w:r w:rsidR="00366A85">
        <w:rPr>
          <w:lang w:val="en-GB"/>
        </w:rPr>
        <w:t xml:space="preserve">than those found in circulating immune cells, </w:t>
      </w:r>
      <w:r w:rsidR="008006EC">
        <w:rPr>
          <w:lang w:val="en-GB"/>
        </w:rPr>
        <w:t>likely due to a more</w:t>
      </w:r>
      <w:r w:rsidR="005A7FA0">
        <w:rPr>
          <w:lang w:val="en-GB"/>
        </w:rPr>
        <w:t xml:space="preserve"> profound pro-inflammatory </w:t>
      </w:r>
      <w:r w:rsidR="00030443">
        <w:rPr>
          <w:lang w:val="en-GB"/>
        </w:rPr>
        <w:t>environment</w:t>
      </w:r>
      <w:r w:rsidR="0017524F">
        <w:rPr>
          <w:lang w:val="en-GB"/>
        </w:rPr>
        <w:t xml:space="preserve"> driving gene expression changes</w:t>
      </w:r>
      <w:r w:rsidR="00030443">
        <w:rPr>
          <w:lang w:val="en-GB"/>
        </w:rPr>
        <w:t xml:space="preserve"> in skin</w:t>
      </w:r>
      <w:proofErr w:type="gramEnd"/>
      <w:r w:rsidR="00030443">
        <w:rPr>
          <w:lang w:val="en-GB"/>
        </w:rPr>
        <w:t xml:space="preserve">. </w:t>
      </w:r>
      <w:r w:rsidR="00E2493F">
        <w:rPr>
          <w:lang w:val="en-GB"/>
        </w:rPr>
        <w:t xml:space="preserve">CD14$^+$ monocytes and tCD8$^+$ cells showed the greatest overlap of DEGs with </w:t>
      </w:r>
      <w:r w:rsidR="0060646E">
        <w:rPr>
          <w:lang w:val="en-GB"/>
        </w:rPr>
        <w:t>those genes dysregulated</w:t>
      </w:r>
      <w:r w:rsidR="00E2493F">
        <w:rPr>
          <w:lang w:val="en-GB"/>
        </w:rPr>
        <w:t xml:space="preserve"> between </w:t>
      </w:r>
      <w:proofErr w:type="spellStart"/>
      <w:r w:rsidR="00E2493F">
        <w:rPr>
          <w:lang w:val="en-GB"/>
        </w:rPr>
        <w:t>lesional</w:t>
      </w:r>
      <w:proofErr w:type="spellEnd"/>
      <w:r w:rsidR="00E2493F">
        <w:rPr>
          <w:lang w:val="en-GB"/>
        </w:rPr>
        <w:t xml:space="preserve"> and uninvolved epidermis (37 genes). </w:t>
      </w:r>
      <w:r w:rsidR="00ED4082">
        <w:rPr>
          <w:lang w:val="en-GB"/>
        </w:rPr>
        <w:t xml:space="preserve">However, almost half of them showed indeed opposite direction in the dysregulation across the two comparisons. </w:t>
      </w:r>
      <w:r w:rsidR="00ED4082">
        <w:rPr>
          <w:lang w:val="en-GB"/>
        </w:rPr>
        <w:t xml:space="preserve">This is in line with the finding of </w:t>
      </w:r>
      <w:r w:rsidR="00097BA8">
        <w:rPr>
          <w:lang w:val="en-GB"/>
        </w:rPr>
        <w:t xml:space="preserve">Coda and colleagues when comparing </w:t>
      </w:r>
      <w:r w:rsidR="000D3CAE">
        <w:rPr>
          <w:lang w:val="en-GB"/>
        </w:rPr>
        <w:t>DEGS</w:t>
      </w:r>
      <w:r w:rsidR="00097BA8">
        <w:rPr>
          <w:lang w:val="en-GB"/>
        </w:rPr>
        <w:t xml:space="preserve"> genes between psoriasi</w:t>
      </w:r>
      <w:r w:rsidR="000D3CAE">
        <w:rPr>
          <w:lang w:val="en-GB"/>
        </w:rPr>
        <w:t>s</w:t>
      </w:r>
      <w:r w:rsidR="00097BA8">
        <w:rPr>
          <w:lang w:val="en-GB"/>
        </w:rPr>
        <w:t xml:space="preserve"> patients and controls </w:t>
      </w:r>
      <w:r w:rsidR="000D3CAE">
        <w:rPr>
          <w:lang w:val="en-GB"/>
        </w:rPr>
        <w:t>PBMCs to th</w:t>
      </w:r>
      <w:r w:rsidR="002506AD">
        <w:rPr>
          <w:lang w:val="en-GB"/>
        </w:rPr>
        <w:t xml:space="preserve">ose genes dysregulated between </w:t>
      </w:r>
      <w:proofErr w:type="spellStart"/>
      <w:r w:rsidR="002506AD">
        <w:rPr>
          <w:lang w:val="en-GB"/>
        </w:rPr>
        <w:t>lesional</w:t>
      </w:r>
      <w:proofErr w:type="spellEnd"/>
      <w:r w:rsidR="002506AD">
        <w:rPr>
          <w:lang w:val="en-GB"/>
        </w:rPr>
        <w:t xml:space="preserve"> and uninvolved</w:t>
      </w:r>
      <w:r w:rsidR="000D3CAE">
        <w:rPr>
          <w:lang w:val="en-GB"/>
        </w:rPr>
        <w:t xml:space="preserve"> skin biopsies. In fact, out of the </w:t>
      </w:r>
      <w:r w:rsidR="00ED4082">
        <w:rPr>
          <w:lang w:val="en-GB"/>
        </w:rPr>
        <w:t xml:space="preserve">153 </w:t>
      </w:r>
      <w:r w:rsidR="000D3CAE">
        <w:rPr>
          <w:lang w:val="en-GB"/>
        </w:rPr>
        <w:t xml:space="preserve">DEGs found in PBMCs only </w:t>
      </w:r>
      <w:r w:rsidR="002506AD">
        <w:rPr>
          <w:lang w:val="en-GB"/>
        </w:rPr>
        <w:t>30</w:t>
      </w:r>
      <w:r w:rsidR="00ED4082">
        <w:rPr>
          <w:lang w:val="en-GB"/>
        </w:rPr>
        <w:t xml:space="preserve"> genes overlapped the skin comparison</w:t>
      </w:r>
      <w:r>
        <w:rPr>
          <w:lang w:val="en-GB"/>
        </w:rPr>
        <w:t xml:space="preserve"> </w:t>
      </w:r>
      <w:r w:rsidR="002506AD">
        <w:rPr>
          <w:lang w:val="en-GB"/>
        </w:rPr>
        <w:t>and 17</w:t>
      </w:r>
      <w:r w:rsidR="00CB00C1">
        <w:rPr>
          <w:lang w:val="en-GB"/>
        </w:rPr>
        <w:t xml:space="preserve"> showed opposite direction</w:t>
      </w:r>
      <w:r w:rsidR="002506AD">
        <w:rPr>
          <w:lang w:val="en-GB"/>
        </w:rPr>
        <w:t xml:space="preserve"> of change.</w:t>
      </w:r>
    </w:p>
    <w:p w14:paraId="48512D8A" w14:textId="62982FAE" w:rsidR="00FD5472" w:rsidRDefault="005B5F72" w:rsidP="002506AD">
      <w:pPr>
        <w:jc w:val="both"/>
        <w:rPr>
          <w:lang w:val="en-GB"/>
        </w:rPr>
      </w:pPr>
      <w:r>
        <w:rPr>
          <w:lang w:val="en-GB"/>
        </w:rPr>
        <w:t>Genes showing opposite change in circulation and in skin included</w:t>
      </w:r>
      <w:r w:rsidR="003E7CFF">
        <w:rPr>
          <w:lang w:val="en-GB"/>
        </w:rPr>
        <w:t xml:space="preserve"> the GWAS hit \</w:t>
      </w:r>
      <w:proofErr w:type="spellStart"/>
      <w:r w:rsidR="003E7CFF">
        <w:rPr>
          <w:lang w:val="en-GB"/>
        </w:rPr>
        <w:t>textit</w:t>
      </w:r>
      <w:proofErr w:type="spellEnd"/>
      <w:r w:rsidR="003E7CFF">
        <w:rPr>
          <w:lang w:val="en-GB"/>
        </w:rPr>
        <w:t>{TNFAIP3} and other genes such as \</w:t>
      </w:r>
      <w:proofErr w:type="spellStart"/>
      <w:r w:rsidR="003E7CFF">
        <w:rPr>
          <w:lang w:val="en-GB"/>
        </w:rPr>
        <w:t>textit</w:t>
      </w:r>
      <w:proofErr w:type="spellEnd"/>
      <w:r w:rsidR="003E7CFF">
        <w:rPr>
          <w:lang w:val="en-GB"/>
        </w:rPr>
        <w:t>{EGR2}</w:t>
      </w:r>
      <w:r w:rsidR="0058302A">
        <w:rPr>
          <w:lang w:val="en-GB"/>
        </w:rPr>
        <w:t xml:space="preserve"> and</w:t>
      </w:r>
      <w:r w:rsidR="003E7CFF">
        <w:rPr>
          <w:lang w:val="en-GB"/>
        </w:rPr>
        <w:t xml:space="preserve"> \</w:t>
      </w:r>
      <w:proofErr w:type="spellStart"/>
      <w:proofErr w:type="gramStart"/>
      <w:r w:rsidR="003E7CFF">
        <w:rPr>
          <w:lang w:val="en-GB"/>
        </w:rPr>
        <w:t>textit</w:t>
      </w:r>
      <w:proofErr w:type="spellEnd"/>
      <w:r w:rsidR="003E7CFF">
        <w:rPr>
          <w:lang w:val="en-GB"/>
        </w:rPr>
        <w:t>{</w:t>
      </w:r>
      <w:proofErr w:type="gramEnd"/>
      <w:r w:rsidR="003E7CFF">
        <w:rPr>
          <w:lang w:val="en-GB"/>
        </w:rPr>
        <w:t>EGR3}</w:t>
      </w:r>
      <w:r w:rsidR="0058302A">
        <w:rPr>
          <w:lang w:val="en-GB"/>
        </w:rPr>
        <w:t>.</w:t>
      </w:r>
      <w:r w:rsidR="0017524F">
        <w:rPr>
          <w:lang w:val="en-GB"/>
        </w:rPr>
        <w:t xml:space="preserve"> </w:t>
      </w:r>
      <w:r w:rsidR="00E50ACD">
        <w:rPr>
          <w:lang w:val="en-GB"/>
        </w:rPr>
        <w:t>As, previously commented for \</w:t>
      </w:r>
      <w:proofErr w:type="spellStart"/>
      <w:r w:rsidR="00E50ACD">
        <w:rPr>
          <w:lang w:val="en-GB"/>
        </w:rPr>
        <w:t>textit</w:t>
      </w:r>
      <w:proofErr w:type="spellEnd"/>
      <w:r w:rsidR="00E50ACD">
        <w:rPr>
          <w:lang w:val="en-GB"/>
        </w:rPr>
        <w:t>{TNFAIP3}, its down-regulation i</w:t>
      </w:r>
      <w:r w:rsidR="009D1BD0">
        <w:rPr>
          <w:lang w:val="en-GB"/>
        </w:rPr>
        <w:t xml:space="preserve">n </w:t>
      </w:r>
      <w:proofErr w:type="spellStart"/>
      <w:r w:rsidR="009D1BD0">
        <w:rPr>
          <w:lang w:val="en-GB"/>
        </w:rPr>
        <w:t>lesional</w:t>
      </w:r>
      <w:proofErr w:type="spellEnd"/>
      <w:r w:rsidR="009D1BD0">
        <w:rPr>
          <w:lang w:val="en-GB"/>
        </w:rPr>
        <w:t xml:space="preserve"> skin may reflect complete loss of an NF-$</w:t>
      </w:r>
      <w:proofErr w:type="spellStart"/>
      <w:r w:rsidR="009D1BD0">
        <w:rPr>
          <w:lang w:val="en-GB"/>
        </w:rPr>
        <w:t>kappa$B</w:t>
      </w:r>
      <w:proofErr w:type="spellEnd"/>
      <w:r w:rsidR="009D1BD0">
        <w:rPr>
          <w:lang w:val="en-GB"/>
        </w:rPr>
        <w:t xml:space="preserve"> pathway </w:t>
      </w:r>
      <w:proofErr w:type="gramStart"/>
      <w:r w:rsidR="009D1BD0">
        <w:rPr>
          <w:lang w:val="en-GB"/>
        </w:rPr>
        <w:t>check-point</w:t>
      </w:r>
      <w:proofErr w:type="gramEnd"/>
      <w:r w:rsidR="009D1BD0">
        <w:rPr>
          <w:lang w:val="en-GB"/>
        </w:rPr>
        <w:t xml:space="preserve"> </w:t>
      </w:r>
      <w:r w:rsidR="00E50ACD">
        <w:rPr>
          <w:lang w:val="en-GB"/>
        </w:rPr>
        <w:t xml:space="preserve">to control </w:t>
      </w:r>
      <w:r w:rsidR="003966AC">
        <w:rPr>
          <w:lang w:val="en-GB"/>
        </w:rPr>
        <w:t xml:space="preserve">and terminate the inflammatory response at the site of inflammation. </w:t>
      </w:r>
      <w:proofErr w:type="gramStart"/>
      <w:r w:rsidR="003966AC">
        <w:rPr>
          <w:lang w:val="en-GB"/>
        </w:rPr>
        <w:t>Similarly</w:t>
      </w:r>
      <w:proofErr w:type="gramEnd"/>
      <w:r w:rsidR="003966AC">
        <w:rPr>
          <w:lang w:val="en-GB"/>
        </w:rPr>
        <w:t xml:space="preserve">, </w:t>
      </w:r>
      <w:r w:rsidR="006A5919">
        <w:rPr>
          <w:lang w:val="en-GB"/>
        </w:rPr>
        <w:t>\</w:t>
      </w:r>
      <w:proofErr w:type="spellStart"/>
      <w:r w:rsidR="006A5919">
        <w:rPr>
          <w:lang w:val="en-GB"/>
        </w:rPr>
        <w:t>textit</w:t>
      </w:r>
      <w:proofErr w:type="spellEnd"/>
      <w:r w:rsidR="006A5919">
        <w:rPr>
          <w:lang w:val="en-GB"/>
        </w:rPr>
        <w:t>{EGR2} and \</w:t>
      </w:r>
      <w:proofErr w:type="spellStart"/>
      <w:r w:rsidR="006A5919">
        <w:rPr>
          <w:lang w:val="en-GB"/>
        </w:rPr>
        <w:t>textit</w:t>
      </w:r>
      <w:proofErr w:type="spellEnd"/>
      <w:r w:rsidR="006A5919">
        <w:rPr>
          <w:lang w:val="en-GB"/>
        </w:rPr>
        <w:t>{EGR3}</w:t>
      </w:r>
      <w:r w:rsidR="0043106F">
        <w:rPr>
          <w:lang w:val="en-GB"/>
        </w:rPr>
        <w:t xml:space="preserve"> </w:t>
      </w:r>
      <w:r w:rsidR="003966AC">
        <w:rPr>
          <w:lang w:val="en-GB"/>
        </w:rPr>
        <w:t xml:space="preserve">have been described to have </w:t>
      </w:r>
      <w:r w:rsidR="0043106F">
        <w:rPr>
          <w:lang w:val="en-GB"/>
        </w:rPr>
        <w:t>pivotal role for</w:t>
      </w:r>
      <w:r w:rsidR="003966AC">
        <w:rPr>
          <w:lang w:val="en-GB"/>
        </w:rPr>
        <w:t xml:space="preserve"> </w:t>
      </w:r>
      <w:r w:rsidR="00470B11">
        <w:rPr>
          <w:lang w:val="en-GB"/>
        </w:rPr>
        <w:t>control of inflammation and antigen-induced p</w:t>
      </w:r>
      <w:r w:rsidR="00470B11" w:rsidRPr="00470B11">
        <w:rPr>
          <w:lang w:val="en-GB"/>
        </w:rPr>
        <w:t>roliferation</w:t>
      </w:r>
      <w:r w:rsidR="00470B11">
        <w:rPr>
          <w:lang w:val="en-GB"/>
        </w:rPr>
        <w:t xml:space="preserve">. Importantly, loss of </w:t>
      </w:r>
      <w:r w:rsidR="006A5919">
        <w:rPr>
          <w:lang w:val="en-GB"/>
        </w:rPr>
        <w:t>\</w:t>
      </w:r>
      <w:proofErr w:type="spellStart"/>
      <w:r w:rsidR="006A5919">
        <w:rPr>
          <w:lang w:val="en-GB"/>
        </w:rPr>
        <w:t>textit</w:t>
      </w:r>
      <w:proofErr w:type="spellEnd"/>
      <w:r w:rsidR="006A5919">
        <w:rPr>
          <w:lang w:val="en-GB"/>
        </w:rPr>
        <w:t>{EGR2} and \</w:t>
      </w:r>
      <w:proofErr w:type="spellStart"/>
      <w:r w:rsidR="006A5919">
        <w:rPr>
          <w:lang w:val="en-GB"/>
        </w:rPr>
        <w:t>textit</w:t>
      </w:r>
      <w:proofErr w:type="spellEnd"/>
      <w:r w:rsidR="006A5919">
        <w:rPr>
          <w:lang w:val="en-GB"/>
        </w:rPr>
        <w:t>{EGR3}</w:t>
      </w:r>
      <w:r w:rsidR="006A5919">
        <w:rPr>
          <w:lang w:val="en-GB"/>
        </w:rPr>
        <w:t xml:space="preserve"> expression </w:t>
      </w:r>
      <w:r w:rsidR="008D7BAC">
        <w:rPr>
          <w:lang w:val="en-GB"/>
        </w:rPr>
        <w:t xml:space="preserve">led to </w:t>
      </w:r>
      <w:r w:rsidR="008D7BAC" w:rsidRPr="008D7BAC">
        <w:rPr>
          <w:lang w:val="en-GB"/>
        </w:rPr>
        <w:t xml:space="preserve">hyperactive </w:t>
      </w:r>
      <w:r w:rsidR="0043106F">
        <w:rPr>
          <w:lang w:val="en-GB"/>
        </w:rPr>
        <w:t>STAT1</w:t>
      </w:r>
      <w:r w:rsidR="008D7BAC" w:rsidRPr="008D7BAC">
        <w:rPr>
          <w:lang w:val="en-GB"/>
        </w:rPr>
        <w:t xml:space="preserve"> and STAT3</w:t>
      </w:r>
      <w:r w:rsidR="00AD73BC">
        <w:rPr>
          <w:lang w:val="en-GB"/>
        </w:rPr>
        <w:t xml:space="preserve"> signalling, associated to SLE pathophysiology</w:t>
      </w:r>
      <w:r w:rsidR="0043106F">
        <w:rPr>
          <w:lang w:val="en-GB"/>
        </w:rPr>
        <w:t xml:space="preserve"> \</w:t>
      </w:r>
      <w:proofErr w:type="spellStart"/>
      <w:proofErr w:type="gramStart"/>
      <w:r w:rsidR="0043106F">
        <w:rPr>
          <w:lang w:val="en-GB"/>
        </w:rPr>
        <w:t>parencite</w:t>
      </w:r>
      <w:proofErr w:type="spellEnd"/>
      <w:r w:rsidR="0043106F">
        <w:rPr>
          <w:lang w:val="en-GB"/>
        </w:rPr>
        <w:t>{</w:t>
      </w:r>
      <w:proofErr w:type="gramEnd"/>
      <w:r w:rsidR="0043106F">
        <w:rPr>
          <w:lang w:val="en-GB"/>
        </w:rPr>
        <w:t>Li2012}.</w:t>
      </w:r>
      <w:r w:rsidR="003A112F">
        <w:rPr>
          <w:lang w:val="en-GB"/>
        </w:rPr>
        <w:t xml:space="preserve"> </w:t>
      </w:r>
      <w:proofErr w:type="gramStart"/>
      <w:r w:rsidR="003A112F">
        <w:rPr>
          <w:lang w:val="en-GB"/>
        </w:rPr>
        <w:t>Th</w:t>
      </w:r>
      <w:r w:rsidR="00A96D57">
        <w:rPr>
          <w:lang w:val="en-GB"/>
        </w:rPr>
        <w:t>e</w:t>
      </w:r>
      <w:proofErr w:type="gramEnd"/>
      <w:r w:rsidR="00A96D57">
        <w:rPr>
          <w:lang w:val="en-GB"/>
        </w:rPr>
        <w:t xml:space="preserve"> </w:t>
      </w:r>
      <w:r w:rsidR="0079080F">
        <w:rPr>
          <w:lang w:val="en-GB"/>
        </w:rPr>
        <w:t xml:space="preserve">down-regulation observed for </w:t>
      </w:r>
      <w:r w:rsidR="0079080F">
        <w:rPr>
          <w:lang w:val="en-GB"/>
        </w:rPr>
        <w:t>\</w:t>
      </w:r>
      <w:proofErr w:type="spellStart"/>
      <w:r w:rsidR="0079080F">
        <w:rPr>
          <w:lang w:val="en-GB"/>
        </w:rPr>
        <w:t>textit</w:t>
      </w:r>
      <w:proofErr w:type="spellEnd"/>
      <w:r w:rsidR="0079080F">
        <w:rPr>
          <w:lang w:val="en-GB"/>
        </w:rPr>
        <w:t>{EGR2} and \</w:t>
      </w:r>
      <w:proofErr w:type="spellStart"/>
      <w:r w:rsidR="0079080F">
        <w:rPr>
          <w:lang w:val="en-GB"/>
        </w:rPr>
        <w:t>textit</w:t>
      </w:r>
      <w:proofErr w:type="spellEnd"/>
      <w:r w:rsidR="0079080F">
        <w:rPr>
          <w:lang w:val="en-GB"/>
        </w:rPr>
        <w:t>{EGR3}</w:t>
      </w:r>
      <w:r w:rsidR="0079080F">
        <w:rPr>
          <w:lang w:val="en-GB"/>
        </w:rPr>
        <w:t xml:space="preserve"> was not observed in </w:t>
      </w:r>
      <w:proofErr w:type="spellStart"/>
      <w:r w:rsidR="0079080F">
        <w:rPr>
          <w:lang w:val="en-GB"/>
        </w:rPr>
        <w:t>Tsoi’s</w:t>
      </w:r>
      <w:proofErr w:type="spellEnd"/>
      <w:r w:rsidR="0079080F">
        <w:rPr>
          <w:lang w:val="en-GB"/>
        </w:rPr>
        <w:t xml:space="preserve"> study and in </w:t>
      </w:r>
      <w:proofErr w:type="spellStart"/>
      <w:r w:rsidR="0079080F">
        <w:rPr>
          <w:lang w:val="en-GB"/>
        </w:rPr>
        <w:t>Tervaniemi’s</w:t>
      </w:r>
      <w:proofErr w:type="spellEnd"/>
      <w:r w:rsidR="0079080F">
        <w:rPr>
          <w:lang w:val="en-GB"/>
        </w:rPr>
        <w:t xml:space="preserve"> data \</w:t>
      </w:r>
      <w:proofErr w:type="spellStart"/>
      <w:r w:rsidR="0079080F">
        <w:rPr>
          <w:lang w:val="en-GB"/>
        </w:rPr>
        <w:t>textit</w:t>
      </w:r>
      <w:proofErr w:type="spellEnd"/>
      <w:r w:rsidR="0079080F">
        <w:rPr>
          <w:lang w:val="en-GB"/>
        </w:rPr>
        <w:t xml:space="preserve">{ERG3} appeared to be up-regulated in </w:t>
      </w:r>
      <w:proofErr w:type="spellStart"/>
      <w:r w:rsidR="0079080F">
        <w:rPr>
          <w:lang w:val="en-GB"/>
        </w:rPr>
        <w:t>lesional</w:t>
      </w:r>
      <w:proofErr w:type="spellEnd"/>
      <w:r w:rsidR="0079080F">
        <w:rPr>
          <w:lang w:val="en-GB"/>
        </w:rPr>
        <w:t xml:space="preserve"> skin.</w:t>
      </w:r>
      <w:r w:rsidR="0009301E">
        <w:rPr>
          <w:lang w:val="en-GB"/>
        </w:rPr>
        <w:t xml:space="preserve"> In addition to its role in regulating inflammation, down-regulation of \</w:t>
      </w:r>
      <w:proofErr w:type="spellStart"/>
      <w:r w:rsidR="0009301E">
        <w:rPr>
          <w:lang w:val="en-GB"/>
        </w:rPr>
        <w:t>textit</w:t>
      </w:r>
      <w:proofErr w:type="spellEnd"/>
      <w:r w:rsidR="0009301E">
        <w:rPr>
          <w:lang w:val="en-GB"/>
        </w:rPr>
        <w:t>{EGR2} in skin may also increase KCs proliferation as it has been shown in certain types of cancer \</w:t>
      </w:r>
      <w:proofErr w:type="spellStart"/>
      <w:proofErr w:type="gramStart"/>
      <w:r w:rsidR="0009301E">
        <w:rPr>
          <w:lang w:val="en-GB"/>
        </w:rPr>
        <w:t>parencite</w:t>
      </w:r>
      <w:proofErr w:type="spellEnd"/>
      <w:r w:rsidR="00057ED4">
        <w:rPr>
          <w:lang w:val="en-GB"/>
        </w:rPr>
        <w:t>{</w:t>
      </w:r>
      <w:proofErr w:type="gramEnd"/>
      <w:r w:rsidR="00057ED4">
        <w:rPr>
          <w:lang w:val="en-GB"/>
        </w:rPr>
        <w:t>Wu2010}.</w:t>
      </w:r>
    </w:p>
    <w:p w14:paraId="38AD4A26" w14:textId="08284154" w:rsidR="00FD5472" w:rsidRDefault="00F903FE" w:rsidP="002506AD">
      <w:pPr>
        <w:jc w:val="both"/>
        <w:rPr>
          <w:lang w:val="en-GB"/>
        </w:rPr>
      </w:pPr>
      <w:proofErr w:type="gramStart"/>
      <w:r>
        <w:rPr>
          <w:lang w:val="en-GB"/>
        </w:rPr>
        <w:t>%</w:t>
      </w:r>
      <w:r w:rsidR="00FD5472">
        <w:rPr>
          <w:lang w:val="en-GB"/>
        </w:rPr>
        <w:t>Interestingly</w:t>
      </w:r>
      <w:proofErr w:type="gramEnd"/>
      <w:r w:rsidR="00FD5472">
        <w:rPr>
          <w:lang w:val="en-GB"/>
        </w:rPr>
        <w:t xml:space="preserve">, genes coding for the three most widely used drug target inhibitors, </w:t>
      </w:r>
      <w:r w:rsidR="00D92120">
        <w:rPr>
          <w:lang w:val="en-GB"/>
        </w:rPr>
        <w:t xml:space="preserve">TNF-$\alpha$, IL-17 and IL-6 did not appear to be </w:t>
      </w:r>
      <w:r w:rsidR="00F827E8">
        <w:rPr>
          <w:lang w:val="en-GB"/>
        </w:rPr>
        <w:t xml:space="preserve">dysregulated </w:t>
      </w:r>
      <w:r w:rsidR="005B5F72">
        <w:rPr>
          <w:lang w:val="en-GB"/>
        </w:rPr>
        <w:t xml:space="preserve">either in circulating immune cells or in </w:t>
      </w:r>
      <w:proofErr w:type="spellStart"/>
      <w:r w:rsidR="005B5F72">
        <w:rPr>
          <w:lang w:val="en-GB"/>
        </w:rPr>
        <w:t>lesional</w:t>
      </w:r>
      <w:proofErr w:type="spellEnd"/>
      <w:r w:rsidR="005B5F72">
        <w:rPr>
          <w:lang w:val="en-GB"/>
        </w:rPr>
        <w:t xml:space="preserve"> epidermis.</w:t>
      </w:r>
      <w:r w:rsidR="0058302A">
        <w:rPr>
          <w:lang w:val="en-GB"/>
        </w:rPr>
        <w:t xml:space="preserve"> </w:t>
      </w:r>
    </w:p>
    <w:p w14:paraId="2C2F2601" w14:textId="42B84170" w:rsidR="002506AD" w:rsidRDefault="00511083" w:rsidP="00547BF1">
      <w:pPr>
        <w:jc w:val="both"/>
        <w:rPr>
          <w:lang w:val="en-GB"/>
        </w:rPr>
      </w:pPr>
      <w:r>
        <w:rPr>
          <w:lang w:val="en-GB"/>
        </w:rPr>
        <w:t>Differences in the</w:t>
      </w:r>
      <w:r w:rsidR="00A81820">
        <w:rPr>
          <w:lang w:val="en-GB"/>
        </w:rPr>
        <w:t xml:space="preserve"> dysregulated transcriptional profile in blood and skin </w:t>
      </w:r>
      <w:r w:rsidR="00F30F6B">
        <w:rPr>
          <w:lang w:val="en-GB"/>
        </w:rPr>
        <w:t>may also be reflected the in the distinct enriched pathways</w:t>
      </w:r>
      <w:r>
        <w:rPr>
          <w:lang w:val="en-GB"/>
        </w:rPr>
        <w:t>. For example, DEGs in skin not only showed enrichment for immune-related functions but also highlighted a metabo</w:t>
      </w:r>
      <w:r w:rsidR="007842AE">
        <w:rPr>
          <w:lang w:val="en-GB"/>
        </w:rPr>
        <w:t>lic dysregulation that appears to be characteristic of this site of inflammation. Moreover, immune related pathway such as NOD-like signalling also</w:t>
      </w:r>
      <w:r w:rsidR="00366A85">
        <w:rPr>
          <w:lang w:val="en-GB"/>
        </w:rPr>
        <w:t xml:space="preserve"> seemed to be specific for the dysregulated gene signature in skin</w:t>
      </w:r>
      <w:r w:rsidR="00057ED4">
        <w:rPr>
          <w:lang w:val="en-GB"/>
        </w:rPr>
        <w:t>.</w:t>
      </w:r>
      <w:r w:rsidR="00F903FE">
        <w:rPr>
          <w:lang w:val="en-GB"/>
        </w:rPr>
        <w:t xml:space="preserve"> </w:t>
      </w:r>
      <w:proofErr w:type="gramStart"/>
      <w:r w:rsidR="00F903FE">
        <w:rPr>
          <w:lang w:val="en-GB"/>
        </w:rPr>
        <w:t>Likewise</w:t>
      </w:r>
      <w:proofErr w:type="gramEnd"/>
      <w:r w:rsidR="00F903FE">
        <w:rPr>
          <w:lang w:val="en-GB"/>
        </w:rPr>
        <w:t xml:space="preserve">, up-regulation in </w:t>
      </w:r>
      <w:proofErr w:type="spellStart"/>
      <w:r w:rsidR="00F903FE">
        <w:rPr>
          <w:lang w:val="en-GB"/>
        </w:rPr>
        <w:t>lesional</w:t>
      </w:r>
      <w:proofErr w:type="spellEnd"/>
      <w:r w:rsidR="00F903FE">
        <w:rPr>
          <w:lang w:val="en-GB"/>
        </w:rPr>
        <w:t xml:space="preserve"> skin of genes from the </w:t>
      </w:r>
      <w:r w:rsidR="00F903FE">
        <w:rPr>
          <w:lang w:val="en-GB"/>
        </w:rPr>
        <w:lastRenderedPageBreak/>
        <w:t>\</w:t>
      </w:r>
      <w:proofErr w:type="spellStart"/>
      <w:r w:rsidR="00F903FE">
        <w:rPr>
          <w:lang w:val="en-GB"/>
        </w:rPr>
        <w:t>textit</w:t>
      </w:r>
      <w:proofErr w:type="spellEnd"/>
      <w:r w:rsidR="00F903FE">
        <w:rPr>
          <w:lang w:val="en-GB"/>
        </w:rPr>
        <w:t>{S100} family, such as</w:t>
      </w:r>
      <w:r w:rsidR="00F903FE" w:rsidRPr="00AF7EA6">
        <w:rPr>
          <w:lang w:val="en-GB"/>
        </w:rPr>
        <w:t xml:space="preserve"> </w:t>
      </w:r>
      <w:r w:rsidR="00F903FE">
        <w:rPr>
          <w:lang w:val="en-GB"/>
        </w:rPr>
        <w:t>\</w:t>
      </w:r>
      <w:proofErr w:type="spellStart"/>
      <w:r w:rsidR="00F903FE">
        <w:rPr>
          <w:lang w:val="en-GB"/>
        </w:rPr>
        <w:t>textit</w:t>
      </w:r>
      <w:proofErr w:type="spellEnd"/>
      <w:r w:rsidR="00F903FE">
        <w:rPr>
          <w:lang w:val="en-GB"/>
        </w:rPr>
        <w:t>{</w:t>
      </w:r>
      <w:r w:rsidR="00F903FE" w:rsidRPr="00AF7EA6">
        <w:rPr>
          <w:lang w:val="en-GB"/>
        </w:rPr>
        <w:t>S100A7</w:t>
      </w:r>
      <w:r w:rsidR="00F903FE">
        <w:rPr>
          <w:lang w:val="en-GB"/>
        </w:rPr>
        <w:t>}</w:t>
      </w:r>
      <w:r w:rsidR="00F903FE" w:rsidRPr="00AF7EA6">
        <w:rPr>
          <w:lang w:val="en-GB"/>
        </w:rPr>
        <w:t xml:space="preserve">, </w:t>
      </w:r>
      <w:r w:rsidR="00F903FE">
        <w:rPr>
          <w:lang w:val="en-GB"/>
        </w:rPr>
        <w:t>\</w:t>
      </w:r>
      <w:proofErr w:type="spellStart"/>
      <w:r w:rsidR="00F903FE">
        <w:rPr>
          <w:lang w:val="en-GB"/>
        </w:rPr>
        <w:t>textit</w:t>
      </w:r>
      <w:proofErr w:type="spellEnd"/>
      <w:r w:rsidR="00F903FE">
        <w:rPr>
          <w:lang w:val="en-GB"/>
        </w:rPr>
        <w:t>{</w:t>
      </w:r>
      <w:r w:rsidR="00F903FE" w:rsidRPr="00AF7EA6">
        <w:rPr>
          <w:lang w:val="en-GB"/>
        </w:rPr>
        <w:t>S100A8</w:t>
      </w:r>
      <w:r w:rsidR="00F903FE">
        <w:rPr>
          <w:lang w:val="en-GB"/>
        </w:rPr>
        <w:t>}</w:t>
      </w:r>
      <w:r w:rsidR="00F903FE" w:rsidRPr="00AF7EA6">
        <w:rPr>
          <w:lang w:val="en-GB"/>
        </w:rPr>
        <w:t xml:space="preserve">, </w:t>
      </w:r>
      <w:r w:rsidR="00F903FE">
        <w:rPr>
          <w:lang w:val="en-GB"/>
        </w:rPr>
        <w:t>\</w:t>
      </w:r>
      <w:proofErr w:type="spellStart"/>
      <w:r w:rsidR="00F903FE">
        <w:rPr>
          <w:lang w:val="en-GB"/>
        </w:rPr>
        <w:t>textit</w:t>
      </w:r>
      <w:proofErr w:type="spellEnd"/>
      <w:r w:rsidR="00F903FE">
        <w:rPr>
          <w:lang w:val="en-GB"/>
        </w:rPr>
        <w:t>{</w:t>
      </w:r>
      <w:r w:rsidR="00F903FE" w:rsidRPr="00AF7EA6">
        <w:rPr>
          <w:lang w:val="en-GB"/>
        </w:rPr>
        <w:t>S100A9</w:t>
      </w:r>
      <w:r w:rsidR="00F903FE">
        <w:rPr>
          <w:lang w:val="en-GB"/>
        </w:rPr>
        <w:t>}, contributed to enrichment of IL-17 signalling</w:t>
      </w:r>
      <w:r w:rsidR="00F903FE" w:rsidRPr="009647CC">
        <w:rPr>
          <w:lang w:val="en-GB"/>
        </w:rPr>
        <w:t xml:space="preserve"> </w:t>
      </w:r>
      <w:r w:rsidR="00F903FE">
        <w:rPr>
          <w:lang w:val="en-GB"/>
        </w:rPr>
        <w:t xml:space="preserve">in this tissue and appeared to be a feature of dysregulated inflammation only in skin. Notably, these genes had also been reported as a specific hallmark of skin inflammation when compared to inflamed synovium from matched </w:t>
      </w:r>
      <w:proofErr w:type="spellStart"/>
      <w:r w:rsidR="00F903FE">
        <w:rPr>
          <w:lang w:val="en-GB"/>
        </w:rPr>
        <w:t>PsA</w:t>
      </w:r>
      <w:proofErr w:type="spellEnd"/>
      <w:r w:rsidR="00F903FE">
        <w:rPr>
          <w:lang w:val="en-GB"/>
        </w:rPr>
        <w:t xml:space="preserve"> patients, supporting the better results of IL-17 antagonists in skin lesions than in the inflammation of the synovium \</w:t>
      </w:r>
      <w:proofErr w:type="spellStart"/>
      <w:proofErr w:type="gramStart"/>
      <w:r w:rsidR="00F903FE">
        <w:rPr>
          <w:lang w:val="en-GB"/>
        </w:rPr>
        <w:t>parencite</w:t>
      </w:r>
      <w:proofErr w:type="spellEnd"/>
      <w:r w:rsidR="00F903FE">
        <w:rPr>
          <w:lang w:val="en-GB"/>
        </w:rPr>
        <w:t>{</w:t>
      </w:r>
      <w:proofErr w:type="gramEnd"/>
      <w:r w:rsidR="00547BF1">
        <w:rPr>
          <w:lang w:val="en-GB"/>
        </w:rPr>
        <w:t>Belasco2015</w:t>
      </w:r>
      <w:r w:rsidR="00F903FE">
        <w:rPr>
          <w:lang w:val="en-GB"/>
        </w:rPr>
        <w:t>}.</w:t>
      </w:r>
    </w:p>
    <w:p w14:paraId="71D160E2" w14:textId="087EBF48" w:rsidR="007D2C95" w:rsidRDefault="007D2C95">
      <w:pPr>
        <w:rPr>
          <w:lang w:val="en-GB"/>
        </w:rPr>
      </w:pPr>
    </w:p>
    <w:p w14:paraId="017CE655" w14:textId="2F9CEEB2" w:rsidR="007D2C95" w:rsidRDefault="007D2C95">
      <w:pPr>
        <w:rPr>
          <w:lang w:val="en-GB"/>
        </w:rPr>
      </w:pPr>
    </w:p>
    <w:p w14:paraId="327DF5C3" w14:textId="77777777" w:rsidR="007D2C95" w:rsidRDefault="007D2C95">
      <w:pPr>
        <w:rPr>
          <w:lang w:val="en-GB"/>
        </w:rPr>
      </w:pPr>
    </w:p>
    <w:p w14:paraId="77FA2B3B" w14:textId="77777777" w:rsidR="00AD2C6A" w:rsidRDefault="00AD2C6A">
      <w:pPr>
        <w:rPr>
          <w:lang w:val="en-GB"/>
        </w:rPr>
      </w:pPr>
      <w:r>
        <w:rPr>
          <w:lang w:val="en-GB"/>
        </w:rPr>
        <w:t>\subsection{Fine-mapping and the chr2p15 locus}</w:t>
      </w:r>
    </w:p>
    <w:p w14:paraId="32F1A850" w14:textId="40516D53" w:rsidR="00DE007B" w:rsidRDefault="007D2120" w:rsidP="00575786">
      <w:pPr>
        <w:jc w:val="both"/>
        <w:rPr>
          <w:lang w:val="en-GB"/>
        </w:rPr>
      </w:pPr>
      <w:proofErr w:type="gramStart"/>
      <w:r>
        <w:rPr>
          <w:lang w:val="en-GB"/>
        </w:rPr>
        <w:t>Fine-mapping</w:t>
      </w:r>
      <w:proofErr w:type="gramEnd"/>
      <w:r>
        <w:rPr>
          <w:lang w:val="en-GB"/>
        </w:rPr>
        <w:t xml:space="preserve"> of GWAS loci is one of the strategies to further narrow down the putative </w:t>
      </w:r>
      <w:r w:rsidR="00167600">
        <w:rPr>
          <w:lang w:val="en-GB"/>
        </w:rPr>
        <w:t>functionally relevant variants identified by GWAS studies. In absence of genotypi</w:t>
      </w:r>
      <w:r w:rsidR="00052654">
        <w:rPr>
          <w:lang w:val="en-GB"/>
        </w:rPr>
        <w:t xml:space="preserve">ng data, methods </w:t>
      </w:r>
      <w:proofErr w:type="gramStart"/>
      <w:r w:rsidR="00052654">
        <w:rPr>
          <w:lang w:val="en-GB"/>
        </w:rPr>
        <w:t xml:space="preserve">have </w:t>
      </w:r>
      <w:r w:rsidR="00680F00">
        <w:rPr>
          <w:lang w:val="en-GB"/>
        </w:rPr>
        <w:t xml:space="preserve">been </w:t>
      </w:r>
      <w:r w:rsidR="00167600">
        <w:rPr>
          <w:lang w:val="en-GB"/>
        </w:rPr>
        <w:t>developed</w:t>
      </w:r>
      <w:proofErr w:type="gramEnd"/>
      <w:r w:rsidR="00167600">
        <w:rPr>
          <w:lang w:val="en-GB"/>
        </w:rPr>
        <w:t xml:space="preserve"> in order to impute </w:t>
      </w:r>
      <w:r w:rsidR="006E4F42">
        <w:rPr>
          <w:lang w:val="en-GB"/>
        </w:rPr>
        <w:t xml:space="preserve">summary statistics from missing genetic variants and include them in the association analysis. </w:t>
      </w:r>
      <w:commentRangeStart w:id="5"/>
      <w:r w:rsidR="006E4F42">
        <w:rPr>
          <w:lang w:val="en-GB"/>
        </w:rPr>
        <w:t xml:space="preserve">Using summary stats from the </w:t>
      </w:r>
      <w:r w:rsidR="00680F00">
        <w:rPr>
          <w:lang w:val="en-GB"/>
        </w:rPr>
        <w:t xml:space="preserve">psoriasis </w:t>
      </w:r>
      <w:proofErr w:type="spellStart"/>
      <w:r w:rsidR="00680F00">
        <w:rPr>
          <w:lang w:val="en-GB"/>
        </w:rPr>
        <w:t>Immunochip</w:t>
      </w:r>
      <w:proofErr w:type="spellEnd"/>
      <w:r w:rsidR="00680F00">
        <w:rPr>
          <w:lang w:val="en-GB"/>
        </w:rPr>
        <w:t xml:space="preserve"> GWAS </w:t>
      </w:r>
      <w:r w:rsidR="006E4F42">
        <w:rPr>
          <w:lang w:val="en-GB"/>
        </w:rPr>
        <w:t>GAPC cohort, I performed fine mapping for x of the genome-wide significant lo</w:t>
      </w:r>
      <w:r w:rsidR="00856EF4">
        <w:rPr>
          <w:lang w:val="en-GB"/>
        </w:rPr>
        <w:t>ci.</w:t>
      </w:r>
      <w:r w:rsidR="000D3DEE">
        <w:rPr>
          <w:lang w:val="en-GB"/>
        </w:rPr>
        <w:t xml:space="preserve"> </w:t>
      </w:r>
      <w:r w:rsidR="005F7CA1">
        <w:rPr>
          <w:lang w:val="en-GB"/>
        </w:rPr>
        <w:t>Integration of the credible set of SNPs from each of the fine-mapped loci with the discrete</w:t>
      </w:r>
      <w:r w:rsidR="00072762">
        <w:rPr>
          <w:lang w:val="en-GB"/>
        </w:rPr>
        <w:t xml:space="preserve"> number of</w:t>
      </w:r>
      <w:r w:rsidR="00194320">
        <w:rPr>
          <w:lang w:val="en-GB"/>
        </w:rPr>
        <w:t xml:space="preserve"> DARs and differentially H3K27ac modified regions did not reveal any overlap.</w:t>
      </w:r>
      <w:r w:rsidR="00182FC1">
        <w:rPr>
          <w:lang w:val="en-GB"/>
        </w:rPr>
        <w:t xml:space="preserve"> </w:t>
      </w:r>
      <w:commentRangeEnd w:id="5"/>
      <w:r w:rsidR="00052654">
        <w:rPr>
          <w:rStyle w:val="CommentReference"/>
        </w:rPr>
        <w:commentReference w:id="5"/>
      </w:r>
      <w:r w:rsidR="00182FC1">
        <w:rPr>
          <w:lang w:val="en-GB"/>
        </w:rPr>
        <w:t xml:space="preserve"> One of the particularly interesting psoriasis GWAS </w:t>
      </w:r>
      <w:r w:rsidR="00072762">
        <w:rPr>
          <w:lang w:val="en-GB"/>
        </w:rPr>
        <w:t>associations</w:t>
      </w:r>
      <w:r w:rsidR="00182FC1">
        <w:rPr>
          <w:lang w:val="en-GB"/>
        </w:rPr>
        <w:t xml:space="preserve"> is the chr2p15</w:t>
      </w:r>
      <w:r w:rsidR="00A269EC">
        <w:rPr>
          <w:lang w:val="en-GB"/>
        </w:rPr>
        <w:t xml:space="preserve"> locus, which </w:t>
      </w:r>
      <w:r w:rsidR="003412D9">
        <w:rPr>
          <w:lang w:val="en-GB"/>
        </w:rPr>
        <w:t xml:space="preserve">lead SNP is located </w:t>
      </w:r>
      <w:r w:rsidR="00A269EC">
        <w:rPr>
          <w:lang w:val="en-GB"/>
        </w:rPr>
        <w:t xml:space="preserve">at an intergenic regions </w:t>
      </w:r>
      <w:r w:rsidR="00072762">
        <w:rPr>
          <w:lang w:val="en-GB"/>
        </w:rPr>
        <w:t xml:space="preserve">140Kb and 150Kb </w:t>
      </w:r>
      <w:r w:rsidR="00362F33">
        <w:rPr>
          <w:lang w:val="en-GB"/>
        </w:rPr>
        <w:t xml:space="preserve">away </w:t>
      </w:r>
      <w:r w:rsidR="003412D9">
        <w:rPr>
          <w:lang w:val="en-GB"/>
        </w:rPr>
        <w:t>from \</w:t>
      </w:r>
      <w:proofErr w:type="spellStart"/>
      <w:r w:rsidR="003412D9">
        <w:rPr>
          <w:lang w:val="en-GB"/>
        </w:rPr>
        <w:t>textit</w:t>
      </w:r>
      <w:proofErr w:type="spellEnd"/>
      <w:r w:rsidR="003412D9">
        <w:rPr>
          <w:lang w:val="en-GB"/>
        </w:rPr>
        <w:t>{B3GNT2} and \</w:t>
      </w:r>
      <w:proofErr w:type="spellStart"/>
      <w:r w:rsidR="003412D9">
        <w:rPr>
          <w:lang w:val="en-GB"/>
        </w:rPr>
        <w:t>textit</w:t>
      </w:r>
      <w:proofErr w:type="spellEnd"/>
      <w:r w:rsidR="003412D9">
        <w:rPr>
          <w:lang w:val="en-GB"/>
        </w:rPr>
        <w:t>{</w:t>
      </w:r>
      <w:r w:rsidR="005F7CA1">
        <w:rPr>
          <w:lang w:val="en-GB"/>
        </w:rPr>
        <w:t>TMEM1</w:t>
      </w:r>
      <w:r w:rsidR="003412D9">
        <w:rPr>
          <w:lang w:val="en-GB"/>
        </w:rPr>
        <w:t>}</w:t>
      </w:r>
      <w:r w:rsidR="00362F33">
        <w:rPr>
          <w:lang w:val="en-GB"/>
        </w:rPr>
        <w:t>, respectively</w:t>
      </w:r>
      <w:r w:rsidR="00072762">
        <w:rPr>
          <w:lang w:val="en-GB"/>
        </w:rPr>
        <w:t xml:space="preserve">. </w:t>
      </w:r>
      <w:r w:rsidR="00362F33">
        <w:rPr>
          <w:lang w:val="en-GB"/>
        </w:rPr>
        <w:t>Chr2p15</w:t>
      </w:r>
      <w:r w:rsidR="00485FCF">
        <w:rPr>
          <w:lang w:val="en-GB"/>
        </w:rPr>
        <w:t xml:space="preserve"> </w:t>
      </w:r>
      <w:r w:rsidR="0042321B">
        <w:rPr>
          <w:lang w:val="en-GB"/>
        </w:rPr>
        <w:t>was also identified as a</w:t>
      </w:r>
      <w:r w:rsidR="00485FCF">
        <w:rPr>
          <w:lang w:val="en-GB"/>
        </w:rPr>
        <w:t xml:space="preserve"> risk locus for AS and CD</w:t>
      </w:r>
      <w:r w:rsidR="0042321B">
        <w:rPr>
          <w:lang w:val="en-GB"/>
        </w:rPr>
        <w:t xml:space="preserve">, independently, </w:t>
      </w:r>
      <w:r w:rsidR="009A182D">
        <w:rPr>
          <w:lang w:val="en-GB"/>
        </w:rPr>
        <w:t>and was also</w:t>
      </w:r>
      <w:r w:rsidR="00362F33">
        <w:rPr>
          <w:lang w:val="en-GB"/>
        </w:rPr>
        <w:t xml:space="preserve"> identified i</w:t>
      </w:r>
      <w:r w:rsidR="00C16A8D">
        <w:rPr>
          <w:lang w:val="en-GB"/>
        </w:rPr>
        <w:t xml:space="preserve">n a cross-disease GWAS study </w:t>
      </w:r>
      <w:r w:rsidR="00312B11">
        <w:rPr>
          <w:lang w:val="en-GB"/>
        </w:rPr>
        <w:t xml:space="preserve">as one of the multi-disease signal shared by the three phenotypes </w:t>
      </w:r>
      <w:r w:rsidR="00C16A8D">
        <w:rPr>
          <w:lang w:val="en-GB"/>
        </w:rPr>
        <w:t>\</w:t>
      </w:r>
      <w:proofErr w:type="spellStart"/>
      <w:proofErr w:type="gramStart"/>
      <w:r w:rsidR="00C16A8D">
        <w:rPr>
          <w:lang w:val="en-GB"/>
        </w:rPr>
        <w:t>parencite</w:t>
      </w:r>
      <w:proofErr w:type="spellEnd"/>
      <w:r w:rsidR="00C16A8D">
        <w:rPr>
          <w:lang w:val="en-GB"/>
        </w:rPr>
        <w:t>{</w:t>
      </w:r>
      <w:proofErr w:type="gramEnd"/>
      <w:r w:rsidR="003F26BC">
        <w:rPr>
          <w:lang w:val="en-GB"/>
        </w:rPr>
        <w:t>Ellinghaus2016</w:t>
      </w:r>
      <w:r w:rsidR="00C16A8D">
        <w:rPr>
          <w:lang w:val="en-GB"/>
        </w:rPr>
        <w:t>}</w:t>
      </w:r>
      <w:r w:rsidR="00485FCF">
        <w:rPr>
          <w:lang w:val="en-GB"/>
        </w:rPr>
        <w:t xml:space="preserve">. </w:t>
      </w:r>
    </w:p>
    <w:p w14:paraId="7B08D113" w14:textId="70CCDFE8" w:rsidR="00DE007B" w:rsidRDefault="00DE007B" w:rsidP="00575786">
      <w:pPr>
        <w:jc w:val="both"/>
        <w:rPr>
          <w:lang w:val="en-GB"/>
        </w:rPr>
      </w:pPr>
    </w:p>
    <w:p w14:paraId="59A73F93" w14:textId="77777777" w:rsidR="00CA6B7F" w:rsidRDefault="005A18E5" w:rsidP="00DC2322">
      <w:pPr>
        <w:jc w:val="both"/>
        <w:rPr>
          <w:lang w:val="en-GB"/>
        </w:rPr>
      </w:pPr>
      <w:r>
        <w:rPr>
          <w:lang w:val="en-GB"/>
        </w:rPr>
        <w:t xml:space="preserve">Although </w:t>
      </w:r>
      <w:r w:rsidR="003D0E53">
        <w:rPr>
          <w:lang w:val="en-GB"/>
        </w:rPr>
        <w:t xml:space="preserve">psoriasis </w:t>
      </w:r>
      <w:r w:rsidR="00B00DD8">
        <w:rPr>
          <w:lang w:val="en-GB"/>
        </w:rPr>
        <w:t xml:space="preserve">summary statistics </w:t>
      </w:r>
      <w:r w:rsidR="008B45B3">
        <w:rPr>
          <w:lang w:val="en-GB"/>
        </w:rPr>
        <w:t xml:space="preserve">fine-mapping </w:t>
      </w:r>
      <w:r w:rsidR="003D0E53">
        <w:rPr>
          <w:lang w:val="en-GB"/>
        </w:rPr>
        <w:t xml:space="preserve">at chr2p15 </w:t>
      </w:r>
      <w:r w:rsidR="00B00DD8">
        <w:rPr>
          <w:lang w:val="en-GB"/>
        </w:rPr>
        <w:t>failed</w:t>
      </w:r>
      <w:r w:rsidR="008033B6">
        <w:rPr>
          <w:lang w:val="en-GB"/>
        </w:rPr>
        <w:t xml:space="preserve"> (probably due to lack of power</w:t>
      </w:r>
      <w:proofErr w:type="gramStart"/>
      <w:r w:rsidR="008033B6">
        <w:rPr>
          <w:lang w:val="en-GB"/>
        </w:rPr>
        <w:t>)</w:t>
      </w:r>
      <w:r>
        <w:rPr>
          <w:lang w:val="en-GB"/>
        </w:rPr>
        <w:t xml:space="preserve"> </w:t>
      </w:r>
      <w:r w:rsidR="00D964FB">
        <w:rPr>
          <w:lang w:val="en-GB"/>
        </w:rPr>
        <w:t>,</w:t>
      </w:r>
      <w:proofErr w:type="gramEnd"/>
      <w:r w:rsidR="00B00DD8">
        <w:rPr>
          <w:lang w:val="en-GB"/>
        </w:rPr>
        <w:t xml:space="preserve"> </w:t>
      </w:r>
      <w:r w:rsidR="0028335A">
        <w:rPr>
          <w:lang w:val="en-GB"/>
        </w:rPr>
        <w:t>f</w:t>
      </w:r>
      <w:r>
        <w:rPr>
          <w:lang w:val="en-GB"/>
        </w:rPr>
        <w:t xml:space="preserve">ine-mapping analysis using </w:t>
      </w:r>
      <w:r w:rsidR="0028335A">
        <w:rPr>
          <w:lang w:val="en-GB"/>
        </w:rPr>
        <w:t xml:space="preserve">genotyping </w:t>
      </w:r>
      <w:r w:rsidR="00485FCF">
        <w:rPr>
          <w:lang w:val="en-GB"/>
        </w:rPr>
        <w:t xml:space="preserve"> AS </w:t>
      </w:r>
      <w:proofErr w:type="spellStart"/>
      <w:r w:rsidR="00485FCF">
        <w:rPr>
          <w:lang w:val="en-GB"/>
        </w:rPr>
        <w:t>Immunochip</w:t>
      </w:r>
      <w:proofErr w:type="spellEnd"/>
      <w:r w:rsidR="00485FCF">
        <w:rPr>
          <w:lang w:val="en-GB"/>
        </w:rPr>
        <w:t xml:space="preserve"> </w:t>
      </w:r>
      <w:r w:rsidR="0028335A">
        <w:rPr>
          <w:lang w:val="en-GB"/>
        </w:rPr>
        <w:t xml:space="preserve">GWAS </w:t>
      </w:r>
      <w:r w:rsidR="0081096B">
        <w:rPr>
          <w:lang w:val="en-GB"/>
        </w:rPr>
        <w:t>yielded</w:t>
      </w:r>
      <w:r w:rsidR="0028335A">
        <w:rPr>
          <w:lang w:val="en-GB"/>
        </w:rPr>
        <w:t xml:space="preserve"> </w:t>
      </w:r>
      <w:r w:rsidR="00D964FB">
        <w:rPr>
          <w:lang w:val="en-GB"/>
        </w:rPr>
        <w:t xml:space="preserve">a credible set of </w:t>
      </w:r>
      <w:r w:rsidR="00E347D8">
        <w:rPr>
          <w:lang w:val="en-GB"/>
        </w:rPr>
        <w:t>three</w:t>
      </w:r>
      <w:r w:rsidR="00D964FB">
        <w:rPr>
          <w:lang w:val="en-GB"/>
        </w:rPr>
        <w:t xml:space="preserve"> SNPs </w:t>
      </w:r>
      <w:r w:rsidR="0081096B">
        <w:rPr>
          <w:lang w:val="en-GB"/>
        </w:rPr>
        <w:t>where</w:t>
      </w:r>
      <w:r w:rsidR="00CD2727">
        <w:rPr>
          <w:lang w:val="en-GB"/>
        </w:rPr>
        <w:t xml:space="preserve"> </w:t>
      </w:r>
      <w:r w:rsidR="0081096B">
        <w:rPr>
          <w:lang w:val="en-GB"/>
        </w:rPr>
        <w:t>o</w:t>
      </w:r>
      <w:r w:rsidR="00A24683">
        <w:rPr>
          <w:lang w:val="en-GB"/>
        </w:rPr>
        <w:t>nly</w:t>
      </w:r>
      <w:r w:rsidR="00376B35">
        <w:rPr>
          <w:lang w:val="en-GB"/>
        </w:rPr>
        <w:t xml:space="preserve"> rs4672505</w:t>
      </w:r>
      <w:r w:rsidR="00A24683">
        <w:rPr>
          <w:lang w:val="en-GB"/>
        </w:rPr>
        <w:t xml:space="preserve"> </w:t>
      </w:r>
      <w:r w:rsidR="00E01347">
        <w:rPr>
          <w:lang w:val="en-GB"/>
        </w:rPr>
        <w:t>overlapp</w:t>
      </w:r>
      <w:r w:rsidR="00733746">
        <w:rPr>
          <w:lang w:val="en-GB"/>
        </w:rPr>
        <w:t>ed</w:t>
      </w:r>
      <w:r w:rsidR="00E01347">
        <w:rPr>
          <w:lang w:val="en-GB"/>
        </w:rPr>
        <w:t xml:space="preserve"> a </w:t>
      </w:r>
      <w:r w:rsidR="003D0E53">
        <w:rPr>
          <w:lang w:val="en-GB"/>
        </w:rPr>
        <w:t xml:space="preserve">tCD8$^+$ </w:t>
      </w:r>
      <w:r w:rsidR="00E01347">
        <w:rPr>
          <w:lang w:val="en-GB"/>
        </w:rPr>
        <w:t xml:space="preserve">ATAC peak </w:t>
      </w:r>
      <w:r w:rsidR="003D0E53">
        <w:rPr>
          <w:lang w:val="en-GB"/>
        </w:rPr>
        <w:t>not present in</w:t>
      </w:r>
      <w:r w:rsidR="00376B35">
        <w:rPr>
          <w:lang w:val="en-GB"/>
        </w:rPr>
        <w:t xml:space="preserve"> the other cell </w:t>
      </w:r>
      <w:r w:rsidR="003D0E53">
        <w:rPr>
          <w:lang w:val="en-GB"/>
        </w:rPr>
        <w:t>types in my</w:t>
      </w:r>
      <w:r w:rsidR="00376B35">
        <w:rPr>
          <w:lang w:val="en-GB"/>
        </w:rPr>
        <w:t xml:space="preserve"> data</w:t>
      </w:r>
      <w:r w:rsidR="00EC58D3">
        <w:rPr>
          <w:lang w:val="en-GB"/>
        </w:rPr>
        <w:t xml:space="preserve">. </w:t>
      </w:r>
      <w:r w:rsidR="00AB64F0">
        <w:rPr>
          <w:lang w:val="en-GB"/>
        </w:rPr>
        <w:t xml:space="preserve">At </w:t>
      </w:r>
      <w:r w:rsidR="00C53C3C">
        <w:rPr>
          <w:lang w:val="en-GB"/>
        </w:rPr>
        <w:t>rs4672505</w:t>
      </w:r>
      <w:r w:rsidR="00AB64F0">
        <w:rPr>
          <w:lang w:val="en-GB"/>
        </w:rPr>
        <w:t xml:space="preserve"> location, chromatin accessibility varied </w:t>
      </w:r>
      <w:r w:rsidR="00190D49">
        <w:rPr>
          <w:lang w:val="en-GB"/>
        </w:rPr>
        <w:t>across individuals</w:t>
      </w:r>
      <w:r w:rsidR="00914C4D">
        <w:rPr>
          <w:lang w:val="en-GB"/>
        </w:rPr>
        <w:t xml:space="preserve"> </w:t>
      </w:r>
      <w:r w:rsidR="000E3C49">
        <w:rPr>
          <w:lang w:val="en-GB"/>
        </w:rPr>
        <w:t xml:space="preserve">in a </w:t>
      </w:r>
      <w:r w:rsidR="00914C4D">
        <w:rPr>
          <w:lang w:val="en-GB"/>
        </w:rPr>
        <w:t>disease status</w:t>
      </w:r>
      <w:r w:rsidR="00E04DFF">
        <w:rPr>
          <w:lang w:val="en-GB"/>
        </w:rPr>
        <w:t xml:space="preserve"> unrelated way</w:t>
      </w:r>
      <w:r w:rsidR="002F072A">
        <w:rPr>
          <w:lang w:val="en-GB"/>
        </w:rPr>
        <w:t xml:space="preserve">, </w:t>
      </w:r>
      <w:r w:rsidR="00C53C3C">
        <w:rPr>
          <w:lang w:val="en-GB"/>
        </w:rPr>
        <w:t>with complete ablation of the ATAC peak</w:t>
      </w:r>
      <w:r w:rsidR="00FA4279">
        <w:rPr>
          <w:lang w:val="en-GB"/>
        </w:rPr>
        <w:t xml:space="preserve"> </w:t>
      </w:r>
      <w:r w:rsidR="0011395E">
        <w:rPr>
          <w:lang w:val="en-GB"/>
        </w:rPr>
        <w:t xml:space="preserve">in </w:t>
      </w:r>
      <w:r w:rsidR="00FA4279">
        <w:rPr>
          <w:lang w:val="en-GB"/>
        </w:rPr>
        <w:t xml:space="preserve">some of </w:t>
      </w:r>
      <w:r w:rsidR="0011395E">
        <w:rPr>
          <w:lang w:val="en-GB"/>
        </w:rPr>
        <w:t>the individuals</w:t>
      </w:r>
      <w:r w:rsidR="00AE2EFA">
        <w:rPr>
          <w:lang w:val="en-GB"/>
        </w:rPr>
        <w:t xml:space="preserve">. </w:t>
      </w:r>
      <w:r w:rsidR="003A1BE2">
        <w:rPr>
          <w:lang w:val="en-GB"/>
        </w:rPr>
        <w:t>Integration of g</w:t>
      </w:r>
      <w:r w:rsidR="00AF1FF1">
        <w:rPr>
          <w:lang w:val="en-GB"/>
        </w:rPr>
        <w:t>enotyping</w:t>
      </w:r>
      <w:r w:rsidR="00BC620D">
        <w:rPr>
          <w:lang w:val="en-GB"/>
        </w:rPr>
        <w:t xml:space="preserve"> data</w:t>
      </w:r>
      <w:r w:rsidR="003A1BE2">
        <w:rPr>
          <w:lang w:val="en-GB"/>
        </w:rPr>
        <w:t xml:space="preserve"> with ATAC</w:t>
      </w:r>
      <w:r w:rsidR="00BC620D">
        <w:rPr>
          <w:lang w:val="en-GB"/>
        </w:rPr>
        <w:t xml:space="preserve"> revealed allele dependent-</w:t>
      </w:r>
      <w:r w:rsidR="004631E9">
        <w:rPr>
          <w:lang w:val="en-GB"/>
        </w:rPr>
        <w:t>chromatin accessibility</w:t>
      </w:r>
      <w:r w:rsidR="002451BC">
        <w:rPr>
          <w:lang w:val="en-GB"/>
        </w:rPr>
        <w:t>, with negative correlation for the risk allele</w:t>
      </w:r>
      <w:r w:rsidR="003A1BE2">
        <w:rPr>
          <w:lang w:val="en-GB"/>
        </w:rPr>
        <w:t xml:space="preserve">. </w:t>
      </w:r>
      <w:r w:rsidR="00A06F24">
        <w:rPr>
          <w:lang w:val="en-GB"/>
        </w:rPr>
        <w:t>Similar approaches integrating fine-mapping SNPs and tissue-specific chromatin accessibility maps have also led to successful prioritisation of putative causal variants in other diseases. For example, in T2D only one SNP from the credible set located at a \</w:t>
      </w:r>
      <w:proofErr w:type="spellStart"/>
      <w:r w:rsidR="00A06F24">
        <w:rPr>
          <w:lang w:val="en-GB"/>
        </w:rPr>
        <w:t>textit</w:t>
      </w:r>
      <w:proofErr w:type="spellEnd"/>
      <w:r w:rsidR="00A06F24">
        <w:rPr>
          <w:lang w:val="en-GB"/>
        </w:rPr>
        <w:t>{</w:t>
      </w:r>
      <w:r w:rsidR="00A06F24" w:rsidRPr="00DA7D4B">
        <w:rPr>
          <w:lang w:val="en-GB"/>
        </w:rPr>
        <w:t>TCF7L2</w:t>
      </w:r>
      <w:r w:rsidR="00A06F24">
        <w:rPr>
          <w:lang w:val="en-GB"/>
        </w:rPr>
        <w:t>}</w:t>
      </w:r>
      <w:r w:rsidR="00A06F24" w:rsidRPr="00DA7D4B">
        <w:rPr>
          <w:lang w:val="en-GB"/>
        </w:rPr>
        <w:t xml:space="preserve"> </w:t>
      </w:r>
      <w:r w:rsidR="00A06F24">
        <w:rPr>
          <w:lang w:val="en-GB"/>
        </w:rPr>
        <w:t>intron overlapped FAIR-</w:t>
      </w:r>
      <w:proofErr w:type="spellStart"/>
      <w:r w:rsidR="00A06F24">
        <w:rPr>
          <w:lang w:val="en-GB"/>
        </w:rPr>
        <w:t>seq</w:t>
      </w:r>
      <w:proofErr w:type="spellEnd"/>
      <w:r w:rsidR="00A06F24">
        <w:rPr>
          <w:lang w:val="en-GB"/>
        </w:rPr>
        <w:t xml:space="preserve"> accessible chromatin, with the risk allele showing greater abundance at open chromatin and increased enhancer activity \</w:t>
      </w:r>
      <w:proofErr w:type="spellStart"/>
      <w:r w:rsidR="00A06F24">
        <w:rPr>
          <w:lang w:val="en-GB"/>
        </w:rPr>
        <w:t>parencite</w:t>
      </w:r>
      <w:proofErr w:type="spellEnd"/>
      <w:r w:rsidR="00A06F24">
        <w:rPr>
          <w:lang w:val="en-GB"/>
        </w:rPr>
        <w:t>{Gaulton2010, Stefan2014}</w:t>
      </w:r>
    </w:p>
    <w:p w14:paraId="0514D804" w14:textId="77777777" w:rsidR="00CA6B7F" w:rsidRDefault="00CA6B7F" w:rsidP="00DC2322">
      <w:pPr>
        <w:jc w:val="both"/>
        <w:rPr>
          <w:lang w:val="en-GB"/>
        </w:rPr>
      </w:pPr>
    </w:p>
    <w:p w14:paraId="4B39F8E1" w14:textId="31B346B9" w:rsidR="00BF10AD" w:rsidRPr="00F03906" w:rsidRDefault="00CA6B7F" w:rsidP="00575786">
      <w:pPr>
        <w:jc w:val="both"/>
        <w:rPr>
          <w:lang w:val="en-GB"/>
        </w:rPr>
      </w:pPr>
      <w:r>
        <w:rPr>
          <w:lang w:val="en-GB"/>
        </w:rPr>
        <w:t xml:space="preserve">Regarding the target gene which gene expression may be regulated by rs4672505, </w:t>
      </w:r>
      <w:r w:rsidR="00547BF1">
        <w:rPr>
          <w:lang w:val="en-GB"/>
        </w:rPr>
        <w:t>p</w:t>
      </w:r>
      <w:r w:rsidR="00BC620D">
        <w:rPr>
          <w:lang w:val="en-GB"/>
        </w:rPr>
        <w:t xml:space="preserve">romoter capture-C data </w:t>
      </w:r>
      <w:r w:rsidR="0011395E">
        <w:rPr>
          <w:lang w:val="en-GB"/>
        </w:rPr>
        <w:t>linked</w:t>
      </w:r>
      <w:r w:rsidR="00BC620D">
        <w:rPr>
          <w:lang w:val="en-GB"/>
        </w:rPr>
        <w:t xml:space="preserve"> </w:t>
      </w:r>
      <w:r w:rsidR="003A0FF2">
        <w:rPr>
          <w:lang w:val="en-GB"/>
        </w:rPr>
        <w:t xml:space="preserve">rs4672505 </w:t>
      </w:r>
      <w:r w:rsidR="0011395E">
        <w:rPr>
          <w:lang w:val="en-GB"/>
        </w:rPr>
        <w:t>to the</w:t>
      </w:r>
      <w:r w:rsidR="0081096B">
        <w:rPr>
          <w:lang w:val="en-GB"/>
        </w:rPr>
        <w:t xml:space="preserve"> \</w:t>
      </w:r>
      <w:proofErr w:type="spellStart"/>
      <w:r w:rsidR="0081096B">
        <w:rPr>
          <w:lang w:val="en-GB"/>
        </w:rPr>
        <w:t>textit</w:t>
      </w:r>
      <w:proofErr w:type="spellEnd"/>
      <w:r w:rsidR="0081096B">
        <w:rPr>
          <w:lang w:val="en-GB"/>
        </w:rPr>
        <w:t>{B3GNT2}</w:t>
      </w:r>
      <w:r w:rsidR="00A06F24">
        <w:rPr>
          <w:lang w:val="en-GB"/>
        </w:rPr>
        <w:t xml:space="preserve"> promoter</w:t>
      </w:r>
      <w:r w:rsidR="00575786">
        <w:rPr>
          <w:lang w:val="en-GB"/>
        </w:rPr>
        <w:t xml:space="preserve"> </w:t>
      </w:r>
      <w:r w:rsidR="00590197">
        <w:rPr>
          <w:lang w:val="en-GB"/>
        </w:rPr>
        <w:t>only in tCD8$^+$ cells</w:t>
      </w:r>
      <w:r w:rsidR="0011395E">
        <w:rPr>
          <w:lang w:val="en-GB"/>
        </w:rPr>
        <w:t xml:space="preserve"> \</w:t>
      </w:r>
      <w:proofErr w:type="spellStart"/>
      <w:proofErr w:type="gramStart"/>
      <w:r w:rsidR="0011395E">
        <w:rPr>
          <w:lang w:val="en-GB"/>
        </w:rPr>
        <w:t>parencite</w:t>
      </w:r>
      <w:proofErr w:type="spellEnd"/>
      <w:r w:rsidR="0011395E">
        <w:rPr>
          <w:lang w:val="en-GB"/>
        </w:rPr>
        <w:t>{</w:t>
      </w:r>
      <w:proofErr w:type="gramEnd"/>
      <w:r w:rsidR="005576C4">
        <w:rPr>
          <w:lang w:val="en-GB"/>
        </w:rPr>
        <w:t>Javie</w:t>
      </w:r>
      <w:r w:rsidR="0011395E">
        <w:rPr>
          <w:lang w:val="en-GB"/>
        </w:rPr>
        <w:t>re2016}</w:t>
      </w:r>
      <w:r w:rsidR="00590197">
        <w:rPr>
          <w:lang w:val="en-GB"/>
        </w:rPr>
        <w:t>.</w:t>
      </w:r>
      <w:r w:rsidR="00F03906">
        <w:rPr>
          <w:lang w:val="en-GB"/>
        </w:rPr>
        <w:t xml:space="preserve"> </w:t>
      </w:r>
      <w:r w:rsidR="001F1B9D">
        <w:rPr>
          <w:lang w:val="en-GB"/>
        </w:rPr>
        <w:t>\</w:t>
      </w:r>
      <w:proofErr w:type="spellStart"/>
      <w:r w:rsidR="001F1B9D">
        <w:rPr>
          <w:lang w:val="en-GB"/>
        </w:rPr>
        <w:t>textit</w:t>
      </w:r>
      <w:proofErr w:type="spellEnd"/>
      <w:r w:rsidR="001F1B9D">
        <w:rPr>
          <w:lang w:val="en-GB"/>
        </w:rPr>
        <w:t>{B3GNT2}</w:t>
      </w:r>
      <w:r w:rsidR="00A80DD2">
        <w:rPr>
          <w:lang w:val="en-GB"/>
        </w:rPr>
        <w:t xml:space="preserve"> </w:t>
      </w:r>
      <w:r w:rsidR="001F1B9D">
        <w:rPr>
          <w:lang w:val="en-GB"/>
        </w:rPr>
        <w:t>gene is a major</w:t>
      </w:r>
      <w:r w:rsidR="005E6D90">
        <w:rPr>
          <w:lang w:val="en-GB"/>
        </w:rPr>
        <w:t xml:space="preserve"> </w:t>
      </w:r>
      <w:r w:rsidR="005E6D90" w:rsidRPr="001F1B9D">
        <w:t>polylactosamine</w:t>
      </w:r>
      <w:r w:rsidR="00944106">
        <w:t xml:space="preserve"> synthase involved in </w:t>
      </w:r>
      <w:r w:rsidR="009A700F">
        <w:t xml:space="preserve">the </w:t>
      </w:r>
      <w:r w:rsidR="00944106">
        <w:t xml:space="preserve">post-translational modifications </w:t>
      </w:r>
      <w:r w:rsidR="009A700F">
        <w:t xml:space="preserve">of </w:t>
      </w:r>
      <w:r w:rsidR="00A80DD2" w:rsidRPr="00A80DD2">
        <w:t>carbohydrate chains</w:t>
      </w:r>
      <w:r w:rsidR="00753D7D">
        <w:t>, which are</w:t>
      </w:r>
      <w:r w:rsidR="00A80DD2">
        <w:t xml:space="preserve"> </w:t>
      </w:r>
      <w:r w:rsidR="00DC2322">
        <w:t xml:space="preserve">essential for cell–cell, receptor–ligand </w:t>
      </w:r>
      <w:r w:rsidR="00DC2322" w:rsidRPr="00DC2322">
        <w:t>and carbohydrate–carbohydrate interactions</w:t>
      </w:r>
      <w:r w:rsidR="00753D7D">
        <w:t>. Interestingly, \</w:t>
      </w:r>
      <w:proofErr w:type="spellStart"/>
      <w:r w:rsidR="00753D7D">
        <w:t>textit</w:t>
      </w:r>
      <w:proofErr w:type="spellEnd"/>
      <w:r w:rsidR="00753D7D">
        <w:t xml:space="preserve">{B3GNT2} </w:t>
      </w:r>
      <w:r w:rsidR="00745D8E">
        <w:t xml:space="preserve">knock-out </w:t>
      </w:r>
      <w:r w:rsidR="00753D7D">
        <w:t xml:space="preserve">mice demonstrated </w:t>
      </w:r>
      <w:r w:rsidR="00745D8E" w:rsidRPr="00745D8E">
        <w:t>more sensitive  and strongly proliferating T cell</w:t>
      </w:r>
      <w:r w:rsidR="00745D8E">
        <w:t xml:space="preserve"> </w:t>
      </w:r>
      <w:r w:rsidR="00256618">
        <w:t xml:space="preserve">and B cell </w:t>
      </w:r>
      <w:r w:rsidR="00745D8E">
        <w:t>response</w:t>
      </w:r>
      <w:r w:rsidR="00745D8E" w:rsidRPr="00745D8E">
        <w:t xml:space="preserve"> to stimulation compared to wild-type</w:t>
      </w:r>
      <w:r w:rsidR="00D93688">
        <w:t xml:space="preserve"> </w:t>
      </w:r>
      <w:r w:rsidR="0042519C">
        <w:t>\</w:t>
      </w:r>
      <w:proofErr w:type="spellStart"/>
      <w:r w:rsidR="0042519C">
        <w:t>parencite</w:t>
      </w:r>
      <w:proofErr w:type="spellEnd"/>
      <w:r w:rsidR="0042519C">
        <w:t>{</w:t>
      </w:r>
      <w:r w:rsidR="0010795E" w:rsidRPr="0010795E">
        <w:t>Togayachi</w:t>
      </w:r>
      <w:r w:rsidR="0010795E">
        <w:t>2010}</w:t>
      </w:r>
      <w:r w:rsidR="0042519C">
        <w:t>.</w:t>
      </w:r>
      <w:r w:rsidR="0042519C" w:rsidRPr="0042519C">
        <w:t xml:space="preserve"> </w:t>
      </w:r>
      <w:r w:rsidR="00657326">
        <w:lastRenderedPageBreak/>
        <w:t>In T cells, t</w:t>
      </w:r>
      <w:r w:rsidR="00D93688">
        <w:t xml:space="preserve">his effect </w:t>
      </w:r>
      <w:proofErr w:type="gramStart"/>
      <w:r w:rsidR="00D93688">
        <w:t xml:space="preserve">was </w:t>
      </w:r>
      <w:r w:rsidR="0042519C">
        <w:t>linked</w:t>
      </w:r>
      <w:proofErr w:type="gramEnd"/>
      <w:r w:rsidR="0042519C">
        <w:t xml:space="preserve"> to a r</w:t>
      </w:r>
      <w:r w:rsidR="0042519C" w:rsidRPr="00745D8E">
        <w:t xml:space="preserve">eduction of </w:t>
      </w:r>
      <w:proofErr w:type="spellStart"/>
      <w:r w:rsidR="0042519C" w:rsidRPr="00745D8E">
        <w:t>polylactosamine</w:t>
      </w:r>
      <w:proofErr w:type="spellEnd"/>
      <w:r w:rsidR="0042519C" w:rsidRPr="00745D8E">
        <w:t xml:space="preserve"> chains in co-stimulatory accessory molecules </w:t>
      </w:r>
      <w:r w:rsidR="0042519C">
        <w:t>such as</w:t>
      </w:r>
      <w:r w:rsidR="00D93688">
        <w:t xml:space="preserve"> CD28, </w:t>
      </w:r>
      <w:r w:rsidR="00675B0A">
        <w:t>overall leading to enhanced initiation of the immune response \</w:t>
      </w:r>
      <w:proofErr w:type="spellStart"/>
      <w:r w:rsidR="00675B0A">
        <w:t>textit</w:t>
      </w:r>
      <w:proofErr w:type="spellEnd"/>
      <w:r w:rsidR="00675B0A">
        <w:t>{in vitro}.</w:t>
      </w:r>
      <w:r w:rsidR="002D1CCE">
        <w:t xml:space="preserve"> </w:t>
      </w:r>
      <w:r w:rsidR="0049717E">
        <w:t xml:space="preserve">The accessible chromatin at </w:t>
      </w:r>
      <w:r w:rsidR="007A60D3">
        <w:rPr>
          <w:lang w:val="en-GB"/>
        </w:rPr>
        <w:t>rs4672505 may</w:t>
      </w:r>
      <w:r w:rsidR="0048662D">
        <w:rPr>
          <w:lang w:val="en-GB"/>
        </w:rPr>
        <w:t xml:space="preserve"> </w:t>
      </w:r>
      <w:r w:rsidR="000D6E24">
        <w:rPr>
          <w:lang w:val="en-GB"/>
        </w:rPr>
        <w:t xml:space="preserve">be </w:t>
      </w:r>
      <w:r w:rsidR="00F664C3">
        <w:rPr>
          <w:lang w:val="en-GB"/>
        </w:rPr>
        <w:t>highlighting an</w:t>
      </w:r>
      <w:r w:rsidR="007A60D3">
        <w:rPr>
          <w:lang w:val="en-GB"/>
        </w:rPr>
        <w:t xml:space="preserve"> </w:t>
      </w:r>
      <w:r w:rsidR="00CF3627">
        <w:rPr>
          <w:lang w:val="en-GB"/>
        </w:rPr>
        <w:t>enhancer</w:t>
      </w:r>
      <w:r w:rsidR="00F664C3">
        <w:rPr>
          <w:lang w:val="en-GB"/>
        </w:rPr>
        <w:t xml:space="preserve"> element which</w:t>
      </w:r>
      <w:r w:rsidR="00CF3627">
        <w:rPr>
          <w:lang w:val="en-GB"/>
        </w:rPr>
        <w:t xml:space="preserve"> </w:t>
      </w:r>
      <w:r w:rsidR="00015469">
        <w:rPr>
          <w:lang w:val="en-GB"/>
        </w:rPr>
        <w:t>is interacting</w:t>
      </w:r>
      <w:r w:rsidR="00F664C3">
        <w:rPr>
          <w:lang w:val="en-GB"/>
        </w:rPr>
        <w:t xml:space="preserve"> with</w:t>
      </w:r>
      <w:r w:rsidR="00CF3627">
        <w:rPr>
          <w:lang w:val="en-GB"/>
        </w:rPr>
        <w:t xml:space="preserve"> </w:t>
      </w:r>
      <w:r w:rsidR="00383EF7">
        <w:rPr>
          <w:lang w:val="en-GB"/>
        </w:rPr>
        <w:t>\</w:t>
      </w:r>
      <w:proofErr w:type="spellStart"/>
      <w:r w:rsidR="00383EF7">
        <w:rPr>
          <w:lang w:val="en-GB"/>
        </w:rPr>
        <w:t>textit</w:t>
      </w:r>
      <w:proofErr w:type="spellEnd"/>
      <w:r w:rsidR="00383EF7">
        <w:rPr>
          <w:lang w:val="en-GB"/>
        </w:rPr>
        <w:t>{</w:t>
      </w:r>
      <w:r w:rsidR="00CF3627">
        <w:rPr>
          <w:lang w:val="en-GB"/>
        </w:rPr>
        <w:t>B3GNT2</w:t>
      </w:r>
      <w:r w:rsidR="00383EF7">
        <w:rPr>
          <w:lang w:val="en-GB"/>
        </w:rPr>
        <w:t>}</w:t>
      </w:r>
      <w:r w:rsidR="00F664C3">
        <w:rPr>
          <w:lang w:val="en-GB"/>
        </w:rPr>
        <w:t xml:space="preserve"> promoter as a priming event</w:t>
      </w:r>
      <w:r w:rsidR="00D473D1">
        <w:rPr>
          <w:lang w:val="en-GB"/>
        </w:rPr>
        <w:t xml:space="preserve">. </w:t>
      </w:r>
      <w:r w:rsidR="00BF10AD">
        <w:rPr>
          <w:lang w:val="en-GB"/>
        </w:rPr>
        <w:t>%</w:t>
      </w:r>
      <w:r w:rsidR="00D473D1">
        <w:rPr>
          <w:lang w:val="en-GB"/>
        </w:rPr>
        <w:t xml:space="preserve">This is </w:t>
      </w:r>
      <w:r w:rsidR="00A51193">
        <w:rPr>
          <w:lang w:val="en-GB"/>
        </w:rPr>
        <w:t>supported by the presence of a promoter capture-C interaction in unstimulated cells</w:t>
      </w:r>
      <w:r w:rsidR="005576C4">
        <w:rPr>
          <w:lang w:val="en-GB"/>
        </w:rPr>
        <w:t xml:space="preserve"> \</w:t>
      </w:r>
      <w:proofErr w:type="spellStart"/>
      <w:proofErr w:type="gramStart"/>
      <w:r w:rsidR="005576C4">
        <w:rPr>
          <w:lang w:val="en-GB"/>
        </w:rPr>
        <w:t>parencite</w:t>
      </w:r>
      <w:proofErr w:type="spellEnd"/>
      <w:r w:rsidR="005576C4">
        <w:rPr>
          <w:lang w:val="en-GB"/>
        </w:rPr>
        <w:t>{</w:t>
      </w:r>
      <w:proofErr w:type="gramEnd"/>
      <w:r w:rsidR="005576C4">
        <w:rPr>
          <w:lang w:val="en-GB"/>
        </w:rPr>
        <w:t>Javiere2016}</w:t>
      </w:r>
      <w:r w:rsidR="00A51193">
        <w:rPr>
          <w:lang w:val="en-GB"/>
        </w:rPr>
        <w:t xml:space="preserve">. </w:t>
      </w:r>
    </w:p>
    <w:p w14:paraId="698FDB55" w14:textId="2094E41C" w:rsidR="006929A0" w:rsidRDefault="0090103F" w:rsidP="00814325">
      <w:pPr>
        <w:jc w:val="both"/>
        <w:rPr>
          <w:lang w:val="en-GB"/>
        </w:rPr>
      </w:pPr>
      <w:r>
        <w:rPr>
          <w:lang w:val="en-GB"/>
        </w:rPr>
        <w:t>T</w:t>
      </w:r>
      <w:r w:rsidR="00BF10AD">
        <w:rPr>
          <w:lang w:val="en-GB"/>
        </w:rPr>
        <w:t>his</w:t>
      </w:r>
      <w:r w:rsidR="00D473D1">
        <w:rPr>
          <w:lang w:val="en-GB"/>
        </w:rPr>
        <w:t xml:space="preserve"> ATAC peak harbouring rs4672505</w:t>
      </w:r>
      <w:r>
        <w:rPr>
          <w:lang w:val="en-GB"/>
        </w:rPr>
        <w:t xml:space="preserve"> may be an enhancer</w:t>
      </w:r>
      <w:r w:rsidR="00A51193">
        <w:rPr>
          <w:lang w:val="en-GB"/>
        </w:rPr>
        <w:t xml:space="preserve"> that only regulates </w:t>
      </w:r>
      <w:r>
        <w:rPr>
          <w:lang w:val="en-GB"/>
        </w:rPr>
        <w:t>\</w:t>
      </w:r>
      <w:proofErr w:type="spellStart"/>
      <w:r>
        <w:rPr>
          <w:lang w:val="en-GB"/>
        </w:rPr>
        <w:t>textit</w:t>
      </w:r>
      <w:proofErr w:type="spellEnd"/>
      <w:r>
        <w:rPr>
          <w:lang w:val="en-GB"/>
        </w:rPr>
        <w:t>{</w:t>
      </w:r>
      <w:r w:rsidR="00A51193">
        <w:rPr>
          <w:lang w:val="en-GB"/>
        </w:rPr>
        <w:t>B3GNT2</w:t>
      </w:r>
      <w:r>
        <w:rPr>
          <w:lang w:val="en-GB"/>
        </w:rPr>
        <w:t>}</w:t>
      </w:r>
      <w:r w:rsidR="00A51193">
        <w:rPr>
          <w:lang w:val="en-GB"/>
        </w:rPr>
        <w:t xml:space="preserve"> ex</w:t>
      </w:r>
      <w:r w:rsidR="004A3E19">
        <w:rPr>
          <w:lang w:val="en-GB"/>
        </w:rPr>
        <w:t>pression under pro-inflammatory stimuli</w:t>
      </w:r>
      <w:r w:rsidR="0032101C">
        <w:rPr>
          <w:lang w:val="en-GB"/>
        </w:rPr>
        <w:t xml:space="preserve"> through recruitment of TFs such as STAT1 or RUNX3, found to be bindin</w:t>
      </w:r>
      <w:r w:rsidR="00B12531">
        <w:rPr>
          <w:lang w:val="en-GB"/>
        </w:rPr>
        <w:t>g at this location in lymphocytic</w:t>
      </w:r>
      <w:r w:rsidR="0032101C">
        <w:rPr>
          <w:lang w:val="en-GB"/>
        </w:rPr>
        <w:t xml:space="preserve"> cell lines. Up-regulation of \</w:t>
      </w:r>
      <w:proofErr w:type="spellStart"/>
      <w:r w:rsidR="0032101C">
        <w:rPr>
          <w:lang w:val="en-GB"/>
        </w:rPr>
        <w:t>textit</w:t>
      </w:r>
      <w:proofErr w:type="spellEnd"/>
      <w:r w:rsidR="0032101C">
        <w:rPr>
          <w:lang w:val="en-GB"/>
        </w:rPr>
        <w:t xml:space="preserve">{B3GNT2} </w:t>
      </w:r>
      <w:r w:rsidR="00B12531">
        <w:rPr>
          <w:lang w:val="en-GB"/>
        </w:rPr>
        <w:t xml:space="preserve">in this context </w:t>
      </w:r>
      <w:r w:rsidR="00876971">
        <w:rPr>
          <w:lang w:val="en-GB"/>
        </w:rPr>
        <w:t>could</w:t>
      </w:r>
      <w:r w:rsidR="0032101C">
        <w:rPr>
          <w:lang w:val="en-GB"/>
        </w:rPr>
        <w:t xml:space="preserve"> </w:t>
      </w:r>
      <w:r w:rsidR="00876971">
        <w:rPr>
          <w:lang w:val="en-GB"/>
        </w:rPr>
        <w:t xml:space="preserve">be </w:t>
      </w:r>
      <w:r w:rsidR="00B12531">
        <w:rPr>
          <w:lang w:val="en-GB"/>
        </w:rPr>
        <w:t>contributing</w:t>
      </w:r>
      <w:r w:rsidR="0032101C">
        <w:rPr>
          <w:lang w:val="en-GB"/>
        </w:rPr>
        <w:t xml:space="preserve"> to</w:t>
      </w:r>
      <w:r w:rsidR="003B08B0">
        <w:rPr>
          <w:lang w:val="en-GB"/>
        </w:rPr>
        <w:t xml:space="preserve"> </w:t>
      </w:r>
      <w:r w:rsidR="00544118">
        <w:rPr>
          <w:lang w:val="en-GB"/>
        </w:rPr>
        <w:t>attenuat</w:t>
      </w:r>
      <w:r w:rsidR="00876971">
        <w:rPr>
          <w:lang w:val="en-GB"/>
        </w:rPr>
        <w:t>ion</w:t>
      </w:r>
      <w:r w:rsidR="00544118">
        <w:rPr>
          <w:lang w:val="en-GB"/>
        </w:rPr>
        <w:t xml:space="preserve"> </w:t>
      </w:r>
      <w:r w:rsidR="00B12531">
        <w:rPr>
          <w:lang w:val="en-GB"/>
        </w:rPr>
        <w:t xml:space="preserve">and modulation of </w:t>
      </w:r>
      <w:r w:rsidR="00544118">
        <w:rPr>
          <w:lang w:val="en-GB"/>
        </w:rPr>
        <w:t>tCD8$^+$ activation</w:t>
      </w:r>
      <w:r w:rsidR="00B12531">
        <w:rPr>
          <w:lang w:val="en-GB"/>
        </w:rPr>
        <w:t xml:space="preserve">. Under this scenario, </w:t>
      </w:r>
      <w:r w:rsidR="00544118">
        <w:rPr>
          <w:lang w:val="en-GB"/>
        </w:rPr>
        <w:t>presence of the</w:t>
      </w:r>
      <w:r w:rsidR="004A3E19">
        <w:rPr>
          <w:lang w:val="en-GB"/>
        </w:rPr>
        <w:t xml:space="preserve"> risk allele</w:t>
      </w:r>
      <w:r w:rsidR="00E904DF">
        <w:rPr>
          <w:lang w:val="en-GB"/>
        </w:rPr>
        <w:t xml:space="preserve"> (A)</w:t>
      </w:r>
      <w:r w:rsidR="00256618">
        <w:rPr>
          <w:lang w:val="en-GB"/>
        </w:rPr>
        <w:t xml:space="preserve"> at this</w:t>
      </w:r>
      <w:r w:rsidR="00577BE5">
        <w:rPr>
          <w:lang w:val="en-GB"/>
        </w:rPr>
        <w:t xml:space="preserve"> </w:t>
      </w:r>
      <w:r w:rsidR="00256618">
        <w:rPr>
          <w:lang w:val="en-GB"/>
        </w:rPr>
        <w:t>stimuli-specific enhancer</w:t>
      </w:r>
      <w:r w:rsidR="00E904DF">
        <w:rPr>
          <w:lang w:val="en-GB"/>
        </w:rPr>
        <w:t xml:space="preserve"> </w:t>
      </w:r>
      <w:r w:rsidR="00550C2B">
        <w:rPr>
          <w:lang w:val="en-GB"/>
        </w:rPr>
        <w:t>could</w:t>
      </w:r>
      <w:r w:rsidR="00544118">
        <w:rPr>
          <w:lang w:val="en-GB"/>
        </w:rPr>
        <w:t xml:space="preserve"> increase</w:t>
      </w:r>
      <w:r w:rsidR="00E904DF">
        <w:rPr>
          <w:lang w:val="en-GB"/>
        </w:rPr>
        <w:t xml:space="preserve"> risk of disease </w:t>
      </w:r>
      <w:r w:rsidR="004A3E19">
        <w:rPr>
          <w:lang w:val="en-GB"/>
        </w:rPr>
        <w:t>by reducing chromatin accessibility</w:t>
      </w:r>
      <w:r w:rsidR="006B0DA3">
        <w:rPr>
          <w:lang w:val="en-GB"/>
        </w:rPr>
        <w:t>, in both homozygous and heterozygous individuals</w:t>
      </w:r>
      <w:r w:rsidR="00814325">
        <w:rPr>
          <w:lang w:val="en-GB"/>
        </w:rPr>
        <w:t xml:space="preserve">. </w:t>
      </w:r>
      <w:r w:rsidR="003A0799">
        <w:rPr>
          <w:lang w:val="en-GB"/>
        </w:rPr>
        <w:t xml:space="preserve">In fact, </w:t>
      </w:r>
      <w:r w:rsidR="00D169D9">
        <w:rPr>
          <w:lang w:val="en-GB"/>
        </w:rPr>
        <w:t>the down-regulation of \</w:t>
      </w:r>
      <w:proofErr w:type="spellStart"/>
      <w:r w:rsidR="00D169D9">
        <w:rPr>
          <w:lang w:val="en-GB"/>
        </w:rPr>
        <w:t>textit</w:t>
      </w:r>
      <w:proofErr w:type="spellEnd"/>
      <w:r w:rsidR="00D169D9">
        <w:rPr>
          <w:lang w:val="en-GB"/>
        </w:rPr>
        <w:t xml:space="preserve">{B3GNT2} expression in tCD8$^$ cells from psoriasis patients compared to controls, </w:t>
      </w:r>
      <w:r w:rsidR="003A0799">
        <w:rPr>
          <w:lang w:val="en-GB"/>
        </w:rPr>
        <w:t>may be the result of the majority of the patients being</w:t>
      </w:r>
      <w:r w:rsidR="00D169D9">
        <w:rPr>
          <w:lang w:val="en-GB"/>
        </w:rPr>
        <w:t xml:space="preserve"> AA homozygous (1 out of 8) or heterozygous (</w:t>
      </w:r>
      <w:proofErr w:type="gramStart"/>
      <w:r w:rsidR="00D169D9">
        <w:rPr>
          <w:lang w:val="en-GB"/>
        </w:rPr>
        <w:t>6</w:t>
      </w:r>
      <w:proofErr w:type="gramEnd"/>
      <w:r w:rsidR="00D169D9">
        <w:rPr>
          <w:lang w:val="en-GB"/>
        </w:rPr>
        <w:t xml:space="preserve"> out of 8).  Nevertheless, the o</w:t>
      </w:r>
      <w:r w:rsidR="00814325">
        <w:rPr>
          <w:lang w:val="en-GB"/>
        </w:rPr>
        <w:t xml:space="preserve">bservation of heterozygous individuals with </w:t>
      </w:r>
      <w:r w:rsidR="00FD0D4C">
        <w:rPr>
          <w:lang w:val="en-GB"/>
        </w:rPr>
        <w:t xml:space="preserve">either </w:t>
      </w:r>
      <w:r w:rsidR="00814325">
        <w:rPr>
          <w:lang w:val="en-GB"/>
        </w:rPr>
        <w:t xml:space="preserve">presence </w:t>
      </w:r>
      <w:r w:rsidR="00FD0D4C">
        <w:rPr>
          <w:lang w:val="en-GB"/>
        </w:rPr>
        <w:t>or</w:t>
      </w:r>
      <w:r w:rsidR="00814325">
        <w:rPr>
          <w:lang w:val="en-GB"/>
        </w:rPr>
        <w:t xml:space="preserve"> absence of the peak </w:t>
      </w:r>
      <w:r w:rsidR="00FD0D4C">
        <w:rPr>
          <w:lang w:val="en-GB"/>
        </w:rPr>
        <w:t>in both phenotypic</w:t>
      </w:r>
      <w:r w:rsidR="00814325">
        <w:rPr>
          <w:lang w:val="en-GB"/>
        </w:rPr>
        <w:t xml:space="preserve"> group</w:t>
      </w:r>
      <w:r w:rsidR="00FD0D4C">
        <w:rPr>
          <w:lang w:val="en-GB"/>
        </w:rPr>
        <w:t>s</w:t>
      </w:r>
      <w:r w:rsidR="00814325">
        <w:rPr>
          <w:lang w:val="en-GB"/>
        </w:rPr>
        <w:t xml:space="preserve"> may suggest</w:t>
      </w:r>
      <w:r w:rsidR="00875CF4">
        <w:rPr>
          <w:lang w:val="en-GB"/>
        </w:rPr>
        <w:t xml:space="preserve"> </w:t>
      </w:r>
      <w:proofErr w:type="gramStart"/>
      <w:r w:rsidR="00577BE5">
        <w:rPr>
          <w:lang w:val="en-GB"/>
        </w:rPr>
        <w:t xml:space="preserve">more sophisticated mechanisms </w:t>
      </w:r>
      <w:r w:rsidR="008F6059">
        <w:rPr>
          <w:lang w:val="en-GB"/>
        </w:rPr>
        <w:t>influencing</w:t>
      </w:r>
      <w:r w:rsidR="00577BE5">
        <w:rPr>
          <w:lang w:val="en-GB"/>
        </w:rPr>
        <w:t xml:space="preserve"> the </w:t>
      </w:r>
      <w:r w:rsidR="00814325">
        <w:rPr>
          <w:lang w:val="en-GB"/>
        </w:rPr>
        <w:t>epigenetic landscape at this location</w:t>
      </w:r>
      <w:r w:rsidR="008F6059">
        <w:rPr>
          <w:lang w:val="en-GB"/>
        </w:rPr>
        <w:t>, such as</w:t>
      </w:r>
      <w:r w:rsidR="00B200CA">
        <w:rPr>
          <w:lang w:val="en-GB"/>
        </w:rPr>
        <w:t xml:space="preserve"> </w:t>
      </w:r>
      <w:r w:rsidR="008F6059">
        <w:rPr>
          <w:lang w:val="en-GB"/>
        </w:rPr>
        <w:t>other</w:t>
      </w:r>
      <w:r w:rsidR="00814325">
        <w:rPr>
          <w:lang w:val="en-GB"/>
        </w:rPr>
        <w:t xml:space="preserve"> environmental cues</w:t>
      </w:r>
      <w:r w:rsidR="008F6059">
        <w:rPr>
          <w:lang w:val="en-GB"/>
        </w:rPr>
        <w:t xml:space="preserve"> interacting with </w:t>
      </w:r>
      <w:r w:rsidR="00922FF1">
        <w:rPr>
          <w:lang w:val="en-GB"/>
        </w:rPr>
        <w:t xml:space="preserve">the </w:t>
      </w:r>
      <w:r w:rsidR="008F6059">
        <w:rPr>
          <w:lang w:val="en-GB"/>
        </w:rPr>
        <w:t>genotype</w:t>
      </w:r>
      <w:proofErr w:type="gramEnd"/>
      <w:r w:rsidR="005F2BBD">
        <w:rPr>
          <w:lang w:val="en-GB"/>
        </w:rPr>
        <w:t>.</w:t>
      </w:r>
      <w:r w:rsidR="00B200CA">
        <w:rPr>
          <w:lang w:val="en-GB"/>
        </w:rPr>
        <w:t xml:space="preserve"> Formulation of a </w:t>
      </w:r>
      <w:r w:rsidR="00922FF1">
        <w:rPr>
          <w:lang w:val="en-GB"/>
        </w:rPr>
        <w:t xml:space="preserve">more comprehensive and accurate </w:t>
      </w:r>
      <w:r w:rsidR="006C51AF">
        <w:rPr>
          <w:lang w:val="en-GB"/>
        </w:rPr>
        <w:t xml:space="preserve">model to </w:t>
      </w:r>
      <w:r w:rsidR="00C91912">
        <w:rPr>
          <w:lang w:val="en-GB"/>
        </w:rPr>
        <w:t xml:space="preserve">further explain </w:t>
      </w:r>
      <w:r w:rsidR="00B200CA">
        <w:rPr>
          <w:lang w:val="en-GB"/>
        </w:rPr>
        <w:t xml:space="preserve">the functional role of rs4672505 in psoriasis susceptibility </w:t>
      </w:r>
      <w:r w:rsidR="00B866A3">
        <w:rPr>
          <w:lang w:val="en-GB"/>
        </w:rPr>
        <w:t xml:space="preserve">will </w:t>
      </w:r>
      <w:r w:rsidR="00922FF1">
        <w:rPr>
          <w:lang w:val="en-GB"/>
        </w:rPr>
        <w:t xml:space="preserve">require </w:t>
      </w:r>
      <w:r w:rsidR="006C51AF">
        <w:rPr>
          <w:lang w:val="en-GB"/>
        </w:rPr>
        <w:t>additional</w:t>
      </w:r>
      <w:r w:rsidR="00922FF1">
        <w:rPr>
          <w:lang w:val="en-GB"/>
        </w:rPr>
        <w:t xml:space="preserve"> work.  </w:t>
      </w:r>
      <w:r w:rsidR="00C32067">
        <w:rPr>
          <w:lang w:val="en-GB"/>
        </w:rPr>
        <w:t>Future work will involve</w:t>
      </w:r>
      <w:r w:rsidR="00DD09C5">
        <w:rPr>
          <w:lang w:val="en-GB"/>
        </w:rPr>
        <w:t xml:space="preserve"> </w:t>
      </w:r>
      <w:r w:rsidR="001142CA">
        <w:rPr>
          <w:lang w:val="en-GB"/>
        </w:rPr>
        <w:t>increasing</w:t>
      </w:r>
      <w:r w:rsidR="006C51AF">
        <w:rPr>
          <w:lang w:val="en-GB"/>
        </w:rPr>
        <w:t xml:space="preserve"> </w:t>
      </w:r>
      <w:r w:rsidR="00DD09C5">
        <w:rPr>
          <w:lang w:val="en-GB"/>
        </w:rPr>
        <w:t>the</w:t>
      </w:r>
      <w:r w:rsidR="006C51AF">
        <w:rPr>
          <w:lang w:val="en-GB"/>
        </w:rPr>
        <w:t xml:space="preserve"> sample size to acquire more homozygous </w:t>
      </w:r>
      <w:r w:rsidR="00DD09C5">
        <w:rPr>
          <w:lang w:val="en-GB"/>
        </w:rPr>
        <w:t>ind</w:t>
      </w:r>
      <w:r w:rsidR="00AF685C">
        <w:rPr>
          <w:lang w:val="en-GB"/>
        </w:rPr>
        <w:t xml:space="preserve">ividuals for the risk allele, </w:t>
      </w:r>
      <w:r w:rsidR="00B30708">
        <w:rPr>
          <w:lang w:val="en-GB"/>
        </w:rPr>
        <w:t xml:space="preserve">studying chromatin accessibility </w:t>
      </w:r>
      <w:r w:rsidR="00DD09C5">
        <w:rPr>
          <w:lang w:val="en-GB"/>
        </w:rPr>
        <w:t>and \</w:t>
      </w:r>
      <w:proofErr w:type="spellStart"/>
      <w:r w:rsidR="00DD09C5">
        <w:rPr>
          <w:lang w:val="en-GB"/>
        </w:rPr>
        <w:t>textit</w:t>
      </w:r>
      <w:proofErr w:type="spellEnd"/>
      <w:r w:rsidR="00DD09C5">
        <w:rPr>
          <w:lang w:val="en-GB"/>
        </w:rPr>
        <w:t xml:space="preserve">{B3GNT2} </w:t>
      </w:r>
      <w:r w:rsidR="00AF685C">
        <w:rPr>
          <w:lang w:val="en-GB"/>
        </w:rPr>
        <w:t>expression</w:t>
      </w:r>
      <w:r w:rsidR="00DD09C5">
        <w:rPr>
          <w:lang w:val="en-GB"/>
        </w:rPr>
        <w:t xml:space="preserve"> in relation to </w:t>
      </w:r>
      <w:r w:rsidR="00B30708">
        <w:rPr>
          <w:lang w:val="en-GB"/>
        </w:rPr>
        <w:t>rs4672505</w:t>
      </w:r>
      <w:r w:rsidR="00DD09C5">
        <w:rPr>
          <w:lang w:val="en-GB"/>
        </w:rPr>
        <w:t xml:space="preserve"> genotype</w:t>
      </w:r>
      <w:r w:rsidR="00B30708">
        <w:rPr>
          <w:lang w:val="en-GB"/>
        </w:rPr>
        <w:t xml:space="preserve"> in </w:t>
      </w:r>
      <w:r w:rsidR="00DE411C">
        <w:rPr>
          <w:lang w:val="en-GB"/>
        </w:rPr>
        <w:t xml:space="preserve">stimulated </w:t>
      </w:r>
      <w:r w:rsidR="00B30708">
        <w:rPr>
          <w:lang w:val="en-GB"/>
        </w:rPr>
        <w:t xml:space="preserve">tCD8$^+$ </w:t>
      </w:r>
      <w:r w:rsidR="00AF685C">
        <w:rPr>
          <w:lang w:val="en-GB"/>
        </w:rPr>
        <w:t>and performing EMSA</w:t>
      </w:r>
      <w:r w:rsidR="001142CA">
        <w:rPr>
          <w:lang w:val="en-GB"/>
        </w:rPr>
        <w:t xml:space="preserve"> for relevant TFs.</w:t>
      </w:r>
    </w:p>
    <w:p w14:paraId="4862BE0A" w14:textId="77777777" w:rsidR="008C0397" w:rsidRDefault="008C0397" w:rsidP="00680F00">
      <w:pPr>
        <w:jc w:val="both"/>
        <w:rPr>
          <w:lang w:val="en-GB"/>
        </w:rPr>
      </w:pPr>
    </w:p>
    <w:p w14:paraId="02E1F3EA" w14:textId="4EB77E77" w:rsidR="00DB4460" w:rsidRDefault="00DB4460" w:rsidP="00C90BF1">
      <w:pPr>
        <w:jc w:val="both"/>
        <w:rPr>
          <w:lang w:val="en-GB"/>
        </w:rPr>
      </w:pPr>
      <w:r>
        <w:rPr>
          <w:lang w:val="en-GB"/>
        </w:rPr>
        <w:t>\subsection{Limitations in the approach</w:t>
      </w:r>
      <w:r w:rsidR="008C7F52">
        <w:rPr>
          <w:lang w:val="en-GB"/>
        </w:rPr>
        <w:t xml:space="preserve"> and future work</w:t>
      </w:r>
      <w:r>
        <w:rPr>
          <w:lang w:val="en-GB"/>
        </w:rPr>
        <w:t>}</w:t>
      </w:r>
    </w:p>
    <w:p w14:paraId="74B4DD41" w14:textId="3DBEDE17" w:rsidR="00705A90" w:rsidRDefault="00837A45" w:rsidP="00C90BF1">
      <w:pPr>
        <w:jc w:val="both"/>
        <w:rPr>
          <w:lang w:val="en-GB"/>
        </w:rPr>
      </w:pPr>
      <w:r>
        <w:rPr>
          <w:lang w:val="en-GB"/>
        </w:rPr>
        <w:t xml:space="preserve">Although the work in this chapter has shed light on the chromatin landscape and gene expression </w:t>
      </w:r>
      <w:r w:rsidR="00CC3B45">
        <w:rPr>
          <w:lang w:val="en-GB"/>
        </w:rPr>
        <w:t xml:space="preserve">in </w:t>
      </w:r>
      <w:r w:rsidR="00D931FB">
        <w:rPr>
          <w:lang w:val="en-GB"/>
        </w:rPr>
        <w:t>a cell type and tissue specific manner</w:t>
      </w:r>
      <w:r w:rsidR="00CC3B45">
        <w:rPr>
          <w:lang w:val="en-GB"/>
        </w:rPr>
        <w:t xml:space="preserve"> in psoriasis, a number of limitations </w:t>
      </w:r>
      <w:proofErr w:type="gramStart"/>
      <w:r w:rsidR="00CC3B45">
        <w:rPr>
          <w:lang w:val="en-GB"/>
        </w:rPr>
        <w:t>can be noted</w:t>
      </w:r>
      <w:proofErr w:type="gramEnd"/>
      <w:r w:rsidR="00CC3B45">
        <w:rPr>
          <w:lang w:val="en-GB"/>
        </w:rPr>
        <w:t xml:space="preserve">. </w:t>
      </w:r>
      <w:r w:rsidR="0006451B">
        <w:rPr>
          <w:lang w:val="en-GB"/>
        </w:rPr>
        <w:t xml:space="preserve"> Due to the impossibility of optimising ATAC protocols to yield good quality data, mapping chromatin accessibility in </w:t>
      </w:r>
      <w:proofErr w:type="spellStart"/>
      <w:r w:rsidR="0006451B">
        <w:rPr>
          <w:lang w:val="en-GB"/>
        </w:rPr>
        <w:t>lesional</w:t>
      </w:r>
      <w:proofErr w:type="spellEnd"/>
      <w:r w:rsidR="0006451B">
        <w:rPr>
          <w:lang w:val="en-GB"/>
        </w:rPr>
        <w:t xml:space="preserve"> and uninvolved KCs</w:t>
      </w:r>
      <w:r w:rsidR="00B8764C">
        <w:rPr>
          <w:lang w:val="en-GB"/>
        </w:rPr>
        <w:t xml:space="preserve"> </w:t>
      </w:r>
      <w:proofErr w:type="gramStart"/>
      <w:r w:rsidR="00B8764C">
        <w:rPr>
          <w:lang w:val="en-GB"/>
        </w:rPr>
        <w:t>has not been achieved</w:t>
      </w:r>
      <w:proofErr w:type="gramEnd"/>
      <w:r w:rsidR="00B8764C">
        <w:rPr>
          <w:lang w:val="en-GB"/>
        </w:rPr>
        <w:t>. This may have revealed larger changes in chromatin accessibility compared to the ones detected in circulating immune cells between psoriasis patients and controls</w:t>
      </w:r>
      <w:r w:rsidR="008C7F52">
        <w:rPr>
          <w:lang w:val="en-GB"/>
        </w:rPr>
        <w:t>, similarly to other studies performed in affected tissue \</w:t>
      </w:r>
      <w:proofErr w:type="spellStart"/>
      <w:r w:rsidR="008C7F52">
        <w:rPr>
          <w:lang w:val="en-GB"/>
        </w:rPr>
        <w:t>parencite</w:t>
      </w:r>
      <w:proofErr w:type="spellEnd"/>
      <w:r w:rsidR="008C7F52">
        <w:rPr>
          <w:lang w:val="en-GB"/>
        </w:rPr>
        <w:t xml:space="preserve">{Scharer2016, </w:t>
      </w:r>
      <w:r w:rsidR="00705A90">
        <w:rPr>
          <w:lang w:val="en-GB"/>
        </w:rPr>
        <w:t>Wang2018</w:t>
      </w:r>
      <w:r w:rsidR="008C7F52">
        <w:rPr>
          <w:lang w:val="en-GB"/>
        </w:rPr>
        <w:t>}</w:t>
      </w:r>
      <w:r w:rsidR="00B8764C">
        <w:rPr>
          <w:lang w:val="en-GB"/>
        </w:rPr>
        <w:t xml:space="preserve">. Additionally, </w:t>
      </w:r>
      <w:r w:rsidR="00705A90">
        <w:rPr>
          <w:lang w:val="en-GB"/>
        </w:rPr>
        <w:t xml:space="preserve">chromatin and transcriptomic profiles from skin infiltrated cells </w:t>
      </w:r>
      <w:r w:rsidR="00CB21DD">
        <w:rPr>
          <w:lang w:val="en-GB"/>
        </w:rPr>
        <w:t xml:space="preserve">should be generated using specific FACS approached or single-cell technologies </w:t>
      </w:r>
      <w:r w:rsidR="00D27C2A">
        <w:rPr>
          <w:lang w:val="en-GB"/>
        </w:rPr>
        <w:t xml:space="preserve">to better understand the </w:t>
      </w:r>
      <w:proofErr w:type="gramStart"/>
      <w:r w:rsidR="00DA123B">
        <w:rPr>
          <w:lang w:val="en-GB"/>
        </w:rPr>
        <w:t xml:space="preserve">changes  </w:t>
      </w:r>
      <w:r w:rsidR="00D27C2A">
        <w:rPr>
          <w:lang w:val="en-GB"/>
        </w:rPr>
        <w:t>in</w:t>
      </w:r>
      <w:proofErr w:type="gramEnd"/>
      <w:r w:rsidR="00D27C2A">
        <w:rPr>
          <w:lang w:val="en-GB"/>
        </w:rPr>
        <w:t xml:space="preserve"> chromatin accessibility and gene expression driven by the inflammatory stimuli at the site of inflammation. Moreover, generating this data would also allow comparison to the profiles obtained in blood </w:t>
      </w:r>
      <w:proofErr w:type="gramStart"/>
      <w:r w:rsidR="00D27C2A">
        <w:rPr>
          <w:lang w:val="en-GB"/>
        </w:rPr>
        <w:t>to better understand</w:t>
      </w:r>
      <w:proofErr w:type="gramEnd"/>
      <w:r w:rsidR="00D27C2A">
        <w:rPr>
          <w:lang w:val="en-GB"/>
        </w:rPr>
        <w:t xml:space="preserve"> </w:t>
      </w:r>
      <w:r w:rsidR="00375724">
        <w:rPr>
          <w:lang w:val="en-GB"/>
        </w:rPr>
        <w:t>disease pathophysiology.</w:t>
      </w:r>
      <w:r w:rsidR="00DA123B">
        <w:rPr>
          <w:lang w:val="en-GB"/>
        </w:rPr>
        <w:t xml:space="preserve"> </w:t>
      </w:r>
    </w:p>
    <w:p w14:paraId="5E5ADE30" w14:textId="5F0ABC5D" w:rsidR="005A2A66" w:rsidRDefault="005A2A66" w:rsidP="000E1BF1">
      <w:pPr>
        <w:jc w:val="both"/>
        <w:rPr>
          <w:lang w:val="en-GB"/>
        </w:rPr>
      </w:pPr>
    </w:p>
    <w:p w14:paraId="1398C646" w14:textId="4A1AB497" w:rsidR="00C90BF1" w:rsidRDefault="005A2A66" w:rsidP="000E1BF1">
      <w:pPr>
        <w:jc w:val="both"/>
        <w:rPr>
          <w:lang w:val="en-GB"/>
        </w:rPr>
      </w:pPr>
      <w:r>
        <w:rPr>
          <w:lang w:val="en-GB"/>
        </w:rPr>
        <w:t xml:space="preserve">Other limitations in this study include relatively small sample size, lack of genotyping data and </w:t>
      </w:r>
      <w:r w:rsidR="00AC6511">
        <w:rPr>
          <w:lang w:val="en-GB"/>
        </w:rPr>
        <w:t>skin biopsies only available for three patients in the cohort. These limitations are in</w:t>
      </w:r>
      <w:r w:rsidR="000E33C0">
        <w:rPr>
          <w:lang w:val="en-GB"/>
        </w:rPr>
        <w:t>trinsic to time and project budge</w:t>
      </w:r>
      <w:r w:rsidR="00AC6511">
        <w:rPr>
          <w:lang w:val="en-GB"/>
        </w:rPr>
        <w:t xml:space="preserve">t constrain and </w:t>
      </w:r>
      <w:proofErr w:type="gramStart"/>
      <w:r w:rsidR="00AC6511">
        <w:rPr>
          <w:lang w:val="en-GB"/>
        </w:rPr>
        <w:t>will be addressed</w:t>
      </w:r>
      <w:proofErr w:type="gramEnd"/>
      <w:r w:rsidR="00AC6511">
        <w:rPr>
          <w:lang w:val="en-GB"/>
        </w:rPr>
        <w:t xml:space="preserve"> in</w:t>
      </w:r>
      <w:r w:rsidR="000E33C0">
        <w:rPr>
          <w:lang w:val="en-GB"/>
        </w:rPr>
        <w:t xml:space="preserve"> the</w:t>
      </w:r>
      <w:r w:rsidR="00AC6511">
        <w:rPr>
          <w:lang w:val="en-GB"/>
        </w:rPr>
        <w:t xml:space="preserve"> future. </w:t>
      </w:r>
      <w:r w:rsidR="000E1BF1">
        <w:rPr>
          <w:lang w:val="en-GB"/>
        </w:rPr>
        <w:t>Availability of genotyping data will allow to</w:t>
      </w:r>
      <w:r w:rsidR="0012406B">
        <w:rPr>
          <w:lang w:val="en-GB"/>
        </w:rPr>
        <w:t xml:space="preserve"> perform the study of chromatin</w:t>
      </w:r>
      <w:r w:rsidR="000E1BF1">
        <w:rPr>
          <w:lang w:val="en-GB"/>
        </w:rPr>
        <w:t xml:space="preserve"> accessibility in a genotype-specific manner using the current samples</w:t>
      </w:r>
      <w:r w:rsidR="002E2790">
        <w:rPr>
          <w:lang w:val="en-GB"/>
        </w:rPr>
        <w:t xml:space="preserve"> with prospective integration of chromatin conformation data</w:t>
      </w:r>
      <w:r w:rsidR="001F7380">
        <w:rPr>
          <w:lang w:val="en-GB"/>
        </w:rPr>
        <w:t xml:space="preserve"> \</w:t>
      </w:r>
      <w:proofErr w:type="spellStart"/>
      <w:proofErr w:type="gramStart"/>
      <w:r w:rsidR="001F7380">
        <w:rPr>
          <w:lang w:val="en-GB"/>
        </w:rPr>
        <w:t>parencite</w:t>
      </w:r>
      <w:proofErr w:type="spellEnd"/>
      <w:r w:rsidR="001F7380">
        <w:rPr>
          <w:lang w:val="en-GB"/>
        </w:rPr>
        <w:t>{</w:t>
      </w:r>
      <w:proofErr w:type="gramEnd"/>
      <w:r w:rsidR="00D64243">
        <w:rPr>
          <w:lang w:val="en-GB"/>
        </w:rPr>
        <w:t>Kumasaka2018</w:t>
      </w:r>
      <w:r w:rsidR="001F7380">
        <w:rPr>
          <w:lang w:val="en-GB"/>
        </w:rPr>
        <w:t>}</w:t>
      </w:r>
      <w:r w:rsidR="000E33C0">
        <w:rPr>
          <w:lang w:val="en-GB"/>
        </w:rPr>
        <w:t>. Importantly, this</w:t>
      </w:r>
      <w:r w:rsidR="000E1BF1">
        <w:rPr>
          <w:lang w:val="en-GB"/>
        </w:rPr>
        <w:t xml:space="preserve"> will </w:t>
      </w:r>
      <w:r w:rsidR="0012406B">
        <w:rPr>
          <w:lang w:val="en-GB"/>
        </w:rPr>
        <w:t>enable</w:t>
      </w:r>
      <w:r w:rsidR="000E1BF1">
        <w:rPr>
          <w:lang w:val="en-GB"/>
        </w:rPr>
        <w:t xml:space="preserve"> to explore </w:t>
      </w:r>
      <w:r w:rsidR="0012406B">
        <w:rPr>
          <w:lang w:val="en-GB"/>
        </w:rPr>
        <w:t xml:space="preserve">changes in chromatin accessibility at GWAS loci in combination with </w:t>
      </w:r>
      <w:proofErr w:type="gramStart"/>
      <w:r w:rsidR="0012406B">
        <w:rPr>
          <w:lang w:val="en-GB"/>
        </w:rPr>
        <w:t>fine-mapping</w:t>
      </w:r>
      <w:proofErr w:type="gramEnd"/>
      <w:r w:rsidR="0012406B">
        <w:rPr>
          <w:lang w:val="en-GB"/>
        </w:rPr>
        <w:t xml:space="preserve">, </w:t>
      </w:r>
      <w:r w:rsidR="0012406B">
        <w:rPr>
          <w:lang w:val="en-GB"/>
        </w:rPr>
        <w:lastRenderedPageBreak/>
        <w:t xml:space="preserve">similarly to the proof of principle for chr2p15 locus </w:t>
      </w:r>
      <w:r w:rsidR="000E33C0">
        <w:rPr>
          <w:lang w:val="en-GB"/>
        </w:rPr>
        <w:t>analysed in this chapter</w:t>
      </w:r>
      <w:r w:rsidR="0012406B">
        <w:rPr>
          <w:lang w:val="en-GB"/>
        </w:rPr>
        <w:t>.</w:t>
      </w:r>
      <w:r w:rsidR="00F562C7">
        <w:rPr>
          <w:lang w:val="en-GB"/>
        </w:rPr>
        <w:t xml:space="preserve"> Furthermore, new sample recruitment could be used to study chromatin accessibility and gene expression in additional cell populations sorted by FAC</w:t>
      </w:r>
      <w:r w:rsidR="009B2AFD">
        <w:rPr>
          <w:lang w:val="en-GB"/>
        </w:rPr>
        <w:t>S</w:t>
      </w:r>
      <w:r w:rsidR="00F562C7">
        <w:rPr>
          <w:lang w:val="en-GB"/>
        </w:rPr>
        <w:t xml:space="preserve"> </w:t>
      </w:r>
      <w:proofErr w:type="gramStart"/>
      <w:r w:rsidR="00F562C7">
        <w:rPr>
          <w:lang w:val="en-GB"/>
        </w:rPr>
        <w:t>and also</w:t>
      </w:r>
      <w:proofErr w:type="gramEnd"/>
      <w:r w:rsidR="00F562C7">
        <w:rPr>
          <w:lang w:val="en-GB"/>
        </w:rPr>
        <w:t xml:space="preserve"> to include \</w:t>
      </w:r>
      <w:proofErr w:type="spellStart"/>
      <w:r w:rsidR="00F562C7">
        <w:rPr>
          <w:lang w:val="en-GB"/>
        </w:rPr>
        <w:t>textit</w:t>
      </w:r>
      <w:proofErr w:type="spellEnd"/>
      <w:r w:rsidR="00F562C7">
        <w:rPr>
          <w:lang w:val="en-GB"/>
        </w:rPr>
        <w:t>{in vitro} stimulation</w:t>
      </w:r>
      <w:r w:rsidR="00303762">
        <w:rPr>
          <w:lang w:val="en-GB"/>
        </w:rPr>
        <w:t xml:space="preserve">s. Overall, this strategy would </w:t>
      </w:r>
      <w:r w:rsidR="00504C62">
        <w:rPr>
          <w:lang w:val="en-GB"/>
        </w:rPr>
        <w:t xml:space="preserve">allow to better </w:t>
      </w:r>
      <w:r w:rsidR="00DD3964">
        <w:rPr>
          <w:lang w:val="en-GB"/>
        </w:rPr>
        <w:t>characterise the differences</w:t>
      </w:r>
      <w:r w:rsidR="00504C62">
        <w:rPr>
          <w:lang w:val="en-GB"/>
        </w:rPr>
        <w:t xml:space="preserve"> and similarities </w:t>
      </w:r>
      <w:r w:rsidR="00DD3964">
        <w:rPr>
          <w:lang w:val="en-GB"/>
        </w:rPr>
        <w:t>in regulatory elements specific of pro-inflammatory stimuli</w:t>
      </w:r>
      <w:r w:rsidR="00453976">
        <w:rPr>
          <w:lang w:val="en-GB"/>
        </w:rPr>
        <w:t xml:space="preserve"> \</w:t>
      </w:r>
      <w:proofErr w:type="spellStart"/>
      <w:r w:rsidR="00453976">
        <w:rPr>
          <w:lang w:val="en-GB"/>
        </w:rPr>
        <w:t>textit</w:t>
      </w:r>
      <w:proofErr w:type="spellEnd"/>
      <w:r w:rsidR="00453976">
        <w:rPr>
          <w:lang w:val="en-GB"/>
        </w:rPr>
        <w:t>{in vivo} and \</w:t>
      </w:r>
      <w:proofErr w:type="spellStart"/>
      <w:r w:rsidR="00453976">
        <w:rPr>
          <w:lang w:val="en-GB"/>
        </w:rPr>
        <w:t>textit</w:t>
      </w:r>
      <w:proofErr w:type="spellEnd"/>
      <w:r w:rsidR="00453976">
        <w:rPr>
          <w:lang w:val="en-GB"/>
        </w:rPr>
        <w:t xml:space="preserve">{in vitro} </w:t>
      </w:r>
      <w:r w:rsidR="00337E37">
        <w:rPr>
          <w:lang w:val="en-GB"/>
        </w:rPr>
        <w:t>between</w:t>
      </w:r>
      <w:r w:rsidR="00453976">
        <w:rPr>
          <w:lang w:val="en-GB"/>
        </w:rPr>
        <w:t xml:space="preserve"> patients and controls</w:t>
      </w:r>
      <w:r w:rsidR="00DD3964">
        <w:rPr>
          <w:lang w:val="en-GB"/>
        </w:rPr>
        <w:t xml:space="preserve"> \</w:t>
      </w:r>
      <w:proofErr w:type="spellStart"/>
      <w:proofErr w:type="gramStart"/>
      <w:r w:rsidR="00DD3964">
        <w:rPr>
          <w:lang w:val="en-GB"/>
        </w:rPr>
        <w:t>parencite</w:t>
      </w:r>
      <w:proofErr w:type="spellEnd"/>
      <w:r w:rsidR="00DD3964">
        <w:rPr>
          <w:lang w:val="en-GB"/>
        </w:rPr>
        <w:t>{</w:t>
      </w:r>
      <w:proofErr w:type="gramEnd"/>
      <w:r w:rsidR="00337E37">
        <w:rPr>
          <w:lang w:val="en-GB"/>
        </w:rPr>
        <w:t>Peeters2015</w:t>
      </w:r>
      <w:r w:rsidR="00DD3964">
        <w:rPr>
          <w:lang w:val="en-GB"/>
        </w:rPr>
        <w:t>}</w:t>
      </w:r>
      <w:r w:rsidR="00C90BF1">
        <w:rPr>
          <w:lang w:val="en-GB"/>
        </w:rPr>
        <w:t>.</w:t>
      </w:r>
    </w:p>
    <w:p w14:paraId="39E92F53" w14:textId="125BB1B0" w:rsidR="005A2A66" w:rsidRDefault="00C90BF1" w:rsidP="000E1BF1">
      <w:pPr>
        <w:jc w:val="both"/>
        <w:rPr>
          <w:lang w:val="en-GB"/>
        </w:rPr>
      </w:pPr>
      <w:r>
        <w:rPr>
          <w:lang w:val="en-GB"/>
        </w:rPr>
        <w:t>Finally, improved in the analytical methods will also be required</w:t>
      </w:r>
      <w:r w:rsidR="00504C62">
        <w:rPr>
          <w:lang w:val="en-GB"/>
        </w:rPr>
        <w:t xml:space="preserve"> </w:t>
      </w:r>
      <w:r w:rsidR="00D64243">
        <w:rPr>
          <w:lang w:val="en-GB"/>
        </w:rPr>
        <w:t xml:space="preserve">to </w:t>
      </w:r>
      <w:r w:rsidR="0040050B">
        <w:rPr>
          <w:lang w:val="en-GB"/>
        </w:rPr>
        <w:t>ascribe chromatin accessibility changes in enhancer with target genes potentially regulated by these regions</w:t>
      </w:r>
      <w:r w:rsidR="009F1DBA">
        <w:rPr>
          <w:lang w:val="en-GB"/>
        </w:rPr>
        <w:t>. That will involve</w:t>
      </w:r>
      <w:r w:rsidR="0040050B">
        <w:rPr>
          <w:lang w:val="en-GB"/>
        </w:rPr>
        <w:t xml:space="preserve"> a more systematic </w:t>
      </w:r>
      <w:r w:rsidR="009F1DBA">
        <w:rPr>
          <w:lang w:val="en-GB"/>
        </w:rPr>
        <w:t>integration of available chromatin conformation dat</w:t>
      </w:r>
      <w:r w:rsidR="00506755">
        <w:rPr>
          <w:lang w:val="en-GB"/>
        </w:rPr>
        <w:t xml:space="preserve">a, </w:t>
      </w:r>
      <w:proofErr w:type="spellStart"/>
      <w:r w:rsidR="00506755">
        <w:rPr>
          <w:lang w:val="en-GB"/>
        </w:rPr>
        <w:t>eRNA</w:t>
      </w:r>
      <w:proofErr w:type="spellEnd"/>
      <w:r w:rsidR="00506755">
        <w:rPr>
          <w:lang w:val="en-GB"/>
        </w:rPr>
        <w:t xml:space="preserve"> FANTOM data and also analytical models and tools currently available or that will be further developed</w:t>
      </w:r>
      <w:r w:rsidR="008601A1">
        <w:rPr>
          <w:lang w:val="en-GB"/>
        </w:rPr>
        <w:t xml:space="preserve"> in the future \</w:t>
      </w:r>
      <w:proofErr w:type="spellStart"/>
      <w:r w:rsidR="008601A1">
        <w:rPr>
          <w:lang w:val="en-GB"/>
        </w:rPr>
        <w:t>parencite</w:t>
      </w:r>
      <w:proofErr w:type="spellEnd"/>
      <w:r w:rsidR="008601A1">
        <w:rPr>
          <w:lang w:val="en-GB"/>
        </w:rPr>
        <w:t>{</w:t>
      </w:r>
      <w:r w:rsidR="001E5C83">
        <w:rPr>
          <w:lang w:val="en-GB"/>
        </w:rPr>
        <w:t>Wang2016</w:t>
      </w:r>
      <w:proofErr w:type="gramStart"/>
      <w:r w:rsidR="001E5C83">
        <w:rPr>
          <w:lang w:val="en-GB"/>
        </w:rPr>
        <w:t>,Cao2018</w:t>
      </w:r>
      <w:proofErr w:type="gramEnd"/>
      <w:r w:rsidR="008601A1">
        <w:rPr>
          <w:lang w:val="en-GB"/>
        </w:rPr>
        <w:t>}</w:t>
      </w:r>
      <w:r w:rsidR="001E5C83">
        <w:rPr>
          <w:lang w:val="en-GB"/>
        </w:rPr>
        <w:t>.</w:t>
      </w:r>
    </w:p>
    <w:p w14:paraId="244BA04A" w14:textId="77777777" w:rsidR="00E13922" w:rsidRDefault="00E13922">
      <w:pPr>
        <w:rPr>
          <w:lang w:val="en-GB"/>
        </w:rPr>
      </w:pPr>
    </w:p>
    <w:p w14:paraId="31570245" w14:textId="759459C5" w:rsidR="00DB4460" w:rsidRDefault="00DB4460">
      <w:pPr>
        <w:rPr>
          <w:lang w:val="en-GB"/>
        </w:rPr>
      </w:pPr>
      <w:r>
        <w:rPr>
          <w:lang w:val="en-GB"/>
        </w:rPr>
        <w:t>\subsection{Conclusions}</w:t>
      </w:r>
    </w:p>
    <w:p w14:paraId="0698142E" w14:textId="77777777" w:rsidR="00837A45" w:rsidRDefault="00837A45" w:rsidP="00837A45">
      <w:pPr>
        <w:jc w:val="both"/>
      </w:pPr>
    </w:p>
    <w:p w14:paraId="134AE39C" w14:textId="77777777" w:rsidR="00837A45" w:rsidRDefault="00837A45" w:rsidP="00837A45">
      <w:pPr>
        <w:jc w:val="both"/>
      </w:pPr>
      <w:commentRangeStart w:id="6"/>
      <w:r w:rsidRPr="00E36102">
        <w:t>Nevertheless, this data has proven a systemic effect of gene expression dysregula</w:t>
      </w:r>
      <w:r>
        <w:t>tion as the</w:t>
      </w:r>
      <w:r w:rsidRPr="00E36102">
        <w:t xml:space="preserve"> result of psoriasis pathophysiology that reflects alterations of relevant biological processes in the disease pathophysiology.</w:t>
      </w:r>
      <w:commentRangeEnd w:id="6"/>
      <w:r>
        <w:rPr>
          <w:rStyle w:val="CommentReference"/>
        </w:rPr>
        <w:commentReference w:id="6"/>
      </w:r>
    </w:p>
    <w:p w14:paraId="5744D479" w14:textId="77777777" w:rsidR="00837A45" w:rsidRPr="00837A45" w:rsidRDefault="00837A45"/>
    <w:p w14:paraId="68EF3F2A" w14:textId="3D570D58" w:rsidR="00A334FD" w:rsidRDefault="00A334FD">
      <w:pPr>
        <w:rPr>
          <w:lang w:val="en-GB"/>
        </w:rPr>
      </w:pPr>
    </w:p>
    <w:p w14:paraId="4FA7AFB3" w14:textId="6F0C51D9" w:rsidR="00A334FD" w:rsidRDefault="00A334FD">
      <w:pPr>
        <w:rPr>
          <w:lang w:val="en-GB"/>
        </w:rPr>
      </w:pPr>
    </w:p>
    <w:p w14:paraId="46ACDA48" w14:textId="405A57C6" w:rsidR="00A334FD" w:rsidRDefault="00A334FD">
      <w:pPr>
        <w:rPr>
          <w:lang w:val="en-GB"/>
        </w:rPr>
      </w:pPr>
      <w:r>
        <w:rPr>
          <w:lang w:val="en-GB"/>
        </w:rPr>
        <w:t>Refs for final discussion</w:t>
      </w:r>
    </w:p>
    <w:p w14:paraId="4C3BCE03" w14:textId="77777777" w:rsidR="00FF3914" w:rsidRDefault="00A334FD" w:rsidP="00FF3914">
      <w:pPr>
        <w:rPr>
          <w:lang w:val="en-GB"/>
        </w:rPr>
      </w:pPr>
      <w:r>
        <w:rPr>
          <w:lang w:val="en-GB"/>
        </w:rPr>
        <w:t>-</w:t>
      </w:r>
      <w:r w:rsidRPr="00A334FD">
        <w:rPr>
          <w:lang w:val="en-GB"/>
        </w:rPr>
        <w:t>http://science.sciencemag.org/content/361/6409/1380.long</w:t>
      </w:r>
    </w:p>
    <w:p w14:paraId="0DCB7D2B" w14:textId="5C1B8877" w:rsidR="00932ABA" w:rsidRPr="00FF3914" w:rsidRDefault="00932ABA" w:rsidP="00FF3914">
      <w:pPr>
        <w:rPr>
          <w:lang w:val="en-GB"/>
        </w:rPr>
      </w:pPr>
      <w:proofErr w:type="gramStart"/>
      <w:r w:rsidRPr="00FF3914">
        <w:rPr>
          <w:lang w:val="en-GB"/>
        </w:rPr>
        <w:t>different</w:t>
      </w:r>
      <w:proofErr w:type="gramEnd"/>
      <w:r w:rsidRPr="00FF3914">
        <w:rPr>
          <w:lang w:val="en-GB"/>
        </w:rPr>
        <w:t xml:space="preserve"> strategies are being developed in order to address </w:t>
      </w:r>
      <w:r w:rsidR="00FF3914">
        <w:rPr>
          <w:lang w:val="en-GB"/>
        </w:rPr>
        <w:t xml:space="preserve">the limitation of linking enhancers to target </w:t>
      </w:r>
      <w:proofErr w:type="spellStart"/>
      <w:r w:rsidR="00FF3914">
        <w:rPr>
          <w:lang w:val="en-GB"/>
        </w:rPr>
        <w:t>genes</w:t>
      </w:r>
      <w:r w:rsidRPr="00FF3914">
        <w:rPr>
          <w:lang w:val="en-GB"/>
        </w:rPr>
        <w:t>.</w:t>
      </w:r>
      <w:hyperlink r:id="rId7" w:history="1">
        <w:r w:rsidRPr="00FF3914">
          <w:rPr>
            <w:rStyle w:val="Hyperlink"/>
            <w:lang w:val="en-GB"/>
          </w:rPr>
          <w:t>https</w:t>
        </w:r>
        <w:proofErr w:type="spellEnd"/>
        <w:r w:rsidRPr="00FF3914">
          <w:rPr>
            <w:rStyle w:val="Hyperlink"/>
            <w:lang w:val="en-GB"/>
          </w:rPr>
          <w:t>://www.ncbi.nlm.nih.gov/pmc/articles/PMC5501464/</w:t>
        </w:r>
      </w:hyperlink>
    </w:p>
    <w:p w14:paraId="528D97E9" w14:textId="77777777" w:rsidR="00932ABA" w:rsidRPr="000E5167" w:rsidRDefault="00932ABA" w:rsidP="00932A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Science paper bottom</w:t>
      </w:r>
    </w:p>
    <w:p w14:paraId="4FB5D57A" w14:textId="77777777" w:rsidR="00932ABA" w:rsidRPr="00BE0C46" w:rsidRDefault="00932ABA">
      <w:pPr>
        <w:rPr>
          <w:lang w:val="en-GB"/>
        </w:rPr>
      </w:pPr>
    </w:p>
    <w:sectPr w:rsidR="00932ABA" w:rsidRPr="00BE0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icia Lledolara" w:date="2018-12-12T19:08:00Z" w:initials="AL">
    <w:p w14:paraId="2EF1266E" w14:textId="77777777" w:rsidR="00632F96" w:rsidRDefault="00632F96">
      <w:pPr>
        <w:pStyle w:val="CommentText"/>
      </w:pPr>
      <w:r>
        <w:rPr>
          <w:rStyle w:val="CommentReference"/>
        </w:rPr>
        <w:annotationRef/>
      </w:r>
      <w:r>
        <w:t xml:space="preserve">Maybe RA chemokine downregulation </w:t>
      </w:r>
      <w:proofErr w:type="spellStart"/>
      <w:r>
        <w:t>Mesko</w:t>
      </w:r>
      <w:proofErr w:type="spellEnd"/>
      <w:r>
        <w:t xml:space="preserve"> paper</w:t>
      </w:r>
    </w:p>
  </w:comment>
  <w:comment w:id="1" w:author="Alicia Lledolara" w:date="2018-12-15T18:24:00Z" w:initials="AL">
    <w:p w14:paraId="68A1BAEF" w14:textId="458231C5" w:rsidR="00BB7E19" w:rsidRDefault="00BB7E19">
      <w:pPr>
        <w:pStyle w:val="CommentText"/>
      </w:pPr>
      <w:r>
        <w:rPr>
          <w:rStyle w:val="CommentReference"/>
        </w:rPr>
        <w:annotationRef/>
      </w:r>
      <w:r>
        <w:t>Cell proliferation</w:t>
      </w:r>
    </w:p>
  </w:comment>
  <w:comment w:id="3" w:author="Alicia Lledolara" w:date="2018-12-15T12:39:00Z" w:initials="AL">
    <w:p w14:paraId="7BF28AED" w14:textId="3C05C346" w:rsidR="003C2CEF" w:rsidRDefault="003C2CEF">
      <w:pPr>
        <w:pStyle w:val="CommentText"/>
      </w:pPr>
      <w:r>
        <w:rPr>
          <w:rStyle w:val="CommentReference"/>
        </w:rPr>
        <w:annotationRef/>
      </w:r>
      <w:r>
        <w:t>Elaborate on the overlap</w:t>
      </w:r>
      <w:r w:rsidR="004D552F">
        <w:t xml:space="preserve"> or not needed?</w:t>
      </w:r>
    </w:p>
  </w:comment>
  <w:comment w:id="4" w:author="Alicia Lledolara" w:date="2018-12-16T08:59:00Z" w:initials="AL">
    <w:p w14:paraId="3732FFDA" w14:textId="0CF32DC2" w:rsidR="00506604" w:rsidRDefault="00506604" w:rsidP="00506604">
      <w:pPr>
        <w:pStyle w:val="CommentText"/>
      </w:pPr>
      <w:r>
        <w:rPr>
          <w:rStyle w:val="CommentReference"/>
        </w:rPr>
        <w:annotationRef/>
      </w:r>
      <w:r>
        <w:t>For analysis improvement</w:t>
      </w:r>
      <w:r w:rsidR="004D552F">
        <w:t xml:space="preserve"> if necessary</w:t>
      </w:r>
    </w:p>
    <w:p w14:paraId="6D153B70" w14:textId="3A8E29C2" w:rsidR="00506604" w:rsidRDefault="00506604" w:rsidP="00506604">
      <w:pPr>
        <w:pStyle w:val="CommentText"/>
      </w:pPr>
      <w:r w:rsidRPr="006376D9">
        <w:t>http://www.bioinfo.org.cn/NPInter/hints.htm</w:t>
      </w:r>
    </w:p>
  </w:comment>
  <w:comment w:id="5" w:author="Alicia Lledolara" w:date="2018-12-15T11:07:00Z" w:initials="AL">
    <w:p w14:paraId="0EDBE671" w14:textId="3C2C042A" w:rsidR="00052654" w:rsidRDefault="00052654">
      <w:pPr>
        <w:pStyle w:val="CommentText"/>
      </w:pPr>
      <w:r>
        <w:rPr>
          <w:rStyle w:val="CommentReference"/>
        </w:rPr>
        <w:annotationRef/>
      </w:r>
      <w:r>
        <w:t>Missing final analysis to complete</w:t>
      </w:r>
    </w:p>
  </w:comment>
  <w:comment w:id="6" w:author="Alicia Lledolara" w:date="2018-12-15T19:30:00Z" w:initials="AL">
    <w:p w14:paraId="1D35D1BD" w14:textId="5C8504AE" w:rsidR="00837A45" w:rsidRDefault="00837A45" w:rsidP="00837A45">
      <w:pPr>
        <w:pStyle w:val="CommentText"/>
      </w:pPr>
      <w:r>
        <w:rPr>
          <w:rStyle w:val="CommentReference"/>
        </w:rPr>
        <w:annotationRef/>
      </w:r>
      <w:r w:rsidR="001E5C83">
        <w:t xml:space="preserve">I am a bit </w:t>
      </w:r>
      <w:proofErr w:type="spellStart"/>
      <w:r w:rsidR="001E5C83">
        <w:t>stucked</w:t>
      </w:r>
      <w:proofErr w:type="spellEnd"/>
      <w:r w:rsidR="001E5C83">
        <w:t xml:space="preserve"> if you have any suggestion after reading the discussion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F1266E" w15:done="0"/>
  <w15:commentEx w15:paraId="68A1BAEF" w15:done="0"/>
  <w15:commentEx w15:paraId="7BF28AED" w15:done="0"/>
  <w15:commentEx w15:paraId="6D153B70" w15:done="0"/>
  <w15:commentEx w15:paraId="0EDBE671" w15:done="0"/>
  <w15:commentEx w15:paraId="1D35D1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73D83"/>
    <w:multiLevelType w:val="hybridMultilevel"/>
    <w:tmpl w:val="DDA0C3A2"/>
    <w:lvl w:ilvl="0" w:tplc="4BD20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icia Lledolara">
    <w15:presenceInfo w15:providerId="AD" w15:userId="S-1-5-21-116798120-1337093379-1256410061-10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46"/>
    <w:rsid w:val="00005903"/>
    <w:rsid w:val="000066F6"/>
    <w:rsid w:val="000108A5"/>
    <w:rsid w:val="00013CE3"/>
    <w:rsid w:val="00015469"/>
    <w:rsid w:val="00017352"/>
    <w:rsid w:val="00021F6A"/>
    <w:rsid w:val="00023DEB"/>
    <w:rsid w:val="0002414D"/>
    <w:rsid w:val="000255B3"/>
    <w:rsid w:val="00027A92"/>
    <w:rsid w:val="00030443"/>
    <w:rsid w:val="0003618B"/>
    <w:rsid w:val="00037EB5"/>
    <w:rsid w:val="000422AC"/>
    <w:rsid w:val="00042549"/>
    <w:rsid w:val="0004354D"/>
    <w:rsid w:val="00043CE3"/>
    <w:rsid w:val="0004622A"/>
    <w:rsid w:val="00046DD9"/>
    <w:rsid w:val="00047673"/>
    <w:rsid w:val="00052654"/>
    <w:rsid w:val="00055F14"/>
    <w:rsid w:val="00057ED4"/>
    <w:rsid w:val="00060992"/>
    <w:rsid w:val="00062751"/>
    <w:rsid w:val="000634BF"/>
    <w:rsid w:val="000635EB"/>
    <w:rsid w:val="0006451B"/>
    <w:rsid w:val="00072762"/>
    <w:rsid w:val="00080D41"/>
    <w:rsid w:val="00083497"/>
    <w:rsid w:val="00083BC4"/>
    <w:rsid w:val="00085753"/>
    <w:rsid w:val="0009301E"/>
    <w:rsid w:val="00097BA8"/>
    <w:rsid w:val="00097F62"/>
    <w:rsid w:val="000A0042"/>
    <w:rsid w:val="000A59B8"/>
    <w:rsid w:val="000B3863"/>
    <w:rsid w:val="000B3F59"/>
    <w:rsid w:val="000C1466"/>
    <w:rsid w:val="000C1F89"/>
    <w:rsid w:val="000D07CE"/>
    <w:rsid w:val="000D2F20"/>
    <w:rsid w:val="000D3CAE"/>
    <w:rsid w:val="000D3DEE"/>
    <w:rsid w:val="000D4210"/>
    <w:rsid w:val="000D6E24"/>
    <w:rsid w:val="000E1BF1"/>
    <w:rsid w:val="000E33C0"/>
    <w:rsid w:val="000E3C49"/>
    <w:rsid w:val="000E5167"/>
    <w:rsid w:val="000E6674"/>
    <w:rsid w:val="000E7F1F"/>
    <w:rsid w:val="000E7F2C"/>
    <w:rsid w:val="000F482E"/>
    <w:rsid w:val="000F64CE"/>
    <w:rsid w:val="000F6B09"/>
    <w:rsid w:val="000F7509"/>
    <w:rsid w:val="000F780B"/>
    <w:rsid w:val="001044D7"/>
    <w:rsid w:val="001076E6"/>
    <w:rsid w:val="0010795E"/>
    <w:rsid w:val="0011395E"/>
    <w:rsid w:val="001142CA"/>
    <w:rsid w:val="00114867"/>
    <w:rsid w:val="00120345"/>
    <w:rsid w:val="0012406B"/>
    <w:rsid w:val="0012755E"/>
    <w:rsid w:val="00141AAD"/>
    <w:rsid w:val="0016027A"/>
    <w:rsid w:val="0016720A"/>
    <w:rsid w:val="00167600"/>
    <w:rsid w:val="001734BD"/>
    <w:rsid w:val="0017524F"/>
    <w:rsid w:val="00182365"/>
    <w:rsid w:val="00182428"/>
    <w:rsid w:val="00182DE1"/>
    <w:rsid w:val="00182E25"/>
    <w:rsid w:val="00182FC1"/>
    <w:rsid w:val="00190D49"/>
    <w:rsid w:val="00194320"/>
    <w:rsid w:val="0019478B"/>
    <w:rsid w:val="001A35EF"/>
    <w:rsid w:val="001A6C17"/>
    <w:rsid w:val="001B046D"/>
    <w:rsid w:val="001B0563"/>
    <w:rsid w:val="001B5A09"/>
    <w:rsid w:val="001C1FD3"/>
    <w:rsid w:val="001C261D"/>
    <w:rsid w:val="001C570E"/>
    <w:rsid w:val="001C5B51"/>
    <w:rsid w:val="001D0799"/>
    <w:rsid w:val="001D3F7A"/>
    <w:rsid w:val="001D6009"/>
    <w:rsid w:val="001E3CBB"/>
    <w:rsid w:val="001E532D"/>
    <w:rsid w:val="001E5C83"/>
    <w:rsid w:val="001F1B0E"/>
    <w:rsid w:val="001F1B9D"/>
    <w:rsid w:val="001F7380"/>
    <w:rsid w:val="00203978"/>
    <w:rsid w:val="00205DDD"/>
    <w:rsid w:val="002451BC"/>
    <w:rsid w:val="00247AAE"/>
    <w:rsid w:val="00247E37"/>
    <w:rsid w:val="002506AD"/>
    <w:rsid w:val="00255C9D"/>
    <w:rsid w:val="00256618"/>
    <w:rsid w:val="002625D8"/>
    <w:rsid w:val="00263736"/>
    <w:rsid w:val="00267D66"/>
    <w:rsid w:val="00272410"/>
    <w:rsid w:val="00275A4A"/>
    <w:rsid w:val="0028335A"/>
    <w:rsid w:val="0028394F"/>
    <w:rsid w:val="00294545"/>
    <w:rsid w:val="00295F1C"/>
    <w:rsid w:val="002A0B41"/>
    <w:rsid w:val="002A445C"/>
    <w:rsid w:val="002A69AE"/>
    <w:rsid w:val="002C20B3"/>
    <w:rsid w:val="002C3E2B"/>
    <w:rsid w:val="002C4719"/>
    <w:rsid w:val="002C71E9"/>
    <w:rsid w:val="002D05E1"/>
    <w:rsid w:val="002D1CCE"/>
    <w:rsid w:val="002D430E"/>
    <w:rsid w:val="002D55EE"/>
    <w:rsid w:val="002E1480"/>
    <w:rsid w:val="002E2790"/>
    <w:rsid w:val="002F072A"/>
    <w:rsid w:val="002F11B2"/>
    <w:rsid w:val="002F2C0D"/>
    <w:rsid w:val="002F48E5"/>
    <w:rsid w:val="002F5480"/>
    <w:rsid w:val="00302B2D"/>
    <w:rsid w:val="00303762"/>
    <w:rsid w:val="0030471C"/>
    <w:rsid w:val="003078A8"/>
    <w:rsid w:val="003118F3"/>
    <w:rsid w:val="00312B11"/>
    <w:rsid w:val="00313C31"/>
    <w:rsid w:val="00314F09"/>
    <w:rsid w:val="00320BEE"/>
    <w:rsid w:val="0032101C"/>
    <w:rsid w:val="00321A8A"/>
    <w:rsid w:val="00323F87"/>
    <w:rsid w:val="003246F7"/>
    <w:rsid w:val="003349C9"/>
    <w:rsid w:val="003363BF"/>
    <w:rsid w:val="00337E37"/>
    <w:rsid w:val="003412D9"/>
    <w:rsid w:val="00344CD9"/>
    <w:rsid w:val="00344DDA"/>
    <w:rsid w:val="00346BD1"/>
    <w:rsid w:val="00351B49"/>
    <w:rsid w:val="00362CAB"/>
    <w:rsid w:val="00362F33"/>
    <w:rsid w:val="00363BB1"/>
    <w:rsid w:val="003644D9"/>
    <w:rsid w:val="00365C30"/>
    <w:rsid w:val="00366A85"/>
    <w:rsid w:val="00375724"/>
    <w:rsid w:val="00376B35"/>
    <w:rsid w:val="00380B45"/>
    <w:rsid w:val="00383EF7"/>
    <w:rsid w:val="00385528"/>
    <w:rsid w:val="00390295"/>
    <w:rsid w:val="00393EF3"/>
    <w:rsid w:val="00395CC6"/>
    <w:rsid w:val="003966AC"/>
    <w:rsid w:val="00396E01"/>
    <w:rsid w:val="003A0799"/>
    <w:rsid w:val="003A0FF2"/>
    <w:rsid w:val="003A112F"/>
    <w:rsid w:val="003A1308"/>
    <w:rsid w:val="003A1BE2"/>
    <w:rsid w:val="003A5749"/>
    <w:rsid w:val="003A6D39"/>
    <w:rsid w:val="003B08B0"/>
    <w:rsid w:val="003B0A48"/>
    <w:rsid w:val="003B1864"/>
    <w:rsid w:val="003B1D8F"/>
    <w:rsid w:val="003B4FB2"/>
    <w:rsid w:val="003B5B24"/>
    <w:rsid w:val="003B6197"/>
    <w:rsid w:val="003C2CEF"/>
    <w:rsid w:val="003D0E53"/>
    <w:rsid w:val="003E1E92"/>
    <w:rsid w:val="003E2CCB"/>
    <w:rsid w:val="003E6E19"/>
    <w:rsid w:val="003E7CFF"/>
    <w:rsid w:val="003F26BC"/>
    <w:rsid w:val="003F4E54"/>
    <w:rsid w:val="003F53BA"/>
    <w:rsid w:val="0040050B"/>
    <w:rsid w:val="00403F14"/>
    <w:rsid w:val="004061EC"/>
    <w:rsid w:val="00411680"/>
    <w:rsid w:val="0041335A"/>
    <w:rsid w:val="00421226"/>
    <w:rsid w:val="00421916"/>
    <w:rsid w:val="0042321B"/>
    <w:rsid w:val="00423312"/>
    <w:rsid w:val="0042519C"/>
    <w:rsid w:val="00426539"/>
    <w:rsid w:val="00430176"/>
    <w:rsid w:val="00430381"/>
    <w:rsid w:val="0043106F"/>
    <w:rsid w:val="004337F3"/>
    <w:rsid w:val="00434039"/>
    <w:rsid w:val="004409EE"/>
    <w:rsid w:val="004419FF"/>
    <w:rsid w:val="00453976"/>
    <w:rsid w:val="00457471"/>
    <w:rsid w:val="004577A6"/>
    <w:rsid w:val="004631E9"/>
    <w:rsid w:val="0046604D"/>
    <w:rsid w:val="00470B11"/>
    <w:rsid w:val="004752B3"/>
    <w:rsid w:val="00485BE0"/>
    <w:rsid w:val="00485FCF"/>
    <w:rsid w:val="0048662D"/>
    <w:rsid w:val="0049437E"/>
    <w:rsid w:val="004945C6"/>
    <w:rsid w:val="004949D1"/>
    <w:rsid w:val="0049717E"/>
    <w:rsid w:val="004A26CD"/>
    <w:rsid w:val="004A3E19"/>
    <w:rsid w:val="004A4746"/>
    <w:rsid w:val="004A74A6"/>
    <w:rsid w:val="004B2C28"/>
    <w:rsid w:val="004B6D6E"/>
    <w:rsid w:val="004C6CD9"/>
    <w:rsid w:val="004D0A32"/>
    <w:rsid w:val="004D13B1"/>
    <w:rsid w:val="004D552F"/>
    <w:rsid w:val="004D5FCC"/>
    <w:rsid w:val="004E577D"/>
    <w:rsid w:val="004F0387"/>
    <w:rsid w:val="005027FE"/>
    <w:rsid w:val="00502CAD"/>
    <w:rsid w:val="00504C62"/>
    <w:rsid w:val="00506604"/>
    <w:rsid w:val="00506755"/>
    <w:rsid w:val="00511083"/>
    <w:rsid w:val="005179DA"/>
    <w:rsid w:val="005203F5"/>
    <w:rsid w:val="005214E9"/>
    <w:rsid w:val="00524D0E"/>
    <w:rsid w:val="0052554B"/>
    <w:rsid w:val="00525C42"/>
    <w:rsid w:val="005300CF"/>
    <w:rsid w:val="00530989"/>
    <w:rsid w:val="00531ED8"/>
    <w:rsid w:val="00537C3D"/>
    <w:rsid w:val="00537F50"/>
    <w:rsid w:val="005400C3"/>
    <w:rsid w:val="00544118"/>
    <w:rsid w:val="00547BF1"/>
    <w:rsid w:val="00550C2B"/>
    <w:rsid w:val="00551129"/>
    <w:rsid w:val="0055472A"/>
    <w:rsid w:val="005576C4"/>
    <w:rsid w:val="00564396"/>
    <w:rsid w:val="00566444"/>
    <w:rsid w:val="00567FE4"/>
    <w:rsid w:val="00572A25"/>
    <w:rsid w:val="00575786"/>
    <w:rsid w:val="00577BE5"/>
    <w:rsid w:val="0058302A"/>
    <w:rsid w:val="005830E0"/>
    <w:rsid w:val="005852A0"/>
    <w:rsid w:val="00587610"/>
    <w:rsid w:val="00590197"/>
    <w:rsid w:val="0059420B"/>
    <w:rsid w:val="005A01EF"/>
    <w:rsid w:val="005A18E5"/>
    <w:rsid w:val="005A23E7"/>
    <w:rsid w:val="005A2A66"/>
    <w:rsid w:val="005A30BD"/>
    <w:rsid w:val="005A3172"/>
    <w:rsid w:val="005A3598"/>
    <w:rsid w:val="005A472D"/>
    <w:rsid w:val="005A615F"/>
    <w:rsid w:val="005A757A"/>
    <w:rsid w:val="005A7FA0"/>
    <w:rsid w:val="005B5F72"/>
    <w:rsid w:val="005D0672"/>
    <w:rsid w:val="005D23CA"/>
    <w:rsid w:val="005D2845"/>
    <w:rsid w:val="005D4971"/>
    <w:rsid w:val="005D599F"/>
    <w:rsid w:val="005D759E"/>
    <w:rsid w:val="005E46D6"/>
    <w:rsid w:val="005E5730"/>
    <w:rsid w:val="005E6D90"/>
    <w:rsid w:val="005F2BBD"/>
    <w:rsid w:val="005F2CE3"/>
    <w:rsid w:val="005F6FEC"/>
    <w:rsid w:val="005F720C"/>
    <w:rsid w:val="005F7CA1"/>
    <w:rsid w:val="00602EE5"/>
    <w:rsid w:val="006031DB"/>
    <w:rsid w:val="00603AF8"/>
    <w:rsid w:val="00604A17"/>
    <w:rsid w:val="00605F09"/>
    <w:rsid w:val="0060646E"/>
    <w:rsid w:val="00615A3C"/>
    <w:rsid w:val="00622ACC"/>
    <w:rsid w:val="0062755D"/>
    <w:rsid w:val="00632F96"/>
    <w:rsid w:val="00634238"/>
    <w:rsid w:val="00634B2E"/>
    <w:rsid w:val="006376D9"/>
    <w:rsid w:val="00637D45"/>
    <w:rsid w:val="00642CED"/>
    <w:rsid w:val="006430C0"/>
    <w:rsid w:val="006462F6"/>
    <w:rsid w:val="006464DC"/>
    <w:rsid w:val="0065344C"/>
    <w:rsid w:val="00657326"/>
    <w:rsid w:val="00657F67"/>
    <w:rsid w:val="006626B3"/>
    <w:rsid w:val="00664272"/>
    <w:rsid w:val="006643BD"/>
    <w:rsid w:val="00666175"/>
    <w:rsid w:val="006755E4"/>
    <w:rsid w:val="00675B0A"/>
    <w:rsid w:val="00680CB1"/>
    <w:rsid w:val="00680F00"/>
    <w:rsid w:val="006905CC"/>
    <w:rsid w:val="006929A0"/>
    <w:rsid w:val="006A1C33"/>
    <w:rsid w:val="006A44CD"/>
    <w:rsid w:val="006A44D7"/>
    <w:rsid w:val="006A5919"/>
    <w:rsid w:val="006B0DA3"/>
    <w:rsid w:val="006B309B"/>
    <w:rsid w:val="006B62A8"/>
    <w:rsid w:val="006B7A7A"/>
    <w:rsid w:val="006B7C48"/>
    <w:rsid w:val="006C0A58"/>
    <w:rsid w:val="006C0D10"/>
    <w:rsid w:val="006C0E6E"/>
    <w:rsid w:val="006C1F5C"/>
    <w:rsid w:val="006C4FE3"/>
    <w:rsid w:val="006C51AF"/>
    <w:rsid w:val="006C7C34"/>
    <w:rsid w:val="006D2880"/>
    <w:rsid w:val="006D3DC1"/>
    <w:rsid w:val="006D6995"/>
    <w:rsid w:val="006E1153"/>
    <w:rsid w:val="006E46BB"/>
    <w:rsid w:val="006E4F42"/>
    <w:rsid w:val="006F300D"/>
    <w:rsid w:val="006F3979"/>
    <w:rsid w:val="006F425D"/>
    <w:rsid w:val="006F758F"/>
    <w:rsid w:val="00705A90"/>
    <w:rsid w:val="00711E03"/>
    <w:rsid w:val="00711F47"/>
    <w:rsid w:val="007210DA"/>
    <w:rsid w:val="00723865"/>
    <w:rsid w:val="007245B6"/>
    <w:rsid w:val="0072496F"/>
    <w:rsid w:val="00725878"/>
    <w:rsid w:val="00733746"/>
    <w:rsid w:val="007373C1"/>
    <w:rsid w:val="00737696"/>
    <w:rsid w:val="00737AF8"/>
    <w:rsid w:val="007432A3"/>
    <w:rsid w:val="00745D8E"/>
    <w:rsid w:val="00750BDB"/>
    <w:rsid w:val="00753D7D"/>
    <w:rsid w:val="0075644F"/>
    <w:rsid w:val="00760A81"/>
    <w:rsid w:val="00761A35"/>
    <w:rsid w:val="00762369"/>
    <w:rsid w:val="00764067"/>
    <w:rsid w:val="0076524F"/>
    <w:rsid w:val="00765EE9"/>
    <w:rsid w:val="00770E94"/>
    <w:rsid w:val="00771B27"/>
    <w:rsid w:val="0077327A"/>
    <w:rsid w:val="00775D09"/>
    <w:rsid w:val="00781F9E"/>
    <w:rsid w:val="007842AE"/>
    <w:rsid w:val="0079080F"/>
    <w:rsid w:val="00795F6F"/>
    <w:rsid w:val="0079662E"/>
    <w:rsid w:val="007A3944"/>
    <w:rsid w:val="007A4D87"/>
    <w:rsid w:val="007A60D3"/>
    <w:rsid w:val="007A6DCD"/>
    <w:rsid w:val="007B0A76"/>
    <w:rsid w:val="007B41EA"/>
    <w:rsid w:val="007B78E1"/>
    <w:rsid w:val="007C78BE"/>
    <w:rsid w:val="007D2120"/>
    <w:rsid w:val="007D28B4"/>
    <w:rsid w:val="007D2C21"/>
    <w:rsid w:val="007D2C95"/>
    <w:rsid w:val="007D3BC9"/>
    <w:rsid w:val="007E15B9"/>
    <w:rsid w:val="007E34AC"/>
    <w:rsid w:val="007E4376"/>
    <w:rsid w:val="007F1401"/>
    <w:rsid w:val="008006EC"/>
    <w:rsid w:val="008009C5"/>
    <w:rsid w:val="008033B6"/>
    <w:rsid w:val="00806EB7"/>
    <w:rsid w:val="0081096B"/>
    <w:rsid w:val="00812254"/>
    <w:rsid w:val="00814325"/>
    <w:rsid w:val="00822A21"/>
    <w:rsid w:val="00826661"/>
    <w:rsid w:val="00826692"/>
    <w:rsid w:val="00831532"/>
    <w:rsid w:val="00837A45"/>
    <w:rsid w:val="0085289D"/>
    <w:rsid w:val="008534E9"/>
    <w:rsid w:val="00855FB5"/>
    <w:rsid w:val="00856EF4"/>
    <w:rsid w:val="008601A1"/>
    <w:rsid w:val="00860DAF"/>
    <w:rsid w:val="008624AB"/>
    <w:rsid w:val="00873007"/>
    <w:rsid w:val="00873B55"/>
    <w:rsid w:val="00875CF4"/>
    <w:rsid w:val="00876971"/>
    <w:rsid w:val="00884BAA"/>
    <w:rsid w:val="00885468"/>
    <w:rsid w:val="00893527"/>
    <w:rsid w:val="008939AA"/>
    <w:rsid w:val="008A4CF2"/>
    <w:rsid w:val="008A63C8"/>
    <w:rsid w:val="008A683C"/>
    <w:rsid w:val="008B044A"/>
    <w:rsid w:val="008B199F"/>
    <w:rsid w:val="008B1DEE"/>
    <w:rsid w:val="008B32B9"/>
    <w:rsid w:val="008B45B3"/>
    <w:rsid w:val="008C0397"/>
    <w:rsid w:val="008C59D5"/>
    <w:rsid w:val="008C5DE9"/>
    <w:rsid w:val="008C7F52"/>
    <w:rsid w:val="008D268B"/>
    <w:rsid w:val="008D2900"/>
    <w:rsid w:val="008D62DC"/>
    <w:rsid w:val="008D7BAC"/>
    <w:rsid w:val="008D7F57"/>
    <w:rsid w:val="008E4440"/>
    <w:rsid w:val="008E4B8C"/>
    <w:rsid w:val="008F21D1"/>
    <w:rsid w:val="008F6059"/>
    <w:rsid w:val="00900C68"/>
    <w:rsid w:val="00901034"/>
    <w:rsid w:val="0090103F"/>
    <w:rsid w:val="00904F4D"/>
    <w:rsid w:val="00911100"/>
    <w:rsid w:val="009129F0"/>
    <w:rsid w:val="00912A44"/>
    <w:rsid w:val="00914C4D"/>
    <w:rsid w:val="00916F27"/>
    <w:rsid w:val="009178AA"/>
    <w:rsid w:val="00922FF1"/>
    <w:rsid w:val="009235C4"/>
    <w:rsid w:val="009250E1"/>
    <w:rsid w:val="00925A22"/>
    <w:rsid w:val="00930EA2"/>
    <w:rsid w:val="00932ABA"/>
    <w:rsid w:val="00934C5C"/>
    <w:rsid w:val="009353EA"/>
    <w:rsid w:val="00936671"/>
    <w:rsid w:val="0094297F"/>
    <w:rsid w:val="00944106"/>
    <w:rsid w:val="00944C6A"/>
    <w:rsid w:val="00945A4E"/>
    <w:rsid w:val="0095155B"/>
    <w:rsid w:val="00957617"/>
    <w:rsid w:val="009647CC"/>
    <w:rsid w:val="00965E7C"/>
    <w:rsid w:val="00982643"/>
    <w:rsid w:val="009829A7"/>
    <w:rsid w:val="00992FDD"/>
    <w:rsid w:val="00997110"/>
    <w:rsid w:val="009A182D"/>
    <w:rsid w:val="009A1E73"/>
    <w:rsid w:val="009A700F"/>
    <w:rsid w:val="009B2AFD"/>
    <w:rsid w:val="009B6BAB"/>
    <w:rsid w:val="009C1A5A"/>
    <w:rsid w:val="009D1BD0"/>
    <w:rsid w:val="009D262C"/>
    <w:rsid w:val="009D2B54"/>
    <w:rsid w:val="009E061F"/>
    <w:rsid w:val="009E2F1F"/>
    <w:rsid w:val="009E74B8"/>
    <w:rsid w:val="009F034F"/>
    <w:rsid w:val="009F1DBA"/>
    <w:rsid w:val="009F7375"/>
    <w:rsid w:val="00A04E3C"/>
    <w:rsid w:val="00A06E9E"/>
    <w:rsid w:val="00A06F24"/>
    <w:rsid w:val="00A118BA"/>
    <w:rsid w:val="00A122E6"/>
    <w:rsid w:val="00A12D65"/>
    <w:rsid w:val="00A14EB4"/>
    <w:rsid w:val="00A1590F"/>
    <w:rsid w:val="00A17425"/>
    <w:rsid w:val="00A24683"/>
    <w:rsid w:val="00A269EC"/>
    <w:rsid w:val="00A32EA1"/>
    <w:rsid w:val="00A334FD"/>
    <w:rsid w:val="00A35471"/>
    <w:rsid w:val="00A410E1"/>
    <w:rsid w:val="00A51193"/>
    <w:rsid w:val="00A633A3"/>
    <w:rsid w:val="00A646FB"/>
    <w:rsid w:val="00A64A08"/>
    <w:rsid w:val="00A70F24"/>
    <w:rsid w:val="00A722F8"/>
    <w:rsid w:val="00A75215"/>
    <w:rsid w:val="00A80DD2"/>
    <w:rsid w:val="00A81820"/>
    <w:rsid w:val="00A83E59"/>
    <w:rsid w:val="00A8492D"/>
    <w:rsid w:val="00A906C4"/>
    <w:rsid w:val="00A946B4"/>
    <w:rsid w:val="00A96D57"/>
    <w:rsid w:val="00AA0109"/>
    <w:rsid w:val="00AA14C4"/>
    <w:rsid w:val="00AA1D6B"/>
    <w:rsid w:val="00AB0235"/>
    <w:rsid w:val="00AB1094"/>
    <w:rsid w:val="00AB29A4"/>
    <w:rsid w:val="00AB3D85"/>
    <w:rsid w:val="00AB64F0"/>
    <w:rsid w:val="00AB6F54"/>
    <w:rsid w:val="00AC6158"/>
    <w:rsid w:val="00AC6511"/>
    <w:rsid w:val="00AD07C8"/>
    <w:rsid w:val="00AD22BA"/>
    <w:rsid w:val="00AD2C6A"/>
    <w:rsid w:val="00AD6C56"/>
    <w:rsid w:val="00AD73BC"/>
    <w:rsid w:val="00AD7E29"/>
    <w:rsid w:val="00AE215F"/>
    <w:rsid w:val="00AE2EFA"/>
    <w:rsid w:val="00AE30A4"/>
    <w:rsid w:val="00AE339F"/>
    <w:rsid w:val="00AF1B88"/>
    <w:rsid w:val="00AF1DD0"/>
    <w:rsid w:val="00AF1FF1"/>
    <w:rsid w:val="00AF357A"/>
    <w:rsid w:val="00AF4BE5"/>
    <w:rsid w:val="00AF685C"/>
    <w:rsid w:val="00AF7EA6"/>
    <w:rsid w:val="00B00D3F"/>
    <w:rsid w:val="00B00DD8"/>
    <w:rsid w:val="00B077B8"/>
    <w:rsid w:val="00B12531"/>
    <w:rsid w:val="00B1570B"/>
    <w:rsid w:val="00B200CA"/>
    <w:rsid w:val="00B21571"/>
    <w:rsid w:val="00B22891"/>
    <w:rsid w:val="00B27FB6"/>
    <w:rsid w:val="00B30708"/>
    <w:rsid w:val="00B33485"/>
    <w:rsid w:val="00B35B6B"/>
    <w:rsid w:val="00B3633F"/>
    <w:rsid w:val="00B419CB"/>
    <w:rsid w:val="00B42706"/>
    <w:rsid w:val="00B43050"/>
    <w:rsid w:val="00B44592"/>
    <w:rsid w:val="00B4609C"/>
    <w:rsid w:val="00B46E8F"/>
    <w:rsid w:val="00B51026"/>
    <w:rsid w:val="00B52D21"/>
    <w:rsid w:val="00B60987"/>
    <w:rsid w:val="00B62E41"/>
    <w:rsid w:val="00B63740"/>
    <w:rsid w:val="00B75446"/>
    <w:rsid w:val="00B82519"/>
    <w:rsid w:val="00B866A3"/>
    <w:rsid w:val="00B8764C"/>
    <w:rsid w:val="00B94CD3"/>
    <w:rsid w:val="00B96A5F"/>
    <w:rsid w:val="00BA69F0"/>
    <w:rsid w:val="00BB2021"/>
    <w:rsid w:val="00BB6E2C"/>
    <w:rsid w:val="00BB7E19"/>
    <w:rsid w:val="00BC1FA5"/>
    <w:rsid w:val="00BC2DEA"/>
    <w:rsid w:val="00BC3039"/>
    <w:rsid w:val="00BC310C"/>
    <w:rsid w:val="00BC620D"/>
    <w:rsid w:val="00BC6E75"/>
    <w:rsid w:val="00BC7535"/>
    <w:rsid w:val="00BD01E1"/>
    <w:rsid w:val="00BD1723"/>
    <w:rsid w:val="00BD2EDE"/>
    <w:rsid w:val="00BD4FB4"/>
    <w:rsid w:val="00BE0C46"/>
    <w:rsid w:val="00BE34EE"/>
    <w:rsid w:val="00BE4F94"/>
    <w:rsid w:val="00BE687F"/>
    <w:rsid w:val="00BF10AD"/>
    <w:rsid w:val="00BF1585"/>
    <w:rsid w:val="00BF4E2F"/>
    <w:rsid w:val="00BF6B00"/>
    <w:rsid w:val="00C0209A"/>
    <w:rsid w:val="00C04802"/>
    <w:rsid w:val="00C05B9A"/>
    <w:rsid w:val="00C06790"/>
    <w:rsid w:val="00C071D1"/>
    <w:rsid w:val="00C141EE"/>
    <w:rsid w:val="00C16A8D"/>
    <w:rsid w:val="00C23B85"/>
    <w:rsid w:val="00C242D4"/>
    <w:rsid w:val="00C306D2"/>
    <w:rsid w:val="00C30A8B"/>
    <w:rsid w:val="00C32067"/>
    <w:rsid w:val="00C33DDC"/>
    <w:rsid w:val="00C35B7A"/>
    <w:rsid w:val="00C41D7E"/>
    <w:rsid w:val="00C42B6B"/>
    <w:rsid w:val="00C43574"/>
    <w:rsid w:val="00C5093E"/>
    <w:rsid w:val="00C53C3C"/>
    <w:rsid w:val="00C54693"/>
    <w:rsid w:val="00C57AFB"/>
    <w:rsid w:val="00C60C42"/>
    <w:rsid w:val="00C611EB"/>
    <w:rsid w:val="00C66BCE"/>
    <w:rsid w:val="00C71999"/>
    <w:rsid w:val="00C72D94"/>
    <w:rsid w:val="00C74F45"/>
    <w:rsid w:val="00C8789A"/>
    <w:rsid w:val="00C90BF1"/>
    <w:rsid w:val="00C91912"/>
    <w:rsid w:val="00CA192A"/>
    <w:rsid w:val="00CA6332"/>
    <w:rsid w:val="00CA6B7F"/>
    <w:rsid w:val="00CB00C1"/>
    <w:rsid w:val="00CB21DD"/>
    <w:rsid w:val="00CC2787"/>
    <w:rsid w:val="00CC3B45"/>
    <w:rsid w:val="00CC5F0E"/>
    <w:rsid w:val="00CD075F"/>
    <w:rsid w:val="00CD1FA9"/>
    <w:rsid w:val="00CD2727"/>
    <w:rsid w:val="00CD42B3"/>
    <w:rsid w:val="00CE0AAB"/>
    <w:rsid w:val="00CE1CD7"/>
    <w:rsid w:val="00CE24A5"/>
    <w:rsid w:val="00CE5C1F"/>
    <w:rsid w:val="00CE7F87"/>
    <w:rsid w:val="00CF3627"/>
    <w:rsid w:val="00CF4A44"/>
    <w:rsid w:val="00D00B7A"/>
    <w:rsid w:val="00D036CB"/>
    <w:rsid w:val="00D135DD"/>
    <w:rsid w:val="00D15FD2"/>
    <w:rsid w:val="00D169D9"/>
    <w:rsid w:val="00D16FB3"/>
    <w:rsid w:val="00D249F7"/>
    <w:rsid w:val="00D27C2A"/>
    <w:rsid w:val="00D357D2"/>
    <w:rsid w:val="00D360B3"/>
    <w:rsid w:val="00D3673B"/>
    <w:rsid w:val="00D37196"/>
    <w:rsid w:val="00D37D10"/>
    <w:rsid w:val="00D423FD"/>
    <w:rsid w:val="00D4476A"/>
    <w:rsid w:val="00D46A64"/>
    <w:rsid w:val="00D473D1"/>
    <w:rsid w:val="00D515B6"/>
    <w:rsid w:val="00D572EA"/>
    <w:rsid w:val="00D611F1"/>
    <w:rsid w:val="00D61DC2"/>
    <w:rsid w:val="00D62B1F"/>
    <w:rsid w:val="00D63EF5"/>
    <w:rsid w:val="00D64243"/>
    <w:rsid w:val="00D720BA"/>
    <w:rsid w:val="00D72D87"/>
    <w:rsid w:val="00D72DD1"/>
    <w:rsid w:val="00D75FD0"/>
    <w:rsid w:val="00D76E3D"/>
    <w:rsid w:val="00D80806"/>
    <w:rsid w:val="00D8421E"/>
    <w:rsid w:val="00D8468C"/>
    <w:rsid w:val="00D85BD4"/>
    <w:rsid w:val="00D91FE5"/>
    <w:rsid w:val="00D92120"/>
    <w:rsid w:val="00D931FB"/>
    <w:rsid w:val="00D93688"/>
    <w:rsid w:val="00D95DFA"/>
    <w:rsid w:val="00D964FB"/>
    <w:rsid w:val="00DA0463"/>
    <w:rsid w:val="00DA0A65"/>
    <w:rsid w:val="00DA123B"/>
    <w:rsid w:val="00DA5551"/>
    <w:rsid w:val="00DA5561"/>
    <w:rsid w:val="00DA7D4B"/>
    <w:rsid w:val="00DB00B9"/>
    <w:rsid w:val="00DB4460"/>
    <w:rsid w:val="00DB75E5"/>
    <w:rsid w:val="00DC2322"/>
    <w:rsid w:val="00DD09C5"/>
    <w:rsid w:val="00DD2B49"/>
    <w:rsid w:val="00DD3964"/>
    <w:rsid w:val="00DD46B7"/>
    <w:rsid w:val="00DD7B43"/>
    <w:rsid w:val="00DE007B"/>
    <w:rsid w:val="00DE0FF8"/>
    <w:rsid w:val="00DE2C2B"/>
    <w:rsid w:val="00DE312C"/>
    <w:rsid w:val="00DE411C"/>
    <w:rsid w:val="00DE464D"/>
    <w:rsid w:val="00DE64E2"/>
    <w:rsid w:val="00DE70A1"/>
    <w:rsid w:val="00DE7123"/>
    <w:rsid w:val="00DF1B1D"/>
    <w:rsid w:val="00DF3FDF"/>
    <w:rsid w:val="00E01347"/>
    <w:rsid w:val="00E03FC6"/>
    <w:rsid w:val="00E04DFF"/>
    <w:rsid w:val="00E0523A"/>
    <w:rsid w:val="00E13922"/>
    <w:rsid w:val="00E14A8B"/>
    <w:rsid w:val="00E17FC4"/>
    <w:rsid w:val="00E2164C"/>
    <w:rsid w:val="00E2493F"/>
    <w:rsid w:val="00E26320"/>
    <w:rsid w:val="00E26E64"/>
    <w:rsid w:val="00E27FEA"/>
    <w:rsid w:val="00E3446E"/>
    <w:rsid w:val="00E347D8"/>
    <w:rsid w:val="00E36102"/>
    <w:rsid w:val="00E373DA"/>
    <w:rsid w:val="00E45314"/>
    <w:rsid w:val="00E50ACD"/>
    <w:rsid w:val="00E531A2"/>
    <w:rsid w:val="00E56E19"/>
    <w:rsid w:val="00E659F3"/>
    <w:rsid w:val="00E65CDD"/>
    <w:rsid w:val="00E70287"/>
    <w:rsid w:val="00E762D2"/>
    <w:rsid w:val="00E77E87"/>
    <w:rsid w:val="00E80066"/>
    <w:rsid w:val="00E8322E"/>
    <w:rsid w:val="00E844B2"/>
    <w:rsid w:val="00E904DF"/>
    <w:rsid w:val="00E931D7"/>
    <w:rsid w:val="00E93E1D"/>
    <w:rsid w:val="00E94200"/>
    <w:rsid w:val="00E97270"/>
    <w:rsid w:val="00EA1E0F"/>
    <w:rsid w:val="00EA32AB"/>
    <w:rsid w:val="00EA357E"/>
    <w:rsid w:val="00EA3C9B"/>
    <w:rsid w:val="00EA516D"/>
    <w:rsid w:val="00EB370A"/>
    <w:rsid w:val="00EB4B40"/>
    <w:rsid w:val="00EC03BC"/>
    <w:rsid w:val="00EC11F2"/>
    <w:rsid w:val="00EC3B71"/>
    <w:rsid w:val="00EC3D6C"/>
    <w:rsid w:val="00EC47A1"/>
    <w:rsid w:val="00EC58D3"/>
    <w:rsid w:val="00ED0BC0"/>
    <w:rsid w:val="00ED4082"/>
    <w:rsid w:val="00ED4CAE"/>
    <w:rsid w:val="00ED574C"/>
    <w:rsid w:val="00ED58C2"/>
    <w:rsid w:val="00ED5C31"/>
    <w:rsid w:val="00EE2853"/>
    <w:rsid w:val="00EE2ABD"/>
    <w:rsid w:val="00EE2C64"/>
    <w:rsid w:val="00EE47B7"/>
    <w:rsid w:val="00EE71FB"/>
    <w:rsid w:val="00EF3202"/>
    <w:rsid w:val="00EF5BD5"/>
    <w:rsid w:val="00EF62F2"/>
    <w:rsid w:val="00EF7D5F"/>
    <w:rsid w:val="00F03906"/>
    <w:rsid w:val="00F0620E"/>
    <w:rsid w:val="00F11720"/>
    <w:rsid w:val="00F13CFD"/>
    <w:rsid w:val="00F21B13"/>
    <w:rsid w:val="00F26CB8"/>
    <w:rsid w:val="00F2798A"/>
    <w:rsid w:val="00F30F6B"/>
    <w:rsid w:val="00F30FE1"/>
    <w:rsid w:val="00F34A25"/>
    <w:rsid w:val="00F362A9"/>
    <w:rsid w:val="00F375BE"/>
    <w:rsid w:val="00F37DC8"/>
    <w:rsid w:val="00F44603"/>
    <w:rsid w:val="00F45D66"/>
    <w:rsid w:val="00F474F0"/>
    <w:rsid w:val="00F50391"/>
    <w:rsid w:val="00F50A2B"/>
    <w:rsid w:val="00F562C7"/>
    <w:rsid w:val="00F664C3"/>
    <w:rsid w:val="00F827E8"/>
    <w:rsid w:val="00F8604F"/>
    <w:rsid w:val="00F903FE"/>
    <w:rsid w:val="00F94F07"/>
    <w:rsid w:val="00F97A75"/>
    <w:rsid w:val="00FA4279"/>
    <w:rsid w:val="00FA5454"/>
    <w:rsid w:val="00FA7597"/>
    <w:rsid w:val="00FB6107"/>
    <w:rsid w:val="00FC19CC"/>
    <w:rsid w:val="00FC23A5"/>
    <w:rsid w:val="00FC3B69"/>
    <w:rsid w:val="00FD0D4C"/>
    <w:rsid w:val="00FD3B88"/>
    <w:rsid w:val="00FD5472"/>
    <w:rsid w:val="00FE1062"/>
    <w:rsid w:val="00FE1FE8"/>
    <w:rsid w:val="00FE2348"/>
    <w:rsid w:val="00FE3B3C"/>
    <w:rsid w:val="00FE5300"/>
    <w:rsid w:val="00FE552A"/>
    <w:rsid w:val="00FE62FC"/>
    <w:rsid w:val="00FE745A"/>
    <w:rsid w:val="00FF3914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D582"/>
  <w15:chartTrackingRefBased/>
  <w15:docId w15:val="{B1A5BDBC-7318-4AA6-8BFA-1DB36A79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6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BA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6332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48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50146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11</Pages>
  <Words>5920</Words>
  <Characters>33750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Lledolara</dc:creator>
  <cp:keywords/>
  <dc:description/>
  <cp:lastModifiedBy>Alicia Lledolara</cp:lastModifiedBy>
  <cp:revision>14</cp:revision>
  <dcterms:created xsi:type="dcterms:W3CDTF">2018-12-15T10:59:00Z</dcterms:created>
  <dcterms:modified xsi:type="dcterms:W3CDTF">2018-12-16T14:19:00Z</dcterms:modified>
</cp:coreProperties>
</file>