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276" w:rsidRPr="00CB4D2F" w:rsidRDefault="00CD3276" w:rsidP="00CD3276">
      <w:pPr>
        <w:pStyle w:val="NormalWeb"/>
        <w:spacing w:before="0" w:beforeAutospacing="0" w:after="0" w:afterAutospacing="0"/>
        <w:jc w:val="right"/>
        <w:rPr>
          <w:color w:val="000000"/>
          <w:sz w:val="27"/>
          <w:szCs w:val="27"/>
          <w:lang w:val="es-MX"/>
        </w:rPr>
      </w:pPr>
      <w:r w:rsidRPr="00CB4D2F">
        <w:rPr>
          <w:rFonts w:ascii="Arial" w:hAnsi="Arial" w:cs="Arial"/>
          <w:color w:val="000000"/>
          <w:sz w:val="23"/>
          <w:szCs w:val="23"/>
          <w:lang w:val="es-MX"/>
        </w:rPr>
        <w:t>Alicia González 1088149</w:t>
      </w:r>
    </w:p>
    <w:p w:rsidR="00CD3276" w:rsidRPr="00CB4D2F" w:rsidRDefault="00CD3276" w:rsidP="00CD3276">
      <w:pPr>
        <w:pStyle w:val="NormalWeb"/>
        <w:spacing w:before="0" w:beforeAutospacing="0" w:after="0" w:afterAutospacing="0"/>
        <w:jc w:val="right"/>
        <w:rPr>
          <w:color w:val="000000"/>
          <w:sz w:val="27"/>
          <w:szCs w:val="27"/>
          <w:lang w:val="es-MX"/>
        </w:rPr>
      </w:pPr>
      <w:r w:rsidRPr="00CB4D2F">
        <w:rPr>
          <w:rFonts w:ascii="Arial" w:hAnsi="Arial" w:cs="Arial"/>
          <w:color w:val="000000"/>
          <w:sz w:val="23"/>
          <w:szCs w:val="23"/>
          <w:lang w:val="es-MX"/>
        </w:rPr>
        <w:t>Shuyi Li 808958</w:t>
      </w:r>
    </w:p>
    <w:p w:rsidR="00CD3276" w:rsidRDefault="00CD3276" w:rsidP="00F7650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  <w:lang w:val="es-MX"/>
        </w:rPr>
      </w:pPr>
    </w:p>
    <w:p w:rsidR="00F76507" w:rsidRPr="00F76507" w:rsidRDefault="00F76507" w:rsidP="00F7650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7"/>
          <w:lang w:val="es-MX"/>
        </w:rPr>
      </w:pPr>
      <w:r>
        <w:rPr>
          <w:rFonts w:ascii="Arial" w:eastAsia="Times New Roman" w:hAnsi="Arial" w:cs="Arial"/>
          <w:color w:val="000000"/>
          <w:sz w:val="23"/>
          <w:szCs w:val="23"/>
          <w:lang w:val="es-MX"/>
        </w:rPr>
        <w:br/>
      </w:r>
      <w:r w:rsidRPr="00F76507">
        <w:rPr>
          <w:rFonts w:ascii="Arial" w:eastAsia="Times New Roman" w:hAnsi="Arial" w:cs="Arial"/>
          <w:b/>
          <w:color w:val="000000"/>
          <w:sz w:val="28"/>
          <w:szCs w:val="23"/>
          <w:lang w:val="es-MX"/>
        </w:rPr>
        <w:t>Planeación del proyecto final</w:t>
      </w:r>
    </w:p>
    <w:p w:rsidR="00F76507" w:rsidRDefault="00F76507" w:rsidP="00F76507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b/>
          <w:sz w:val="24"/>
          <w:lang w:val="es-MX"/>
        </w:rPr>
        <w:t xml:space="preserve"> </w:t>
      </w:r>
    </w:p>
    <w:tbl>
      <w:tblPr>
        <w:tblStyle w:val="TableGrid"/>
        <w:tblW w:w="10814" w:type="dxa"/>
        <w:tblInd w:w="-712" w:type="dxa"/>
        <w:tblLook w:val="04A0" w:firstRow="1" w:lastRow="0" w:firstColumn="1" w:lastColumn="0" w:noHBand="0" w:noVBand="1"/>
      </w:tblPr>
      <w:tblGrid>
        <w:gridCol w:w="4905"/>
        <w:gridCol w:w="4906"/>
        <w:gridCol w:w="1003"/>
      </w:tblGrid>
      <w:tr w:rsidR="00CB4D2F" w:rsidRPr="00BD388F" w:rsidTr="00CB4D2F">
        <w:trPr>
          <w:trHeight w:val="425"/>
        </w:trPr>
        <w:tc>
          <w:tcPr>
            <w:tcW w:w="4905" w:type="dxa"/>
          </w:tcPr>
          <w:p w:rsidR="00CB4D2F" w:rsidRPr="00BD388F" w:rsidRDefault="00CB4D2F" w:rsidP="00BD388F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 w:rsidRPr="00BD388F">
              <w:rPr>
                <w:rFonts w:ascii="Arial" w:hAnsi="Arial" w:cs="Arial"/>
                <w:sz w:val="24"/>
                <w:lang w:val="es-MX"/>
              </w:rPr>
              <w:t>Primer avance</w:t>
            </w:r>
          </w:p>
        </w:tc>
        <w:tc>
          <w:tcPr>
            <w:tcW w:w="4906" w:type="dxa"/>
          </w:tcPr>
          <w:p w:rsidR="00CB4D2F" w:rsidRPr="00BD388F" w:rsidRDefault="00CB4D2F" w:rsidP="00BD388F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  <w:r w:rsidRPr="00BD388F">
              <w:rPr>
                <w:rFonts w:ascii="Arial" w:hAnsi="Arial" w:cs="Arial"/>
                <w:b/>
                <w:sz w:val="24"/>
                <w:lang w:val="es-MX"/>
              </w:rPr>
              <w:t>2 de Abril de 2013</w:t>
            </w:r>
          </w:p>
        </w:tc>
        <w:tc>
          <w:tcPr>
            <w:tcW w:w="1003" w:type="dxa"/>
          </w:tcPr>
          <w:p w:rsidR="00CB4D2F" w:rsidRPr="00BD388F" w:rsidRDefault="00CB4D2F" w:rsidP="00BD388F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</w:tr>
      <w:tr w:rsidR="00CB4D2F" w:rsidRPr="00CB4D2F" w:rsidTr="00CB4D2F">
        <w:trPr>
          <w:trHeight w:val="425"/>
        </w:trPr>
        <w:tc>
          <w:tcPr>
            <w:tcW w:w="9811" w:type="dxa"/>
            <w:gridSpan w:val="2"/>
          </w:tcPr>
          <w:p w:rsidR="00CB4D2F" w:rsidRDefault="00CB4D2F" w:rsidP="00F556E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color w:val="365F91" w:themeColor="accent1" w:themeShade="BF"/>
                <w:sz w:val="24"/>
                <w:lang w:val="es-MX"/>
              </w:rPr>
            </w:pPr>
            <w:r>
              <w:rPr>
                <w:rFonts w:ascii="Arial" w:hAnsi="Arial" w:cs="Arial"/>
                <w:color w:val="365F91" w:themeColor="accent1" w:themeShade="BF"/>
                <w:sz w:val="24"/>
                <w:lang w:val="es-MX"/>
              </w:rPr>
              <w:t>Implementación del background del juego, se crea una animación de  movimiento de las estrellas en el espacio.</w:t>
            </w:r>
          </w:p>
          <w:p w:rsidR="00CB4D2F" w:rsidRPr="00BD388F" w:rsidRDefault="00CB4D2F" w:rsidP="00A53A5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color w:val="365F91" w:themeColor="accent1" w:themeShade="BF"/>
                <w:sz w:val="24"/>
                <w:lang w:val="es-MX"/>
              </w:rPr>
            </w:pPr>
            <w:r>
              <w:rPr>
                <w:rFonts w:ascii="Arial" w:hAnsi="Arial" w:cs="Arial"/>
                <w:color w:val="365F91" w:themeColor="accent1" w:themeShade="BF"/>
                <w:sz w:val="24"/>
                <w:lang w:val="es-MX"/>
              </w:rPr>
              <w:t>Dibujar el escenario, la pista superior y la pista inferior del juego.</w:t>
            </w:r>
          </w:p>
        </w:tc>
        <w:tc>
          <w:tcPr>
            <w:tcW w:w="1003" w:type="dxa"/>
          </w:tcPr>
          <w:p w:rsidR="00CB4D2F" w:rsidRPr="00CB4D2F" w:rsidRDefault="00CB4D2F" w:rsidP="00CB4D2F">
            <w:pPr>
              <w:jc w:val="both"/>
              <w:rPr>
                <w:rFonts w:ascii="Arial" w:hAnsi="Arial" w:cs="Arial"/>
                <w:color w:val="365F91" w:themeColor="accent1" w:themeShade="BF"/>
                <w:sz w:val="24"/>
                <w:lang w:val="es-MX"/>
              </w:rPr>
            </w:pPr>
            <w:r>
              <w:rPr>
                <w:rFonts w:ascii="Arial" w:hAnsi="Arial" w:cs="Arial"/>
                <w:color w:val="365F91" w:themeColor="accent1" w:themeShade="BF"/>
                <w:sz w:val="24"/>
                <w:lang w:val="es-MX"/>
              </w:rPr>
              <w:t>100%</w:t>
            </w:r>
          </w:p>
        </w:tc>
      </w:tr>
      <w:tr w:rsidR="00CB4D2F" w:rsidRPr="00BD388F" w:rsidTr="00CB4D2F">
        <w:trPr>
          <w:trHeight w:val="425"/>
        </w:trPr>
        <w:tc>
          <w:tcPr>
            <w:tcW w:w="4905" w:type="dxa"/>
          </w:tcPr>
          <w:p w:rsidR="00CB4D2F" w:rsidRPr="00BD388F" w:rsidRDefault="00CB4D2F" w:rsidP="00BD388F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 w:rsidRPr="00BD388F">
              <w:rPr>
                <w:rFonts w:ascii="Arial" w:hAnsi="Arial" w:cs="Arial"/>
                <w:sz w:val="24"/>
                <w:lang w:val="es-MX"/>
              </w:rPr>
              <w:t>Segundo avance</w:t>
            </w:r>
          </w:p>
        </w:tc>
        <w:tc>
          <w:tcPr>
            <w:tcW w:w="4906" w:type="dxa"/>
          </w:tcPr>
          <w:p w:rsidR="00CB4D2F" w:rsidRPr="00BD388F" w:rsidRDefault="00CB4D2F" w:rsidP="00BD388F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  <w:r w:rsidRPr="00BD388F">
              <w:rPr>
                <w:rFonts w:ascii="Arial" w:hAnsi="Arial" w:cs="Arial"/>
                <w:b/>
                <w:sz w:val="24"/>
                <w:lang w:val="es-MX"/>
              </w:rPr>
              <w:t>9 de Abril de 2013</w:t>
            </w:r>
          </w:p>
        </w:tc>
        <w:tc>
          <w:tcPr>
            <w:tcW w:w="1003" w:type="dxa"/>
          </w:tcPr>
          <w:p w:rsidR="00CB4D2F" w:rsidRPr="00BD388F" w:rsidRDefault="00CB4D2F" w:rsidP="00BD388F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</w:tr>
      <w:tr w:rsidR="00CB4D2F" w:rsidRPr="00CB4D2F" w:rsidTr="00CB4D2F">
        <w:trPr>
          <w:trHeight w:val="425"/>
        </w:trPr>
        <w:tc>
          <w:tcPr>
            <w:tcW w:w="9811" w:type="dxa"/>
            <w:gridSpan w:val="2"/>
          </w:tcPr>
          <w:p w:rsidR="00CB4D2F" w:rsidRDefault="00CB4D2F" w:rsidP="00F556E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color w:val="365F91" w:themeColor="accent1" w:themeShade="BF"/>
                <w:sz w:val="24"/>
                <w:lang w:val="es-MX"/>
              </w:rPr>
            </w:pPr>
            <w:r>
              <w:rPr>
                <w:rFonts w:ascii="Arial" w:hAnsi="Arial" w:cs="Arial"/>
                <w:color w:val="365F91" w:themeColor="accent1" w:themeShade="BF"/>
                <w:sz w:val="24"/>
                <w:lang w:val="es-MX"/>
              </w:rPr>
              <w:t>Dibujar mosaicos negros, azules y rosas en las pistas superior y la pista inferior.</w:t>
            </w:r>
          </w:p>
          <w:p w:rsidR="00CB4D2F" w:rsidRDefault="00CB4D2F" w:rsidP="00F556E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color w:val="365F91" w:themeColor="accent1" w:themeShade="BF"/>
                <w:sz w:val="24"/>
                <w:lang w:val="es-MX"/>
              </w:rPr>
            </w:pPr>
            <w:r>
              <w:rPr>
                <w:rFonts w:ascii="Arial" w:hAnsi="Arial" w:cs="Arial"/>
                <w:color w:val="365F91" w:themeColor="accent1" w:themeShade="BF"/>
                <w:sz w:val="24"/>
                <w:lang w:val="es-MX"/>
              </w:rPr>
              <w:t>Implementación de una figura que representa el jugador principal en el juego.</w:t>
            </w:r>
          </w:p>
          <w:p w:rsidR="00CB4D2F" w:rsidRDefault="00CB4D2F" w:rsidP="00F556E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color w:val="365F91" w:themeColor="accent1" w:themeShade="BF"/>
                <w:sz w:val="24"/>
                <w:lang w:val="es-MX"/>
              </w:rPr>
            </w:pPr>
            <w:r>
              <w:rPr>
                <w:rFonts w:ascii="Arial" w:hAnsi="Arial" w:cs="Arial"/>
                <w:color w:val="365F91" w:themeColor="accent1" w:themeShade="BF"/>
                <w:sz w:val="24"/>
                <w:lang w:val="es-MX"/>
              </w:rPr>
              <w:t>Implementación de la función del teclado. El movimiento del jugador es controlado por medio de la flechas del teclado, solo puede moverse hacia derecha o a la izquierda</w:t>
            </w:r>
          </w:p>
          <w:p w:rsidR="00CB4D2F" w:rsidRPr="004F047A" w:rsidRDefault="00CB4D2F" w:rsidP="004F047A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color w:val="365F91" w:themeColor="accent1" w:themeShade="BF"/>
                <w:sz w:val="24"/>
                <w:lang w:val="es-MX"/>
              </w:rPr>
            </w:pPr>
            <w:r>
              <w:rPr>
                <w:rFonts w:ascii="Arial" w:hAnsi="Arial" w:cs="Arial"/>
                <w:color w:val="365F91" w:themeColor="accent1" w:themeShade="BF"/>
                <w:sz w:val="24"/>
                <w:lang w:val="es-MX"/>
              </w:rPr>
              <w:t>Implementación del movimiento de la cámara. Conforme el usuario va avanzando en la pista,  la posición de la cámara se cambiara con respecto a la posición del usuario en el juego.</w:t>
            </w:r>
          </w:p>
        </w:tc>
        <w:tc>
          <w:tcPr>
            <w:tcW w:w="1003" w:type="dxa"/>
          </w:tcPr>
          <w:p w:rsidR="00CB4D2F" w:rsidRPr="00CB4D2F" w:rsidRDefault="00CB4D2F" w:rsidP="00CB4D2F">
            <w:pPr>
              <w:jc w:val="both"/>
              <w:rPr>
                <w:rFonts w:ascii="Arial" w:hAnsi="Arial" w:cs="Arial"/>
                <w:color w:val="365F91" w:themeColor="accent1" w:themeShade="BF"/>
                <w:sz w:val="24"/>
                <w:lang w:val="es-MX"/>
              </w:rPr>
            </w:pPr>
            <w:r>
              <w:rPr>
                <w:rFonts w:ascii="Arial" w:hAnsi="Arial" w:cs="Arial"/>
                <w:color w:val="365F91" w:themeColor="accent1" w:themeShade="BF"/>
                <w:sz w:val="24"/>
                <w:lang w:val="es-MX"/>
              </w:rPr>
              <w:t>75%</w:t>
            </w:r>
          </w:p>
        </w:tc>
      </w:tr>
      <w:tr w:rsidR="00CB4D2F" w:rsidRPr="00BD388F" w:rsidTr="00CB4D2F">
        <w:trPr>
          <w:trHeight w:val="425"/>
        </w:trPr>
        <w:tc>
          <w:tcPr>
            <w:tcW w:w="4905" w:type="dxa"/>
          </w:tcPr>
          <w:p w:rsidR="00CB4D2F" w:rsidRPr="00BD388F" w:rsidRDefault="00CB4D2F" w:rsidP="00BD388F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 w:rsidRPr="00BD388F">
              <w:rPr>
                <w:rFonts w:ascii="Arial" w:hAnsi="Arial" w:cs="Arial"/>
                <w:sz w:val="24"/>
                <w:lang w:val="es-MX"/>
              </w:rPr>
              <w:t>Tercer avance</w:t>
            </w:r>
          </w:p>
        </w:tc>
        <w:tc>
          <w:tcPr>
            <w:tcW w:w="4906" w:type="dxa"/>
          </w:tcPr>
          <w:p w:rsidR="00CB4D2F" w:rsidRPr="00BD388F" w:rsidRDefault="00CB4D2F" w:rsidP="00BD388F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  <w:r w:rsidRPr="00BD388F">
              <w:rPr>
                <w:rFonts w:ascii="Arial" w:hAnsi="Arial" w:cs="Arial"/>
                <w:b/>
                <w:sz w:val="24"/>
                <w:lang w:val="es-MX"/>
              </w:rPr>
              <w:t>16 de Abril de 2013</w:t>
            </w:r>
          </w:p>
        </w:tc>
        <w:tc>
          <w:tcPr>
            <w:tcW w:w="1003" w:type="dxa"/>
          </w:tcPr>
          <w:p w:rsidR="00CB4D2F" w:rsidRPr="00BD388F" w:rsidRDefault="00CB4D2F" w:rsidP="00BD388F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</w:tr>
      <w:tr w:rsidR="00CB4D2F" w:rsidRPr="00CB4D2F" w:rsidTr="00CB4D2F">
        <w:trPr>
          <w:trHeight w:val="425"/>
        </w:trPr>
        <w:tc>
          <w:tcPr>
            <w:tcW w:w="9811" w:type="dxa"/>
            <w:gridSpan w:val="2"/>
          </w:tcPr>
          <w:p w:rsidR="00CB4D2F" w:rsidRDefault="00CB4D2F" w:rsidP="00F556E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color w:val="365F91" w:themeColor="accent1" w:themeShade="BF"/>
                <w:sz w:val="24"/>
                <w:lang w:val="es-MX"/>
              </w:rPr>
            </w:pPr>
            <w:r>
              <w:rPr>
                <w:rFonts w:ascii="Arial" w:hAnsi="Arial" w:cs="Arial"/>
                <w:color w:val="365F91" w:themeColor="accent1" w:themeShade="BF"/>
                <w:sz w:val="24"/>
                <w:lang w:val="es-MX"/>
              </w:rPr>
              <w:t>Implementación de la  función de velocidad. Conforme va aumentando la dificultad del juego, se va aumentando la velocidad del juego.</w:t>
            </w:r>
          </w:p>
          <w:p w:rsidR="00CB4D2F" w:rsidRDefault="00CB4D2F" w:rsidP="00F556E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color w:val="365F91" w:themeColor="accent1" w:themeShade="BF"/>
                <w:sz w:val="24"/>
                <w:lang w:val="es-MX"/>
              </w:rPr>
            </w:pPr>
            <w:r>
              <w:rPr>
                <w:rFonts w:ascii="Arial" w:hAnsi="Arial" w:cs="Arial"/>
                <w:color w:val="365F91" w:themeColor="accent1" w:themeShade="BF"/>
                <w:sz w:val="24"/>
                <w:lang w:val="es-MX"/>
              </w:rPr>
              <w:t>Validación de las colisiones, si el jugador toque los mosaicos negros, se terminará el juego. En cambio, si el jugador toque los mosaicos azules o rosas se cambiará al pista (superior o inferior) del color correspondiente.</w:t>
            </w:r>
          </w:p>
          <w:p w:rsidR="00CB4D2F" w:rsidRPr="00F556E9" w:rsidRDefault="00CB4D2F" w:rsidP="00F556E9">
            <w:pPr>
              <w:pStyle w:val="ListParagraph"/>
              <w:rPr>
                <w:rFonts w:ascii="Arial" w:hAnsi="Arial" w:cs="Arial"/>
                <w:sz w:val="24"/>
                <w:lang w:val="es-MX"/>
              </w:rPr>
            </w:pPr>
          </w:p>
        </w:tc>
        <w:tc>
          <w:tcPr>
            <w:tcW w:w="1003" w:type="dxa"/>
          </w:tcPr>
          <w:p w:rsidR="00CB4D2F" w:rsidRPr="00CB4D2F" w:rsidRDefault="00CB4D2F" w:rsidP="00CB4D2F">
            <w:pPr>
              <w:jc w:val="both"/>
              <w:rPr>
                <w:rFonts w:ascii="Arial" w:hAnsi="Arial" w:cs="Arial"/>
                <w:color w:val="365F91" w:themeColor="accent1" w:themeShade="BF"/>
                <w:sz w:val="24"/>
                <w:lang w:val="es-MX"/>
              </w:rPr>
            </w:pPr>
            <w:r w:rsidRPr="00CB4D2F">
              <w:rPr>
                <w:rFonts w:ascii="Arial" w:hAnsi="Arial" w:cs="Arial"/>
                <w:color w:val="365F91" w:themeColor="accent1" w:themeShade="BF"/>
                <w:sz w:val="24"/>
                <w:lang w:val="es-MX"/>
              </w:rPr>
              <w:t>0%</w:t>
            </w:r>
          </w:p>
        </w:tc>
      </w:tr>
      <w:tr w:rsidR="00CB4D2F" w:rsidRPr="00BD388F" w:rsidTr="00CB4D2F">
        <w:trPr>
          <w:trHeight w:val="425"/>
        </w:trPr>
        <w:tc>
          <w:tcPr>
            <w:tcW w:w="4905" w:type="dxa"/>
          </w:tcPr>
          <w:p w:rsidR="00CB4D2F" w:rsidRPr="00BD388F" w:rsidRDefault="00CB4D2F" w:rsidP="00BD388F">
            <w:pPr>
              <w:jc w:val="center"/>
              <w:rPr>
                <w:rFonts w:ascii="Arial" w:hAnsi="Arial" w:cs="Arial"/>
                <w:sz w:val="24"/>
                <w:lang w:val="es-MX"/>
              </w:rPr>
            </w:pPr>
            <w:r w:rsidRPr="00BD388F">
              <w:rPr>
                <w:rFonts w:ascii="Arial" w:hAnsi="Arial" w:cs="Arial"/>
                <w:sz w:val="24"/>
                <w:lang w:val="es-MX"/>
              </w:rPr>
              <w:t>Cuarta avance</w:t>
            </w:r>
          </w:p>
        </w:tc>
        <w:tc>
          <w:tcPr>
            <w:tcW w:w="4906" w:type="dxa"/>
          </w:tcPr>
          <w:p w:rsidR="00CB4D2F" w:rsidRPr="00BD388F" w:rsidRDefault="00CB4D2F" w:rsidP="00BD388F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  <w:r w:rsidRPr="00BD388F">
              <w:rPr>
                <w:rFonts w:ascii="Arial" w:hAnsi="Arial" w:cs="Arial"/>
                <w:b/>
                <w:sz w:val="24"/>
                <w:lang w:val="es-MX"/>
              </w:rPr>
              <w:t>23 de Abril de 2013</w:t>
            </w:r>
          </w:p>
        </w:tc>
        <w:tc>
          <w:tcPr>
            <w:tcW w:w="1003" w:type="dxa"/>
          </w:tcPr>
          <w:p w:rsidR="00CB4D2F" w:rsidRPr="00BD388F" w:rsidRDefault="00CB4D2F" w:rsidP="00BD388F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</w:p>
        </w:tc>
      </w:tr>
      <w:tr w:rsidR="00CB4D2F" w:rsidRPr="00CB4D2F" w:rsidTr="00CB4D2F">
        <w:trPr>
          <w:trHeight w:val="452"/>
        </w:trPr>
        <w:tc>
          <w:tcPr>
            <w:tcW w:w="9811" w:type="dxa"/>
            <w:gridSpan w:val="2"/>
          </w:tcPr>
          <w:p w:rsidR="00CB4D2F" w:rsidRDefault="00CB4D2F" w:rsidP="00F556E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color w:val="365F91" w:themeColor="accent1" w:themeShade="BF"/>
                <w:sz w:val="24"/>
                <w:lang w:val="es-MX"/>
              </w:rPr>
            </w:pPr>
            <w:r>
              <w:rPr>
                <w:rFonts w:ascii="Arial" w:hAnsi="Arial" w:cs="Arial"/>
                <w:color w:val="365F91" w:themeColor="accent1" w:themeShade="BF"/>
                <w:sz w:val="24"/>
                <w:lang w:val="es-MX"/>
              </w:rPr>
              <w:t>Implementación de la  función  score. conforme el jugador va ganando puntos en el juego se va acumulando el puntaje.</w:t>
            </w:r>
          </w:p>
          <w:p w:rsidR="00CB4D2F" w:rsidRDefault="00CB4D2F" w:rsidP="00F556E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color w:val="365F91" w:themeColor="accent1" w:themeShade="BF"/>
                <w:sz w:val="24"/>
                <w:lang w:val="es-MX"/>
              </w:rPr>
            </w:pPr>
            <w:r>
              <w:rPr>
                <w:rFonts w:ascii="Arial" w:hAnsi="Arial" w:cs="Arial"/>
                <w:color w:val="365F91" w:themeColor="accent1" w:themeShade="BF"/>
                <w:sz w:val="24"/>
                <w:lang w:val="es-MX"/>
              </w:rPr>
              <w:t>Agregar sonido al juego, una música durante el juego y otra música diferente cuando el jugador pierde el juego.</w:t>
            </w:r>
          </w:p>
          <w:p w:rsidR="00CB4D2F" w:rsidRPr="00BD388F" w:rsidRDefault="00CB4D2F" w:rsidP="00F556E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color w:val="365F91" w:themeColor="accent1" w:themeShade="BF"/>
                <w:sz w:val="24"/>
                <w:lang w:val="es-MX"/>
              </w:rPr>
            </w:pPr>
            <w:r>
              <w:rPr>
                <w:rFonts w:ascii="Arial" w:hAnsi="Arial" w:cs="Arial"/>
                <w:color w:val="365F91" w:themeColor="accent1" w:themeShade="BF"/>
                <w:sz w:val="24"/>
                <w:lang w:val="es-MX"/>
              </w:rPr>
              <w:t>Implementación de la iluminación y textura.</w:t>
            </w:r>
          </w:p>
        </w:tc>
        <w:tc>
          <w:tcPr>
            <w:tcW w:w="1003" w:type="dxa"/>
          </w:tcPr>
          <w:p w:rsidR="00CB4D2F" w:rsidRPr="00CB4D2F" w:rsidRDefault="00CB4D2F" w:rsidP="00CB4D2F">
            <w:pPr>
              <w:jc w:val="both"/>
              <w:rPr>
                <w:rFonts w:ascii="Arial" w:hAnsi="Arial" w:cs="Arial"/>
                <w:color w:val="365F91" w:themeColor="accent1" w:themeShade="BF"/>
                <w:sz w:val="24"/>
                <w:lang w:val="es-MX"/>
              </w:rPr>
            </w:pPr>
            <w:r>
              <w:rPr>
                <w:rFonts w:ascii="Arial" w:hAnsi="Arial" w:cs="Arial"/>
                <w:color w:val="365F91" w:themeColor="accent1" w:themeShade="BF"/>
                <w:sz w:val="24"/>
                <w:lang w:val="es-MX"/>
              </w:rPr>
              <w:t>0%S</w:t>
            </w:r>
            <w:bookmarkStart w:id="0" w:name="_GoBack"/>
            <w:bookmarkEnd w:id="0"/>
          </w:p>
        </w:tc>
      </w:tr>
    </w:tbl>
    <w:p w:rsidR="00BD388F" w:rsidRDefault="00BD388F" w:rsidP="00F76507">
      <w:pPr>
        <w:rPr>
          <w:rFonts w:ascii="Arial" w:hAnsi="Arial" w:cs="Arial"/>
          <w:b/>
          <w:sz w:val="24"/>
          <w:lang w:val="es-MX"/>
        </w:rPr>
      </w:pPr>
    </w:p>
    <w:p w:rsidR="00BD388F" w:rsidRPr="00F76507" w:rsidRDefault="00BD388F" w:rsidP="00F76507">
      <w:pPr>
        <w:rPr>
          <w:rFonts w:ascii="Arial" w:hAnsi="Arial" w:cs="Arial"/>
          <w:b/>
          <w:sz w:val="24"/>
          <w:lang w:val="es-MX"/>
        </w:rPr>
      </w:pPr>
    </w:p>
    <w:p w:rsidR="00F76507" w:rsidRPr="00F76507" w:rsidRDefault="00F76507" w:rsidP="00F76507">
      <w:pPr>
        <w:jc w:val="center"/>
        <w:rPr>
          <w:rFonts w:ascii="Arial" w:hAnsi="Arial" w:cs="Arial"/>
          <w:b/>
          <w:sz w:val="24"/>
          <w:lang w:val="es-MX"/>
        </w:rPr>
      </w:pPr>
    </w:p>
    <w:p w:rsidR="00F76507" w:rsidRPr="00F76507" w:rsidRDefault="00F76507" w:rsidP="00F76507">
      <w:pPr>
        <w:rPr>
          <w:rFonts w:ascii="Arial" w:hAnsi="Arial" w:cs="Arial"/>
          <w:b/>
          <w:sz w:val="24"/>
          <w:lang w:val="es-MX"/>
        </w:rPr>
      </w:pPr>
    </w:p>
    <w:sectPr w:rsidR="00F76507" w:rsidRPr="00F76507" w:rsidSect="00CB4D2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E1A99"/>
    <w:multiLevelType w:val="hybridMultilevel"/>
    <w:tmpl w:val="3E604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C60904"/>
    <w:multiLevelType w:val="hybridMultilevel"/>
    <w:tmpl w:val="FBB28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16050C"/>
    <w:multiLevelType w:val="hybridMultilevel"/>
    <w:tmpl w:val="A8045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B879DD"/>
    <w:multiLevelType w:val="hybridMultilevel"/>
    <w:tmpl w:val="E50A6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7C3FE9"/>
    <w:multiLevelType w:val="hybridMultilevel"/>
    <w:tmpl w:val="443AD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EC7AA5"/>
    <w:multiLevelType w:val="hybridMultilevel"/>
    <w:tmpl w:val="9842B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913C16"/>
    <w:multiLevelType w:val="hybridMultilevel"/>
    <w:tmpl w:val="C83E7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2E3B74"/>
    <w:multiLevelType w:val="hybridMultilevel"/>
    <w:tmpl w:val="3A9E3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507"/>
    <w:rsid w:val="00387790"/>
    <w:rsid w:val="0044432E"/>
    <w:rsid w:val="004F047A"/>
    <w:rsid w:val="00A53A56"/>
    <w:rsid w:val="00BD388F"/>
    <w:rsid w:val="00CB4D2F"/>
    <w:rsid w:val="00CD3276"/>
    <w:rsid w:val="00F556E9"/>
    <w:rsid w:val="00F7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76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765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D388F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BD388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BD38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List1-Accent1">
    <w:name w:val="Medium List 1 Accent 1"/>
    <w:basedOn w:val="TableNormal"/>
    <w:uiPriority w:val="65"/>
    <w:rsid w:val="00BD38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76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765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D388F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BD388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BD38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List1-Accent1">
    <w:name w:val="Medium List 1 Accent 1"/>
    <w:basedOn w:val="TableNormal"/>
    <w:uiPriority w:val="65"/>
    <w:rsid w:val="00BD388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7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Shuyi Li</dc:creator>
  <cp:lastModifiedBy>Shuyi Li</cp:lastModifiedBy>
  <cp:revision>5</cp:revision>
  <dcterms:created xsi:type="dcterms:W3CDTF">2013-04-03T01:49:00Z</dcterms:created>
  <dcterms:modified xsi:type="dcterms:W3CDTF">2013-04-12T18:15:00Z</dcterms:modified>
</cp:coreProperties>
</file>