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5B2FB" w14:textId="31F532BA" w:rsidR="009D413F" w:rsidRPr="00005BAB" w:rsidRDefault="0086712B">
      <w:pPr>
        <w:rPr>
          <w:rFonts w:ascii="Arial" w:hAnsi="Arial" w:cs="Arial"/>
          <w:sz w:val="24"/>
          <w:szCs w:val="24"/>
        </w:rPr>
      </w:pPr>
      <w:r w:rsidRPr="00005BAB">
        <w:rPr>
          <w:rFonts w:ascii="Arial" w:hAnsi="Arial" w:cs="Arial"/>
          <w:sz w:val="24"/>
          <w:szCs w:val="24"/>
        </w:rPr>
        <w:t xml:space="preserve">1. Use Microsoft Excel solver to solve the following problem. Report the </w:t>
      </w:r>
      <w:r w:rsidR="004A19AC" w:rsidRPr="00005BAB">
        <w:rPr>
          <w:rFonts w:ascii="Arial" w:hAnsi="Arial" w:cs="Arial"/>
          <w:sz w:val="24"/>
          <w:szCs w:val="24"/>
        </w:rPr>
        <w:t xml:space="preserve">decision </w:t>
      </w:r>
      <w:r w:rsidRPr="00005BAB">
        <w:rPr>
          <w:rFonts w:ascii="Arial" w:hAnsi="Arial" w:cs="Arial"/>
          <w:sz w:val="24"/>
          <w:szCs w:val="24"/>
        </w:rPr>
        <w:t xml:space="preserve">variable values and objective value. </w:t>
      </w:r>
    </w:p>
    <w:p w14:paraId="7870EE7B" w14:textId="52B7C9DE" w:rsidR="0086712B" w:rsidRPr="00005BAB" w:rsidRDefault="0086712B">
      <w:pPr>
        <w:rPr>
          <w:rFonts w:ascii="Arial" w:hAnsi="Arial" w:cs="Arial"/>
          <w:sz w:val="24"/>
          <w:szCs w:val="24"/>
        </w:rPr>
      </w:pPr>
      <w:r w:rsidRPr="00005BAB">
        <w:rPr>
          <w:rFonts w:ascii="Arial" w:hAnsi="Arial" w:cs="Arial"/>
          <w:noProof/>
          <w:sz w:val="24"/>
          <w:szCs w:val="24"/>
        </w:rPr>
        <w:drawing>
          <wp:inline distT="0" distB="0" distL="0" distR="0" wp14:anchorId="0DDE96A6" wp14:editId="7764A8D3">
            <wp:extent cx="2762032" cy="1574358"/>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94142" cy="1592661"/>
                    </a:xfrm>
                    <a:prstGeom prst="rect">
                      <a:avLst/>
                    </a:prstGeom>
                  </pic:spPr>
                </pic:pic>
              </a:graphicData>
            </a:graphic>
          </wp:inline>
        </w:drawing>
      </w:r>
    </w:p>
    <w:p w14:paraId="6FC827AE" w14:textId="716D20C5" w:rsidR="0086712B" w:rsidRPr="00D9105E" w:rsidRDefault="00000000">
      <w:pPr>
        <w:rPr>
          <w:rFonts w:ascii="Arial" w:eastAsiaTheme="minorEastAsia"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=13</m:t>
          </m:r>
        </m:oMath>
      </m:oMathPara>
    </w:p>
    <w:p w14:paraId="4AF8BDB9" w14:textId="63431032" w:rsidR="00D9105E" w:rsidRPr="00D9105E" w:rsidRDefault="00000000">
      <w:pPr>
        <w:rPr>
          <w:rFonts w:ascii="Arial" w:eastAsiaTheme="minorEastAsia"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=5</m:t>
          </m:r>
        </m:oMath>
      </m:oMathPara>
    </w:p>
    <w:p w14:paraId="1D93779E" w14:textId="326D4DDE" w:rsidR="00D9105E" w:rsidRPr="00D9105E" w:rsidRDefault="00D9105E">
      <w:pPr>
        <w:rPr>
          <w:rFonts w:ascii="Arial" w:eastAsiaTheme="minorEastAsia" w:hAnsi="Arial" w:cs="Arial"/>
          <w:sz w:val="24"/>
          <w:szCs w:val="24"/>
        </w:rPr>
      </w:pPr>
      <m:oMathPara>
        <m:oMathParaPr>
          <m:jc m:val="left"/>
        </m:oMathParaPr>
        <m:oMath>
          <m:r>
            <w:rPr>
              <w:rFonts w:ascii="Cambria Math" w:hAnsi="Cambria Math" w:cs="Arial"/>
              <w:sz w:val="24"/>
              <w:szCs w:val="24"/>
            </w:rPr>
            <m:t>Objective function value=31</m:t>
          </m:r>
        </m:oMath>
      </m:oMathPara>
    </w:p>
    <w:p w14:paraId="06041203" w14:textId="75794129" w:rsidR="0086712B" w:rsidRPr="00005BAB" w:rsidRDefault="0086712B" w:rsidP="0086712B">
      <w:pPr>
        <w:rPr>
          <w:rFonts w:ascii="Arial" w:hAnsi="Arial" w:cs="Arial"/>
          <w:sz w:val="24"/>
          <w:szCs w:val="24"/>
        </w:rPr>
      </w:pPr>
      <w:r w:rsidRPr="00005BAB">
        <w:rPr>
          <w:rFonts w:ascii="Arial" w:hAnsi="Arial" w:cs="Arial"/>
          <w:sz w:val="24"/>
          <w:szCs w:val="24"/>
        </w:rPr>
        <w:t>2. The Simpson’s &amp; Sons Financial Company is introducing two new product lines: special risk insurance and mortgages. The expected profit is $5 per unit on special risk insurance and $2 per unit on mortgages.</w:t>
      </w:r>
    </w:p>
    <w:p w14:paraId="7AE848C8" w14:textId="47C5ADF1" w:rsidR="0086712B" w:rsidRPr="00005BAB" w:rsidRDefault="0086712B" w:rsidP="0086712B">
      <w:pPr>
        <w:rPr>
          <w:rFonts w:ascii="Arial" w:hAnsi="Arial" w:cs="Arial"/>
          <w:sz w:val="24"/>
          <w:szCs w:val="24"/>
        </w:rPr>
      </w:pPr>
      <w:r w:rsidRPr="00005BAB">
        <w:rPr>
          <w:rFonts w:ascii="Arial" w:hAnsi="Arial" w:cs="Arial"/>
          <w:sz w:val="24"/>
          <w:szCs w:val="24"/>
        </w:rPr>
        <w:t>Management wishes to establish sales quotas for the new product lines to maximize total expected profit. The work requirements are as follows:</w:t>
      </w:r>
    </w:p>
    <w:tbl>
      <w:tblPr>
        <w:tblW w:w="0" w:type="auto"/>
        <w:tblCellSpacing w:w="0" w:type="dxa"/>
        <w:tblLayout w:type="fixed"/>
        <w:tblCellMar>
          <w:left w:w="0" w:type="dxa"/>
          <w:right w:w="0" w:type="dxa"/>
        </w:tblCellMar>
        <w:tblLook w:val="04A0" w:firstRow="1" w:lastRow="0" w:firstColumn="1" w:lastColumn="0" w:noHBand="0" w:noVBand="1"/>
      </w:tblPr>
      <w:tblGrid>
        <w:gridCol w:w="1615"/>
        <w:gridCol w:w="1800"/>
        <w:gridCol w:w="1260"/>
        <w:gridCol w:w="2610"/>
      </w:tblGrid>
      <w:tr w:rsidR="004A19AC" w:rsidRPr="004A19AC" w14:paraId="2BB13A0B" w14:textId="77777777" w:rsidTr="004A19AC">
        <w:trPr>
          <w:gridAfter w:val="1"/>
          <w:wAfter w:w="2610" w:type="dxa"/>
          <w:tblCellSpacing w:w="0" w:type="dxa"/>
        </w:trPr>
        <w:tc>
          <w:tcPr>
            <w:tcW w:w="3415" w:type="dxa"/>
            <w:gridSpan w:val="2"/>
            <w:tcBorders>
              <w:top w:val="single" w:sz="4" w:space="0" w:color="auto"/>
              <w:left w:val="single" w:sz="4" w:space="0" w:color="auto"/>
              <w:bottom w:val="single" w:sz="4" w:space="0" w:color="auto"/>
              <w:right w:val="single" w:sz="4" w:space="0" w:color="auto"/>
            </w:tcBorders>
            <w:hideMark/>
          </w:tcPr>
          <w:p w14:paraId="1B79D398" w14:textId="77777777" w:rsidR="004A19AC" w:rsidRPr="004A19AC" w:rsidRDefault="004A19AC" w:rsidP="004A19AC">
            <w:pPr>
              <w:rPr>
                <w:rFonts w:ascii="Arial" w:hAnsi="Arial" w:cs="Arial"/>
                <w:b/>
                <w:bCs/>
                <w:sz w:val="24"/>
                <w:szCs w:val="24"/>
              </w:rPr>
            </w:pPr>
            <w:r w:rsidRPr="004A19AC">
              <w:rPr>
                <w:rFonts w:ascii="Arial" w:hAnsi="Arial" w:cs="Arial"/>
                <w:b/>
                <w:bCs/>
                <w:sz w:val="24"/>
                <w:szCs w:val="24"/>
              </w:rPr>
              <w:t>Work-Hours per Unit</w:t>
            </w:r>
          </w:p>
        </w:tc>
        <w:tc>
          <w:tcPr>
            <w:tcW w:w="1260" w:type="dxa"/>
            <w:tcBorders>
              <w:top w:val="single" w:sz="4" w:space="0" w:color="auto"/>
              <w:left w:val="single" w:sz="4" w:space="0" w:color="auto"/>
              <w:bottom w:val="single" w:sz="4" w:space="0" w:color="auto"/>
              <w:right w:val="single" w:sz="4" w:space="0" w:color="auto"/>
            </w:tcBorders>
            <w:hideMark/>
          </w:tcPr>
          <w:p w14:paraId="2BB72272" w14:textId="77777777" w:rsidR="004A19AC" w:rsidRPr="004A19AC" w:rsidRDefault="004A19AC" w:rsidP="004A19AC">
            <w:pPr>
              <w:rPr>
                <w:rFonts w:ascii="Arial" w:hAnsi="Arial" w:cs="Arial"/>
                <w:b/>
                <w:bCs/>
                <w:sz w:val="24"/>
                <w:szCs w:val="24"/>
              </w:rPr>
            </w:pPr>
          </w:p>
        </w:tc>
      </w:tr>
      <w:tr w:rsidR="004A19AC" w:rsidRPr="004A19AC" w14:paraId="645F8B2B" w14:textId="77777777" w:rsidTr="004A19AC">
        <w:trPr>
          <w:tblCellSpacing w:w="0" w:type="dxa"/>
        </w:trPr>
        <w:tc>
          <w:tcPr>
            <w:tcW w:w="1615" w:type="dxa"/>
            <w:tcBorders>
              <w:top w:val="single" w:sz="4" w:space="0" w:color="auto"/>
              <w:left w:val="single" w:sz="4" w:space="0" w:color="auto"/>
              <w:bottom w:val="single" w:sz="4" w:space="0" w:color="auto"/>
              <w:right w:val="single" w:sz="4" w:space="0" w:color="auto"/>
            </w:tcBorders>
            <w:hideMark/>
          </w:tcPr>
          <w:p w14:paraId="490C8E8A" w14:textId="77777777" w:rsidR="004A19AC" w:rsidRPr="004A19AC" w:rsidRDefault="004A19AC" w:rsidP="004A19AC">
            <w:pPr>
              <w:rPr>
                <w:rFonts w:ascii="Arial" w:hAnsi="Arial" w:cs="Arial"/>
                <w:b/>
                <w:bCs/>
                <w:sz w:val="24"/>
                <w:szCs w:val="24"/>
              </w:rPr>
            </w:pPr>
            <w:r w:rsidRPr="004A19AC">
              <w:rPr>
                <w:rFonts w:ascii="Arial" w:hAnsi="Arial" w:cs="Arial"/>
                <w:b/>
                <w:bCs/>
                <w:sz w:val="24"/>
                <w:szCs w:val="24"/>
              </w:rPr>
              <w:t>Department</w:t>
            </w:r>
          </w:p>
        </w:tc>
        <w:tc>
          <w:tcPr>
            <w:tcW w:w="1800" w:type="dxa"/>
            <w:tcBorders>
              <w:top w:val="single" w:sz="4" w:space="0" w:color="auto"/>
              <w:left w:val="single" w:sz="4" w:space="0" w:color="auto"/>
              <w:bottom w:val="single" w:sz="4" w:space="0" w:color="auto"/>
              <w:right w:val="single" w:sz="4" w:space="0" w:color="auto"/>
            </w:tcBorders>
            <w:hideMark/>
          </w:tcPr>
          <w:p w14:paraId="01C5161C" w14:textId="77777777" w:rsidR="004A19AC" w:rsidRPr="004A19AC" w:rsidRDefault="004A19AC" w:rsidP="004A19AC">
            <w:pPr>
              <w:jc w:val="center"/>
              <w:rPr>
                <w:rFonts w:ascii="Arial" w:hAnsi="Arial" w:cs="Arial"/>
                <w:b/>
                <w:bCs/>
                <w:sz w:val="24"/>
                <w:szCs w:val="24"/>
              </w:rPr>
            </w:pPr>
            <w:r w:rsidRPr="004A19AC">
              <w:rPr>
                <w:rFonts w:ascii="Arial" w:hAnsi="Arial" w:cs="Arial"/>
                <w:b/>
                <w:bCs/>
                <w:sz w:val="24"/>
                <w:szCs w:val="24"/>
              </w:rPr>
              <w:t>Special Risk</w:t>
            </w:r>
          </w:p>
        </w:tc>
        <w:tc>
          <w:tcPr>
            <w:tcW w:w="1260" w:type="dxa"/>
            <w:tcBorders>
              <w:top w:val="single" w:sz="4" w:space="0" w:color="auto"/>
              <w:left w:val="single" w:sz="4" w:space="0" w:color="auto"/>
              <w:bottom w:val="single" w:sz="4" w:space="0" w:color="auto"/>
              <w:right w:val="single" w:sz="4" w:space="0" w:color="auto"/>
            </w:tcBorders>
            <w:hideMark/>
          </w:tcPr>
          <w:p w14:paraId="00EDD8B6" w14:textId="77777777" w:rsidR="004A19AC" w:rsidRPr="004A19AC" w:rsidRDefault="004A19AC" w:rsidP="004A19AC">
            <w:pPr>
              <w:jc w:val="center"/>
              <w:rPr>
                <w:rFonts w:ascii="Arial" w:hAnsi="Arial" w:cs="Arial"/>
                <w:b/>
                <w:bCs/>
                <w:sz w:val="24"/>
                <w:szCs w:val="24"/>
              </w:rPr>
            </w:pPr>
            <w:r w:rsidRPr="004A19AC">
              <w:rPr>
                <w:rFonts w:ascii="Arial" w:hAnsi="Arial" w:cs="Arial"/>
                <w:b/>
                <w:bCs/>
                <w:sz w:val="24"/>
                <w:szCs w:val="24"/>
              </w:rPr>
              <w:t>Mortgage</w:t>
            </w:r>
          </w:p>
        </w:tc>
        <w:tc>
          <w:tcPr>
            <w:tcW w:w="2610" w:type="dxa"/>
            <w:tcBorders>
              <w:top w:val="single" w:sz="4" w:space="0" w:color="auto"/>
              <w:left w:val="single" w:sz="4" w:space="0" w:color="auto"/>
              <w:bottom w:val="single" w:sz="4" w:space="0" w:color="auto"/>
              <w:right w:val="single" w:sz="4" w:space="0" w:color="auto"/>
            </w:tcBorders>
            <w:hideMark/>
          </w:tcPr>
          <w:p w14:paraId="3F9F7BDC" w14:textId="77777777" w:rsidR="004A19AC" w:rsidRPr="004A19AC" w:rsidRDefault="004A19AC" w:rsidP="004A19AC">
            <w:pPr>
              <w:jc w:val="center"/>
              <w:rPr>
                <w:rFonts w:ascii="Arial" w:hAnsi="Arial" w:cs="Arial"/>
                <w:b/>
                <w:bCs/>
                <w:sz w:val="24"/>
                <w:szCs w:val="24"/>
              </w:rPr>
            </w:pPr>
            <w:r w:rsidRPr="004A19AC">
              <w:rPr>
                <w:rFonts w:ascii="Arial" w:hAnsi="Arial" w:cs="Arial"/>
                <w:b/>
                <w:bCs/>
                <w:sz w:val="24"/>
                <w:szCs w:val="24"/>
              </w:rPr>
              <w:t>Work-Hours Available</w:t>
            </w:r>
          </w:p>
        </w:tc>
      </w:tr>
      <w:tr w:rsidR="004A19AC" w:rsidRPr="004A19AC" w14:paraId="67806D81" w14:textId="77777777" w:rsidTr="004A19AC">
        <w:trPr>
          <w:tblCellSpacing w:w="0" w:type="dxa"/>
        </w:trPr>
        <w:tc>
          <w:tcPr>
            <w:tcW w:w="1615" w:type="dxa"/>
            <w:tcBorders>
              <w:top w:val="single" w:sz="4" w:space="0" w:color="auto"/>
              <w:left w:val="single" w:sz="4" w:space="0" w:color="auto"/>
              <w:bottom w:val="single" w:sz="4" w:space="0" w:color="auto"/>
              <w:right w:val="single" w:sz="4" w:space="0" w:color="auto"/>
            </w:tcBorders>
            <w:hideMark/>
          </w:tcPr>
          <w:p w14:paraId="406ADF11" w14:textId="77777777" w:rsidR="004A19AC" w:rsidRPr="004A19AC" w:rsidRDefault="004A19AC" w:rsidP="004A19AC">
            <w:pPr>
              <w:rPr>
                <w:rFonts w:ascii="Arial" w:hAnsi="Arial" w:cs="Arial"/>
                <w:sz w:val="24"/>
                <w:szCs w:val="24"/>
              </w:rPr>
            </w:pPr>
            <w:r w:rsidRPr="004A19AC">
              <w:rPr>
                <w:rFonts w:ascii="Arial" w:hAnsi="Arial" w:cs="Arial"/>
                <w:sz w:val="24"/>
                <w:szCs w:val="24"/>
              </w:rPr>
              <w:t>Underwriting</w:t>
            </w:r>
          </w:p>
        </w:tc>
        <w:tc>
          <w:tcPr>
            <w:tcW w:w="1800" w:type="dxa"/>
            <w:tcBorders>
              <w:top w:val="single" w:sz="4" w:space="0" w:color="auto"/>
              <w:left w:val="single" w:sz="4" w:space="0" w:color="auto"/>
              <w:bottom w:val="single" w:sz="4" w:space="0" w:color="auto"/>
              <w:right w:val="single" w:sz="4" w:space="0" w:color="auto"/>
            </w:tcBorders>
            <w:hideMark/>
          </w:tcPr>
          <w:p w14:paraId="5EFC5EF9" w14:textId="77777777" w:rsidR="004A19AC" w:rsidRPr="004A19AC" w:rsidRDefault="004A19AC" w:rsidP="004A19AC">
            <w:pPr>
              <w:jc w:val="center"/>
              <w:rPr>
                <w:rFonts w:ascii="Arial" w:hAnsi="Arial" w:cs="Arial"/>
                <w:sz w:val="24"/>
                <w:szCs w:val="24"/>
              </w:rPr>
            </w:pPr>
            <w:r w:rsidRPr="004A19AC">
              <w:rPr>
                <w:rFonts w:ascii="Arial" w:hAnsi="Arial" w:cs="Arial"/>
                <w:sz w:val="24"/>
                <w:szCs w:val="24"/>
              </w:rPr>
              <w:t>3</w:t>
            </w:r>
          </w:p>
        </w:tc>
        <w:tc>
          <w:tcPr>
            <w:tcW w:w="1260" w:type="dxa"/>
            <w:tcBorders>
              <w:top w:val="single" w:sz="4" w:space="0" w:color="auto"/>
              <w:left w:val="single" w:sz="4" w:space="0" w:color="auto"/>
              <w:bottom w:val="single" w:sz="4" w:space="0" w:color="auto"/>
              <w:right w:val="single" w:sz="4" w:space="0" w:color="auto"/>
            </w:tcBorders>
            <w:hideMark/>
          </w:tcPr>
          <w:p w14:paraId="12D46175" w14:textId="77777777" w:rsidR="004A19AC" w:rsidRPr="004A19AC" w:rsidRDefault="004A19AC" w:rsidP="004A19AC">
            <w:pPr>
              <w:jc w:val="center"/>
              <w:rPr>
                <w:rFonts w:ascii="Arial" w:hAnsi="Arial" w:cs="Arial"/>
                <w:sz w:val="24"/>
                <w:szCs w:val="24"/>
              </w:rPr>
            </w:pPr>
            <w:r w:rsidRPr="004A19AC">
              <w:rPr>
                <w:rFonts w:ascii="Arial" w:hAnsi="Arial" w:cs="Arial"/>
                <w:sz w:val="24"/>
                <w:szCs w:val="24"/>
              </w:rPr>
              <w:t>2</w:t>
            </w:r>
          </w:p>
        </w:tc>
        <w:tc>
          <w:tcPr>
            <w:tcW w:w="2610" w:type="dxa"/>
            <w:tcBorders>
              <w:top w:val="single" w:sz="4" w:space="0" w:color="auto"/>
              <w:left w:val="single" w:sz="4" w:space="0" w:color="auto"/>
              <w:bottom w:val="single" w:sz="4" w:space="0" w:color="auto"/>
              <w:right w:val="single" w:sz="4" w:space="0" w:color="auto"/>
            </w:tcBorders>
            <w:hideMark/>
          </w:tcPr>
          <w:p w14:paraId="78AB87AA" w14:textId="77777777" w:rsidR="004A19AC" w:rsidRPr="004A19AC" w:rsidRDefault="004A19AC" w:rsidP="004A19AC">
            <w:pPr>
              <w:jc w:val="center"/>
              <w:rPr>
                <w:rFonts w:ascii="Arial" w:hAnsi="Arial" w:cs="Arial"/>
                <w:sz w:val="24"/>
                <w:szCs w:val="24"/>
              </w:rPr>
            </w:pPr>
            <w:r w:rsidRPr="004A19AC">
              <w:rPr>
                <w:rFonts w:ascii="Arial" w:hAnsi="Arial" w:cs="Arial"/>
                <w:sz w:val="24"/>
                <w:szCs w:val="24"/>
              </w:rPr>
              <w:t>2400</w:t>
            </w:r>
          </w:p>
        </w:tc>
      </w:tr>
      <w:tr w:rsidR="004A19AC" w:rsidRPr="004A19AC" w14:paraId="6E6995C4" w14:textId="77777777" w:rsidTr="004A19AC">
        <w:trPr>
          <w:tblCellSpacing w:w="0" w:type="dxa"/>
        </w:trPr>
        <w:tc>
          <w:tcPr>
            <w:tcW w:w="1615" w:type="dxa"/>
            <w:tcBorders>
              <w:top w:val="single" w:sz="4" w:space="0" w:color="auto"/>
              <w:left w:val="single" w:sz="4" w:space="0" w:color="auto"/>
              <w:bottom w:val="single" w:sz="4" w:space="0" w:color="auto"/>
              <w:right w:val="single" w:sz="4" w:space="0" w:color="auto"/>
            </w:tcBorders>
            <w:hideMark/>
          </w:tcPr>
          <w:p w14:paraId="44F5EBAB" w14:textId="77777777" w:rsidR="004A19AC" w:rsidRPr="004A19AC" w:rsidRDefault="004A19AC" w:rsidP="004A19AC">
            <w:pPr>
              <w:rPr>
                <w:rFonts w:ascii="Arial" w:hAnsi="Arial" w:cs="Arial"/>
                <w:sz w:val="24"/>
                <w:szCs w:val="24"/>
              </w:rPr>
            </w:pPr>
            <w:r w:rsidRPr="004A19AC">
              <w:rPr>
                <w:rFonts w:ascii="Arial" w:hAnsi="Arial" w:cs="Arial"/>
                <w:sz w:val="24"/>
                <w:szCs w:val="24"/>
              </w:rPr>
              <w:t>Administration</w:t>
            </w:r>
          </w:p>
        </w:tc>
        <w:tc>
          <w:tcPr>
            <w:tcW w:w="1800" w:type="dxa"/>
            <w:tcBorders>
              <w:top w:val="single" w:sz="4" w:space="0" w:color="auto"/>
              <w:left w:val="single" w:sz="4" w:space="0" w:color="auto"/>
              <w:bottom w:val="single" w:sz="4" w:space="0" w:color="auto"/>
              <w:right w:val="single" w:sz="4" w:space="0" w:color="auto"/>
            </w:tcBorders>
            <w:hideMark/>
          </w:tcPr>
          <w:p w14:paraId="295ED7FD" w14:textId="77777777" w:rsidR="004A19AC" w:rsidRPr="004A19AC" w:rsidRDefault="004A19AC" w:rsidP="004A19AC">
            <w:pPr>
              <w:jc w:val="center"/>
              <w:rPr>
                <w:rFonts w:ascii="Arial" w:hAnsi="Arial" w:cs="Arial"/>
                <w:sz w:val="24"/>
                <w:szCs w:val="24"/>
              </w:rPr>
            </w:pPr>
            <w:r w:rsidRPr="004A19AC">
              <w:rPr>
                <w:rFonts w:ascii="Arial" w:hAnsi="Arial" w:cs="Arial"/>
                <w:sz w:val="24"/>
                <w:szCs w:val="24"/>
              </w:rPr>
              <w:t>0</w:t>
            </w:r>
          </w:p>
        </w:tc>
        <w:tc>
          <w:tcPr>
            <w:tcW w:w="1260" w:type="dxa"/>
            <w:tcBorders>
              <w:top w:val="single" w:sz="4" w:space="0" w:color="auto"/>
              <w:left w:val="single" w:sz="4" w:space="0" w:color="auto"/>
              <w:bottom w:val="single" w:sz="4" w:space="0" w:color="auto"/>
              <w:right w:val="single" w:sz="4" w:space="0" w:color="auto"/>
            </w:tcBorders>
            <w:hideMark/>
          </w:tcPr>
          <w:p w14:paraId="3690C8B9" w14:textId="77777777" w:rsidR="004A19AC" w:rsidRPr="004A19AC" w:rsidRDefault="004A19AC" w:rsidP="004A19AC">
            <w:pPr>
              <w:jc w:val="center"/>
              <w:rPr>
                <w:rFonts w:ascii="Arial" w:hAnsi="Arial" w:cs="Arial"/>
                <w:sz w:val="24"/>
                <w:szCs w:val="24"/>
              </w:rPr>
            </w:pPr>
            <w:r w:rsidRPr="004A19AC">
              <w:rPr>
                <w:rFonts w:ascii="Arial" w:hAnsi="Arial" w:cs="Arial"/>
                <w:sz w:val="24"/>
                <w:szCs w:val="24"/>
              </w:rPr>
              <w:t>1</w:t>
            </w:r>
          </w:p>
        </w:tc>
        <w:tc>
          <w:tcPr>
            <w:tcW w:w="2610" w:type="dxa"/>
            <w:tcBorders>
              <w:top w:val="single" w:sz="4" w:space="0" w:color="auto"/>
              <w:left w:val="single" w:sz="4" w:space="0" w:color="auto"/>
              <w:bottom w:val="single" w:sz="4" w:space="0" w:color="auto"/>
              <w:right w:val="single" w:sz="4" w:space="0" w:color="auto"/>
            </w:tcBorders>
            <w:hideMark/>
          </w:tcPr>
          <w:p w14:paraId="6B712371" w14:textId="6670C05D" w:rsidR="004A19AC" w:rsidRPr="004A19AC" w:rsidRDefault="004A19AC" w:rsidP="004A19AC">
            <w:pPr>
              <w:jc w:val="center"/>
              <w:rPr>
                <w:rFonts w:ascii="Arial" w:hAnsi="Arial" w:cs="Arial"/>
                <w:sz w:val="24"/>
                <w:szCs w:val="24"/>
              </w:rPr>
            </w:pPr>
            <w:r w:rsidRPr="004A19AC">
              <w:rPr>
                <w:rFonts w:ascii="Arial" w:hAnsi="Arial" w:cs="Arial"/>
                <w:sz w:val="24"/>
                <w:szCs w:val="24"/>
              </w:rPr>
              <w:t>800</w:t>
            </w:r>
          </w:p>
        </w:tc>
      </w:tr>
      <w:tr w:rsidR="004A19AC" w:rsidRPr="004A19AC" w14:paraId="7E7C4355" w14:textId="77777777" w:rsidTr="004A19AC">
        <w:trPr>
          <w:tblCellSpacing w:w="0" w:type="dxa"/>
        </w:trPr>
        <w:tc>
          <w:tcPr>
            <w:tcW w:w="1615" w:type="dxa"/>
            <w:tcBorders>
              <w:top w:val="single" w:sz="4" w:space="0" w:color="auto"/>
              <w:left w:val="single" w:sz="4" w:space="0" w:color="auto"/>
              <w:bottom w:val="single" w:sz="4" w:space="0" w:color="auto"/>
              <w:right w:val="single" w:sz="4" w:space="0" w:color="auto"/>
            </w:tcBorders>
            <w:hideMark/>
          </w:tcPr>
          <w:p w14:paraId="63A379CF" w14:textId="77777777" w:rsidR="004A19AC" w:rsidRPr="004A19AC" w:rsidRDefault="004A19AC" w:rsidP="004A19AC">
            <w:pPr>
              <w:rPr>
                <w:rFonts w:ascii="Arial" w:hAnsi="Arial" w:cs="Arial"/>
                <w:sz w:val="24"/>
                <w:szCs w:val="24"/>
              </w:rPr>
            </w:pPr>
            <w:r w:rsidRPr="004A19AC">
              <w:rPr>
                <w:rFonts w:ascii="Arial" w:hAnsi="Arial" w:cs="Arial"/>
                <w:sz w:val="24"/>
                <w:szCs w:val="24"/>
              </w:rPr>
              <w:t>Claims</w:t>
            </w:r>
          </w:p>
        </w:tc>
        <w:tc>
          <w:tcPr>
            <w:tcW w:w="1800" w:type="dxa"/>
            <w:tcBorders>
              <w:top w:val="single" w:sz="4" w:space="0" w:color="auto"/>
              <w:left w:val="single" w:sz="4" w:space="0" w:color="auto"/>
              <w:bottom w:val="single" w:sz="4" w:space="0" w:color="auto"/>
              <w:right w:val="single" w:sz="4" w:space="0" w:color="auto"/>
            </w:tcBorders>
            <w:hideMark/>
          </w:tcPr>
          <w:p w14:paraId="1184F2E9" w14:textId="77777777" w:rsidR="004A19AC" w:rsidRPr="004A19AC" w:rsidRDefault="004A19AC" w:rsidP="004A19AC">
            <w:pPr>
              <w:jc w:val="center"/>
              <w:rPr>
                <w:rFonts w:ascii="Arial" w:hAnsi="Arial" w:cs="Arial"/>
                <w:sz w:val="24"/>
                <w:szCs w:val="24"/>
              </w:rPr>
            </w:pPr>
            <w:r w:rsidRPr="004A19AC">
              <w:rPr>
                <w:rFonts w:ascii="Arial" w:hAnsi="Arial" w:cs="Arial"/>
                <w:sz w:val="24"/>
                <w:szCs w:val="24"/>
              </w:rPr>
              <w:t>2</w:t>
            </w:r>
          </w:p>
        </w:tc>
        <w:tc>
          <w:tcPr>
            <w:tcW w:w="1260" w:type="dxa"/>
            <w:tcBorders>
              <w:top w:val="single" w:sz="4" w:space="0" w:color="auto"/>
              <w:left w:val="single" w:sz="4" w:space="0" w:color="auto"/>
              <w:bottom w:val="single" w:sz="4" w:space="0" w:color="auto"/>
              <w:right w:val="single" w:sz="4" w:space="0" w:color="auto"/>
            </w:tcBorders>
            <w:hideMark/>
          </w:tcPr>
          <w:p w14:paraId="3467A006" w14:textId="77777777" w:rsidR="004A19AC" w:rsidRPr="004A19AC" w:rsidRDefault="004A19AC" w:rsidP="004A19AC">
            <w:pPr>
              <w:jc w:val="center"/>
              <w:rPr>
                <w:rFonts w:ascii="Arial" w:hAnsi="Arial" w:cs="Arial"/>
                <w:sz w:val="24"/>
                <w:szCs w:val="24"/>
              </w:rPr>
            </w:pPr>
            <w:r w:rsidRPr="004A19AC">
              <w:rPr>
                <w:rFonts w:ascii="Arial" w:hAnsi="Arial" w:cs="Arial"/>
                <w:sz w:val="24"/>
                <w:szCs w:val="24"/>
              </w:rPr>
              <w:t>0</w:t>
            </w:r>
          </w:p>
        </w:tc>
        <w:tc>
          <w:tcPr>
            <w:tcW w:w="2610" w:type="dxa"/>
            <w:tcBorders>
              <w:top w:val="single" w:sz="4" w:space="0" w:color="auto"/>
              <w:left w:val="single" w:sz="4" w:space="0" w:color="auto"/>
              <w:bottom w:val="single" w:sz="4" w:space="0" w:color="auto"/>
              <w:right w:val="single" w:sz="4" w:space="0" w:color="auto"/>
            </w:tcBorders>
            <w:hideMark/>
          </w:tcPr>
          <w:p w14:paraId="0672D5AF" w14:textId="77777777" w:rsidR="004A19AC" w:rsidRPr="004A19AC" w:rsidRDefault="004A19AC" w:rsidP="004A19AC">
            <w:pPr>
              <w:jc w:val="center"/>
              <w:rPr>
                <w:rFonts w:ascii="Arial" w:hAnsi="Arial" w:cs="Arial"/>
                <w:sz w:val="24"/>
                <w:szCs w:val="24"/>
              </w:rPr>
            </w:pPr>
            <w:r w:rsidRPr="004A19AC">
              <w:rPr>
                <w:rFonts w:ascii="Arial" w:hAnsi="Arial" w:cs="Arial"/>
                <w:sz w:val="24"/>
                <w:szCs w:val="24"/>
              </w:rPr>
              <w:t>1200</w:t>
            </w:r>
          </w:p>
        </w:tc>
      </w:tr>
    </w:tbl>
    <w:p w14:paraId="5AA11B45" w14:textId="77777777" w:rsidR="004A19AC" w:rsidRPr="00005BAB" w:rsidRDefault="004A19AC" w:rsidP="0086712B">
      <w:pPr>
        <w:rPr>
          <w:rFonts w:ascii="Arial" w:hAnsi="Arial" w:cs="Arial"/>
          <w:sz w:val="24"/>
          <w:szCs w:val="24"/>
        </w:rPr>
      </w:pPr>
    </w:p>
    <w:p w14:paraId="1E8EA0DE" w14:textId="4B6042D3" w:rsidR="0086712B" w:rsidRDefault="0086712B" w:rsidP="004A19AC">
      <w:pPr>
        <w:rPr>
          <w:rFonts w:ascii="Arial" w:hAnsi="Arial" w:cs="Arial"/>
          <w:sz w:val="24"/>
          <w:szCs w:val="24"/>
        </w:rPr>
      </w:pPr>
      <w:r w:rsidRPr="00005BAB">
        <w:rPr>
          <w:rFonts w:ascii="Arial" w:hAnsi="Arial" w:cs="Arial"/>
          <w:sz w:val="24"/>
          <w:szCs w:val="24"/>
        </w:rPr>
        <w:t>a. Formulate a linear programming model for this problem</w:t>
      </w:r>
      <w:r w:rsidR="004A19AC" w:rsidRPr="00005BAB">
        <w:rPr>
          <w:rFonts w:ascii="Arial" w:hAnsi="Arial" w:cs="Arial"/>
          <w:sz w:val="24"/>
          <w:szCs w:val="24"/>
        </w:rPr>
        <w:t xml:space="preserve"> (</w:t>
      </w:r>
      <w:r w:rsidRPr="00005BAB">
        <w:rPr>
          <w:rFonts w:ascii="Arial" w:hAnsi="Arial" w:cs="Arial"/>
          <w:sz w:val="24"/>
          <w:szCs w:val="24"/>
        </w:rPr>
        <w:t xml:space="preserve">You need to </w:t>
      </w:r>
      <w:r w:rsidR="00D9013B">
        <w:rPr>
          <w:rFonts w:ascii="Arial" w:hAnsi="Arial" w:cs="Arial"/>
          <w:sz w:val="24"/>
          <w:szCs w:val="24"/>
        </w:rPr>
        <w:t xml:space="preserve">clearly </w:t>
      </w:r>
      <w:r w:rsidRPr="00005BAB">
        <w:rPr>
          <w:rFonts w:ascii="Arial" w:hAnsi="Arial" w:cs="Arial"/>
          <w:sz w:val="24"/>
          <w:szCs w:val="24"/>
        </w:rPr>
        <w:t>define decision variables, generate the objective function and constraints</w:t>
      </w:r>
      <w:r w:rsidR="004A19AC" w:rsidRPr="00005BAB">
        <w:rPr>
          <w:rFonts w:ascii="Arial" w:hAnsi="Arial" w:cs="Arial"/>
          <w:sz w:val="24"/>
          <w:szCs w:val="24"/>
        </w:rPr>
        <w:t>).</w:t>
      </w:r>
      <w:r w:rsidRPr="00005BAB">
        <w:rPr>
          <w:rFonts w:ascii="Arial" w:hAnsi="Arial" w:cs="Arial"/>
          <w:sz w:val="24"/>
          <w:szCs w:val="24"/>
        </w:rPr>
        <w:t xml:space="preserve"> </w:t>
      </w:r>
    </w:p>
    <w:p w14:paraId="26220E3A" w14:textId="50BCB523" w:rsidR="00D77C05" w:rsidRDefault="00D77C05" w:rsidP="004A19AC">
      <w:pPr>
        <w:rPr>
          <w:rFonts w:ascii="Arial" w:hAnsi="Arial" w:cs="Arial"/>
          <w:b/>
          <w:bCs/>
          <w:sz w:val="24"/>
          <w:szCs w:val="24"/>
          <w:u w:val="single"/>
        </w:rPr>
      </w:pPr>
      <w:r w:rsidRPr="00D77C05">
        <w:rPr>
          <w:rFonts w:ascii="Arial" w:hAnsi="Arial" w:cs="Arial"/>
          <w:b/>
          <w:bCs/>
          <w:sz w:val="24"/>
          <w:szCs w:val="24"/>
          <w:u w:val="single"/>
        </w:rPr>
        <w:t>Decision variables;</w:t>
      </w:r>
    </w:p>
    <w:p w14:paraId="4433D11F" w14:textId="65159E43" w:rsidR="00D9105E" w:rsidRPr="00D9105E" w:rsidRDefault="00000000" w:rsidP="00D9105E">
      <w:pPr>
        <w:rPr>
          <w:rFonts w:ascii="Arial" w:eastAsiaTheme="minorEastAsia"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=Number quata of special risk insurance</m:t>
          </m:r>
        </m:oMath>
      </m:oMathPara>
    </w:p>
    <w:p w14:paraId="12EA740C" w14:textId="5D3AF500" w:rsidR="00D9105E" w:rsidRPr="00D9105E" w:rsidRDefault="00000000" w:rsidP="00D9105E">
      <w:pPr>
        <w:rPr>
          <w:rFonts w:ascii="Arial" w:eastAsiaTheme="minorEastAsia"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=Number of quata of mortgage</m:t>
          </m:r>
        </m:oMath>
      </m:oMathPara>
    </w:p>
    <w:p w14:paraId="02BFA20F" w14:textId="77777777" w:rsidR="00D77C05" w:rsidRDefault="00D77C05" w:rsidP="004A19AC">
      <w:pPr>
        <w:rPr>
          <w:rFonts w:ascii="Arial" w:hAnsi="Arial" w:cs="Arial"/>
          <w:b/>
          <w:bCs/>
          <w:sz w:val="24"/>
          <w:szCs w:val="24"/>
          <w:u w:val="single"/>
        </w:rPr>
      </w:pPr>
      <w:r w:rsidRPr="00D77C05">
        <w:rPr>
          <w:rFonts w:ascii="Arial" w:hAnsi="Arial" w:cs="Arial"/>
          <w:b/>
          <w:bCs/>
          <w:sz w:val="24"/>
          <w:szCs w:val="24"/>
          <w:u w:val="single"/>
        </w:rPr>
        <w:t>Objective function;</w:t>
      </w:r>
    </w:p>
    <w:p w14:paraId="5437D22F" w14:textId="30B2AE5E" w:rsidR="00D9105E" w:rsidRPr="00D9105E" w:rsidRDefault="00000000" w:rsidP="004A19AC">
      <w:pPr>
        <w:rPr>
          <w:rFonts w:ascii="Arial" w:hAnsi="Arial" w:cs="Arial"/>
          <w:b/>
          <w:bCs/>
          <w:sz w:val="24"/>
          <w:szCs w:val="24"/>
          <w:u w:val="single"/>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5x</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2x</m:t>
              </m:r>
            </m:e>
            <m:sub>
              <m:r>
                <w:rPr>
                  <w:rFonts w:ascii="Cambria Math" w:hAnsi="Cambria Math" w:cs="Arial"/>
                  <w:sz w:val="24"/>
                  <w:szCs w:val="24"/>
                </w:rPr>
                <m:t>2</m:t>
              </m:r>
            </m:sub>
          </m:sSub>
        </m:oMath>
      </m:oMathPara>
    </w:p>
    <w:p w14:paraId="634914A6" w14:textId="73BF59A4" w:rsidR="00D77C05" w:rsidRDefault="00D77C05" w:rsidP="004A19AC">
      <w:pPr>
        <w:rPr>
          <w:rFonts w:ascii="Arial" w:hAnsi="Arial" w:cs="Arial"/>
          <w:b/>
          <w:bCs/>
          <w:sz w:val="24"/>
          <w:szCs w:val="24"/>
          <w:u w:val="single"/>
        </w:rPr>
      </w:pPr>
      <w:r w:rsidRPr="00D77C05">
        <w:rPr>
          <w:rFonts w:ascii="Arial" w:hAnsi="Arial" w:cs="Arial"/>
          <w:b/>
          <w:bCs/>
          <w:sz w:val="24"/>
          <w:szCs w:val="24"/>
          <w:u w:val="single"/>
        </w:rPr>
        <w:t>Constraints;</w:t>
      </w:r>
    </w:p>
    <w:p w14:paraId="769792D9" w14:textId="77777777" w:rsidR="00D77C05" w:rsidRDefault="00D77C05" w:rsidP="00D77C05">
      <w:pPr>
        <w:rPr>
          <w:rFonts w:ascii="Arial" w:hAnsi="Arial" w:cs="Arial"/>
          <w:sz w:val="24"/>
          <w:szCs w:val="24"/>
        </w:rPr>
      </w:pPr>
      <w:r w:rsidRPr="00D77C05">
        <w:rPr>
          <w:rFonts w:ascii="Arial" w:hAnsi="Arial" w:cs="Arial"/>
          <w:sz w:val="24"/>
          <w:szCs w:val="24"/>
        </w:rPr>
        <w:lastRenderedPageBreak/>
        <w:t>Underwriting</w:t>
      </w:r>
    </w:p>
    <w:p w14:paraId="03246199" w14:textId="23130599" w:rsidR="00D9105E" w:rsidRPr="00D9105E" w:rsidRDefault="00000000" w:rsidP="00D77C05">
      <w:pPr>
        <w:rPr>
          <w:rFonts w:ascii="Arial"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3x</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2x</m:t>
              </m:r>
            </m:e>
            <m:sub>
              <m:r>
                <w:rPr>
                  <w:rFonts w:ascii="Cambria Math" w:hAnsi="Cambria Math" w:cs="Arial"/>
                  <w:sz w:val="24"/>
                  <w:szCs w:val="24"/>
                </w:rPr>
                <m:t>2</m:t>
              </m:r>
            </m:sub>
          </m:sSub>
          <m:r>
            <w:rPr>
              <w:rFonts w:ascii="Cambria Math" w:hAnsi="Cambria Math" w:cs="Arial"/>
              <w:sz w:val="24"/>
              <w:szCs w:val="24"/>
            </w:rPr>
            <m:t>≤2400</m:t>
          </m:r>
        </m:oMath>
      </m:oMathPara>
    </w:p>
    <w:p w14:paraId="2FE990C2" w14:textId="77777777" w:rsidR="00D77C05" w:rsidRDefault="00D77C05" w:rsidP="00D77C05">
      <w:pPr>
        <w:rPr>
          <w:rFonts w:ascii="Arial" w:hAnsi="Arial" w:cs="Arial"/>
          <w:sz w:val="24"/>
          <w:szCs w:val="24"/>
        </w:rPr>
      </w:pPr>
      <w:r w:rsidRPr="00D77C05">
        <w:rPr>
          <w:rFonts w:ascii="Arial" w:hAnsi="Arial" w:cs="Arial"/>
          <w:sz w:val="24"/>
          <w:szCs w:val="24"/>
        </w:rPr>
        <w:t>Administration</w:t>
      </w:r>
    </w:p>
    <w:p w14:paraId="40354570" w14:textId="764E5746" w:rsidR="00D9105E" w:rsidRPr="00D9105E" w:rsidRDefault="00000000" w:rsidP="00D77C05">
      <w:pPr>
        <w:rPr>
          <w:rFonts w:ascii="Arial"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≤800</m:t>
          </m:r>
        </m:oMath>
      </m:oMathPara>
    </w:p>
    <w:p w14:paraId="0D7BD42A" w14:textId="2E633B1E" w:rsidR="00D77C05" w:rsidRDefault="00D77C05" w:rsidP="00D77C05">
      <w:pPr>
        <w:rPr>
          <w:rFonts w:ascii="Arial" w:hAnsi="Arial" w:cs="Arial"/>
          <w:sz w:val="24"/>
          <w:szCs w:val="24"/>
        </w:rPr>
      </w:pPr>
      <w:r w:rsidRPr="00D77C05">
        <w:rPr>
          <w:rFonts w:ascii="Arial" w:hAnsi="Arial" w:cs="Arial"/>
          <w:sz w:val="24"/>
          <w:szCs w:val="24"/>
        </w:rPr>
        <w:t>Claims</w:t>
      </w:r>
    </w:p>
    <w:p w14:paraId="0531E6C5" w14:textId="0B24EE05" w:rsidR="00D9105E" w:rsidRPr="00D9105E" w:rsidRDefault="00000000" w:rsidP="00D77C05">
      <w:pPr>
        <w:rPr>
          <w:rFonts w:ascii="Arial"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2x</m:t>
              </m:r>
            </m:e>
            <m:sub>
              <m:r>
                <w:rPr>
                  <w:rFonts w:ascii="Cambria Math" w:hAnsi="Cambria Math" w:cs="Arial"/>
                  <w:sz w:val="24"/>
                  <w:szCs w:val="24"/>
                </w:rPr>
                <m:t>1</m:t>
              </m:r>
            </m:sub>
          </m:sSub>
          <m:r>
            <w:rPr>
              <w:rFonts w:ascii="Cambria Math" w:hAnsi="Cambria Math" w:cs="Arial"/>
              <w:sz w:val="24"/>
              <w:szCs w:val="24"/>
            </w:rPr>
            <m:t>≤1200</m:t>
          </m:r>
        </m:oMath>
      </m:oMathPara>
    </w:p>
    <w:p w14:paraId="1530F976" w14:textId="77777777" w:rsidR="00D77C05" w:rsidRPr="00005BAB" w:rsidRDefault="00D77C05" w:rsidP="004A19AC">
      <w:pPr>
        <w:rPr>
          <w:rFonts w:ascii="Arial" w:hAnsi="Arial" w:cs="Arial"/>
          <w:sz w:val="24"/>
          <w:szCs w:val="24"/>
        </w:rPr>
      </w:pPr>
    </w:p>
    <w:p w14:paraId="11E6852C" w14:textId="203F8A9F" w:rsidR="0086712B" w:rsidRDefault="0086712B" w:rsidP="0086712B">
      <w:pPr>
        <w:rPr>
          <w:rFonts w:ascii="Arial" w:hAnsi="Arial" w:cs="Arial"/>
          <w:sz w:val="24"/>
          <w:szCs w:val="24"/>
        </w:rPr>
      </w:pPr>
      <w:r w:rsidRPr="00005BAB">
        <w:rPr>
          <w:rFonts w:ascii="Arial" w:hAnsi="Arial" w:cs="Arial"/>
          <w:sz w:val="24"/>
          <w:szCs w:val="24"/>
        </w:rPr>
        <w:t>b. Solve</w:t>
      </w:r>
      <w:r w:rsidR="004A19AC" w:rsidRPr="00005BAB">
        <w:rPr>
          <w:rFonts w:ascii="Arial" w:hAnsi="Arial" w:cs="Arial"/>
          <w:sz w:val="24"/>
          <w:szCs w:val="24"/>
        </w:rPr>
        <w:t xml:space="preserve"> the problem using excel solver. Report the decision variable and objective values. </w:t>
      </w:r>
    </w:p>
    <w:p w14:paraId="762FB134" w14:textId="03C53C1A" w:rsidR="00D9105E" w:rsidRPr="00D9105E" w:rsidRDefault="00000000" w:rsidP="0086712B">
      <w:pPr>
        <w:rPr>
          <w:rFonts w:ascii="Arial" w:eastAsiaTheme="minorEastAsia"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=600</m:t>
          </m:r>
        </m:oMath>
      </m:oMathPara>
    </w:p>
    <w:p w14:paraId="2B326017" w14:textId="1E44B540" w:rsidR="00D9105E" w:rsidRPr="00D9105E" w:rsidRDefault="00000000" w:rsidP="0086712B">
      <w:pPr>
        <w:rPr>
          <w:rFonts w:ascii="Arial" w:eastAsiaTheme="minorEastAsia"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=300</m:t>
          </m:r>
        </m:oMath>
      </m:oMathPara>
    </w:p>
    <w:p w14:paraId="1B783AC0" w14:textId="6A57BCBB" w:rsidR="00D9105E" w:rsidRPr="00D9105E" w:rsidRDefault="00D9105E" w:rsidP="0086712B">
      <w:pPr>
        <w:rPr>
          <w:rFonts w:ascii="Arial" w:eastAsiaTheme="minorEastAsia" w:hAnsi="Arial" w:cs="Arial"/>
          <w:sz w:val="24"/>
          <w:szCs w:val="24"/>
        </w:rPr>
      </w:pPr>
      <m:oMathPara>
        <m:oMathParaPr>
          <m:jc m:val="left"/>
        </m:oMathParaPr>
        <m:oMath>
          <m:r>
            <w:rPr>
              <w:rFonts w:ascii="Cambria Math" w:hAnsi="Cambria Math" w:cs="Arial"/>
              <w:sz w:val="24"/>
              <w:szCs w:val="24"/>
            </w:rPr>
            <m:t>Objective function value=3600</m:t>
          </m:r>
        </m:oMath>
      </m:oMathPara>
    </w:p>
    <w:p w14:paraId="163EABE8" w14:textId="77777777" w:rsidR="00D9105E" w:rsidRPr="00D9105E" w:rsidRDefault="00D9105E" w:rsidP="0086712B">
      <w:pPr>
        <w:rPr>
          <w:rFonts w:ascii="Arial" w:hAnsi="Arial" w:cs="Arial"/>
          <w:sz w:val="24"/>
          <w:szCs w:val="24"/>
        </w:rPr>
      </w:pPr>
    </w:p>
    <w:p w14:paraId="40B5BC6B" w14:textId="1777EF50" w:rsidR="004A19AC" w:rsidRPr="00005BAB" w:rsidRDefault="004A19AC" w:rsidP="0086712B">
      <w:pPr>
        <w:rPr>
          <w:rFonts w:ascii="Arial" w:hAnsi="Arial" w:cs="Arial"/>
          <w:sz w:val="24"/>
          <w:szCs w:val="24"/>
        </w:rPr>
      </w:pPr>
      <w:r w:rsidRPr="00005BAB">
        <w:rPr>
          <w:rFonts w:ascii="Arial" w:hAnsi="Arial" w:cs="Arial"/>
          <w:sz w:val="24"/>
          <w:szCs w:val="24"/>
        </w:rPr>
        <w:t xml:space="preserve">c. Check the sensitivity analysis report. Analyze the shadow prices. </w:t>
      </w:r>
    </w:p>
    <w:p w14:paraId="6F249392" w14:textId="319EC35B" w:rsidR="004A19AC" w:rsidRDefault="00D77C05" w:rsidP="0086712B">
      <w:pPr>
        <w:rPr>
          <w:rFonts w:ascii="Arial" w:hAnsi="Arial" w:cs="Arial"/>
          <w:sz w:val="24"/>
          <w:szCs w:val="24"/>
        </w:rPr>
      </w:pPr>
      <w:r w:rsidRPr="00D77C05">
        <w:rPr>
          <w:noProof/>
        </w:rPr>
        <w:drawing>
          <wp:inline distT="0" distB="0" distL="0" distR="0" wp14:anchorId="2D521236" wp14:editId="10A8AA6D">
            <wp:extent cx="4791075" cy="2543175"/>
            <wp:effectExtent l="0" t="0" r="9525" b="0"/>
            <wp:docPr id="10673723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1075" cy="2543175"/>
                    </a:xfrm>
                    <a:prstGeom prst="rect">
                      <a:avLst/>
                    </a:prstGeom>
                    <a:noFill/>
                    <a:ln>
                      <a:noFill/>
                    </a:ln>
                  </pic:spPr>
                </pic:pic>
              </a:graphicData>
            </a:graphic>
          </wp:inline>
        </w:drawing>
      </w:r>
    </w:p>
    <w:p w14:paraId="3EF29AEA" w14:textId="3D1A9A5D" w:rsidR="003F020D" w:rsidRPr="003F020D" w:rsidRDefault="003F020D" w:rsidP="003F020D">
      <w:pPr>
        <w:rPr>
          <w:rFonts w:ascii="Arial" w:hAnsi="Arial" w:cs="Arial"/>
          <w:sz w:val="24"/>
          <w:szCs w:val="24"/>
        </w:rPr>
      </w:pPr>
      <w:r w:rsidRPr="003F020D">
        <w:rPr>
          <w:rFonts w:ascii="Arial" w:hAnsi="Arial" w:cs="Arial"/>
          <w:sz w:val="24"/>
          <w:szCs w:val="24"/>
        </w:rPr>
        <w:t>For the first equation underwriting: The shadow price is $1. This means that if we increase the RHS of this constraint by one unit, the objective function value would increase by $1 unit. Similarly, if you decrease the RHS by one unit, the objective function value would decrease by $1. The allowable increase in the RHS is $1000, and the allowable decrease is $600.</w:t>
      </w:r>
    </w:p>
    <w:p w14:paraId="08A069F0" w14:textId="40A0C2F8" w:rsidR="003F020D" w:rsidRPr="003F020D" w:rsidRDefault="003F020D" w:rsidP="003F020D">
      <w:pPr>
        <w:rPr>
          <w:rFonts w:ascii="Arial" w:hAnsi="Arial" w:cs="Arial"/>
          <w:sz w:val="24"/>
          <w:szCs w:val="24"/>
        </w:rPr>
      </w:pPr>
      <w:r w:rsidRPr="003F020D">
        <w:rPr>
          <w:rFonts w:ascii="Arial" w:hAnsi="Arial" w:cs="Arial"/>
          <w:sz w:val="24"/>
          <w:szCs w:val="24"/>
        </w:rPr>
        <w:t xml:space="preserve">For the second equation administration: The shadow price is 0. This shows that changing its RHS does not affect the objective function value. The allowable increase in </w:t>
      </w:r>
      <w:r w:rsidRPr="003F020D">
        <w:rPr>
          <w:rFonts w:ascii="Arial" w:hAnsi="Arial" w:cs="Arial"/>
          <w:sz w:val="24"/>
          <w:szCs w:val="24"/>
        </w:rPr>
        <w:lastRenderedPageBreak/>
        <w:t>the RHS is very large, implying that increasing the RHS does not impact the solution. However, decreasing the RHS by 800 units would make this constraint binding, and it would start to impact the objective function.</w:t>
      </w:r>
    </w:p>
    <w:p w14:paraId="24CAC408" w14:textId="11E186C9" w:rsidR="003F020D" w:rsidRPr="00005BAB" w:rsidRDefault="003F020D" w:rsidP="003F020D">
      <w:pPr>
        <w:rPr>
          <w:rFonts w:ascii="Arial" w:hAnsi="Arial" w:cs="Arial"/>
          <w:sz w:val="24"/>
          <w:szCs w:val="24"/>
        </w:rPr>
      </w:pPr>
      <w:r w:rsidRPr="003F020D">
        <w:rPr>
          <w:rFonts w:ascii="Arial" w:hAnsi="Arial" w:cs="Arial"/>
          <w:sz w:val="24"/>
          <w:szCs w:val="24"/>
        </w:rPr>
        <w:t>For the third equation claims: The shadow price is $1. Like the interpretation of shadow price for first equation, increasing the RHS by one unit would increase the objective function value by approximately $1, and decreasing the RHS by one unit would decrease the objective function value by approximately $1. The allowable increase in the RHS is $400, and the allowable decrease is approximately $666.67.</w:t>
      </w:r>
    </w:p>
    <w:p w14:paraId="74F3D6E9" w14:textId="26755BEB" w:rsidR="00C011FC" w:rsidRPr="00005BAB" w:rsidRDefault="004A19AC" w:rsidP="00C011FC">
      <w:pPr>
        <w:rPr>
          <w:rFonts w:ascii="Arial" w:hAnsi="Arial" w:cs="Arial"/>
          <w:sz w:val="24"/>
          <w:szCs w:val="24"/>
        </w:rPr>
      </w:pPr>
      <w:r w:rsidRPr="00005BAB">
        <w:rPr>
          <w:rFonts w:ascii="Arial" w:hAnsi="Arial" w:cs="Arial"/>
          <w:sz w:val="24"/>
          <w:szCs w:val="24"/>
        </w:rPr>
        <w:t xml:space="preserve">3. </w:t>
      </w:r>
      <w:r w:rsidR="00C011FC" w:rsidRPr="00005BAB">
        <w:rPr>
          <w:rFonts w:ascii="Arial" w:hAnsi="Arial" w:cs="Arial"/>
          <w:sz w:val="24"/>
          <w:szCs w:val="24"/>
        </w:rPr>
        <w:t xml:space="preserve">Jason has decided to go on a steady diet of only steak and </w:t>
      </w:r>
      <w:r w:rsidR="00005BAB" w:rsidRPr="00005BAB">
        <w:rPr>
          <w:rFonts w:ascii="Arial" w:hAnsi="Arial" w:cs="Arial"/>
          <w:sz w:val="24"/>
          <w:szCs w:val="24"/>
        </w:rPr>
        <w:t>potatoes</w:t>
      </w:r>
      <w:r w:rsidR="00C011FC" w:rsidRPr="00005BAB">
        <w:rPr>
          <w:rFonts w:ascii="Arial" w:hAnsi="Arial" w:cs="Arial"/>
          <w:sz w:val="24"/>
          <w:szCs w:val="24"/>
        </w:rPr>
        <w:t xml:space="preserve"> (plus some liquids and vitamin supplements) for all his meals. He realizes that this isn't the healthiest diet, so he wants to make sure that he eats the right quantities of the two foods to satisfy some key nutritional requirements. He has obtained the nutritional and cost information shown at the top of the next column.</w:t>
      </w:r>
    </w:p>
    <w:tbl>
      <w:tblPr>
        <w:tblW w:w="0" w:type="auto"/>
        <w:tblCellSpacing w:w="0" w:type="dxa"/>
        <w:tblCellMar>
          <w:left w:w="0" w:type="dxa"/>
          <w:right w:w="0" w:type="dxa"/>
        </w:tblCellMar>
        <w:tblLook w:val="04A0" w:firstRow="1" w:lastRow="0" w:firstColumn="1" w:lastColumn="0" w:noHBand="0" w:noVBand="1"/>
      </w:tblPr>
      <w:tblGrid>
        <w:gridCol w:w="2684"/>
        <w:gridCol w:w="1004"/>
        <w:gridCol w:w="1034"/>
        <w:gridCol w:w="3115"/>
      </w:tblGrid>
      <w:tr w:rsidR="00C011FC" w:rsidRPr="00C011FC" w14:paraId="44A06A15" w14:textId="77777777" w:rsidTr="00C011FC">
        <w:trPr>
          <w:gridAfter w:val="3"/>
          <w:tblCellSpacing w:w="0" w:type="dxa"/>
        </w:trPr>
        <w:tc>
          <w:tcPr>
            <w:tcW w:w="0" w:type="auto"/>
            <w:vAlign w:val="center"/>
            <w:hideMark/>
          </w:tcPr>
          <w:p w14:paraId="7619535F" w14:textId="77777777" w:rsidR="00C011FC" w:rsidRPr="00C011FC" w:rsidRDefault="00C011FC" w:rsidP="00C011FC">
            <w:pPr>
              <w:spacing w:after="0" w:line="240" w:lineRule="auto"/>
              <w:rPr>
                <w:rFonts w:ascii="Arial" w:eastAsia="Times New Roman" w:hAnsi="Arial" w:cs="Arial"/>
                <w:sz w:val="24"/>
                <w:szCs w:val="24"/>
              </w:rPr>
            </w:pPr>
          </w:p>
        </w:tc>
      </w:tr>
      <w:tr w:rsidR="00C011FC" w:rsidRPr="00C011FC" w14:paraId="5761C769" w14:textId="77777777" w:rsidTr="00C011FC">
        <w:trPr>
          <w:gridAfter w:val="1"/>
          <w:tblCellSpacing w:w="0" w:type="dxa"/>
        </w:trPr>
        <w:tc>
          <w:tcPr>
            <w:tcW w:w="0" w:type="auto"/>
            <w:gridSpan w:val="2"/>
            <w:tcBorders>
              <w:top w:val="single" w:sz="4" w:space="0" w:color="auto"/>
              <w:left w:val="single" w:sz="4" w:space="0" w:color="auto"/>
              <w:bottom w:val="single" w:sz="4" w:space="0" w:color="auto"/>
              <w:right w:val="single" w:sz="4" w:space="0" w:color="auto"/>
            </w:tcBorders>
            <w:hideMark/>
          </w:tcPr>
          <w:p w14:paraId="59128A29" w14:textId="77777777" w:rsidR="00C011FC" w:rsidRPr="00C011FC" w:rsidRDefault="00C011FC" w:rsidP="00C011FC">
            <w:pPr>
              <w:spacing w:before="100" w:beforeAutospacing="1" w:after="100" w:afterAutospacing="1" w:line="255" w:lineRule="atLeast"/>
              <w:jc w:val="right"/>
              <w:rPr>
                <w:rFonts w:ascii="Arial" w:eastAsia="Times New Roman" w:hAnsi="Arial" w:cs="Arial"/>
                <w:b/>
                <w:bCs/>
                <w:color w:val="333333"/>
                <w:sz w:val="24"/>
                <w:szCs w:val="24"/>
              </w:rPr>
            </w:pPr>
            <w:r w:rsidRPr="00C011FC">
              <w:rPr>
                <w:rFonts w:ascii="Arial" w:eastAsia="Times New Roman" w:hAnsi="Arial" w:cs="Arial"/>
                <w:b/>
                <w:bCs/>
                <w:color w:val="333333"/>
                <w:sz w:val="24"/>
                <w:szCs w:val="24"/>
              </w:rPr>
              <w:br/>
              <w:t>Grams of Ingredient per Serving</w:t>
            </w:r>
          </w:p>
        </w:tc>
        <w:tc>
          <w:tcPr>
            <w:tcW w:w="0" w:type="auto"/>
            <w:tcBorders>
              <w:top w:val="single" w:sz="4" w:space="0" w:color="auto"/>
              <w:left w:val="single" w:sz="4" w:space="0" w:color="auto"/>
              <w:bottom w:val="single" w:sz="4" w:space="0" w:color="auto"/>
              <w:right w:val="single" w:sz="4" w:space="0" w:color="auto"/>
            </w:tcBorders>
            <w:hideMark/>
          </w:tcPr>
          <w:p w14:paraId="374B1B44" w14:textId="77777777" w:rsidR="00C011FC" w:rsidRPr="00C011FC" w:rsidRDefault="00C011FC" w:rsidP="00C011FC">
            <w:pPr>
              <w:spacing w:after="0" w:line="240" w:lineRule="auto"/>
              <w:rPr>
                <w:rFonts w:ascii="Arial" w:eastAsia="Times New Roman" w:hAnsi="Arial" w:cs="Arial"/>
                <w:b/>
                <w:bCs/>
                <w:color w:val="333333"/>
                <w:sz w:val="24"/>
                <w:szCs w:val="24"/>
              </w:rPr>
            </w:pPr>
          </w:p>
        </w:tc>
      </w:tr>
      <w:tr w:rsidR="00C011FC" w:rsidRPr="00C011FC" w14:paraId="5588EF12" w14:textId="77777777" w:rsidTr="00C011FC">
        <w:trPr>
          <w:tblCellSpacing w:w="0" w:type="dxa"/>
        </w:trPr>
        <w:tc>
          <w:tcPr>
            <w:tcW w:w="0" w:type="auto"/>
            <w:tcBorders>
              <w:top w:val="single" w:sz="4" w:space="0" w:color="auto"/>
              <w:left w:val="single" w:sz="4" w:space="0" w:color="auto"/>
              <w:bottom w:val="single" w:sz="4" w:space="0" w:color="auto"/>
              <w:right w:val="single" w:sz="4" w:space="0" w:color="auto"/>
            </w:tcBorders>
            <w:hideMark/>
          </w:tcPr>
          <w:p w14:paraId="5D2BDA77" w14:textId="77777777" w:rsidR="00C011FC" w:rsidRPr="00C011FC" w:rsidRDefault="00C011FC" w:rsidP="00C011FC">
            <w:pPr>
              <w:spacing w:before="100" w:beforeAutospacing="1" w:after="100" w:afterAutospacing="1" w:line="255" w:lineRule="atLeast"/>
              <w:rPr>
                <w:rFonts w:ascii="Arial" w:eastAsia="Times New Roman" w:hAnsi="Arial" w:cs="Arial"/>
                <w:b/>
                <w:bCs/>
                <w:color w:val="333333"/>
                <w:sz w:val="24"/>
                <w:szCs w:val="24"/>
              </w:rPr>
            </w:pPr>
            <w:r w:rsidRPr="00C011FC">
              <w:rPr>
                <w:rFonts w:ascii="Arial" w:eastAsia="Times New Roman" w:hAnsi="Arial" w:cs="Arial"/>
                <w:b/>
                <w:bCs/>
                <w:color w:val="333333"/>
                <w:sz w:val="24"/>
                <w:szCs w:val="24"/>
              </w:rPr>
              <w:t>Ingredient</w:t>
            </w:r>
          </w:p>
        </w:tc>
        <w:tc>
          <w:tcPr>
            <w:tcW w:w="0" w:type="auto"/>
            <w:tcBorders>
              <w:top w:val="single" w:sz="4" w:space="0" w:color="auto"/>
              <w:left w:val="single" w:sz="4" w:space="0" w:color="auto"/>
              <w:bottom w:val="single" w:sz="4" w:space="0" w:color="auto"/>
              <w:right w:val="single" w:sz="4" w:space="0" w:color="auto"/>
            </w:tcBorders>
            <w:hideMark/>
          </w:tcPr>
          <w:p w14:paraId="7668E078" w14:textId="77777777" w:rsidR="00C011FC" w:rsidRPr="00C011FC" w:rsidRDefault="00C011FC" w:rsidP="00C011FC">
            <w:pPr>
              <w:spacing w:before="100" w:beforeAutospacing="1" w:after="100" w:afterAutospacing="1" w:line="255" w:lineRule="atLeast"/>
              <w:jc w:val="right"/>
              <w:rPr>
                <w:rFonts w:ascii="Arial" w:eastAsia="Times New Roman" w:hAnsi="Arial" w:cs="Arial"/>
                <w:b/>
                <w:bCs/>
                <w:color w:val="333333"/>
                <w:sz w:val="24"/>
                <w:szCs w:val="24"/>
              </w:rPr>
            </w:pPr>
            <w:r w:rsidRPr="00C011FC">
              <w:rPr>
                <w:rFonts w:ascii="Arial" w:eastAsia="Times New Roman" w:hAnsi="Arial" w:cs="Arial"/>
                <w:b/>
                <w:bCs/>
                <w:color w:val="333333"/>
                <w:sz w:val="24"/>
                <w:szCs w:val="24"/>
              </w:rPr>
              <w:t>Steak</w:t>
            </w:r>
          </w:p>
        </w:tc>
        <w:tc>
          <w:tcPr>
            <w:tcW w:w="0" w:type="auto"/>
            <w:tcBorders>
              <w:top w:val="single" w:sz="4" w:space="0" w:color="auto"/>
              <w:left w:val="single" w:sz="4" w:space="0" w:color="auto"/>
              <w:bottom w:val="single" w:sz="4" w:space="0" w:color="auto"/>
              <w:right w:val="single" w:sz="4" w:space="0" w:color="auto"/>
            </w:tcBorders>
            <w:hideMark/>
          </w:tcPr>
          <w:p w14:paraId="3078423F" w14:textId="77777777" w:rsidR="00C011FC" w:rsidRPr="00C011FC" w:rsidRDefault="00C011FC" w:rsidP="00C011FC">
            <w:pPr>
              <w:spacing w:before="100" w:beforeAutospacing="1" w:after="100" w:afterAutospacing="1" w:line="255" w:lineRule="atLeast"/>
              <w:jc w:val="right"/>
              <w:rPr>
                <w:rFonts w:ascii="Arial" w:eastAsia="Times New Roman" w:hAnsi="Arial" w:cs="Arial"/>
                <w:b/>
                <w:bCs/>
                <w:color w:val="333333"/>
                <w:sz w:val="24"/>
                <w:szCs w:val="24"/>
              </w:rPr>
            </w:pPr>
            <w:r w:rsidRPr="00C011FC">
              <w:rPr>
                <w:rFonts w:ascii="Arial" w:eastAsia="Times New Roman" w:hAnsi="Arial" w:cs="Arial"/>
                <w:b/>
                <w:bCs/>
                <w:color w:val="333333"/>
                <w:sz w:val="24"/>
                <w:szCs w:val="24"/>
              </w:rPr>
              <w:t>Potatoes</w:t>
            </w:r>
          </w:p>
        </w:tc>
        <w:tc>
          <w:tcPr>
            <w:tcW w:w="0" w:type="auto"/>
            <w:tcBorders>
              <w:top w:val="single" w:sz="4" w:space="0" w:color="auto"/>
              <w:left w:val="single" w:sz="4" w:space="0" w:color="auto"/>
              <w:bottom w:val="single" w:sz="4" w:space="0" w:color="auto"/>
              <w:right w:val="single" w:sz="4" w:space="0" w:color="auto"/>
            </w:tcBorders>
            <w:hideMark/>
          </w:tcPr>
          <w:p w14:paraId="10923F09" w14:textId="77777777" w:rsidR="00C011FC" w:rsidRPr="00C011FC" w:rsidRDefault="00C011FC" w:rsidP="00C011FC">
            <w:pPr>
              <w:spacing w:before="100" w:beforeAutospacing="1" w:after="100" w:afterAutospacing="1" w:line="255" w:lineRule="atLeast"/>
              <w:jc w:val="center"/>
              <w:rPr>
                <w:rFonts w:ascii="Arial" w:eastAsia="Times New Roman" w:hAnsi="Arial" w:cs="Arial"/>
                <w:b/>
                <w:bCs/>
                <w:color w:val="333333"/>
                <w:sz w:val="24"/>
                <w:szCs w:val="24"/>
              </w:rPr>
            </w:pPr>
            <w:r w:rsidRPr="00C011FC">
              <w:rPr>
                <w:rFonts w:ascii="Arial" w:eastAsia="Times New Roman" w:hAnsi="Arial" w:cs="Arial"/>
                <w:b/>
                <w:bCs/>
                <w:color w:val="333333"/>
                <w:sz w:val="24"/>
                <w:szCs w:val="24"/>
              </w:rPr>
              <w:t>Daily Requirement (Grams)</w:t>
            </w:r>
          </w:p>
        </w:tc>
      </w:tr>
      <w:tr w:rsidR="00C011FC" w:rsidRPr="00C011FC" w14:paraId="06239EF6" w14:textId="77777777" w:rsidTr="00C011FC">
        <w:trPr>
          <w:tblCellSpacing w:w="0" w:type="dxa"/>
        </w:trPr>
        <w:tc>
          <w:tcPr>
            <w:tcW w:w="0" w:type="auto"/>
            <w:tcBorders>
              <w:top w:val="single" w:sz="4" w:space="0" w:color="auto"/>
              <w:left w:val="single" w:sz="4" w:space="0" w:color="auto"/>
              <w:bottom w:val="single" w:sz="4" w:space="0" w:color="auto"/>
              <w:right w:val="single" w:sz="4" w:space="0" w:color="auto"/>
            </w:tcBorders>
            <w:hideMark/>
          </w:tcPr>
          <w:p w14:paraId="0148653A" w14:textId="77777777" w:rsidR="00C011FC" w:rsidRPr="00C011FC" w:rsidRDefault="00C011FC" w:rsidP="00C011FC">
            <w:pPr>
              <w:spacing w:before="100" w:beforeAutospacing="1" w:after="100" w:afterAutospacing="1" w:line="255" w:lineRule="atLeast"/>
              <w:rPr>
                <w:rFonts w:ascii="Arial" w:eastAsia="Times New Roman" w:hAnsi="Arial" w:cs="Arial"/>
                <w:color w:val="333333"/>
                <w:sz w:val="24"/>
                <w:szCs w:val="24"/>
              </w:rPr>
            </w:pPr>
            <w:r w:rsidRPr="00C011FC">
              <w:rPr>
                <w:rFonts w:ascii="Arial" w:eastAsia="Times New Roman" w:hAnsi="Arial" w:cs="Arial"/>
                <w:color w:val="333333"/>
                <w:sz w:val="24"/>
                <w:szCs w:val="24"/>
              </w:rPr>
              <w:t>Carbohydrates</w:t>
            </w:r>
          </w:p>
        </w:tc>
        <w:tc>
          <w:tcPr>
            <w:tcW w:w="0" w:type="auto"/>
            <w:tcBorders>
              <w:top w:val="single" w:sz="4" w:space="0" w:color="auto"/>
              <w:left w:val="single" w:sz="4" w:space="0" w:color="auto"/>
              <w:bottom w:val="single" w:sz="4" w:space="0" w:color="auto"/>
              <w:right w:val="single" w:sz="4" w:space="0" w:color="auto"/>
            </w:tcBorders>
            <w:hideMark/>
          </w:tcPr>
          <w:p w14:paraId="516013D2" w14:textId="77777777" w:rsidR="00C011FC" w:rsidRPr="00C011FC" w:rsidRDefault="00C011FC" w:rsidP="00C011FC">
            <w:pPr>
              <w:spacing w:before="100" w:beforeAutospacing="1" w:after="100" w:afterAutospacing="1" w:line="255" w:lineRule="atLeast"/>
              <w:jc w:val="right"/>
              <w:rPr>
                <w:rFonts w:ascii="Arial" w:eastAsia="Times New Roman" w:hAnsi="Arial" w:cs="Arial"/>
                <w:color w:val="333333"/>
                <w:sz w:val="24"/>
                <w:szCs w:val="24"/>
              </w:rPr>
            </w:pPr>
            <w:r w:rsidRPr="00C011FC">
              <w:rPr>
                <w:rFonts w:ascii="Arial" w:eastAsia="Times New Roman" w:hAnsi="Arial" w:cs="Arial"/>
                <w:color w:val="333333"/>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6DE55081" w14:textId="77777777" w:rsidR="00C011FC" w:rsidRPr="00C011FC" w:rsidRDefault="00C011FC" w:rsidP="00C011FC">
            <w:pPr>
              <w:spacing w:before="100" w:beforeAutospacing="1" w:after="100" w:afterAutospacing="1" w:line="255" w:lineRule="atLeast"/>
              <w:jc w:val="right"/>
              <w:rPr>
                <w:rFonts w:ascii="Arial" w:eastAsia="Times New Roman" w:hAnsi="Arial" w:cs="Arial"/>
                <w:color w:val="333333"/>
                <w:sz w:val="24"/>
                <w:szCs w:val="24"/>
              </w:rPr>
            </w:pPr>
            <w:r w:rsidRPr="00C011FC">
              <w:rPr>
                <w:rFonts w:ascii="Arial" w:eastAsia="Times New Roman" w:hAnsi="Arial" w:cs="Arial"/>
                <w:color w:val="333333"/>
                <w:sz w:val="24"/>
                <w:szCs w:val="24"/>
              </w:rPr>
              <w:t>15</w:t>
            </w:r>
          </w:p>
        </w:tc>
        <w:tc>
          <w:tcPr>
            <w:tcW w:w="0" w:type="auto"/>
            <w:tcBorders>
              <w:top w:val="single" w:sz="4" w:space="0" w:color="auto"/>
              <w:left w:val="single" w:sz="4" w:space="0" w:color="auto"/>
              <w:bottom w:val="single" w:sz="4" w:space="0" w:color="auto"/>
              <w:right w:val="single" w:sz="4" w:space="0" w:color="auto"/>
            </w:tcBorders>
            <w:hideMark/>
          </w:tcPr>
          <w:p w14:paraId="114E5BC7" w14:textId="77777777" w:rsidR="00C011FC" w:rsidRPr="00C011FC" w:rsidRDefault="00C011FC" w:rsidP="00C011FC">
            <w:pPr>
              <w:spacing w:before="100" w:beforeAutospacing="1" w:after="100" w:afterAutospacing="1" w:line="255" w:lineRule="atLeast"/>
              <w:jc w:val="center"/>
              <w:rPr>
                <w:rFonts w:ascii="Arial" w:eastAsia="Times New Roman" w:hAnsi="Arial" w:cs="Arial"/>
                <w:color w:val="333333"/>
                <w:sz w:val="24"/>
                <w:szCs w:val="24"/>
              </w:rPr>
            </w:pPr>
            <w:r w:rsidRPr="00C011FC">
              <w:rPr>
                <w:rFonts w:ascii="Arial" w:eastAsia="Times New Roman" w:hAnsi="Arial" w:cs="Arial"/>
                <w:color w:val="333333"/>
                <w:sz w:val="24"/>
                <w:szCs w:val="24"/>
              </w:rPr>
              <w:t>≥ 50</w:t>
            </w:r>
          </w:p>
        </w:tc>
      </w:tr>
      <w:tr w:rsidR="00C011FC" w:rsidRPr="00C011FC" w14:paraId="46C6E6A9" w14:textId="77777777" w:rsidTr="00C011FC">
        <w:trPr>
          <w:tblCellSpacing w:w="0" w:type="dxa"/>
        </w:trPr>
        <w:tc>
          <w:tcPr>
            <w:tcW w:w="0" w:type="auto"/>
            <w:tcBorders>
              <w:top w:val="single" w:sz="4" w:space="0" w:color="auto"/>
              <w:left w:val="single" w:sz="4" w:space="0" w:color="auto"/>
              <w:bottom w:val="single" w:sz="4" w:space="0" w:color="auto"/>
              <w:right w:val="single" w:sz="4" w:space="0" w:color="auto"/>
            </w:tcBorders>
            <w:hideMark/>
          </w:tcPr>
          <w:p w14:paraId="1F9609A7" w14:textId="77777777" w:rsidR="00C011FC" w:rsidRPr="00C011FC" w:rsidRDefault="00C011FC" w:rsidP="00C011FC">
            <w:pPr>
              <w:spacing w:before="100" w:beforeAutospacing="1" w:after="100" w:afterAutospacing="1" w:line="255" w:lineRule="atLeast"/>
              <w:rPr>
                <w:rFonts w:ascii="Arial" w:eastAsia="Times New Roman" w:hAnsi="Arial" w:cs="Arial"/>
                <w:color w:val="333333"/>
                <w:sz w:val="24"/>
                <w:szCs w:val="24"/>
              </w:rPr>
            </w:pPr>
            <w:r w:rsidRPr="00C011FC">
              <w:rPr>
                <w:rFonts w:ascii="Arial" w:eastAsia="Times New Roman" w:hAnsi="Arial" w:cs="Arial"/>
                <w:color w:val="333333"/>
                <w:sz w:val="24"/>
                <w:szCs w:val="24"/>
              </w:rPr>
              <w:t>Protein</w:t>
            </w:r>
          </w:p>
        </w:tc>
        <w:tc>
          <w:tcPr>
            <w:tcW w:w="0" w:type="auto"/>
            <w:tcBorders>
              <w:top w:val="single" w:sz="4" w:space="0" w:color="auto"/>
              <w:left w:val="single" w:sz="4" w:space="0" w:color="auto"/>
              <w:bottom w:val="single" w:sz="4" w:space="0" w:color="auto"/>
              <w:right w:val="single" w:sz="4" w:space="0" w:color="auto"/>
            </w:tcBorders>
            <w:hideMark/>
          </w:tcPr>
          <w:p w14:paraId="59FD0DAE" w14:textId="77777777" w:rsidR="00C011FC" w:rsidRPr="00C011FC" w:rsidRDefault="00C011FC" w:rsidP="00C011FC">
            <w:pPr>
              <w:spacing w:before="100" w:beforeAutospacing="1" w:after="100" w:afterAutospacing="1" w:line="255" w:lineRule="atLeast"/>
              <w:jc w:val="right"/>
              <w:rPr>
                <w:rFonts w:ascii="Arial" w:eastAsia="Times New Roman" w:hAnsi="Arial" w:cs="Arial"/>
                <w:color w:val="333333"/>
                <w:sz w:val="24"/>
                <w:szCs w:val="24"/>
              </w:rPr>
            </w:pPr>
            <w:r w:rsidRPr="00C011FC">
              <w:rPr>
                <w:rFonts w:ascii="Arial" w:eastAsia="Times New Roman" w:hAnsi="Arial" w:cs="Arial"/>
                <w:color w:val="333333"/>
                <w:sz w:val="24"/>
                <w:szCs w:val="24"/>
              </w:rPr>
              <w:t>20</w:t>
            </w:r>
          </w:p>
        </w:tc>
        <w:tc>
          <w:tcPr>
            <w:tcW w:w="0" w:type="auto"/>
            <w:tcBorders>
              <w:top w:val="single" w:sz="4" w:space="0" w:color="auto"/>
              <w:left w:val="single" w:sz="4" w:space="0" w:color="auto"/>
              <w:bottom w:val="single" w:sz="4" w:space="0" w:color="auto"/>
              <w:right w:val="single" w:sz="4" w:space="0" w:color="auto"/>
            </w:tcBorders>
            <w:hideMark/>
          </w:tcPr>
          <w:p w14:paraId="5C02A706" w14:textId="77777777" w:rsidR="00C011FC" w:rsidRPr="00C011FC" w:rsidRDefault="00C011FC" w:rsidP="00C011FC">
            <w:pPr>
              <w:spacing w:before="100" w:beforeAutospacing="1" w:after="100" w:afterAutospacing="1" w:line="255" w:lineRule="atLeast"/>
              <w:jc w:val="right"/>
              <w:rPr>
                <w:rFonts w:ascii="Arial" w:eastAsia="Times New Roman" w:hAnsi="Arial" w:cs="Arial"/>
                <w:color w:val="333333"/>
                <w:sz w:val="24"/>
                <w:szCs w:val="24"/>
              </w:rPr>
            </w:pPr>
            <w:r w:rsidRPr="00C011FC">
              <w:rPr>
                <w:rFonts w:ascii="Arial" w:eastAsia="Times New Roman" w:hAnsi="Arial" w:cs="Arial"/>
                <w:color w:val="333333"/>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6CCE70B6" w14:textId="77777777" w:rsidR="00C011FC" w:rsidRPr="00C011FC" w:rsidRDefault="00C011FC" w:rsidP="00C011FC">
            <w:pPr>
              <w:spacing w:before="100" w:beforeAutospacing="1" w:after="100" w:afterAutospacing="1" w:line="255" w:lineRule="atLeast"/>
              <w:jc w:val="center"/>
              <w:rPr>
                <w:rFonts w:ascii="Arial" w:eastAsia="Times New Roman" w:hAnsi="Arial" w:cs="Arial"/>
                <w:color w:val="333333"/>
                <w:sz w:val="24"/>
                <w:szCs w:val="24"/>
              </w:rPr>
            </w:pPr>
            <w:r w:rsidRPr="00C011FC">
              <w:rPr>
                <w:rFonts w:ascii="Arial" w:eastAsia="Times New Roman" w:hAnsi="Arial" w:cs="Arial"/>
                <w:color w:val="333333"/>
                <w:sz w:val="24"/>
                <w:szCs w:val="24"/>
              </w:rPr>
              <w:t>≥ 40</w:t>
            </w:r>
          </w:p>
        </w:tc>
      </w:tr>
      <w:tr w:rsidR="00C011FC" w:rsidRPr="00C011FC" w14:paraId="2FF34636" w14:textId="77777777" w:rsidTr="00C011FC">
        <w:trPr>
          <w:tblCellSpacing w:w="0" w:type="dxa"/>
        </w:trPr>
        <w:tc>
          <w:tcPr>
            <w:tcW w:w="0" w:type="auto"/>
            <w:tcBorders>
              <w:top w:val="single" w:sz="4" w:space="0" w:color="auto"/>
              <w:left w:val="single" w:sz="4" w:space="0" w:color="auto"/>
              <w:bottom w:val="single" w:sz="4" w:space="0" w:color="auto"/>
              <w:right w:val="single" w:sz="4" w:space="0" w:color="auto"/>
            </w:tcBorders>
            <w:hideMark/>
          </w:tcPr>
          <w:p w14:paraId="578BB4A4" w14:textId="77777777" w:rsidR="00C011FC" w:rsidRPr="00C011FC" w:rsidRDefault="00C011FC" w:rsidP="00C011FC">
            <w:pPr>
              <w:spacing w:before="100" w:beforeAutospacing="1" w:after="100" w:afterAutospacing="1" w:line="255" w:lineRule="atLeast"/>
              <w:rPr>
                <w:rFonts w:ascii="Arial" w:eastAsia="Times New Roman" w:hAnsi="Arial" w:cs="Arial"/>
                <w:color w:val="333333"/>
                <w:sz w:val="24"/>
                <w:szCs w:val="24"/>
              </w:rPr>
            </w:pPr>
            <w:r w:rsidRPr="00C011FC">
              <w:rPr>
                <w:rFonts w:ascii="Arial" w:eastAsia="Times New Roman" w:hAnsi="Arial" w:cs="Arial"/>
                <w:color w:val="333333"/>
                <w:sz w:val="24"/>
                <w:szCs w:val="24"/>
              </w:rPr>
              <w:t>Fat</w:t>
            </w:r>
          </w:p>
        </w:tc>
        <w:tc>
          <w:tcPr>
            <w:tcW w:w="0" w:type="auto"/>
            <w:tcBorders>
              <w:top w:val="single" w:sz="4" w:space="0" w:color="auto"/>
              <w:left w:val="single" w:sz="4" w:space="0" w:color="auto"/>
              <w:bottom w:val="single" w:sz="4" w:space="0" w:color="auto"/>
              <w:right w:val="single" w:sz="4" w:space="0" w:color="auto"/>
            </w:tcBorders>
            <w:hideMark/>
          </w:tcPr>
          <w:p w14:paraId="259DC9DA" w14:textId="77777777" w:rsidR="00C011FC" w:rsidRPr="00C011FC" w:rsidRDefault="00C011FC" w:rsidP="00C011FC">
            <w:pPr>
              <w:spacing w:before="100" w:beforeAutospacing="1" w:after="100" w:afterAutospacing="1" w:line="255" w:lineRule="atLeast"/>
              <w:jc w:val="right"/>
              <w:rPr>
                <w:rFonts w:ascii="Arial" w:eastAsia="Times New Roman" w:hAnsi="Arial" w:cs="Arial"/>
                <w:color w:val="333333"/>
                <w:sz w:val="24"/>
                <w:szCs w:val="24"/>
              </w:rPr>
            </w:pPr>
            <w:r w:rsidRPr="00C011FC">
              <w:rPr>
                <w:rFonts w:ascii="Arial" w:eastAsia="Times New Roman" w:hAnsi="Arial" w:cs="Arial"/>
                <w:color w:val="333333"/>
                <w:sz w:val="24"/>
                <w:szCs w:val="24"/>
              </w:rPr>
              <w:t>15</w:t>
            </w:r>
          </w:p>
        </w:tc>
        <w:tc>
          <w:tcPr>
            <w:tcW w:w="0" w:type="auto"/>
            <w:tcBorders>
              <w:top w:val="single" w:sz="4" w:space="0" w:color="auto"/>
              <w:left w:val="single" w:sz="4" w:space="0" w:color="auto"/>
              <w:bottom w:val="single" w:sz="4" w:space="0" w:color="auto"/>
              <w:right w:val="single" w:sz="4" w:space="0" w:color="auto"/>
            </w:tcBorders>
            <w:hideMark/>
          </w:tcPr>
          <w:p w14:paraId="3155749B" w14:textId="77777777" w:rsidR="00C011FC" w:rsidRPr="00C011FC" w:rsidRDefault="00C011FC" w:rsidP="00C011FC">
            <w:pPr>
              <w:spacing w:before="100" w:beforeAutospacing="1" w:after="100" w:afterAutospacing="1" w:line="255" w:lineRule="atLeast"/>
              <w:jc w:val="right"/>
              <w:rPr>
                <w:rFonts w:ascii="Arial" w:eastAsia="Times New Roman" w:hAnsi="Arial" w:cs="Arial"/>
                <w:color w:val="333333"/>
                <w:sz w:val="24"/>
                <w:szCs w:val="24"/>
              </w:rPr>
            </w:pPr>
            <w:r w:rsidRPr="00C011FC">
              <w:rPr>
                <w:rFonts w:ascii="Arial" w:eastAsia="Times New Roman" w:hAnsi="Arial" w:cs="Arial"/>
                <w:color w:val="333333"/>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366731EE" w14:textId="77777777" w:rsidR="00C011FC" w:rsidRPr="00C011FC" w:rsidRDefault="00C011FC" w:rsidP="00C011FC">
            <w:pPr>
              <w:spacing w:before="100" w:beforeAutospacing="1" w:after="100" w:afterAutospacing="1" w:line="255" w:lineRule="atLeast"/>
              <w:jc w:val="center"/>
              <w:rPr>
                <w:rFonts w:ascii="Arial" w:eastAsia="Times New Roman" w:hAnsi="Arial" w:cs="Arial"/>
                <w:color w:val="333333"/>
                <w:sz w:val="24"/>
                <w:szCs w:val="24"/>
              </w:rPr>
            </w:pPr>
            <w:r w:rsidRPr="00C011FC">
              <w:rPr>
                <w:rFonts w:ascii="Arial" w:eastAsia="Times New Roman" w:hAnsi="Arial" w:cs="Arial"/>
                <w:color w:val="333333"/>
                <w:sz w:val="24"/>
                <w:szCs w:val="24"/>
              </w:rPr>
              <w:t>≤ 60</w:t>
            </w:r>
          </w:p>
        </w:tc>
      </w:tr>
      <w:tr w:rsidR="00C011FC" w:rsidRPr="00C011FC" w14:paraId="658A1722" w14:textId="77777777" w:rsidTr="00C011FC">
        <w:trPr>
          <w:tblCellSpacing w:w="0" w:type="dxa"/>
        </w:trPr>
        <w:tc>
          <w:tcPr>
            <w:tcW w:w="0" w:type="auto"/>
            <w:tcBorders>
              <w:top w:val="single" w:sz="4" w:space="0" w:color="auto"/>
              <w:left w:val="single" w:sz="4" w:space="0" w:color="auto"/>
              <w:bottom w:val="single" w:sz="4" w:space="0" w:color="auto"/>
              <w:right w:val="single" w:sz="4" w:space="0" w:color="auto"/>
            </w:tcBorders>
            <w:hideMark/>
          </w:tcPr>
          <w:p w14:paraId="22D95BC9" w14:textId="77777777" w:rsidR="00C011FC" w:rsidRPr="00C011FC" w:rsidRDefault="00C011FC" w:rsidP="00C011FC">
            <w:pPr>
              <w:spacing w:before="100" w:beforeAutospacing="1" w:after="100" w:afterAutospacing="1" w:line="255" w:lineRule="atLeast"/>
              <w:rPr>
                <w:rFonts w:ascii="Arial" w:eastAsia="Times New Roman" w:hAnsi="Arial" w:cs="Arial"/>
                <w:color w:val="333333"/>
                <w:sz w:val="24"/>
                <w:szCs w:val="24"/>
              </w:rPr>
            </w:pPr>
            <w:r w:rsidRPr="00C011FC">
              <w:rPr>
                <w:rFonts w:ascii="Arial" w:eastAsia="Times New Roman" w:hAnsi="Arial" w:cs="Arial"/>
                <w:color w:val="333333"/>
                <w:sz w:val="24"/>
                <w:szCs w:val="24"/>
              </w:rPr>
              <w:t>Cost per serving</w:t>
            </w:r>
          </w:p>
        </w:tc>
        <w:tc>
          <w:tcPr>
            <w:tcW w:w="0" w:type="auto"/>
            <w:tcBorders>
              <w:top w:val="single" w:sz="4" w:space="0" w:color="auto"/>
              <w:left w:val="single" w:sz="4" w:space="0" w:color="auto"/>
              <w:bottom w:val="single" w:sz="4" w:space="0" w:color="auto"/>
              <w:right w:val="single" w:sz="4" w:space="0" w:color="auto"/>
            </w:tcBorders>
            <w:hideMark/>
          </w:tcPr>
          <w:p w14:paraId="07A30384" w14:textId="77777777" w:rsidR="00C011FC" w:rsidRPr="00C011FC" w:rsidRDefault="00C011FC" w:rsidP="00C011FC">
            <w:pPr>
              <w:spacing w:before="100" w:beforeAutospacing="1" w:after="100" w:afterAutospacing="1" w:line="255" w:lineRule="atLeast"/>
              <w:jc w:val="right"/>
              <w:rPr>
                <w:rFonts w:ascii="Arial" w:eastAsia="Times New Roman" w:hAnsi="Arial" w:cs="Arial"/>
                <w:color w:val="333333"/>
                <w:sz w:val="24"/>
                <w:szCs w:val="24"/>
              </w:rPr>
            </w:pPr>
            <w:r w:rsidRPr="00C011FC">
              <w:rPr>
                <w:rFonts w:ascii="Arial" w:eastAsia="Times New Roman" w:hAnsi="Arial" w:cs="Arial"/>
                <w:color w:val="333333"/>
                <w:sz w:val="24"/>
                <w:szCs w:val="24"/>
              </w:rPr>
              <w:t>$8</w:t>
            </w:r>
          </w:p>
        </w:tc>
        <w:tc>
          <w:tcPr>
            <w:tcW w:w="0" w:type="auto"/>
            <w:tcBorders>
              <w:top w:val="single" w:sz="4" w:space="0" w:color="auto"/>
              <w:left w:val="single" w:sz="4" w:space="0" w:color="auto"/>
              <w:bottom w:val="single" w:sz="4" w:space="0" w:color="auto"/>
              <w:right w:val="single" w:sz="4" w:space="0" w:color="auto"/>
            </w:tcBorders>
            <w:hideMark/>
          </w:tcPr>
          <w:p w14:paraId="13CA9C19" w14:textId="77777777" w:rsidR="00C011FC" w:rsidRPr="00C011FC" w:rsidRDefault="00C011FC" w:rsidP="00C011FC">
            <w:pPr>
              <w:spacing w:before="100" w:beforeAutospacing="1" w:after="100" w:afterAutospacing="1" w:line="255" w:lineRule="atLeast"/>
              <w:jc w:val="right"/>
              <w:rPr>
                <w:rFonts w:ascii="Arial" w:eastAsia="Times New Roman" w:hAnsi="Arial" w:cs="Arial"/>
                <w:color w:val="333333"/>
                <w:sz w:val="24"/>
                <w:szCs w:val="24"/>
              </w:rPr>
            </w:pPr>
            <w:r w:rsidRPr="00C011FC">
              <w:rPr>
                <w:rFonts w:ascii="Arial" w:eastAsia="Times New Roman" w:hAnsi="Arial" w:cs="Arial"/>
                <w:color w:val="333333"/>
                <w:sz w:val="24"/>
                <w:szCs w:val="24"/>
              </w:rP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5ED326F3" w14:textId="77777777" w:rsidR="00C011FC" w:rsidRPr="00C011FC" w:rsidRDefault="00C011FC" w:rsidP="00C011FC">
            <w:pPr>
              <w:spacing w:after="0" w:line="240" w:lineRule="auto"/>
              <w:rPr>
                <w:rFonts w:ascii="Arial" w:eastAsia="Times New Roman" w:hAnsi="Arial" w:cs="Arial"/>
                <w:sz w:val="24"/>
                <w:szCs w:val="24"/>
              </w:rPr>
            </w:pPr>
          </w:p>
        </w:tc>
      </w:tr>
    </w:tbl>
    <w:p w14:paraId="1F5B3688" w14:textId="0947C159" w:rsidR="00C011FC" w:rsidRPr="00005BAB" w:rsidRDefault="00C011FC" w:rsidP="00C011FC">
      <w:pPr>
        <w:rPr>
          <w:rFonts w:ascii="Arial" w:hAnsi="Arial" w:cs="Arial"/>
          <w:sz w:val="24"/>
          <w:szCs w:val="24"/>
        </w:rPr>
      </w:pPr>
    </w:p>
    <w:p w14:paraId="16F10A8D" w14:textId="09C8F453" w:rsidR="00C011FC" w:rsidRPr="00005BAB" w:rsidRDefault="00C011FC" w:rsidP="00C011FC">
      <w:pPr>
        <w:rPr>
          <w:rFonts w:ascii="Arial" w:hAnsi="Arial" w:cs="Arial"/>
          <w:sz w:val="24"/>
          <w:szCs w:val="24"/>
        </w:rPr>
      </w:pPr>
      <w:r w:rsidRPr="00005BAB">
        <w:rPr>
          <w:rFonts w:ascii="Arial" w:hAnsi="Arial" w:cs="Arial"/>
          <w:sz w:val="24"/>
          <w:szCs w:val="24"/>
        </w:rPr>
        <w:t>Jason wishes to determine the number of daily servings (may be fractional) of steak and potatoes that will meet these requirements at a minimum cost.</w:t>
      </w:r>
    </w:p>
    <w:p w14:paraId="47CB617C" w14:textId="77777777" w:rsidR="00C011FC" w:rsidRPr="00005BAB" w:rsidRDefault="00C011FC" w:rsidP="00C011FC">
      <w:pPr>
        <w:rPr>
          <w:rFonts w:ascii="Arial" w:hAnsi="Arial" w:cs="Arial"/>
          <w:sz w:val="24"/>
          <w:szCs w:val="24"/>
        </w:rPr>
      </w:pPr>
    </w:p>
    <w:p w14:paraId="082D9D15" w14:textId="40C4D831" w:rsidR="00C011FC" w:rsidRDefault="00C011FC" w:rsidP="00C011FC">
      <w:pPr>
        <w:rPr>
          <w:rFonts w:ascii="Arial" w:hAnsi="Arial" w:cs="Arial"/>
          <w:sz w:val="24"/>
          <w:szCs w:val="24"/>
        </w:rPr>
      </w:pPr>
      <w:r w:rsidRPr="00005BAB">
        <w:rPr>
          <w:rFonts w:ascii="Arial" w:hAnsi="Arial" w:cs="Arial"/>
          <w:sz w:val="24"/>
          <w:szCs w:val="24"/>
        </w:rPr>
        <w:t>(a) Formulate a linear programming model for this problem</w:t>
      </w:r>
      <w:r w:rsidR="00D9013B">
        <w:rPr>
          <w:rFonts w:ascii="Arial" w:hAnsi="Arial" w:cs="Arial"/>
          <w:sz w:val="24"/>
          <w:szCs w:val="24"/>
        </w:rPr>
        <w:t xml:space="preserve"> </w:t>
      </w:r>
      <w:r w:rsidR="00D9013B" w:rsidRPr="00005BAB">
        <w:rPr>
          <w:rFonts w:ascii="Arial" w:hAnsi="Arial" w:cs="Arial"/>
          <w:sz w:val="24"/>
          <w:szCs w:val="24"/>
        </w:rPr>
        <w:t xml:space="preserve">(You need to </w:t>
      </w:r>
      <w:r w:rsidR="00D9013B">
        <w:rPr>
          <w:rFonts w:ascii="Arial" w:hAnsi="Arial" w:cs="Arial"/>
          <w:sz w:val="24"/>
          <w:szCs w:val="24"/>
        </w:rPr>
        <w:t xml:space="preserve">clearly </w:t>
      </w:r>
      <w:r w:rsidR="00D9013B" w:rsidRPr="00005BAB">
        <w:rPr>
          <w:rFonts w:ascii="Arial" w:hAnsi="Arial" w:cs="Arial"/>
          <w:sz w:val="24"/>
          <w:szCs w:val="24"/>
        </w:rPr>
        <w:t>define decision variables, generate the objective function and constraints)</w:t>
      </w:r>
      <w:r w:rsidRPr="00005BAB">
        <w:rPr>
          <w:rFonts w:ascii="Arial" w:hAnsi="Arial" w:cs="Arial"/>
          <w:sz w:val="24"/>
          <w:szCs w:val="24"/>
        </w:rPr>
        <w:t>.</w:t>
      </w:r>
    </w:p>
    <w:p w14:paraId="3C0F2AB0" w14:textId="726651D5" w:rsidR="00D9105E" w:rsidRPr="00D9105E" w:rsidRDefault="00000000" w:rsidP="00C011FC">
      <w:pPr>
        <w:rPr>
          <w:rFonts w:ascii="Arial" w:eastAsiaTheme="minorEastAsia"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=number of daily servings of steak</m:t>
          </m:r>
        </m:oMath>
      </m:oMathPara>
    </w:p>
    <w:p w14:paraId="32F70048" w14:textId="5B571ED7" w:rsidR="00D9105E" w:rsidRDefault="00000000" w:rsidP="00C011FC">
      <w:pPr>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=number of daily servings of potatoes</m:t>
        </m:r>
      </m:oMath>
      <w:r w:rsidR="00D9105E">
        <w:rPr>
          <w:rFonts w:ascii="Arial" w:eastAsiaTheme="minorEastAsia" w:hAnsi="Arial" w:cs="Arial"/>
          <w:sz w:val="24"/>
          <w:szCs w:val="24"/>
        </w:rPr>
        <w:t xml:space="preserve"> </w:t>
      </w:r>
    </w:p>
    <w:p w14:paraId="18603108" w14:textId="03FA95A7" w:rsidR="00D9105E" w:rsidRPr="00D9105E" w:rsidRDefault="00D9105E" w:rsidP="00C011FC">
      <w:pPr>
        <w:rPr>
          <w:rFonts w:ascii="Arial" w:hAnsi="Arial" w:cs="Arial"/>
          <w:sz w:val="24"/>
          <w:szCs w:val="24"/>
        </w:rPr>
      </w:pPr>
      <m:oMathPara>
        <m:oMathParaPr>
          <m:jc m:val="left"/>
        </m:oMathParaPr>
        <m:oMath>
          <m:r>
            <w:rPr>
              <w:rFonts w:ascii="Cambria Math" w:hAnsi="Cambria Math" w:cs="Arial"/>
              <w:sz w:val="24"/>
              <w:szCs w:val="24"/>
            </w:rPr>
            <m:t xml:space="preserve">Objective function= </m:t>
          </m:r>
          <m:sSub>
            <m:sSubPr>
              <m:ctrlPr>
                <w:rPr>
                  <w:rFonts w:ascii="Cambria Math" w:hAnsi="Cambria Math" w:cs="Arial"/>
                  <w:i/>
                  <w:sz w:val="24"/>
                  <w:szCs w:val="24"/>
                </w:rPr>
              </m:ctrlPr>
            </m:sSubPr>
            <m:e>
              <m:r>
                <w:rPr>
                  <w:rFonts w:ascii="Cambria Math" w:hAnsi="Cambria Math" w:cs="Arial"/>
                  <w:sz w:val="24"/>
                  <w:szCs w:val="24"/>
                </w:rPr>
                <m:t>8x</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4x</m:t>
              </m:r>
            </m:e>
            <m:sub>
              <m:r>
                <w:rPr>
                  <w:rFonts w:ascii="Cambria Math" w:hAnsi="Cambria Math" w:cs="Arial"/>
                  <w:sz w:val="24"/>
                  <w:szCs w:val="24"/>
                </w:rPr>
                <m:t>2</m:t>
              </m:r>
            </m:sub>
          </m:sSub>
        </m:oMath>
      </m:oMathPara>
    </w:p>
    <w:p w14:paraId="16C8F858" w14:textId="77777777" w:rsidR="00D9105E" w:rsidRDefault="00D9105E" w:rsidP="00C011FC">
      <w:pPr>
        <w:rPr>
          <w:rFonts w:ascii="Arial" w:hAnsi="Arial" w:cs="Arial"/>
          <w:sz w:val="24"/>
          <w:szCs w:val="24"/>
        </w:rPr>
      </w:pPr>
    </w:p>
    <w:p w14:paraId="01B816E1" w14:textId="77777777" w:rsidR="00D9105E" w:rsidRDefault="00D9105E" w:rsidP="00C011FC">
      <w:pPr>
        <w:rPr>
          <w:rFonts w:ascii="Arial" w:hAnsi="Arial" w:cs="Arial"/>
          <w:sz w:val="24"/>
          <w:szCs w:val="24"/>
        </w:rPr>
      </w:pPr>
    </w:p>
    <w:p w14:paraId="193FFC9E" w14:textId="2F553A36" w:rsidR="00D52344" w:rsidRPr="00D9105E" w:rsidRDefault="003F020D" w:rsidP="00C011FC">
      <w:pPr>
        <w:rPr>
          <w:rFonts w:ascii="Arial" w:hAnsi="Arial" w:cs="Arial"/>
          <w:b/>
          <w:bCs/>
          <w:sz w:val="24"/>
          <w:szCs w:val="24"/>
          <w:u w:val="single"/>
        </w:rPr>
      </w:pPr>
      <w:r w:rsidRPr="00D9105E">
        <w:rPr>
          <w:rFonts w:ascii="Arial" w:hAnsi="Arial" w:cs="Arial"/>
          <w:b/>
          <w:bCs/>
          <w:sz w:val="24"/>
          <w:szCs w:val="24"/>
          <w:u w:val="single"/>
        </w:rPr>
        <w:t>Constraints</w:t>
      </w:r>
      <w:r>
        <w:rPr>
          <w:rFonts w:ascii="Arial" w:hAnsi="Arial" w:cs="Arial"/>
          <w:b/>
          <w:bCs/>
          <w:sz w:val="24"/>
          <w:szCs w:val="24"/>
          <w:u w:val="single"/>
        </w:rPr>
        <w:t>;</w:t>
      </w:r>
    </w:p>
    <w:p w14:paraId="716DA0FF" w14:textId="77777777" w:rsidR="00753F17" w:rsidRDefault="00753F17" w:rsidP="00D52344">
      <w:pPr>
        <w:rPr>
          <w:rFonts w:ascii="Arial" w:hAnsi="Arial" w:cs="Arial"/>
          <w:sz w:val="24"/>
          <w:szCs w:val="24"/>
        </w:rPr>
      </w:pPr>
      <w:r w:rsidRPr="00753F17">
        <w:rPr>
          <w:rFonts w:ascii="Arial" w:hAnsi="Arial" w:cs="Arial"/>
          <w:sz w:val="24"/>
          <w:szCs w:val="24"/>
        </w:rPr>
        <w:t>Carbohydrates</w:t>
      </w:r>
    </w:p>
    <w:p w14:paraId="7C54918B" w14:textId="18117978" w:rsidR="00D52344" w:rsidRPr="00D9105E" w:rsidRDefault="00000000" w:rsidP="00D52344">
      <w:pPr>
        <w:rPr>
          <w:rFonts w:ascii="Arial"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5x</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15x</m:t>
              </m:r>
            </m:e>
            <m:sub>
              <m:r>
                <w:rPr>
                  <w:rFonts w:ascii="Cambria Math" w:hAnsi="Cambria Math" w:cs="Arial"/>
                  <w:sz w:val="24"/>
                  <w:szCs w:val="24"/>
                </w:rPr>
                <m:t>2</m:t>
              </m:r>
            </m:sub>
          </m:sSub>
          <m:r>
            <w:rPr>
              <w:rFonts w:ascii="Cambria Math" w:hAnsi="Cambria Math" w:cs="Arial"/>
              <w:sz w:val="24"/>
              <w:szCs w:val="24"/>
            </w:rPr>
            <m:t>≥50</m:t>
          </m:r>
        </m:oMath>
      </m:oMathPara>
    </w:p>
    <w:p w14:paraId="02778FEB" w14:textId="77777777" w:rsidR="00D52344" w:rsidRDefault="00D52344" w:rsidP="00D52344">
      <w:pPr>
        <w:rPr>
          <w:rFonts w:ascii="Arial" w:hAnsi="Arial" w:cs="Arial"/>
          <w:sz w:val="24"/>
          <w:szCs w:val="24"/>
        </w:rPr>
      </w:pPr>
      <w:r w:rsidRPr="00D52344">
        <w:rPr>
          <w:rFonts w:ascii="Arial" w:hAnsi="Arial" w:cs="Arial"/>
          <w:sz w:val="24"/>
          <w:szCs w:val="24"/>
        </w:rPr>
        <w:t>Protein</w:t>
      </w:r>
    </w:p>
    <w:p w14:paraId="7270DCB3" w14:textId="11F93789" w:rsidR="00D9105E" w:rsidRPr="00D9105E" w:rsidRDefault="00000000" w:rsidP="00D52344">
      <w:pPr>
        <w:rPr>
          <w:rFonts w:ascii="Arial"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20x</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5x</m:t>
              </m:r>
            </m:e>
            <m:sub>
              <m:r>
                <w:rPr>
                  <w:rFonts w:ascii="Cambria Math" w:hAnsi="Cambria Math" w:cs="Arial"/>
                  <w:sz w:val="24"/>
                  <w:szCs w:val="24"/>
                </w:rPr>
                <m:t>2</m:t>
              </m:r>
            </m:sub>
          </m:sSub>
          <m:r>
            <w:rPr>
              <w:rFonts w:ascii="Cambria Math" w:hAnsi="Cambria Math" w:cs="Arial"/>
              <w:sz w:val="24"/>
              <w:szCs w:val="24"/>
            </w:rPr>
            <m:t>≥40</m:t>
          </m:r>
        </m:oMath>
      </m:oMathPara>
    </w:p>
    <w:p w14:paraId="3C4910E4" w14:textId="3FD8D382" w:rsidR="00D52344" w:rsidRDefault="00D52344" w:rsidP="00D52344">
      <w:pPr>
        <w:rPr>
          <w:rFonts w:ascii="Arial" w:hAnsi="Arial" w:cs="Arial"/>
          <w:sz w:val="24"/>
          <w:szCs w:val="24"/>
        </w:rPr>
      </w:pPr>
      <w:r w:rsidRPr="00D52344">
        <w:rPr>
          <w:rFonts w:ascii="Arial" w:hAnsi="Arial" w:cs="Arial"/>
          <w:sz w:val="24"/>
          <w:szCs w:val="24"/>
        </w:rPr>
        <w:t>Fat</w:t>
      </w:r>
    </w:p>
    <w:p w14:paraId="2AB5C05B" w14:textId="07B23797" w:rsidR="00D9105E" w:rsidRPr="00D9105E" w:rsidRDefault="00000000" w:rsidP="00D52344">
      <w:pPr>
        <w:rPr>
          <w:rFonts w:ascii="Arial"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15x</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2x</m:t>
              </m:r>
            </m:e>
            <m:sub>
              <m:r>
                <w:rPr>
                  <w:rFonts w:ascii="Cambria Math" w:hAnsi="Cambria Math" w:cs="Arial"/>
                  <w:sz w:val="24"/>
                  <w:szCs w:val="24"/>
                </w:rPr>
                <m:t>2</m:t>
              </m:r>
            </m:sub>
          </m:sSub>
          <m:r>
            <w:rPr>
              <w:rFonts w:ascii="Cambria Math" w:hAnsi="Cambria Math" w:cs="Arial"/>
              <w:sz w:val="24"/>
              <w:szCs w:val="24"/>
            </w:rPr>
            <m:t>≤60</m:t>
          </m:r>
        </m:oMath>
      </m:oMathPara>
    </w:p>
    <w:p w14:paraId="136F3AD5" w14:textId="6B1CB0F2" w:rsidR="004A19AC" w:rsidRPr="00005BAB" w:rsidRDefault="00C011FC" w:rsidP="00C011FC">
      <w:pPr>
        <w:rPr>
          <w:rFonts w:ascii="Arial" w:hAnsi="Arial" w:cs="Arial"/>
          <w:sz w:val="24"/>
          <w:szCs w:val="24"/>
        </w:rPr>
      </w:pPr>
      <w:r w:rsidRPr="00005BAB">
        <w:rPr>
          <w:rFonts w:ascii="Arial" w:hAnsi="Arial" w:cs="Arial"/>
          <w:sz w:val="24"/>
          <w:szCs w:val="24"/>
        </w:rPr>
        <w:t>(b) Use a Excel solver to solve this model by the simplex method.</w:t>
      </w:r>
    </w:p>
    <w:p w14:paraId="46BD33D1" w14:textId="791B0BEA" w:rsidR="00005BAB" w:rsidRPr="00753F17" w:rsidRDefault="00000000" w:rsidP="00C011FC">
      <w:pPr>
        <w:rPr>
          <w:rFonts w:ascii="Arial" w:eastAsiaTheme="minorEastAsia"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=1.27</m:t>
          </m:r>
        </m:oMath>
      </m:oMathPara>
    </w:p>
    <w:p w14:paraId="5B7EE443" w14:textId="3E9882DA" w:rsidR="00753F17" w:rsidRPr="00753F17" w:rsidRDefault="00000000" w:rsidP="00C011FC">
      <w:pPr>
        <w:rPr>
          <w:rFonts w:ascii="Arial" w:eastAsiaTheme="minorEastAsia"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=2.91</m:t>
          </m:r>
        </m:oMath>
      </m:oMathPara>
    </w:p>
    <w:p w14:paraId="23B8FEDF" w14:textId="2D2B3402" w:rsidR="00753F17" w:rsidRPr="00753F17" w:rsidRDefault="00753F17" w:rsidP="00C011FC">
      <w:pPr>
        <w:rPr>
          <w:rFonts w:ascii="Arial" w:eastAsiaTheme="minorEastAsia" w:hAnsi="Arial" w:cs="Arial"/>
          <w:sz w:val="24"/>
          <w:szCs w:val="24"/>
        </w:rPr>
      </w:pPr>
      <m:oMathPara>
        <m:oMathParaPr>
          <m:jc m:val="left"/>
        </m:oMathParaPr>
        <m:oMath>
          <m:r>
            <w:rPr>
              <w:rFonts w:ascii="Cambria Math" w:hAnsi="Cambria Math" w:cs="Arial"/>
              <w:sz w:val="24"/>
              <w:szCs w:val="24"/>
            </w:rPr>
            <m:t>Objective function=21.82</m:t>
          </m:r>
        </m:oMath>
      </m:oMathPara>
    </w:p>
    <w:p w14:paraId="37F0FE0D" w14:textId="77777777" w:rsidR="00753F17" w:rsidRPr="00753F17" w:rsidRDefault="00753F17" w:rsidP="00C011FC">
      <w:pPr>
        <w:rPr>
          <w:rFonts w:ascii="Arial" w:eastAsiaTheme="minorEastAsia" w:hAnsi="Arial" w:cs="Arial"/>
          <w:sz w:val="24"/>
          <w:szCs w:val="24"/>
        </w:rPr>
      </w:pPr>
    </w:p>
    <w:p w14:paraId="48BAF3BF" w14:textId="77777777" w:rsidR="00D9013B" w:rsidRDefault="00005BAB" w:rsidP="00C011FC">
      <w:pPr>
        <w:rPr>
          <w:rFonts w:ascii="Arial" w:hAnsi="Arial" w:cs="Arial"/>
          <w:sz w:val="24"/>
          <w:szCs w:val="24"/>
        </w:rPr>
      </w:pPr>
      <w:r w:rsidRPr="00005BAB">
        <w:rPr>
          <w:rFonts w:ascii="Arial" w:hAnsi="Arial" w:cs="Arial"/>
          <w:sz w:val="24"/>
          <w:szCs w:val="24"/>
        </w:rPr>
        <w:t xml:space="preserve">4. You would like to invest up to $1, 000. You can invest your money in stocks and loans. Each dollar invested in stocks yields 10 cent profit, and each dollar invested in a loan yields 5 cent profit. At least 30% of all money invested must be in stocks, and at least $400 must be in loans. </w:t>
      </w:r>
    </w:p>
    <w:p w14:paraId="10012F16" w14:textId="21129209" w:rsidR="00D9013B" w:rsidRDefault="00D9013B" w:rsidP="00C011FC">
      <w:pPr>
        <w:rPr>
          <w:rFonts w:ascii="Arial" w:hAnsi="Arial" w:cs="Arial"/>
          <w:sz w:val="24"/>
          <w:szCs w:val="24"/>
        </w:rPr>
      </w:pPr>
      <w:r>
        <w:rPr>
          <w:rFonts w:ascii="Arial" w:hAnsi="Arial" w:cs="Arial"/>
          <w:sz w:val="24"/>
          <w:szCs w:val="24"/>
        </w:rPr>
        <w:t xml:space="preserve">a. </w:t>
      </w:r>
      <w:r w:rsidR="00005BAB" w:rsidRPr="00005BAB">
        <w:rPr>
          <w:rFonts w:ascii="Arial" w:hAnsi="Arial" w:cs="Arial"/>
          <w:sz w:val="24"/>
          <w:szCs w:val="24"/>
        </w:rPr>
        <w:t>Formulate an LP that can be used to maximize total profit earned from your investment</w:t>
      </w:r>
      <w:r>
        <w:rPr>
          <w:rFonts w:ascii="Arial" w:hAnsi="Arial" w:cs="Arial"/>
          <w:sz w:val="24"/>
          <w:szCs w:val="24"/>
        </w:rPr>
        <w:t xml:space="preserve"> (</w:t>
      </w:r>
      <w:r w:rsidRPr="00005BAB">
        <w:rPr>
          <w:rFonts w:ascii="Arial" w:hAnsi="Arial" w:cs="Arial"/>
          <w:sz w:val="24"/>
          <w:szCs w:val="24"/>
        </w:rPr>
        <w:t xml:space="preserve">You need to </w:t>
      </w:r>
      <w:r>
        <w:rPr>
          <w:rFonts w:ascii="Arial" w:hAnsi="Arial" w:cs="Arial"/>
          <w:sz w:val="24"/>
          <w:szCs w:val="24"/>
        </w:rPr>
        <w:t xml:space="preserve">clearly </w:t>
      </w:r>
      <w:r w:rsidRPr="00005BAB">
        <w:rPr>
          <w:rFonts w:ascii="Arial" w:hAnsi="Arial" w:cs="Arial"/>
          <w:sz w:val="24"/>
          <w:szCs w:val="24"/>
        </w:rPr>
        <w:t>define decision variables, generate the objective function and constraints</w:t>
      </w:r>
      <w:r>
        <w:rPr>
          <w:rFonts w:ascii="Arial" w:hAnsi="Arial" w:cs="Arial"/>
          <w:sz w:val="24"/>
          <w:szCs w:val="24"/>
        </w:rPr>
        <w:t>)</w:t>
      </w:r>
      <w:r w:rsidR="00005BAB" w:rsidRPr="00005BAB">
        <w:rPr>
          <w:rFonts w:ascii="Arial" w:hAnsi="Arial" w:cs="Arial"/>
          <w:sz w:val="24"/>
          <w:szCs w:val="24"/>
        </w:rPr>
        <w:t xml:space="preserve">. </w:t>
      </w:r>
    </w:p>
    <w:p w14:paraId="471AEAA5" w14:textId="0B294D67" w:rsidR="00753F17" w:rsidRDefault="00753F17" w:rsidP="00C011FC">
      <w:pPr>
        <w:rPr>
          <w:rFonts w:ascii="Arial" w:hAnsi="Arial" w:cs="Arial"/>
          <w:sz w:val="24"/>
          <w:szCs w:val="24"/>
        </w:rPr>
      </w:pPr>
      <w:r>
        <w:rPr>
          <w:rFonts w:ascii="Arial" w:hAnsi="Arial" w:cs="Arial"/>
          <w:sz w:val="24"/>
          <w:szCs w:val="24"/>
        </w:rPr>
        <w:t>Decision variables:</w:t>
      </w:r>
    </w:p>
    <w:p w14:paraId="443323D8" w14:textId="2D35FFC5" w:rsidR="00D9105E" w:rsidRPr="00753F17" w:rsidRDefault="00000000" w:rsidP="00C011FC">
      <w:pPr>
        <w:rPr>
          <w:rFonts w:ascii="Arial" w:eastAsiaTheme="minorEastAsia"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=investment amount on stock</m:t>
          </m:r>
        </m:oMath>
      </m:oMathPara>
    </w:p>
    <w:p w14:paraId="36E1AEFC" w14:textId="6B6FE641" w:rsidR="00D9105E" w:rsidRPr="00753F17" w:rsidRDefault="00000000" w:rsidP="00C011FC">
      <w:pPr>
        <w:rPr>
          <w:rFonts w:ascii="Arial" w:eastAsiaTheme="minorEastAsia"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=investment amount on loan</m:t>
          </m:r>
        </m:oMath>
      </m:oMathPara>
    </w:p>
    <w:p w14:paraId="5769C98B" w14:textId="77777777" w:rsidR="00753F17" w:rsidRPr="00753F17" w:rsidRDefault="00753F17" w:rsidP="00C011FC">
      <w:pPr>
        <w:rPr>
          <w:rFonts w:ascii="Arial" w:eastAsiaTheme="minorEastAsia" w:hAnsi="Arial" w:cs="Arial"/>
          <w:sz w:val="24"/>
          <w:szCs w:val="24"/>
        </w:rPr>
      </w:pPr>
    </w:p>
    <w:p w14:paraId="6166226E" w14:textId="51432D9A" w:rsidR="00D9105E" w:rsidRPr="00753F17" w:rsidRDefault="00D9105E" w:rsidP="00C011FC">
      <w:pPr>
        <w:rPr>
          <w:rFonts w:ascii="Arial" w:eastAsiaTheme="minorEastAsia" w:hAnsi="Arial" w:cs="Arial"/>
          <w:sz w:val="24"/>
          <w:szCs w:val="24"/>
        </w:rPr>
      </w:pPr>
      <m:oMathPara>
        <m:oMathParaPr>
          <m:jc m:val="left"/>
        </m:oMathParaPr>
        <m:oMath>
          <m:r>
            <w:rPr>
              <w:rFonts w:ascii="Cambria Math" w:hAnsi="Cambria Math" w:cs="Arial"/>
              <w:sz w:val="24"/>
              <w:szCs w:val="24"/>
            </w:rPr>
            <m:t>objective function= 0.</m:t>
          </m:r>
          <m:sSub>
            <m:sSubPr>
              <m:ctrlPr>
                <w:rPr>
                  <w:rFonts w:ascii="Cambria Math" w:hAnsi="Cambria Math" w:cs="Arial"/>
                  <w:i/>
                  <w:sz w:val="24"/>
                  <w:szCs w:val="24"/>
                </w:rPr>
              </m:ctrlPr>
            </m:sSubPr>
            <m:e>
              <m:r>
                <w:rPr>
                  <w:rFonts w:ascii="Cambria Math" w:hAnsi="Cambria Math" w:cs="Arial"/>
                  <w:sz w:val="24"/>
                  <w:szCs w:val="24"/>
                </w:rPr>
                <m:t>10x</m:t>
              </m:r>
            </m:e>
            <m:sub>
              <m:r>
                <w:rPr>
                  <w:rFonts w:ascii="Cambria Math" w:hAnsi="Cambria Math" w:cs="Arial"/>
                  <w:sz w:val="24"/>
                  <w:szCs w:val="24"/>
                </w:rPr>
                <m:t>1</m:t>
              </m:r>
            </m:sub>
          </m:sSub>
          <m:r>
            <w:rPr>
              <w:rFonts w:ascii="Cambria Math" w:hAnsi="Cambria Math" w:cs="Arial"/>
              <w:sz w:val="24"/>
              <w:szCs w:val="24"/>
            </w:rPr>
            <m:t>+ 0.05</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oMath>
      </m:oMathPara>
    </w:p>
    <w:p w14:paraId="16C6186F" w14:textId="77777777" w:rsidR="00753F17" w:rsidRDefault="00753F17" w:rsidP="00C011FC">
      <w:pPr>
        <w:rPr>
          <w:rFonts w:ascii="Arial" w:eastAsiaTheme="minorEastAsia" w:hAnsi="Arial" w:cs="Arial"/>
          <w:sz w:val="24"/>
          <w:szCs w:val="24"/>
        </w:rPr>
      </w:pPr>
    </w:p>
    <w:p w14:paraId="6BBCABBE" w14:textId="27698954" w:rsidR="00753F17" w:rsidRDefault="00753F17" w:rsidP="00C011FC">
      <w:pPr>
        <w:rPr>
          <w:rFonts w:ascii="Arial" w:eastAsiaTheme="minorEastAsia" w:hAnsi="Arial" w:cs="Arial"/>
          <w:sz w:val="24"/>
          <w:szCs w:val="24"/>
        </w:rPr>
      </w:pPr>
      <w:r>
        <w:rPr>
          <w:rFonts w:ascii="Arial" w:eastAsiaTheme="minorEastAsia" w:hAnsi="Arial" w:cs="Arial"/>
          <w:sz w:val="24"/>
          <w:szCs w:val="24"/>
        </w:rPr>
        <w:t>Constraints:</w:t>
      </w:r>
    </w:p>
    <w:p w14:paraId="783339A8" w14:textId="2CC0F7B5" w:rsidR="00753F17" w:rsidRPr="00753F17" w:rsidRDefault="00000000" w:rsidP="00C011FC">
      <w:pPr>
        <w:rPr>
          <w:rFonts w:ascii="Arial" w:eastAsiaTheme="minorEastAsia" w:hAnsi="Arial" w:cs="Arial"/>
          <w:sz w:val="24"/>
          <w:szCs w:val="24"/>
        </w:rPr>
      </w:pPr>
      <m:oMathPara>
        <m:oMathParaPr>
          <m:jc m:val="left"/>
        </m:oMathParaPr>
        <m:oMath>
          <m:sSub>
            <m:sSubPr>
              <m:ctrlPr>
                <w:rPr>
                  <w:rFonts w:ascii="Cambria Math" w:hAnsi="Cambria Math" w:cs="Arial"/>
                  <w:i/>
                  <w:sz w:val="24"/>
                  <w:szCs w:val="24"/>
                </w:rPr>
              </m:ctrlPr>
            </m:sSub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≤1,000</m:t>
          </m:r>
        </m:oMath>
      </m:oMathPara>
    </w:p>
    <w:p w14:paraId="1E7A8B87" w14:textId="21432B29" w:rsidR="00753F17" w:rsidRPr="00753F17" w:rsidRDefault="00000000" w:rsidP="00C011FC">
      <w:pPr>
        <w:rPr>
          <w:rFonts w:ascii="Arial" w:eastAsiaTheme="minorEastAsia"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≥300</m:t>
          </m:r>
        </m:oMath>
      </m:oMathPara>
    </w:p>
    <w:p w14:paraId="6C84381C" w14:textId="2EDD498C" w:rsidR="00753F17" w:rsidRPr="00753F17" w:rsidRDefault="00000000" w:rsidP="00C011FC">
      <w:pPr>
        <w:rPr>
          <w:rFonts w:ascii="Arial" w:eastAsiaTheme="minorEastAsia"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≥400</m:t>
          </m:r>
        </m:oMath>
      </m:oMathPara>
    </w:p>
    <w:p w14:paraId="4F27D6BC" w14:textId="62E3B9BD" w:rsidR="00005BAB" w:rsidRDefault="00D9013B" w:rsidP="00C011FC">
      <w:pPr>
        <w:rPr>
          <w:rFonts w:ascii="Arial" w:hAnsi="Arial" w:cs="Arial"/>
          <w:sz w:val="24"/>
          <w:szCs w:val="24"/>
        </w:rPr>
      </w:pPr>
      <w:r>
        <w:rPr>
          <w:rFonts w:ascii="Arial" w:hAnsi="Arial" w:cs="Arial"/>
          <w:sz w:val="24"/>
          <w:szCs w:val="24"/>
        </w:rPr>
        <w:t xml:space="preserve">b. </w:t>
      </w:r>
      <w:r w:rsidR="00005BAB" w:rsidRPr="00005BAB">
        <w:rPr>
          <w:rFonts w:ascii="Arial" w:hAnsi="Arial" w:cs="Arial"/>
          <w:sz w:val="24"/>
          <w:szCs w:val="24"/>
        </w:rPr>
        <w:t>Solve the linear problem using Excel solver.</w:t>
      </w:r>
    </w:p>
    <w:p w14:paraId="3025F096" w14:textId="468E1CDB" w:rsidR="005E525B" w:rsidRPr="005E525B" w:rsidRDefault="00000000" w:rsidP="00C011FC">
      <w:pPr>
        <w:rPr>
          <w:rFonts w:ascii="Arial" w:eastAsiaTheme="minorEastAsia"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=600</m:t>
          </m:r>
        </m:oMath>
      </m:oMathPara>
    </w:p>
    <w:p w14:paraId="74BD0817" w14:textId="6C12C3B9" w:rsidR="005E525B" w:rsidRPr="005E525B" w:rsidRDefault="00000000" w:rsidP="00C011FC">
      <w:pPr>
        <w:rPr>
          <w:rFonts w:ascii="Arial" w:eastAsiaTheme="minorEastAsia"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=400</m:t>
          </m:r>
        </m:oMath>
      </m:oMathPara>
    </w:p>
    <w:p w14:paraId="474DAD16" w14:textId="41D7630C" w:rsidR="005E525B" w:rsidRPr="005E525B" w:rsidRDefault="005E525B" w:rsidP="00C011FC">
      <w:pPr>
        <w:rPr>
          <w:rFonts w:ascii="Arial" w:hAnsi="Arial" w:cs="Arial"/>
          <w:sz w:val="24"/>
          <w:szCs w:val="24"/>
        </w:rPr>
      </w:pPr>
      <m:oMathPara>
        <m:oMathParaPr>
          <m:jc m:val="left"/>
        </m:oMathParaPr>
        <m:oMath>
          <m:r>
            <w:rPr>
              <w:rFonts w:ascii="Cambria Math" w:hAnsi="Cambria Math" w:cs="Arial"/>
              <w:sz w:val="24"/>
              <w:szCs w:val="24"/>
            </w:rPr>
            <m:t>objective function=80</m:t>
          </m:r>
        </m:oMath>
      </m:oMathPara>
    </w:p>
    <w:sectPr w:rsidR="005E525B" w:rsidRPr="005E5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3NjM0MbY0tDC0NDBT0lEKTi0uzszPAykwqwUAgdjMZywAAAA="/>
  </w:docVars>
  <w:rsids>
    <w:rsidRoot w:val="003360A0"/>
    <w:rsid w:val="00005BAB"/>
    <w:rsid w:val="00051D47"/>
    <w:rsid w:val="001D1417"/>
    <w:rsid w:val="003007A2"/>
    <w:rsid w:val="003360A0"/>
    <w:rsid w:val="00362204"/>
    <w:rsid w:val="003F020D"/>
    <w:rsid w:val="004A19AC"/>
    <w:rsid w:val="005E19F8"/>
    <w:rsid w:val="005E525B"/>
    <w:rsid w:val="00753F17"/>
    <w:rsid w:val="007E523A"/>
    <w:rsid w:val="0086712B"/>
    <w:rsid w:val="0091359A"/>
    <w:rsid w:val="009D413F"/>
    <w:rsid w:val="00A969EA"/>
    <w:rsid w:val="00AC0591"/>
    <w:rsid w:val="00B33F69"/>
    <w:rsid w:val="00C011FC"/>
    <w:rsid w:val="00D52344"/>
    <w:rsid w:val="00D77C05"/>
    <w:rsid w:val="00D9013B"/>
    <w:rsid w:val="00D9105E"/>
    <w:rsid w:val="00EE3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B35DB7"/>
  <w15:chartTrackingRefBased/>
  <w15:docId w15:val="{07546074-CA01-4327-BFD0-FA3B6BD98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69EA"/>
    <w:rPr>
      <w:color w:val="808080"/>
    </w:rPr>
  </w:style>
  <w:style w:type="paragraph" w:styleId="ListParagraph">
    <w:name w:val="List Paragraph"/>
    <w:basedOn w:val="Normal"/>
    <w:uiPriority w:val="34"/>
    <w:qFormat/>
    <w:rsid w:val="00D77C05"/>
    <w:pPr>
      <w:ind w:left="720"/>
      <w:contextualSpacing/>
    </w:pPr>
  </w:style>
  <w:style w:type="table" w:styleId="TableGrid">
    <w:name w:val="Table Grid"/>
    <w:basedOn w:val="TableNormal"/>
    <w:uiPriority w:val="39"/>
    <w:rsid w:val="00D77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669805">
      <w:bodyDiv w:val="1"/>
      <w:marLeft w:val="0"/>
      <w:marRight w:val="0"/>
      <w:marTop w:val="0"/>
      <w:marBottom w:val="0"/>
      <w:divBdr>
        <w:top w:val="none" w:sz="0" w:space="0" w:color="auto"/>
        <w:left w:val="none" w:sz="0" w:space="0" w:color="auto"/>
        <w:bottom w:val="none" w:sz="0" w:space="0" w:color="auto"/>
        <w:right w:val="none" w:sz="0" w:space="0" w:color="auto"/>
      </w:divBdr>
    </w:div>
    <w:div w:id="306279943">
      <w:bodyDiv w:val="1"/>
      <w:marLeft w:val="0"/>
      <w:marRight w:val="0"/>
      <w:marTop w:val="0"/>
      <w:marBottom w:val="0"/>
      <w:divBdr>
        <w:top w:val="none" w:sz="0" w:space="0" w:color="auto"/>
        <w:left w:val="none" w:sz="0" w:space="0" w:color="auto"/>
        <w:bottom w:val="none" w:sz="0" w:space="0" w:color="auto"/>
        <w:right w:val="none" w:sz="0" w:space="0" w:color="auto"/>
      </w:divBdr>
    </w:div>
    <w:div w:id="1608082039">
      <w:bodyDiv w:val="1"/>
      <w:marLeft w:val="0"/>
      <w:marRight w:val="0"/>
      <w:marTop w:val="0"/>
      <w:marBottom w:val="0"/>
      <w:divBdr>
        <w:top w:val="none" w:sz="0" w:space="0" w:color="auto"/>
        <w:left w:val="none" w:sz="0" w:space="0" w:color="auto"/>
        <w:bottom w:val="none" w:sz="0" w:space="0" w:color="auto"/>
        <w:right w:val="none" w:sz="0" w:space="0" w:color="auto"/>
      </w:divBdr>
    </w:div>
    <w:div w:id="209566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4</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KIBIS, EYYUB</dc:creator>
  <cp:keywords/>
  <dc:description/>
  <cp:lastModifiedBy>Muhammed Ali Corduk</cp:lastModifiedBy>
  <cp:revision>13</cp:revision>
  <dcterms:created xsi:type="dcterms:W3CDTF">2021-04-12T21:22:00Z</dcterms:created>
  <dcterms:modified xsi:type="dcterms:W3CDTF">2024-06-08T05:33:00Z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68675e4c44a3ff44ce9e11c7fc17758aeb4ba6c05203b506bd561dd76bf8a66e</vt:lpwstr>
  </property>
</Properties>
</file>