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52FDD" w14:textId="77777777" w:rsidR="004408FE" w:rsidRDefault="00093C90" w:rsidP="00093C90">
      <w:pPr>
        <w:jc w:val="center"/>
      </w:pPr>
      <w:r>
        <w:rPr>
          <w:noProof/>
        </w:rPr>
        <w:drawing>
          <wp:inline distT="0" distB="0" distL="0" distR="0" wp14:anchorId="1C975B26" wp14:editId="75908523">
            <wp:extent cx="4131129" cy="59949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1669" cy="5995757"/>
                    </a:xfrm>
                    <a:prstGeom prst="rect">
                      <a:avLst/>
                    </a:prstGeom>
                    <a:noFill/>
                    <a:ln>
                      <a:noFill/>
                    </a:ln>
                  </pic:spPr>
                </pic:pic>
              </a:graphicData>
            </a:graphic>
          </wp:inline>
        </w:drawing>
      </w:r>
    </w:p>
    <w:p w14:paraId="58CA1DEE" w14:textId="77777777" w:rsidR="009224EE" w:rsidRDefault="009224EE"/>
    <w:p w14:paraId="4BFB6ADE" w14:textId="19467E3A" w:rsidR="002A1490" w:rsidRDefault="002A1490">
      <w:r>
        <w:t xml:space="preserve">Source: </w:t>
      </w:r>
      <w:hyperlink r:id="rId9" w:history="1">
        <w:r w:rsidRPr="00592AEF">
          <w:rPr>
            <w:rStyle w:val="Hyperlink"/>
          </w:rPr>
          <w:t>http://www.brainpickings.org/index.php/2013/10/08/best-american-infographics-david-byrne/</w:t>
        </w:r>
      </w:hyperlink>
      <w:r>
        <w:t xml:space="preserve"> </w:t>
      </w:r>
    </w:p>
    <w:p w14:paraId="5CEB1BD6" w14:textId="77777777" w:rsidR="00093C90" w:rsidRDefault="00093C90">
      <w:r>
        <w:t>What makes this a good visualization:</w:t>
      </w:r>
    </w:p>
    <w:p w14:paraId="4297BB8E" w14:textId="49C35E60" w:rsidR="00093C90" w:rsidRDefault="009902AE" w:rsidP="00093C90">
      <w:pPr>
        <w:pStyle w:val="ListParagraph"/>
        <w:numPr>
          <w:ilvl w:val="0"/>
          <w:numId w:val="1"/>
        </w:numPr>
      </w:pPr>
      <w:r>
        <w:t xml:space="preserve">Quickly </w:t>
      </w:r>
      <w:r w:rsidR="00093C90">
        <w:t>draws your eye to the point of the visualization – that birthdates in June through September are most common.</w:t>
      </w:r>
    </w:p>
    <w:p w14:paraId="5203161E" w14:textId="77777777" w:rsidR="00093C90" w:rsidRDefault="00093C90" w:rsidP="00093C90">
      <w:pPr>
        <w:pStyle w:val="ListParagraph"/>
        <w:numPr>
          <w:ilvl w:val="0"/>
          <w:numId w:val="1"/>
        </w:numPr>
      </w:pPr>
      <w:r>
        <w:t>Simple, but also aesthetically interesting without being distracting.</w:t>
      </w:r>
    </w:p>
    <w:p w14:paraId="5B746D70" w14:textId="77777777" w:rsidR="00093C90" w:rsidRDefault="00093C90" w:rsidP="00093C90">
      <w:pPr>
        <w:pStyle w:val="ListParagraph"/>
        <w:numPr>
          <w:ilvl w:val="0"/>
          <w:numId w:val="1"/>
        </w:numPr>
      </w:pPr>
      <w:r>
        <w:t>Clear labels and key.</w:t>
      </w:r>
    </w:p>
    <w:p w14:paraId="5F968458" w14:textId="12AF68B1" w:rsidR="002A1490" w:rsidRDefault="00D14798" w:rsidP="002A1490">
      <w:pPr>
        <w:pStyle w:val="ListParagraph"/>
        <w:numPr>
          <w:ilvl w:val="0"/>
          <w:numId w:val="1"/>
        </w:numPr>
      </w:pPr>
      <w:r>
        <w:t>Easy to compare between different dates.</w:t>
      </w:r>
    </w:p>
    <w:p w14:paraId="6E4FF795" w14:textId="77777777" w:rsidR="002A1490" w:rsidRDefault="002A1490">
      <w:r>
        <w:br w:type="page"/>
      </w:r>
    </w:p>
    <w:p w14:paraId="4D651409" w14:textId="77777777" w:rsidR="002A1490" w:rsidRPr="0090275D" w:rsidRDefault="002A1490" w:rsidP="002A1490">
      <w:pPr>
        <w:jc w:val="center"/>
        <w:rPr>
          <w:b/>
        </w:rPr>
      </w:pPr>
      <w:r w:rsidRPr="0090275D">
        <w:rPr>
          <w:b/>
        </w:rPr>
        <w:lastRenderedPageBreak/>
        <w:t>Bad Visualization</w:t>
      </w:r>
    </w:p>
    <w:p w14:paraId="39BE6D38" w14:textId="77777777" w:rsidR="002A1490" w:rsidRDefault="002A1490" w:rsidP="002A1490"/>
    <w:p w14:paraId="5970CFEA" w14:textId="77777777" w:rsidR="002A1490" w:rsidRDefault="002A1490" w:rsidP="002A1490">
      <w:r>
        <w:rPr>
          <w:noProof/>
        </w:rPr>
        <w:drawing>
          <wp:anchor distT="0" distB="0" distL="114300" distR="114300" simplePos="0" relativeHeight="251659264" behindDoc="0" locked="0" layoutInCell="1" allowOverlap="1" wp14:anchorId="540E7358" wp14:editId="496BE87C">
            <wp:simplePos x="0" y="0"/>
            <wp:positionH relativeFrom="column">
              <wp:align>left</wp:align>
            </wp:positionH>
            <wp:positionV relativeFrom="paragraph">
              <wp:align>top</wp:align>
            </wp:positionV>
            <wp:extent cx="2971165" cy="36576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Viz.png"/>
                    <pic:cNvPicPr/>
                  </pic:nvPicPr>
                  <pic:blipFill>
                    <a:blip r:embed="rId10">
                      <a:extLst>
                        <a:ext uri="{28A0092B-C50C-407E-A947-70E740481C1C}">
                          <a14:useLocalDpi xmlns:a14="http://schemas.microsoft.com/office/drawing/2010/main" val="0"/>
                        </a:ext>
                      </a:extLst>
                    </a:blip>
                    <a:stretch>
                      <a:fillRect/>
                    </a:stretch>
                  </pic:blipFill>
                  <pic:spPr>
                    <a:xfrm>
                      <a:off x="0" y="0"/>
                      <a:ext cx="2971165" cy="365760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This visualization does not accurately compare the number of fatalities for each profession.  In fact, it is not readily apparent that this is a comparison from the start.  Even once it is clear what is being compared, the colored sections are not scaled in a way as to show the large differences among each category. </w:t>
      </w:r>
    </w:p>
    <w:p w14:paraId="57E5244A" w14:textId="77777777" w:rsidR="002A1490" w:rsidRDefault="002A1490" w:rsidP="002A1490"/>
    <w:p w14:paraId="0CAE1463" w14:textId="77777777" w:rsidR="002A1490" w:rsidRDefault="002A1490" w:rsidP="002A1490"/>
    <w:p w14:paraId="0D50C3DA" w14:textId="77777777" w:rsidR="002A1490" w:rsidRDefault="002A1490" w:rsidP="002A1490"/>
    <w:p w14:paraId="6E764A46" w14:textId="77777777" w:rsidR="002A1490" w:rsidRDefault="002A1490" w:rsidP="002A1490"/>
    <w:p w14:paraId="4B0C5597" w14:textId="77777777" w:rsidR="002A1490" w:rsidRDefault="002A1490" w:rsidP="002A1490"/>
    <w:p w14:paraId="333C6CEE" w14:textId="77777777" w:rsidR="002A1490" w:rsidRDefault="002A1490" w:rsidP="002A1490"/>
    <w:p w14:paraId="302BAF98" w14:textId="77777777" w:rsidR="002A1490" w:rsidRDefault="002A1490" w:rsidP="002A1490"/>
    <w:p w14:paraId="16FC187D" w14:textId="77777777" w:rsidR="002A1490" w:rsidRDefault="002A1490" w:rsidP="002A1490"/>
    <w:p w14:paraId="604424B6" w14:textId="77777777" w:rsidR="002A1490" w:rsidRDefault="002A1490" w:rsidP="002A1490"/>
    <w:p w14:paraId="314147E3" w14:textId="77777777" w:rsidR="002A1490" w:rsidRDefault="002A1490" w:rsidP="002A1490"/>
    <w:p w14:paraId="306FAD47" w14:textId="77777777" w:rsidR="002A1490" w:rsidRDefault="002A1490" w:rsidP="002A1490"/>
    <w:p w14:paraId="47574027" w14:textId="71E0AE9C" w:rsidR="002A1490" w:rsidRPr="00113526" w:rsidRDefault="002A1490" w:rsidP="002A1490">
      <w:pPr>
        <w:rPr>
          <w:sz w:val="20"/>
          <w:szCs w:val="20"/>
        </w:rPr>
      </w:pPr>
      <w:r w:rsidRPr="00113526">
        <w:rPr>
          <w:sz w:val="20"/>
          <w:szCs w:val="20"/>
        </w:rPr>
        <w:t xml:space="preserve">Source: </w:t>
      </w:r>
      <w:hyperlink r:id="rId11" w:history="1">
        <w:r w:rsidRPr="00592AEF">
          <w:rPr>
            <w:rStyle w:val="Hyperlink"/>
            <w:sz w:val="20"/>
            <w:szCs w:val="20"/>
          </w:rPr>
          <w:t>http://gizmodo.com/8-horrible-data-visualizations-that-make-no-sense-1228022038</w:t>
        </w:r>
      </w:hyperlink>
      <w:r>
        <w:rPr>
          <w:sz w:val="20"/>
          <w:szCs w:val="20"/>
        </w:rPr>
        <w:t xml:space="preserve"> </w:t>
      </w:r>
      <w:bookmarkStart w:id="0" w:name="_GoBack"/>
      <w:bookmarkEnd w:id="0"/>
    </w:p>
    <w:p w14:paraId="7944FD51" w14:textId="77777777" w:rsidR="002A1490" w:rsidRDefault="002A1490" w:rsidP="002A1490">
      <w:r>
        <w:rPr>
          <w:noProof/>
        </w:rPr>
        <w:drawing>
          <wp:anchor distT="0" distB="0" distL="114300" distR="114300" simplePos="0" relativeHeight="251660288" behindDoc="0" locked="0" layoutInCell="1" allowOverlap="1" wp14:anchorId="4BC2BE01" wp14:editId="090007DB">
            <wp:simplePos x="0" y="0"/>
            <wp:positionH relativeFrom="column">
              <wp:posOffset>1714500</wp:posOffset>
            </wp:positionH>
            <wp:positionV relativeFrom="paragraph">
              <wp:posOffset>55245</wp:posOffset>
            </wp:positionV>
            <wp:extent cx="4457700" cy="3528695"/>
            <wp:effectExtent l="0" t="0" r="12700" b="2730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66B714DE" w14:textId="77777777" w:rsidR="002A1490" w:rsidRDefault="002A1490" w:rsidP="002A1490"/>
    <w:p w14:paraId="18A88003" w14:textId="77777777" w:rsidR="002A1490" w:rsidRDefault="002A1490" w:rsidP="002A1490"/>
    <w:p w14:paraId="1343B421" w14:textId="77777777" w:rsidR="002A1490" w:rsidRDefault="002A1490" w:rsidP="002A1490"/>
    <w:p w14:paraId="276222F1" w14:textId="77777777" w:rsidR="002A1490" w:rsidRDefault="002A1490" w:rsidP="002A1490"/>
    <w:p w14:paraId="7AE33FEE" w14:textId="77777777" w:rsidR="002A1490" w:rsidRDefault="002A1490" w:rsidP="002A1490">
      <w:r>
        <w:t xml:space="preserve">While this redesigned visualization is not visibly remarkable, it simply and concisely displays the data, allowing for the viewer to quickly understand both what is being compared and the drastic differences in value across categories.  </w:t>
      </w:r>
    </w:p>
    <w:p w14:paraId="7B187921" w14:textId="77777777" w:rsidR="002A1490" w:rsidRPr="0090275D" w:rsidRDefault="002A1490" w:rsidP="002A1490"/>
    <w:p w14:paraId="74EBE7F0" w14:textId="77777777" w:rsidR="002A1490" w:rsidRPr="0090275D" w:rsidRDefault="002A1490" w:rsidP="002A1490"/>
    <w:p w14:paraId="192DD342" w14:textId="77777777" w:rsidR="002A1490" w:rsidRDefault="002A1490" w:rsidP="002A1490"/>
    <w:p w14:paraId="0E0E4234" w14:textId="77777777" w:rsidR="002A1490" w:rsidRPr="0090275D" w:rsidRDefault="002A1490" w:rsidP="002A1490">
      <w:pPr>
        <w:ind w:firstLine="720"/>
      </w:pPr>
    </w:p>
    <w:p w14:paraId="0630A17A" w14:textId="77777777" w:rsidR="002A1490" w:rsidRDefault="002A1490" w:rsidP="002A1490"/>
    <w:sectPr w:rsidR="002A1490" w:rsidSect="00093C9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07B14" w14:textId="77777777" w:rsidR="002A1490" w:rsidRDefault="002A1490" w:rsidP="002A1490">
      <w:r>
        <w:separator/>
      </w:r>
    </w:p>
  </w:endnote>
  <w:endnote w:type="continuationSeparator" w:id="0">
    <w:p w14:paraId="5B4627E3" w14:textId="77777777" w:rsidR="002A1490" w:rsidRDefault="002A1490" w:rsidP="002A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48259" w14:textId="77777777" w:rsidR="002A1490" w:rsidRDefault="002A1490" w:rsidP="002A1490">
      <w:r>
        <w:separator/>
      </w:r>
    </w:p>
  </w:footnote>
  <w:footnote w:type="continuationSeparator" w:id="0">
    <w:p w14:paraId="2BDD429A" w14:textId="77777777" w:rsidR="002A1490" w:rsidRDefault="002A1490" w:rsidP="002A14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8C8F3" w14:textId="0E68A534" w:rsidR="002A1490" w:rsidRDefault="002A1490">
    <w:pPr>
      <w:pStyle w:val="Header"/>
    </w:pPr>
    <w:r>
      <w:t>Matt Long, Kirk Jackson, Alison Tai</w:t>
    </w:r>
    <w:r>
      <w:tab/>
    </w:r>
    <w:r>
      <w:tab/>
      <w:t>VIZ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449BF"/>
    <w:multiLevelType w:val="hybridMultilevel"/>
    <w:tmpl w:val="C53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90"/>
    <w:rsid w:val="00093C90"/>
    <w:rsid w:val="002A1490"/>
    <w:rsid w:val="004408FE"/>
    <w:rsid w:val="009224EE"/>
    <w:rsid w:val="009902AE"/>
    <w:rsid w:val="00D14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412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90"/>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C90"/>
    <w:rPr>
      <w:rFonts w:ascii="Lucida Grande" w:hAnsi="Lucida Grande"/>
      <w:sz w:val="18"/>
      <w:szCs w:val="18"/>
    </w:rPr>
  </w:style>
  <w:style w:type="paragraph" w:styleId="ListParagraph">
    <w:name w:val="List Paragraph"/>
    <w:basedOn w:val="Normal"/>
    <w:uiPriority w:val="34"/>
    <w:qFormat/>
    <w:rsid w:val="00093C90"/>
    <w:pPr>
      <w:ind w:left="720"/>
      <w:contextualSpacing/>
    </w:pPr>
  </w:style>
  <w:style w:type="paragraph" w:styleId="Header">
    <w:name w:val="header"/>
    <w:basedOn w:val="Normal"/>
    <w:link w:val="HeaderChar"/>
    <w:uiPriority w:val="99"/>
    <w:unhideWhenUsed/>
    <w:rsid w:val="002A1490"/>
    <w:pPr>
      <w:tabs>
        <w:tab w:val="center" w:pos="4320"/>
        <w:tab w:val="right" w:pos="8640"/>
      </w:tabs>
    </w:pPr>
  </w:style>
  <w:style w:type="character" w:customStyle="1" w:styleId="HeaderChar">
    <w:name w:val="Header Char"/>
    <w:basedOn w:val="DefaultParagraphFont"/>
    <w:link w:val="Header"/>
    <w:uiPriority w:val="99"/>
    <w:rsid w:val="002A1490"/>
  </w:style>
  <w:style w:type="paragraph" w:styleId="Footer">
    <w:name w:val="footer"/>
    <w:basedOn w:val="Normal"/>
    <w:link w:val="FooterChar"/>
    <w:uiPriority w:val="99"/>
    <w:unhideWhenUsed/>
    <w:rsid w:val="002A1490"/>
    <w:pPr>
      <w:tabs>
        <w:tab w:val="center" w:pos="4320"/>
        <w:tab w:val="right" w:pos="8640"/>
      </w:tabs>
    </w:pPr>
  </w:style>
  <w:style w:type="character" w:customStyle="1" w:styleId="FooterChar">
    <w:name w:val="Footer Char"/>
    <w:basedOn w:val="DefaultParagraphFont"/>
    <w:link w:val="Footer"/>
    <w:uiPriority w:val="99"/>
    <w:rsid w:val="002A1490"/>
  </w:style>
  <w:style w:type="character" w:styleId="Hyperlink">
    <w:name w:val="Hyperlink"/>
    <w:basedOn w:val="DefaultParagraphFont"/>
    <w:uiPriority w:val="99"/>
    <w:unhideWhenUsed/>
    <w:rsid w:val="002A14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90"/>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C90"/>
    <w:rPr>
      <w:rFonts w:ascii="Lucida Grande" w:hAnsi="Lucida Grande"/>
      <w:sz w:val="18"/>
      <w:szCs w:val="18"/>
    </w:rPr>
  </w:style>
  <w:style w:type="paragraph" w:styleId="ListParagraph">
    <w:name w:val="List Paragraph"/>
    <w:basedOn w:val="Normal"/>
    <w:uiPriority w:val="34"/>
    <w:qFormat/>
    <w:rsid w:val="00093C90"/>
    <w:pPr>
      <w:ind w:left="720"/>
      <w:contextualSpacing/>
    </w:pPr>
  </w:style>
  <w:style w:type="paragraph" w:styleId="Header">
    <w:name w:val="header"/>
    <w:basedOn w:val="Normal"/>
    <w:link w:val="HeaderChar"/>
    <w:uiPriority w:val="99"/>
    <w:unhideWhenUsed/>
    <w:rsid w:val="002A1490"/>
    <w:pPr>
      <w:tabs>
        <w:tab w:val="center" w:pos="4320"/>
        <w:tab w:val="right" w:pos="8640"/>
      </w:tabs>
    </w:pPr>
  </w:style>
  <w:style w:type="character" w:customStyle="1" w:styleId="HeaderChar">
    <w:name w:val="Header Char"/>
    <w:basedOn w:val="DefaultParagraphFont"/>
    <w:link w:val="Header"/>
    <w:uiPriority w:val="99"/>
    <w:rsid w:val="002A1490"/>
  </w:style>
  <w:style w:type="paragraph" w:styleId="Footer">
    <w:name w:val="footer"/>
    <w:basedOn w:val="Normal"/>
    <w:link w:val="FooterChar"/>
    <w:uiPriority w:val="99"/>
    <w:unhideWhenUsed/>
    <w:rsid w:val="002A1490"/>
    <w:pPr>
      <w:tabs>
        <w:tab w:val="center" w:pos="4320"/>
        <w:tab w:val="right" w:pos="8640"/>
      </w:tabs>
    </w:pPr>
  </w:style>
  <w:style w:type="character" w:customStyle="1" w:styleId="FooterChar">
    <w:name w:val="Footer Char"/>
    <w:basedOn w:val="DefaultParagraphFont"/>
    <w:link w:val="Footer"/>
    <w:uiPriority w:val="99"/>
    <w:rsid w:val="002A1490"/>
  </w:style>
  <w:style w:type="character" w:styleId="Hyperlink">
    <w:name w:val="Hyperlink"/>
    <w:basedOn w:val="DefaultParagraphFont"/>
    <w:uiPriority w:val="99"/>
    <w:unhideWhenUsed/>
    <w:rsid w:val="002A14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zmodo.com/8-horrible-data-visualizations-that-make-no-sense-1228022038" TargetMode="External"/><Relationship Id="rId12" Type="http://schemas.openxmlformats.org/officeDocument/2006/relationships/chart" Target="charts/chart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brainpickings.org/index.php/2013/10/08/best-american-infographics-david-byrne/" TargetMode="External"/><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Fatalities by Profession</a:t>
            </a:r>
          </a:p>
        </c:rich>
      </c:tx>
      <c:layout/>
      <c:overlay val="0"/>
    </c:title>
    <c:autoTitleDeleted val="0"/>
    <c:plotArea>
      <c:layout/>
      <c:barChart>
        <c:barDir val="col"/>
        <c:grouping val="clustered"/>
        <c:varyColors val="1"/>
        <c:ser>
          <c:idx val="0"/>
          <c:order val="0"/>
          <c:tx>
            <c:strRef>
              <c:f>Sheet1!$B$1</c:f>
              <c:strCache>
                <c:ptCount val="1"/>
                <c:pt idx="0">
                  <c:v>Fatalities</c:v>
                </c:pt>
              </c:strCache>
            </c:strRef>
          </c:tx>
          <c:invertIfNegative val="0"/>
          <c:cat>
            <c:strRef>
              <c:f>Sheet1!$A$2:$A$7</c:f>
              <c:strCache>
                <c:ptCount val="6"/>
                <c:pt idx="0">
                  <c:v>Fishermen</c:v>
                </c:pt>
                <c:pt idx="1">
                  <c:v>Pilots</c:v>
                </c:pt>
                <c:pt idx="2">
                  <c:v>Timber Cutters</c:v>
                </c:pt>
                <c:pt idx="3">
                  <c:v>Farmers and Ranchers</c:v>
                </c:pt>
                <c:pt idx="4">
                  <c:v>Truck Drivers</c:v>
                </c:pt>
                <c:pt idx="5">
                  <c:v>Miners</c:v>
                </c:pt>
              </c:strCache>
            </c:strRef>
          </c:cat>
          <c:val>
            <c:numRef>
              <c:f>Sheet1!$B$2:$B$7</c:f>
              <c:numCache>
                <c:formatCode>General</c:formatCode>
                <c:ptCount val="6"/>
                <c:pt idx="0">
                  <c:v>53.0</c:v>
                </c:pt>
                <c:pt idx="1">
                  <c:v>104.0</c:v>
                </c:pt>
                <c:pt idx="2">
                  <c:v>66.0</c:v>
                </c:pt>
                <c:pt idx="3">
                  <c:v>292.0</c:v>
                </c:pt>
                <c:pt idx="4">
                  <c:v>957.0</c:v>
                </c:pt>
                <c:pt idx="5">
                  <c:v>156.0</c:v>
                </c:pt>
              </c:numCache>
            </c:numRef>
          </c:val>
        </c:ser>
        <c:dLbls>
          <c:showLegendKey val="0"/>
          <c:showVal val="0"/>
          <c:showCatName val="0"/>
          <c:showSerName val="0"/>
          <c:showPercent val="0"/>
          <c:showBubbleSize val="0"/>
        </c:dLbls>
        <c:gapWidth val="150"/>
        <c:axId val="2145247208"/>
        <c:axId val="2144842744"/>
      </c:barChart>
      <c:catAx>
        <c:axId val="2145247208"/>
        <c:scaling>
          <c:orientation val="minMax"/>
        </c:scaling>
        <c:delete val="0"/>
        <c:axPos val="b"/>
        <c:majorTickMark val="out"/>
        <c:minorTickMark val="none"/>
        <c:tickLblPos val="nextTo"/>
        <c:crossAx val="2144842744"/>
        <c:crosses val="autoZero"/>
        <c:auto val="1"/>
        <c:lblAlgn val="ctr"/>
        <c:lblOffset val="100"/>
        <c:noMultiLvlLbl val="0"/>
      </c:catAx>
      <c:valAx>
        <c:axId val="2144842744"/>
        <c:scaling>
          <c:orientation val="minMax"/>
          <c:max val="1000.0"/>
        </c:scaling>
        <c:delete val="0"/>
        <c:axPos val="l"/>
        <c:majorGridlines/>
        <c:title>
          <c:tx>
            <c:rich>
              <a:bodyPr rot="-5400000" vert="horz"/>
              <a:lstStyle/>
              <a:p>
                <a:pPr>
                  <a:defRPr/>
                </a:pPr>
                <a:r>
                  <a:rPr lang="en-US"/>
                  <a:t>Number of Fatalities</a:t>
                </a:r>
              </a:p>
            </c:rich>
          </c:tx>
          <c:layout/>
          <c:overlay val="0"/>
        </c:title>
        <c:numFmt formatCode="General" sourceLinked="1"/>
        <c:majorTickMark val="out"/>
        <c:minorTickMark val="none"/>
        <c:tickLblPos val="nextTo"/>
        <c:crossAx val="21452472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191</Words>
  <Characters>1092</Characters>
  <Application>Microsoft Macintosh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Tai</dc:creator>
  <cp:keywords/>
  <dc:description/>
  <cp:lastModifiedBy>Alison Tai</cp:lastModifiedBy>
  <cp:revision>5</cp:revision>
  <dcterms:created xsi:type="dcterms:W3CDTF">2014-09-05T18:59:00Z</dcterms:created>
  <dcterms:modified xsi:type="dcterms:W3CDTF">2014-09-05T19:13:00Z</dcterms:modified>
</cp:coreProperties>
</file>