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D58B4C" w14:textId="77D546E8" w:rsidR="001F38A4" w:rsidRPr="00DD79C6" w:rsidRDefault="001F38A4" w:rsidP="00C75766">
      <w:pPr>
        <w:rPr>
          <w:rFonts w:ascii="Cambria" w:hAnsi="Cambria"/>
        </w:rPr>
      </w:pPr>
      <w:r w:rsidRPr="00DD79C6">
        <w:rPr>
          <w:rFonts w:ascii="Cambria" w:hAnsi="Cambria"/>
        </w:rPr>
        <w:t>Kirk Jackson, Ali Tai, Matt Long</w:t>
      </w:r>
    </w:p>
    <w:p w14:paraId="54BD6036" w14:textId="7AC2D788" w:rsidR="001F38A4" w:rsidRPr="00DD79C6" w:rsidRDefault="00220526" w:rsidP="00C75766">
      <w:pPr>
        <w:rPr>
          <w:rFonts w:ascii="Cambria" w:hAnsi="Cambria"/>
        </w:rPr>
      </w:pPr>
      <w:r w:rsidRPr="00DD79C6">
        <w:rPr>
          <w:rFonts w:ascii="Cambria" w:hAnsi="Cambria"/>
        </w:rPr>
        <w:t>Comp 150: Visualization</w:t>
      </w:r>
    </w:p>
    <w:p w14:paraId="46B88214" w14:textId="7D60EC56" w:rsidR="001F38A4" w:rsidRPr="00DD79C6" w:rsidRDefault="00220526" w:rsidP="00C75766">
      <w:pPr>
        <w:rPr>
          <w:rFonts w:ascii="Cambria" w:hAnsi="Cambria"/>
        </w:rPr>
      </w:pPr>
      <w:r w:rsidRPr="00DD79C6">
        <w:rPr>
          <w:rFonts w:ascii="Cambria" w:hAnsi="Cambria"/>
        </w:rPr>
        <w:t xml:space="preserve">Assignment </w:t>
      </w:r>
      <w:r w:rsidR="00120C8B" w:rsidRPr="00DD79C6">
        <w:rPr>
          <w:rFonts w:ascii="Cambria" w:hAnsi="Cambria"/>
        </w:rPr>
        <w:t>5</w:t>
      </w:r>
      <w:r w:rsidRPr="00DD79C6">
        <w:rPr>
          <w:rFonts w:ascii="Cambria" w:hAnsi="Cambria"/>
        </w:rPr>
        <w:t>:</w:t>
      </w:r>
      <w:r w:rsidR="00120C8B" w:rsidRPr="00DD79C6">
        <w:rPr>
          <w:rFonts w:ascii="Cambria" w:hAnsi="Cambria"/>
        </w:rPr>
        <w:t xml:space="preserve"> Part </w:t>
      </w:r>
      <w:r w:rsidRPr="00DD79C6">
        <w:rPr>
          <w:rFonts w:ascii="Cambria" w:hAnsi="Cambria"/>
        </w:rPr>
        <w:t xml:space="preserve">A &amp; </w:t>
      </w:r>
      <w:r w:rsidR="00120C8B" w:rsidRPr="00DD79C6">
        <w:rPr>
          <w:rFonts w:ascii="Cambria" w:hAnsi="Cambria"/>
        </w:rPr>
        <w:t>B</w:t>
      </w:r>
    </w:p>
    <w:p w14:paraId="07D79D5A" w14:textId="3201492D" w:rsidR="001F38A4" w:rsidRPr="00DD79C6" w:rsidRDefault="00120C8B" w:rsidP="00C75766">
      <w:pPr>
        <w:rPr>
          <w:rFonts w:ascii="Cambria" w:hAnsi="Cambria"/>
        </w:rPr>
      </w:pPr>
      <w:r w:rsidRPr="00DD79C6">
        <w:rPr>
          <w:rFonts w:ascii="Cambria" w:hAnsi="Cambria"/>
        </w:rPr>
        <w:t>November 24</w:t>
      </w:r>
      <w:r w:rsidR="001F38A4" w:rsidRPr="00DD79C6">
        <w:rPr>
          <w:rFonts w:ascii="Cambria" w:hAnsi="Cambria"/>
        </w:rPr>
        <w:t>, 2014</w:t>
      </w:r>
    </w:p>
    <w:p w14:paraId="4F29B2D5" w14:textId="77777777" w:rsidR="001F38A4" w:rsidRPr="00DD79C6" w:rsidRDefault="001F38A4" w:rsidP="00C75766">
      <w:pPr>
        <w:rPr>
          <w:rFonts w:ascii="Cambria" w:hAnsi="Cambria"/>
        </w:rPr>
      </w:pPr>
    </w:p>
    <w:p w14:paraId="6727FDA5" w14:textId="77777777" w:rsidR="001F38A4" w:rsidRPr="00DD79C6" w:rsidRDefault="001F38A4" w:rsidP="00C75766">
      <w:pPr>
        <w:rPr>
          <w:rFonts w:ascii="Cambria" w:hAnsi="Cambria"/>
          <w:u w:val="single"/>
        </w:rPr>
      </w:pPr>
    </w:p>
    <w:p w14:paraId="7A7FDCCD" w14:textId="77777777" w:rsidR="00C75766" w:rsidRPr="00DD79C6" w:rsidRDefault="00C75766" w:rsidP="00C75766">
      <w:pPr>
        <w:rPr>
          <w:rFonts w:ascii="Cambria" w:hAnsi="Cambria"/>
          <w:u w:val="single"/>
        </w:rPr>
      </w:pPr>
      <w:r w:rsidRPr="00DD79C6">
        <w:rPr>
          <w:rFonts w:ascii="Cambria" w:hAnsi="Cambria"/>
          <w:u w:val="single"/>
        </w:rPr>
        <w:t>Hypotheses</w:t>
      </w:r>
    </w:p>
    <w:p w14:paraId="1646AEDE" w14:textId="77777777" w:rsidR="00C914AE" w:rsidRPr="00DD79C6" w:rsidRDefault="00C914AE" w:rsidP="00C75766">
      <w:pPr>
        <w:pStyle w:val="ListParagraph"/>
        <w:numPr>
          <w:ilvl w:val="0"/>
          <w:numId w:val="2"/>
        </w:numPr>
        <w:rPr>
          <w:rFonts w:ascii="Cambria" w:hAnsi="Cambria"/>
        </w:rPr>
      </w:pPr>
      <w:r w:rsidRPr="00DD79C6">
        <w:rPr>
          <w:rFonts w:ascii="Cambria" w:hAnsi="Cambria"/>
        </w:rPr>
        <w:t>Displaying a larger bar chart will increase accuracy of two elements being compared, compared to a smaller bar chart.</w:t>
      </w:r>
    </w:p>
    <w:p w14:paraId="4E5DB2B5" w14:textId="5239C91B" w:rsidR="00C914AE" w:rsidRPr="00DD79C6" w:rsidRDefault="00C914AE" w:rsidP="00C75766">
      <w:pPr>
        <w:pStyle w:val="ListParagraph"/>
        <w:numPr>
          <w:ilvl w:val="0"/>
          <w:numId w:val="2"/>
        </w:numPr>
        <w:rPr>
          <w:rFonts w:ascii="Cambria" w:hAnsi="Cambria"/>
        </w:rPr>
      </w:pPr>
      <w:r w:rsidRPr="00DD79C6">
        <w:rPr>
          <w:rFonts w:ascii="Cambria" w:hAnsi="Cambria"/>
        </w:rPr>
        <w:t>Displaying a larger pie chart will increase accuracy of two elements being compared, compared to a smaller pie chart.</w:t>
      </w:r>
    </w:p>
    <w:p w14:paraId="6FBBBA33" w14:textId="77777777" w:rsidR="002724A3" w:rsidRDefault="002724A3" w:rsidP="00220526">
      <w:pPr>
        <w:pStyle w:val="ListParagraph"/>
        <w:ind w:left="0"/>
        <w:rPr>
          <w:rFonts w:ascii="Cambria" w:hAnsi="Cambria" w:cs="Arial"/>
        </w:rPr>
      </w:pPr>
    </w:p>
    <w:p w14:paraId="0FE33024" w14:textId="22F60E31" w:rsidR="002724A3" w:rsidRPr="002724A3" w:rsidRDefault="002724A3" w:rsidP="00220526">
      <w:pPr>
        <w:pStyle w:val="ListParagraph"/>
        <w:ind w:left="0"/>
        <w:rPr>
          <w:rFonts w:ascii="Cambria" w:hAnsi="Cambria" w:cs="Arial"/>
          <w:u w:val="single"/>
        </w:rPr>
      </w:pPr>
      <w:r>
        <w:rPr>
          <w:rFonts w:ascii="Cambria" w:hAnsi="Cambria" w:cs="Arial"/>
          <w:u w:val="single"/>
        </w:rPr>
        <w:t>Confidence Interval Calculation Method</w:t>
      </w:r>
    </w:p>
    <w:p w14:paraId="7F7BDD2B" w14:textId="4EFA1288" w:rsidR="00220526" w:rsidRPr="00DD79C6" w:rsidRDefault="00220526" w:rsidP="00220526">
      <w:pPr>
        <w:pStyle w:val="ListParagraph"/>
        <w:ind w:left="0"/>
        <w:rPr>
          <w:rFonts w:ascii="Cambria" w:hAnsi="Cambria" w:cs="Arial"/>
        </w:rPr>
      </w:pPr>
      <w:r w:rsidRPr="00FC1255">
        <w:rPr>
          <w:rFonts w:ascii="Cambria" w:hAnsi="Cambria" w:cs="Arial"/>
        </w:rPr>
        <w:t xml:space="preserve">The code begins with the initialization of variables representing the population mean value, standard deviation, sample size, z value for </w:t>
      </w:r>
      <m:oMath>
        <m:r>
          <w:rPr>
            <w:rFonts w:ascii="Cambria Math" w:hAnsi="Cambria Math" w:cs="Arial"/>
          </w:rPr>
          <m:t>α/2</m:t>
        </m:r>
      </m:oMath>
      <w:r w:rsidRPr="00FC1255">
        <w:rPr>
          <w:rFonts w:ascii="Cambria" w:hAnsi="Cambria" w:cs="Arial"/>
        </w:rPr>
        <w:t xml:space="preserve"> (</w:t>
      </w:r>
      <w:r w:rsidRPr="00FC1255">
        <w:rPr>
          <w:rFonts w:ascii="Cambria" w:hAnsi="Cambria" w:cs="Arial"/>
          <w:b/>
        </w:rPr>
        <w:t xml:space="preserve">z &lt;- </w:t>
      </w:r>
      <w:proofErr w:type="spellStart"/>
      <w:proofErr w:type="gramStart"/>
      <w:r w:rsidRPr="00FC1255">
        <w:rPr>
          <w:rFonts w:ascii="Cambria" w:hAnsi="Cambria" w:cs="Arial"/>
          <w:b/>
        </w:rPr>
        <w:t>qnorm</w:t>
      </w:r>
      <w:proofErr w:type="spellEnd"/>
      <w:r w:rsidRPr="00FC1255">
        <w:rPr>
          <w:rFonts w:ascii="Cambria" w:hAnsi="Cambria" w:cs="Arial"/>
          <w:b/>
        </w:rPr>
        <w:t>(</w:t>
      </w:r>
      <w:proofErr w:type="gramEnd"/>
      <w:r w:rsidRPr="00FC1255">
        <w:rPr>
          <w:rFonts w:ascii="Cambria" w:hAnsi="Cambria" w:cs="Arial"/>
          <w:b/>
        </w:rPr>
        <w:t>.975)</w:t>
      </w:r>
      <w:r w:rsidRPr="00FC1255">
        <w:rPr>
          <w:rFonts w:ascii="Cambria" w:hAnsi="Cambria" w:cs="Arial"/>
        </w:rPr>
        <w:t xml:space="preserve"> ), the array of sample upper confidence levels (</w:t>
      </w:r>
      <w:proofErr w:type="spellStart"/>
      <w:r w:rsidRPr="00FC1255">
        <w:rPr>
          <w:rFonts w:ascii="Cambria" w:hAnsi="Cambria" w:cs="Arial"/>
          <w:b/>
        </w:rPr>
        <w:t>ucl</w:t>
      </w:r>
      <w:proofErr w:type="spellEnd"/>
      <w:r w:rsidRPr="00FC1255">
        <w:rPr>
          <w:rFonts w:ascii="Cambria" w:hAnsi="Cambria" w:cs="Arial"/>
        </w:rPr>
        <w:t>), the array of sample lower confidence levels (</w:t>
      </w:r>
      <w:proofErr w:type="spellStart"/>
      <w:r w:rsidRPr="00FC1255">
        <w:rPr>
          <w:rFonts w:ascii="Cambria" w:hAnsi="Cambria" w:cs="Arial"/>
          <w:b/>
        </w:rPr>
        <w:t>lcl</w:t>
      </w:r>
      <w:proofErr w:type="spellEnd"/>
      <w:r w:rsidRPr="00FC1255">
        <w:rPr>
          <w:rFonts w:ascii="Cambria" w:hAnsi="Cambria" w:cs="Arial"/>
        </w:rPr>
        <w:t>), and the array of sample means (</w:t>
      </w:r>
      <w:r w:rsidRPr="00FC1255">
        <w:rPr>
          <w:rFonts w:ascii="Cambria" w:hAnsi="Cambria" w:cs="Arial"/>
          <w:b/>
        </w:rPr>
        <w:t>x</w:t>
      </w:r>
      <w:r w:rsidRPr="00FC1255">
        <w:rPr>
          <w:rFonts w:ascii="Cambria" w:hAnsi="Cambria" w:cs="Arial"/>
        </w:rPr>
        <w:t xml:space="preserve">). The code then enters a loop which populates the lower </w:t>
      </w:r>
      <w:bookmarkStart w:id="0" w:name="_GoBack"/>
      <w:bookmarkEnd w:id="0"/>
      <w:r w:rsidRPr="00FC1255">
        <w:rPr>
          <w:rFonts w:ascii="Cambria" w:hAnsi="Cambria" w:cs="Arial"/>
        </w:rPr>
        <w:t xml:space="preserve">confidence level array by calculating </w:t>
      </w:r>
      <m:oMath>
        <m:acc>
          <m:accPr>
            <m:chr m:val="̅"/>
            <m:ctrlPr>
              <w:rPr>
                <w:rFonts w:ascii="Cambria Math" w:hAnsi="Cambria Math" w:cs="Arial"/>
                <w:i/>
              </w:rPr>
            </m:ctrlPr>
          </m:accPr>
          <m:e>
            <m:r>
              <w:rPr>
                <w:rFonts w:ascii="Cambria Math" w:hAnsi="Cambria Math" w:cs="Arial"/>
              </w:rPr>
              <m:t>x</m:t>
            </m:r>
          </m:e>
        </m:acc>
        <m:r>
          <w:rPr>
            <w:rFonts w:ascii="Cambria Math" w:hAnsi="Cambria Math" w:cs="Arial"/>
          </w:rPr>
          <m:t>-</m:t>
        </m:r>
        <m:sSub>
          <m:sSubPr>
            <m:ctrlPr>
              <w:rPr>
                <w:rFonts w:ascii="Cambria Math" w:hAnsi="Cambria Math" w:cs="Arial"/>
                <w:i/>
              </w:rPr>
            </m:ctrlPr>
          </m:sSubPr>
          <m:e>
            <m:r>
              <w:rPr>
                <w:rFonts w:ascii="Cambria Math" w:hAnsi="Cambria Math" w:cs="Arial"/>
              </w:rPr>
              <m:t>z</m:t>
            </m:r>
          </m:e>
          <m:sub>
            <m:f>
              <m:fPr>
                <m:ctrlPr>
                  <w:rPr>
                    <w:rFonts w:ascii="Cambria Math" w:hAnsi="Cambria Math" w:cs="Arial"/>
                    <w:i/>
                  </w:rPr>
                </m:ctrlPr>
              </m:fPr>
              <m:num>
                <m:r>
                  <w:rPr>
                    <w:rFonts w:ascii="Cambria Math" w:hAnsi="Cambria Math" w:cs="Arial"/>
                  </w:rPr>
                  <m:t>α</m:t>
                </m:r>
              </m:num>
              <m:den>
                <m:r>
                  <w:rPr>
                    <w:rFonts w:ascii="Cambria Math" w:hAnsi="Cambria Math" w:cs="Arial"/>
                  </w:rPr>
                  <m:t>2</m:t>
                </m:r>
              </m:den>
            </m:f>
          </m:sub>
        </m:sSub>
        <m:f>
          <m:fPr>
            <m:ctrlPr>
              <w:rPr>
                <w:rFonts w:ascii="Cambria Math" w:hAnsi="Cambria Math" w:cs="Arial"/>
                <w:i/>
              </w:rPr>
            </m:ctrlPr>
          </m:fPr>
          <m:num>
            <m:r>
              <w:rPr>
                <w:rFonts w:ascii="Cambria Math" w:hAnsi="Cambria Math" w:cs="Arial"/>
              </w:rPr>
              <m:t>σ</m:t>
            </m:r>
          </m:num>
          <m:den>
            <m:rad>
              <m:radPr>
                <m:degHide m:val="1"/>
                <m:ctrlPr>
                  <w:rPr>
                    <w:rFonts w:ascii="Cambria Math" w:hAnsi="Cambria Math" w:cs="Arial"/>
                    <w:i/>
                  </w:rPr>
                </m:ctrlPr>
              </m:radPr>
              <m:deg/>
              <m:e>
                <m:r>
                  <w:rPr>
                    <w:rFonts w:ascii="Cambria Math" w:hAnsi="Cambria Math" w:cs="Arial"/>
                  </w:rPr>
                  <m:t>n</m:t>
                </m:r>
              </m:e>
            </m:rad>
          </m:den>
        </m:f>
        <w:proofErr w:type="gramStart"/>
        <m:r>
          <w:rPr>
            <w:rFonts w:ascii="Cambria Math" w:hAnsi="Cambria Math" w:cs="Arial"/>
          </w:rPr>
          <m:t xml:space="preserve"> </m:t>
        </m:r>
      </m:oMath>
      <w:r w:rsidRPr="00FC1255">
        <w:rPr>
          <w:rFonts w:ascii="Cambria" w:hAnsi="Cambria" w:cs="Arial"/>
        </w:rPr>
        <w:t xml:space="preserve"> where</w:t>
      </w:r>
      <w:proofErr w:type="gramEnd"/>
      <w:r w:rsidRPr="00FC1255">
        <w:rPr>
          <w:rFonts w:ascii="Cambria" w:hAnsi="Cambria" w:cs="Arial"/>
        </w:rPr>
        <w:t xml:space="preserve"> </w:t>
      </w:r>
      <m:oMath>
        <m:acc>
          <m:accPr>
            <m:chr m:val="̅"/>
            <m:ctrlPr>
              <w:rPr>
                <w:rFonts w:ascii="Cambria Math" w:hAnsi="Cambria Math" w:cs="Arial"/>
                <w:i/>
              </w:rPr>
            </m:ctrlPr>
          </m:accPr>
          <m:e>
            <m:r>
              <w:rPr>
                <w:rFonts w:ascii="Cambria Math" w:hAnsi="Cambria Math" w:cs="Arial"/>
              </w:rPr>
              <m:t>x</m:t>
            </m:r>
          </m:e>
        </m:acc>
      </m:oMath>
      <w:r w:rsidRPr="00FC1255">
        <w:rPr>
          <w:rFonts w:ascii="Cambria" w:hAnsi="Cambria" w:cs="Arial"/>
        </w:rPr>
        <w:t xml:space="preserve"> is the sample mean, </w:t>
      </w:r>
      <m:oMath>
        <m:sSub>
          <m:sSubPr>
            <m:ctrlPr>
              <w:rPr>
                <w:rFonts w:ascii="Cambria Math" w:hAnsi="Cambria Math" w:cs="Arial"/>
                <w:i/>
              </w:rPr>
            </m:ctrlPr>
          </m:sSubPr>
          <m:e>
            <m:r>
              <w:rPr>
                <w:rFonts w:ascii="Cambria Math" w:hAnsi="Cambria Math" w:cs="Arial"/>
              </w:rPr>
              <m:t>z</m:t>
            </m:r>
          </m:e>
          <m:sub>
            <m:r>
              <w:rPr>
                <w:rFonts w:ascii="Cambria Math" w:hAnsi="Cambria Math" w:cs="Arial"/>
              </w:rPr>
              <m:t>α/2</m:t>
            </m:r>
          </m:sub>
        </m:sSub>
      </m:oMath>
      <w:r w:rsidRPr="00FC1255">
        <w:rPr>
          <w:rFonts w:ascii="Cambria" w:hAnsi="Cambria" w:cs="Arial"/>
        </w:rPr>
        <w:t xml:space="preserve"> is the aforementioned </w:t>
      </w:r>
      <w:r w:rsidRPr="00FC1255">
        <w:rPr>
          <w:rFonts w:ascii="Cambria" w:hAnsi="Cambria" w:cs="Arial"/>
          <w:b/>
        </w:rPr>
        <w:t>z</w:t>
      </w:r>
      <w:r w:rsidRPr="00FC1255">
        <w:rPr>
          <w:rFonts w:ascii="Cambria" w:hAnsi="Cambria" w:cs="Arial"/>
        </w:rPr>
        <w:t xml:space="preserve">, </w:t>
      </w:r>
      <m:oMath>
        <m:r>
          <w:rPr>
            <w:rFonts w:ascii="Cambria Math" w:hAnsi="Cambria Math" w:cs="Arial"/>
          </w:rPr>
          <m:t>σ</m:t>
        </m:r>
      </m:oMath>
      <w:r w:rsidRPr="00FC1255">
        <w:rPr>
          <w:rFonts w:ascii="Cambria" w:hAnsi="Cambria" w:cs="Arial"/>
        </w:rPr>
        <w:t xml:space="preserve"> is the standard deviation, and </w:t>
      </w:r>
      <m:oMath>
        <m:r>
          <w:rPr>
            <w:rFonts w:ascii="Cambria Math" w:hAnsi="Cambria Math" w:cs="Arial"/>
          </w:rPr>
          <m:t>n</m:t>
        </m:r>
      </m:oMath>
      <w:r w:rsidRPr="00FC1255">
        <w:rPr>
          <w:rFonts w:ascii="Cambria" w:hAnsi="Cambria" w:cs="Arial"/>
        </w:rPr>
        <w:t xml:space="preserve"> is the sample size (</w:t>
      </w:r>
      <w:proofErr w:type="spellStart"/>
      <w:r w:rsidRPr="00FC1255">
        <w:rPr>
          <w:rFonts w:ascii="Cambria" w:hAnsi="Cambria" w:cs="Arial"/>
          <w:b/>
        </w:rPr>
        <w:t>lcl</w:t>
      </w:r>
      <w:proofErr w:type="spellEnd"/>
      <w:r w:rsidRPr="00FC1255">
        <w:rPr>
          <w:rFonts w:ascii="Cambria" w:hAnsi="Cambria" w:cs="Arial"/>
          <w:b/>
        </w:rPr>
        <w:t>[</w:t>
      </w:r>
      <w:proofErr w:type="spellStart"/>
      <w:r w:rsidRPr="00FC1255">
        <w:rPr>
          <w:rFonts w:ascii="Cambria" w:hAnsi="Cambria" w:cs="Arial"/>
          <w:b/>
        </w:rPr>
        <w:t>i</w:t>
      </w:r>
      <w:proofErr w:type="spellEnd"/>
      <w:r w:rsidRPr="00FC1255">
        <w:rPr>
          <w:rFonts w:ascii="Cambria" w:hAnsi="Cambria" w:cs="Arial"/>
          <w:b/>
        </w:rPr>
        <w:t>] &lt;-(x[</w:t>
      </w:r>
      <w:proofErr w:type="spellStart"/>
      <w:r w:rsidRPr="00FC1255">
        <w:rPr>
          <w:rFonts w:ascii="Cambria" w:hAnsi="Cambria" w:cs="Arial"/>
          <w:b/>
        </w:rPr>
        <w:t>i</w:t>
      </w:r>
      <w:proofErr w:type="spellEnd"/>
      <w:r w:rsidRPr="00FC1255">
        <w:rPr>
          <w:rFonts w:ascii="Cambria" w:hAnsi="Cambria" w:cs="Arial"/>
          <w:b/>
        </w:rPr>
        <w:t>]) - z*sig/</w:t>
      </w:r>
      <w:proofErr w:type="spellStart"/>
      <w:r w:rsidRPr="00FC1255">
        <w:rPr>
          <w:rFonts w:ascii="Cambria" w:hAnsi="Cambria" w:cs="Arial"/>
          <w:b/>
        </w:rPr>
        <w:t>sqrt</w:t>
      </w:r>
      <w:proofErr w:type="spellEnd"/>
      <w:r w:rsidRPr="00FC1255">
        <w:rPr>
          <w:rFonts w:ascii="Cambria" w:hAnsi="Cambria" w:cs="Arial"/>
          <w:b/>
        </w:rPr>
        <w:t>(n)</w:t>
      </w:r>
      <w:r w:rsidRPr="00FC1255">
        <w:rPr>
          <w:rFonts w:ascii="Cambria" w:hAnsi="Cambria" w:cs="Arial"/>
        </w:rPr>
        <w:t>).This loop populates the upper confidence level in a similar manner (using + instead of</w:t>
      </w:r>
      <w:r w:rsidR="00C74891">
        <w:rPr>
          <w:rFonts w:ascii="Cambria" w:hAnsi="Cambria" w:cs="Arial"/>
        </w:rPr>
        <w:t xml:space="preserve"> -)</w:t>
      </w:r>
      <w:r w:rsidRPr="00FC1255">
        <w:rPr>
          <w:rFonts w:ascii="Cambria" w:hAnsi="Cambria" w:cs="Arial"/>
        </w:rPr>
        <w:t>. The following section of the code plots, on the output graph, horizontal lines which represent the confidence interval of a particular sample</w:t>
      </w:r>
      <w:r w:rsidR="00C74891">
        <w:rPr>
          <w:rFonts w:ascii="Cambria" w:hAnsi="Cambria" w:cs="Arial"/>
        </w:rPr>
        <w:t xml:space="preserve"> (</w:t>
      </w:r>
      <w:r w:rsidRPr="00FC1255">
        <w:rPr>
          <w:rFonts w:ascii="Cambria" w:hAnsi="Cambria" w:cs="Arial"/>
          <w:b/>
        </w:rPr>
        <w:t>lines(</w:t>
      </w:r>
      <w:proofErr w:type="gramStart"/>
      <w:r w:rsidRPr="00FC1255">
        <w:rPr>
          <w:rFonts w:ascii="Cambria" w:hAnsi="Cambria" w:cs="Arial"/>
          <w:b/>
        </w:rPr>
        <w:t>c(</w:t>
      </w:r>
      <w:proofErr w:type="spellStart"/>
      <w:proofErr w:type="gramEnd"/>
      <w:r w:rsidRPr="00FC1255">
        <w:rPr>
          <w:rFonts w:ascii="Cambria" w:hAnsi="Cambria" w:cs="Arial"/>
          <w:b/>
        </w:rPr>
        <w:t>lcl</w:t>
      </w:r>
      <w:proofErr w:type="spellEnd"/>
      <w:r w:rsidRPr="00FC1255">
        <w:rPr>
          <w:rFonts w:ascii="Cambria" w:hAnsi="Cambria" w:cs="Arial"/>
          <w:b/>
        </w:rPr>
        <w:t>[</w:t>
      </w:r>
      <w:proofErr w:type="spellStart"/>
      <w:r w:rsidRPr="00FC1255">
        <w:rPr>
          <w:rFonts w:ascii="Cambria" w:hAnsi="Cambria" w:cs="Arial"/>
          <w:b/>
        </w:rPr>
        <w:t>i</w:t>
      </w:r>
      <w:proofErr w:type="spellEnd"/>
      <w:r w:rsidRPr="00FC1255">
        <w:rPr>
          <w:rFonts w:ascii="Cambria" w:hAnsi="Cambria" w:cs="Arial"/>
          <w:b/>
        </w:rPr>
        <w:t>],</w:t>
      </w:r>
      <w:proofErr w:type="spellStart"/>
      <w:r w:rsidRPr="00FC1255">
        <w:rPr>
          <w:rFonts w:ascii="Cambria" w:hAnsi="Cambria" w:cs="Arial"/>
          <w:b/>
        </w:rPr>
        <w:t>ucl</w:t>
      </w:r>
      <w:proofErr w:type="spellEnd"/>
      <w:r w:rsidRPr="00FC1255">
        <w:rPr>
          <w:rFonts w:ascii="Cambria" w:hAnsi="Cambria" w:cs="Arial"/>
          <w:b/>
        </w:rPr>
        <w:t>[</w:t>
      </w:r>
      <w:proofErr w:type="spellStart"/>
      <w:r w:rsidRPr="00FC1255">
        <w:rPr>
          <w:rFonts w:ascii="Cambria" w:hAnsi="Cambria" w:cs="Arial"/>
          <w:b/>
        </w:rPr>
        <w:t>i</w:t>
      </w:r>
      <w:proofErr w:type="spellEnd"/>
      <w:r w:rsidRPr="00FC1255">
        <w:rPr>
          <w:rFonts w:ascii="Cambria" w:hAnsi="Cambria" w:cs="Arial"/>
          <w:b/>
        </w:rPr>
        <w:t>]),c(</w:t>
      </w:r>
      <w:proofErr w:type="spellStart"/>
      <w:r w:rsidRPr="00FC1255">
        <w:rPr>
          <w:rFonts w:ascii="Cambria" w:hAnsi="Cambria" w:cs="Arial"/>
          <w:b/>
        </w:rPr>
        <w:t>i,i</w:t>
      </w:r>
      <w:proofErr w:type="spellEnd"/>
      <w:r w:rsidRPr="00FC1255">
        <w:rPr>
          <w:rFonts w:ascii="Cambria" w:hAnsi="Cambria" w:cs="Arial"/>
          <w:b/>
        </w:rPr>
        <w:t>))</w:t>
      </w:r>
      <w:r w:rsidRPr="00FC1255">
        <w:rPr>
          <w:rFonts w:ascii="Cambria" w:hAnsi="Cambria" w:cs="Arial"/>
        </w:rPr>
        <w:t xml:space="preserve">), </w:t>
      </w:r>
      <w:r w:rsidR="00C74891">
        <w:rPr>
          <w:rFonts w:ascii="Cambria" w:hAnsi="Cambria" w:cs="Arial"/>
        </w:rPr>
        <w:t xml:space="preserve">and </w:t>
      </w:r>
      <w:r w:rsidRPr="00FC1255">
        <w:rPr>
          <w:rFonts w:ascii="Cambria" w:hAnsi="Cambria" w:cs="Arial"/>
        </w:rPr>
        <w:t>points on each of those which represent the mean of a particular sample (</w:t>
      </w:r>
      <w:r w:rsidRPr="00FC1255">
        <w:rPr>
          <w:rFonts w:ascii="Cambria" w:hAnsi="Cambria" w:cs="Arial"/>
          <w:b/>
        </w:rPr>
        <w:t>points(x[</w:t>
      </w:r>
      <w:proofErr w:type="spellStart"/>
      <w:r w:rsidRPr="00FC1255">
        <w:rPr>
          <w:rFonts w:ascii="Cambria" w:hAnsi="Cambria" w:cs="Arial"/>
          <w:b/>
        </w:rPr>
        <w:t>i</w:t>
      </w:r>
      <w:proofErr w:type="spellEnd"/>
      <w:r w:rsidRPr="00FC1255">
        <w:rPr>
          <w:rFonts w:ascii="Cambria" w:hAnsi="Cambria" w:cs="Arial"/>
          <w:b/>
        </w:rPr>
        <w:t>],</w:t>
      </w:r>
      <w:proofErr w:type="spellStart"/>
      <w:r w:rsidRPr="00FC1255">
        <w:rPr>
          <w:rFonts w:ascii="Cambria" w:hAnsi="Cambria" w:cs="Arial"/>
          <w:b/>
        </w:rPr>
        <w:t>i,pch</w:t>
      </w:r>
      <w:proofErr w:type="spellEnd"/>
      <w:r w:rsidRPr="00FC1255">
        <w:rPr>
          <w:rFonts w:ascii="Cambria" w:hAnsi="Cambria" w:cs="Arial"/>
          <w:b/>
        </w:rPr>
        <w:t>=16,cex=.5,)</w:t>
      </w:r>
      <w:r w:rsidRPr="00C74891">
        <w:rPr>
          <w:rFonts w:ascii="Cambria" w:hAnsi="Cambria" w:cs="Arial"/>
        </w:rPr>
        <w:t>)</w:t>
      </w:r>
      <w:r w:rsidR="00C74891" w:rsidRPr="00C74891">
        <w:rPr>
          <w:rFonts w:ascii="Cambria" w:hAnsi="Cambria" w:cs="Arial"/>
        </w:rPr>
        <w:t>.</w:t>
      </w:r>
      <w:r w:rsidRPr="00DD79C6">
        <w:rPr>
          <w:rFonts w:ascii="Cambria" w:hAnsi="Cambria" w:cs="Arial"/>
        </w:rPr>
        <w:t xml:space="preserve"> </w:t>
      </w:r>
    </w:p>
    <w:p w14:paraId="3C903806" w14:textId="69151C29" w:rsidR="00F35453" w:rsidRDefault="00C74891" w:rsidP="00C75766">
      <w:pPr>
        <w:rPr>
          <w:rFonts w:ascii="Cambria" w:hAnsi="Cambria"/>
          <w:u w:val="single"/>
        </w:rPr>
      </w:pPr>
      <w:r>
        <w:rPr>
          <w:rFonts w:ascii="Cambria" w:hAnsi="Cambria"/>
          <w:noProof/>
          <w:u w:val="single"/>
        </w:rPr>
        <w:drawing>
          <wp:anchor distT="0" distB="0" distL="114300" distR="114300" simplePos="0" relativeHeight="251668480" behindDoc="0" locked="0" layoutInCell="1" allowOverlap="1" wp14:anchorId="64D8C7D3" wp14:editId="0A6A87EA">
            <wp:simplePos x="0" y="0"/>
            <wp:positionH relativeFrom="column">
              <wp:posOffset>2743200</wp:posOffset>
            </wp:positionH>
            <wp:positionV relativeFrom="paragraph">
              <wp:posOffset>76835</wp:posOffset>
            </wp:positionV>
            <wp:extent cx="3886200" cy="4535249"/>
            <wp:effectExtent l="0" t="0" r="0" b="11430"/>
            <wp:wrapTight wrapText="bothSides">
              <wp:wrapPolygon edited="0">
                <wp:start x="0" y="0"/>
                <wp:lineTo x="0" y="21533"/>
                <wp:lineTo x="21459" y="21533"/>
                <wp:lineTo x="214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453524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E685E6" w14:textId="45E8EE02" w:rsidR="002724A3" w:rsidRPr="00DD79C6" w:rsidRDefault="002724A3" w:rsidP="002724A3">
      <w:pPr>
        <w:rPr>
          <w:rFonts w:ascii="Cambria" w:hAnsi="Cambria"/>
          <w:u w:val="single"/>
        </w:rPr>
      </w:pPr>
      <w:r w:rsidRPr="00DD79C6">
        <w:rPr>
          <w:rFonts w:ascii="Cambria" w:hAnsi="Cambria"/>
          <w:u w:val="single"/>
        </w:rPr>
        <w:t>Error Analysis</w:t>
      </w:r>
    </w:p>
    <w:p w14:paraId="407ACBBA" w14:textId="5EBFFCE8" w:rsidR="002724A3" w:rsidRDefault="00C74891" w:rsidP="00C75766">
      <w:pPr>
        <w:rPr>
          <w:rFonts w:ascii="Cambria" w:hAnsi="Cambria"/>
        </w:rPr>
      </w:pPr>
      <w:r>
        <w:rPr>
          <w:rFonts w:ascii="Cambria" w:hAnsi="Cambria"/>
        </w:rPr>
        <w:t>The 95% confidence intervals of do not seem to show a significant correlation between error and the size of the charts. As can be seen in the graph, the medium pie chart confidence interval estimates less error compared to the tiny and large versions, while the medium bar chart confidence interval estimates much more.</w:t>
      </w:r>
      <w:r w:rsidR="003F6615">
        <w:rPr>
          <w:rFonts w:ascii="Cambria" w:hAnsi="Cambria"/>
        </w:rPr>
        <w:t xml:space="preserve"> </w:t>
      </w:r>
    </w:p>
    <w:p w14:paraId="07A1A191" w14:textId="77777777" w:rsidR="003F6615" w:rsidRDefault="003F6615" w:rsidP="00C75766">
      <w:pPr>
        <w:rPr>
          <w:rFonts w:ascii="Cambria" w:hAnsi="Cambria"/>
        </w:rPr>
      </w:pPr>
    </w:p>
    <w:p w14:paraId="06564A32" w14:textId="29457741" w:rsidR="003F6615" w:rsidRPr="00C74891" w:rsidRDefault="003F6615" w:rsidP="00C75766">
      <w:pPr>
        <w:rPr>
          <w:rFonts w:ascii="Cambria" w:hAnsi="Cambria"/>
        </w:rPr>
      </w:pPr>
      <w:r>
        <w:rPr>
          <w:rFonts w:ascii="Cambria" w:hAnsi="Cambria"/>
        </w:rPr>
        <w:t>On the other hand, this plot seems to show a correlation between the chart types and error.</w:t>
      </w:r>
    </w:p>
    <w:p w14:paraId="05C0B697" w14:textId="77777777" w:rsidR="00120C8B" w:rsidRPr="00DD79C6" w:rsidRDefault="00120C8B" w:rsidP="00C75766">
      <w:pPr>
        <w:rPr>
          <w:rFonts w:ascii="Cambria" w:hAnsi="Cambria"/>
          <w:u w:val="single"/>
        </w:rPr>
      </w:pPr>
    </w:p>
    <w:p w14:paraId="68445F39" w14:textId="77777777" w:rsidR="00120C8B" w:rsidRPr="00DD79C6" w:rsidRDefault="00120C8B">
      <w:pPr>
        <w:rPr>
          <w:rFonts w:ascii="Cambria" w:hAnsi="Cambria"/>
          <w:u w:val="single"/>
        </w:rPr>
      </w:pPr>
      <w:r w:rsidRPr="00DD79C6">
        <w:rPr>
          <w:rFonts w:ascii="Cambria" w:hAnsi="Cambria"/>
          <w:u w:val="single"/>
        </w:rPr>
        <w:br w:type="page"/>
      </w:r>
    </w:p>
    <w:p w14:paraId="5408E529" w14:textId="652D5B68" w:rsidR="002544F3" w:rsidRPr="002544F3" w:rsidRDefault="002544F3" w:rsidP="00C75766">
      <w:pPr>
        <w:rPr>
          <w:rFonts w:ascii="Cambria" w:hAnsi="Cambria"/>
          <w:u w:val="single"/>
        </w:rPr>
      </w:pPr>
      <w:r w:rsidRPr="002544F3">
        <w:rPr>
          <w:rFonts w:ascii="Cambria" w:hAnsi="Cambria"/>
          <w:u w:val="single"/>
        </w:rPr>
        <w:lastRenderedPageBreak/>
        <w:t>Normal Distribution</w:t>
      </w:r>
    </w:p>
    <w:p w14:paraId="2A8C5889" w14:textId="6E1C60BF" w:rsidR="002544F3" w:rsidRPr="002544F3" w:rsidRDefault="002544F3" w:rsidP="00C75766">
      <w:pPr>
        <w:rPr>
          <w:rFonts w:ascii="Cambria" w:hAnsi="Cambria"/>
        </w:rPr>
      </w:pPr>
      <w:r>
        <w:rPr>
          <w:rFonts w:ascii="Cambria" w:hAnsi="Cambria"/>
          <w:noProof/>
        </w:rPr>
        <w:drawing>
          <wp:anchor distT="0" distB="0" distL="114300" distR="114300" simplePos="0" relativeHeight="251669504" behindDoc="0" locked="0" layoutInCell="1" allowOverlap="1" wp14:anchorId="39D5FA45" wp14:editId="7E8ED53B">
            <wp:simplePos x="0" y="0"/>
            <wp:positionH relativeFrom="column">
              <wp:posOffset>0</wp:posOffset>
            </wp:positionH>
            <wp:positionV relativeFrom="paragraph">
              <wp:posOffset>163830</wp:posOffset>
            </wp:positionV>
            <wp:extent cx="3776980" cy="3886835"/>
            <wp:effectExtent l="0" t="0" r="762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6980" cy="3886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4C34A3" w14:textId="1618E540" w:rsidR="002544F3" w:rsidRPr="002544F3" w:rsidRDefault="002544F3" w:rsidP="00C75766">
      <w:pPr>
        <w:rPr>
          <w:rFonts w:ascii="Cambria" w:hAnsi="Cambria"/>
        </w:rPr>
      </w:pPr>
      <w:r>
        <w:rPr>
          <w:rFonts w:ascii="Cambria" w:hAnsi="Cambria"/>
        </w:rPr>
        <w:t>The dotted line drawn on top of the histogram indicates the shape of normally distributed data. These graphs are similar enough to the curve that they can be called normally distributed.</w:t>
      </w:r>
    </w:p>
    <w:p w14:paraId="2B96B18A" w14:textId="77777777" w:rsidR="002544F3" w:rsidRDefault="002544F3" w:rsidP="00C75766">
      <w:pPr>
        <w:rPr>
          <w:rFonts w:ascii="Cambria" w:hAnsi="Cambria"/>
          <w:u w:val="single"/>
        </w:rPr>
      </w:pPr>
    </w:p>
    <w:p w14:paraId="4F25BCEB" w14:textId="77777777" w:rsidR="002544F3" w:rsidRDefault="002544F3" w:rsidP="00C75766">
      <w:pPr>
        <w:rPr>
          <w:rFonts w:ascii="Cambria" w:hAnsi="Cambria"/>
          <w:u w:val="single"/>
        </w:rPr>
      </w:pPr>
    </w:p>
    <w:p w14:paraId="75CD6FA4" w14:textId="77777777" w:rsidR="002544F3" w:rsidRDefault="002544F3" w:rsidP="00C75766">
      <w:pPr>
        <w:rPr>
          <w:rFonts w:ascii="Cambria" w:hAnsi="Cambria"/>
          <w:u w:val="single"/>
        </w:rPr>
      </w:pPr>
    </w:p>
    <w:p w14:paraId="6540D279" w14:textId="77777777" w:rsidR="002544F3" w:rsidRDefault="002544F3" w:rsidP="00C75766">
      <w:pPr>
        <w:rPr>
          <w:rFonts w:ascii="Cambria" w:hAnsi="Cambria"/>
          <w:u w:val="single"/>
        </w:rPr>
      </w:pPr>
    </w:p>
    <w:p w14:paraId="02D75B61" w14:textId="77777777" w:rsidR="002544F3" w:rsidRDefault="002544F3" w:rsidP="00C75766">
      <w:pPr>
        <w:rPr>
          <w:rFonts w:ascii="Cambria" w:hAnsi="Cambria"/>
          <w:u w:val="single"/>
        </w:rPr>
      </w:pPr>
    </w:p>
    <w:p w14:paraId="1AD94F8A" w14:textId="77777777" w:rsidR="002544F3" w:rsidRDefault="002544F3" w:rsidP="00C75766">
      <w:pPr>
        <w:rPr>
          <w:rFonts w:ascii="Cambria" w:hAnsi="Cambria"/>
          <w:u w:val="single"/>
        </w:rPr>
      </w:pPr>
    </w:p>
    <w:p w14:paraId="1DCD1690" w14:textId="77777777" w:rsidR="002544F3" w:rsidRDefault="002544F3" w:rsidP="00C75766">
      <w:pPr>
        <w:rPr>
          <w:rFonts w:ascii="Cambria" w:hAnsi="Cambria"/>
          <w:u w:val="single"/>
        </w:rPr>
      </w:pPr>
    </w:p>
    <w:p w14:paraId="5FE749FC" w14:textId="77777777" w:rsidR="002544F3" w:rsidRDefault="002544F3" w:rsidP="00C75766">
      <w:pPr>
        <w:rPr>
          <w:rFonts w:ascii="Cambria" w:hAnsi="Cambria"/>
          <w:u w:val="single"/>
        </w:rPr>
      </w:pPr>
    </w:p>
    <w:p w14:paraId="470E20D0" w14:textId="77777777" w:rsidR="002544F3" w:rsidRDefault="002544F3" w:rsidP="00C75766">
      <w:pPr>
        <w:rPr>
          <w:rFonts w:ascii="Cambria" w:hAnsi="Cambria"/>
          <w:u w:val="single"/>
        </w:rPr>
      </w:pPr>
    </w:p>
    <w:p w14:paraId="040DA45B" w14:textId="77777777" w:rsidR="002544F3" w:rsidRDefault="002544F3" w:rsidP="00C75766">
      <w:pPr>
        <w:rPr>
          <w:rFonts w:ascii="Cambria" w:hAnsi="Cambria"/>
          <w:u w:val="single"/>
        </w:rPr>
      </w:pPr>
    </w:p>
    <w:p w14:paraId="1A66F3E7" w14:textId="77777777" w:rsidR="002544F3" w:rsidRDefault="002544F3" w:rsidP="00C75766">
      <w:pPr>
        <w:rPr>
          <w:rFonts w:ascii="Cambria" w:hAnsi="Cambria"/>
          <w:u w:val="single"/>
        </w:rPr>
      </w:pPr>
    </w:p>
    <w:p w14:paraId="7AA7AB46" w14:textId="77777777" w:rsidR="002544F3" w:rsidRDefault="002544F3" w:rsidP="00C75766">
      <w:pPr>
        <w:rPr>
          <w:rFonts w:ascii="Cambria" w:hAnsi="Cambria"/>
          <w:u w:val="single"/>
        </w:rPr>
      </w:pPr>
    </w:p>
    <w:p w14:paraId="0D628BC7" w14:textId="77777777" w:rsidR="002544F3" w:rsidRDefault="002544F3" w:rsidP="00C75766">
      <w:pPr>
        <w:rPr>
          <w:rFonts w:ascii="Cambria" w:hAnsi="Cambria"/>
          <w:u w:val="single"/>
        </w:rPr>
      </w:pPr>
    </w:p>
    <w:p w14:paraId="189901C6" w14:textId="77777777" w:rsidR="002544F3" w:rsidRDefault="002544F3" w:rsidP="00C75766">
      <w:pPr>
        <w:rPr>
          <w:rFonts w:ascii="Cambria" w:hAnsi="Cambria"/>
          <w:u w:val="single"/>
        </w:rPr>
      </w:pPr>
    </w:p>
    <w:p w14:paraId="302ACFC5" w14:textId="77777777" w:rsidR="002544F3" w:rsidRDefault="002544F3" w:rsidP="00C75766">
      <w:pPr>
        <w:rPr>
          <w:rFonts w:ascii="Cambria" w:hAnsi="Cambria"/>
          <w:u w:val="single"/>
        </w:rPr>
      </w:pPr>
    </w:p>
    <w:p w14:paraId="3E2BA698" w14:textId="77777777" w:rsidR="002544F3" w:rsidRDefault="002544F3" w:rsidP="00C75766">
      <w:pPr>
        <w:rPr>
          <w:rFonts w:ascii="Cambria" w:hAnsi="Cambria"/>
          <w:u w:val="single"/>
        </w:rPr>
      </w:pPr>
    </w:p>
    <w:p w14:paraId="69211552" w14:textId="50948E1A" w:rsidR="00C75766" w:rsidRPr="00DD79C6" w:rsidRDefault="00C75766" w:rsidP="00C75766">
      <w:pPr>
        <w:rPr>
          <w:rFonts w:ascii="Cambria" w:hAnsi="Cambria"/>
          <w:u w:val="single"/>
        </w:rPr>
      </w:pPr>
      <w:r w:rsidRPr="00DD79C6">
        <w:rPr>
          <w:rFonts w:ascii="Cambria" w:hAnsi="Cambria"/>
          <w:u w:val="single"/>
        </w:rPr>
        <w:t>Examples</w:t>
      </w:r>
      <w:r w:rsidR="00120C8B" w:rsidRPr="00DD79C6">
        <w:rPr>
          <w:rFonts w:ascii="Cambria" w:hAnsi="Cambria"/>
          <w:u w:val="single"/>
        </w:rPr>
        <w:t xml:space="preserve"> of Conditions</w:t>
      </w:r>
    </w:p>
    <w:p w14:paraId="3CC5D1C2" w14:textId="3D646543" w:rsidR="00916445" w:rsidRPr="00DD79C6" w:rsidRDefault="00120C8B" w:rsidP="00C75766">
      <w:pPr>
        <w:rPr>
          <w:rFonts w:ascii="Cambria" w:hAnsi="Cambria"/>
          <w:u w:val="single"/>
        </w:rPr>
      </w:pPr>
      <w:r w:rsidRPr="00DD79C6">
        <w:rPr>
          <w:rFonts w:ascii="Cambria" w:hAnsi="Cambria"/>
          <w:noProof/>
          <w:u w:val="single"/>
        </w:rPr>
        <w:drawing>
          <wp:anchor distT="0" distB="0" distL="114300" distR="114300" simplePos="0" relativeHeight="251665408" behindDoc="0" locked="0" layoutInCell="1" allowOverlap="1" wp14:anchorId="73D71858" wp14:editId="6BD1FD7B">
            <wp:simplePos x="0" y="0"/>
            <wp:positionH relativeFrom="column">
              <wp:posOffset>3086100</wp:posOffset>
            </wp:positionH>
            <wp:positionV relativeFrom="paragraph">
              <wp:posOffset>269240</wp:posOffset>
            </wp:positionV>
            <wp:extent cx="3612515" cy="39141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13 at 12.21.43 PM.png"/>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612515" cy="3914140"/>
                    </a:xfrm>
                    <a:prstGeom prst="rect">
                      <a:avLst/>
                    </a:prstGeom>
                  </pic:spPr>
                </pic:pic>
              </a:graphicData>
            </a:graphic>
            <wp14:sizeRelH relativeFrom="page">
              <wp14:pctWidth>0</wp14:pctWidth>
            </wp14:sizeRelH>
            <wp14:sizeRelV relativeFrom="page">
              <wp14:pctHeight>0</wp14:pctHeight>
            </wp14:sizeRelV>
          </wp:anchor>
        </w:drawing>
      </w:r>
      <w:r w:rsidRPr="00DD79C6">
        <w:rPr>
          <w:rFonts w:ascii="Cambria" w:hAnsi="Cambria"/>
          <w:noProof/>
          <w:u w:val="single"/>
        </w:rPr>
        <w:drawing>
          <wp:inline distT="0" distB="0" distL="0" distR="0" wp14:anchorId="48EB4C48" wp14:editId="0171BF28">
            <wp:extent cx="2857500" cy="25909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13 at 12.22.26 PM.png"/>
                    <pic:cNvPicPr/>
                  </pic:nvPicPr>
                  <pic:blipFill>
                    <a:blip r:embed="rId9">
                      <a:extLst>
                        <a:ext uri="{28A0092B-C50C-407E-A947-70E740481C1C}">
                          <a14:useLocalDpi xmlns:a14="http://schemas.microsoft.com/office/drawing/2010/main" val="0"/>
                        </a:ext>
                      </a:extLst>
                    </a:blip>
                    <a:stretch>
                      <a:fillRect/>
                    </a:stretch>
                  </pic:blipFill>
                  <pic:spPr>
                    <a:xfrm>
                      <a:off x="0" y="0"/>
                      <a:ext cx="2857500" cy="2590944"/>
                    </a:xfrm>
                    <a:prstGeom prst="rect">
                      <a:avLst/>
                    </a:prstGeom>
                  </pic:spPr>
                </pic:pic>
              </a:graphicData>
            </a:graphic>
          </wp:inline>
        </w:drawing>
      </w:r>
    </w:p>
    <w:p w14:paraId="0C0CE083" w14:textId="26DE7AE1" w:rsidR="00916445" w:rsidRPr="00DD79C6" w:rsidRDefault="00916445" w:rsidP="00C75766">
      <w:pPr>
        <w:rPr>
          <w:rFonts w:ascii="Cambria" w:hAnsi="Cambria"/>
          <w:u w:val="single"/>
        </w:rPr>
      </w:pPr>
    </w:p>
    <w:p w14:paraId="650DBDAE" w14:textId="53CAAFA4" w:rsidR="00916445" w:rsidRPr="00DD79C6" w:rsidRDefault="00916445" w:rsidP="00C75766">
      <w:pPr>
        <w:rPr>
          <w:rFonts w:ascii="Cambria" w:hAnsi="Cambria"/>
          <w:u w:val="single"/>
        </w:rPr>
      </w:pPr>
    </w:p>
    <w:p w14:paraId="02B46526" w14:textId="1F54591E" w:rsidR="00F35453" w:rsidRPr="00DD79C6" w:rsidRDefault="00F35453" w:rsidP="00C75766">
      <w:pPr>
        <w:rPr>
          <w:rFonts w:ascii="Cambria" w:hAnsi="Cambria"/>
          <w:u w:val="single"/>
        </w:rPr>
      </w:pPr>
    </w:p>
    <w:p w14:paraId="5D99141B" w14:textId="5C2ADC96" w:rsidR="00F35453" w:rsidRPr="00DD79C6" w:rsidRDefault="00F35453" w:rsidP="00C75766">
      <w:pPr>
        <w:rPr>
          <w:rFonts w:ascii="Cambria" w:hAnsi="Cambria"/>
          <w:u w:val="single"/>
        </w:rPr>
      </w:pPr>
    </w:p>
    <w:p w14:paraId="54A53D94" w14:textId="383DA480" w:rsidR="00F35453" w:rsidRPr="00DD79C6" w:rsidRDefault="00F35453" w:rsidP="00C75766">
      <w:pPr>
        <w:rPr>
          <w:rFonts w:ascii="Cambria" w:hAnsi="Cambria"/>
          <w:u w:val="single"/>
        </w:rPr>
      </w:pPr>
    </w:p>
    <w:p w14:paraId="62384B94" w14:textId="00CFF00E" w:rsidR="00F35453" w:rsidRPr="00DD79C6" w:rsidRDefault="00F35453" w:rsidP="00C75766">
      <w:pPr>
        <w:rPr>
          <w:rFonts w:ascii="Cambria" w:hAnsi="Cambria"/>
          <w:u w:val="single"/>
        </w:rPr>
      </w:pPr>
    </w:p>
    <w:p w14:paraId="5B32AFF9" w14:textId="77777777" w:rsidR="00916445" w:rsidRPr="00DD79C6" w:rsidRDefault="00916445" w:rsidP="00C75766">
      <w:pPr>
        <w:rPr>
          <w:rFonts w:ascii="Cambria" w:hAnsi="Cambria"/>
          <w:u w:val="single"/>
        </w:rPr>
      </w:pPr>
    </w:p>
    <w:p w14:paraId="4295D5A6" w14:textId="288A3651" w:rsidR="00916445" w:rsidRPr="00DD79C6" w:rsidRDefault="00916445" w:rsidP="00C75766">
      <w:pPr>
        <w:rPr>
          <w:rFonts w:ascii="Cambria" w:hAnsi="Cambria"/>
          <w:u w:val="single"/>
        </w:rPr>
      </w:pPr>
    </w:p>
    <w:p w14:paraId="09321441" w14:textId="77777777" w:rsidR="00916445" w:rsidRPr="00DD79C6" w:rsidRDefault="00916445" w:rsidP="00C75766">
      <w:pPr>
        <w:rPr>
          <w:rFonts w:ascii="Cambria" w:hAnsi="Cambria"/>
          <w:u w:val="single"/>
        </w:rPr>
      </w:pPr>
    </w:p>
    <w:p w14:paraId="613FB802" w14:textId="5B3C1CEC" w:rsidR="00916445" w:rsidRPr="00DD79C6" w:rsidRDefault="00916445" w:rsidP="00C75766">
      <w:pPr>
        <w:rPr>
          <w:rFonts w:ascii="Cambria" w:hAnsi="Cambria"/>
          <w:u w:val="single"/>
        </w:rPr>
      </w:pPr>
    </w:p>
    <w:p w14:paraId="64831FFB" w14:textId="3656A960" w:rsidR="00F35453" w:rsidRPr="00DD79C6" w:rsidRDefault="00EC6107">
      <w:pPr>
        <w:rPr>
          <w:rFonts w:ascii="Cambria" w:hAnsi="Cambria"/>
          <w:u w:val="single"/>
        </w:rPr>
      </w:pPr>
      <w:r w:rsidRPr="00DD79C6">
        <w:rPr>
          <w:rFonts w:ascii="Cambria" w:hAnsi="Cambria"/>
          <w:noProof/>
        </w:rPr>
        <w:drawing>
          <wp:anchor distT="0" distB="0" distL="114300" distR="114300" simplePos="0" relativeHeight="251664384" behindDoc="0" locked="0" layoutInCell="1" allowOverlap="1" wp14:anchorId="547BCFCE" wp14:editId="2C51E06E">
            <wp:simplePos x="0" y="0"/>
            <wp:positionH relativeFrom="column">
              <wp:posOffset>3200400</wp:posOffset>
            </wp:positionH>
            <wp:positionV relativeFrom="paragraph">
              <wp:posOffset>2764155</wp:posOffset>
            </wp:positionV>
            <wp:extent cx="3420745" cy="4552315"/>
            <wp:effectExtent l="0" t="0" r="8255" b="0"/>
            <wp:wrapThrough wrapText="bothSides">
              <wp:wrapPolygon edited="0">
                <wp:start x="1604" y="603"/>
                <wp:lineTo x="1604" y="13739"/>
                <wp:lineTo x="4651" y="14342"/>
                <wp:lineTo x="10746" y="14342"/>
                <wp:lineTo x="4651" y="14824"/>
                <wp:lineTo x="2245" y="15426"/>
                <wp:lineTo x="2406" y="16270"/>
                <wp:lineTo x="160" y="17837"/>
                <wp:lineTo x="481" y="18198"/>
                <wp:lineTo x="8019" y="18319"/>
                <wp:lineTo x="1604" y="19645"/>
                <wp:lineTo x="1604" y="20127"/>
                <wp:lineTo x="0" y="21211"/>
                <wp:lineTo x="0" y="21452"/>
                <wp:lineTo x="21492" y="21452"/>
                <wp:lineTo x="21492" y="21332"/>
                <wp:lineTo x="19407" y="20127"/>
                <wp:lineTo x="19567" y="19645"/>
                <wp:lineTo x="13472" y="18319"/>
                <wp:lineTo x="20369" y="18198"/>
                <wp:lineTo x="20850" y="17957"/>
                <wp:lineTo x="18605" y="16270"/>
                <wp:lineTo x="18926" y="15667"/>
                <wp:lineTo x="15557" y="14824"/>
                <wp:lineTo x="10746" y="14342"/>
                <wp:lineTo x="16841" y="14342"/>
                <wp:lineTo x="19727" y="13739"/>
                <wp:lineTo x="19407" y="603"/>
                <wp:lineTo x="1604" y="603"/>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13 at 12.32.29 PM.png"/>
                    <pic:cNvPicPr/>
                  </pic:nvPicPr>
                  <pic:blipFill rotWithShape="1">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l="6264"/>
                    <a:stretch/>
                  </pic:blipFill>
                  <pic:spPr bwMode="auto">
                    <a:xfrm>
                      <a:off x="0" y="0"/>
                      <a:ext cx="3420745" cy="4552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D79C6">
        <w:rPr>
          <w:rFonts w:ascii="Cambria" w:hAnsi="Cambria"/>
          <w:noProof/>
        </w:rPr>
        <w:drawing>
          <wp:anchor distT="0" distB="0" distL="114300" distR="114300" simplePos="0" relativeHeight="251663360" behindDoc="0" locked="0" layoutInCell="1" allowOverlap="1" wp14:anchorId="71EDE4A3" wp14:editId="4DF0CBBD">
            <wp:simplePos x="0" y="0"/>
            <wp:positionH relativeFrom="column">
              <wp:posOffset>-571500</wp:posOffset>
            </wp:positionH>
            <wp:positionV relativeFrom="paragraph">
              <wp:posOffset>4478655</wp:posOffset>
            </wp:positionV>
            <wp:extent cx="3775710" cy="3453765"/>
            <wp:effectExtent l="0" t="0" r="8890" b="635"/>
            <wp:wrapThrough wrapText="bothSides">
              <wp:wrapPolygon edited="0">
                <wp:start x="0" y="0"/>
                <wp:lineTo x="0" y="21445"/>
                <wp:lineTo x="21506" y="21445"/>
                <wp:lineTo x="21506" y="0"/>
                <wp:lineTo x="0" y="0"/>
              </wp:wrapPolygon>
            </wp:wrapThrough>
            <wp:docPr id="9" name="Picture 9" descr="Macintosh HD:Users:kirkjackson:Desktop:Screen Shot 2014-11-13 at 12.21.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irkjackson:Desktop:Screen Shot 2014-11-13 at 12.21.55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5710" cy="3453765"/>
                    </a:xfrm>
                    <a:prstGeom prst="rect">
                      <a:avLst/>
                    </a:prstGeom>
                    <a:noFill/>
                    <a:ln>
                      <a:noFill/>
                    </a:ln>
                  </pic:spPr>
                </pic:pic>
              </a:graphicData>
            </a:graphic>
            <wp14:sizeRelH relativeFrom="page">
              <wp14:pctWidth>0</wp14:pctWidth>
            </wp14:sizeRelH>
            <wp14:sizeRelV relativeFrom="page">
              <wp14:pctHeight>0</wp14:pctHeight>
            </wp14:sizeRelV>
          </wp:anchor>
        </w:drawing>
      </w:r>
      <w:r w:rsidR="00F35453" w:rsidRPr="00DD79C6">
        <w:rPr>
          <w:rFonts w:ascii="Cambria" w:hAnsi="Cambria"/>
          <w:u w:val="single"/>
        </w:rPr>
        <w:br w:type="page"/>
      </w:r>
      <w:r w:rsidR="00120C8B" w:rsidRPr="00DD79C6">
        <w:rPr>
          <w:rFonts w:ascii="Cambria" w:hAnsi="Cambria"/>
          <w:noProof/>
          <w:u w:val="single"/>
        </w:rPr>
        <w:drawing>
          <wp:anchor distT="0" distB="0" distL="114300" distR="114300" simplePos="0" relativeHeight="251667456" behindDoc="0" locked="0" layoutInCell="1" allowOverlap="1" wp14:anchorId="357D5B41" wp14:editId="2522A1F5">
            <wp:simplePos x="0" y="0"/>
            <wp:positionH relativeFrom="column">
              <wp:posOffset>-571500</wp:posOffset>
            </wp:positionH>
            <wp:positionV relativeFrom="paragraph">
              <wp:posOffset>-1503680</wp:posOffset>
            </wp:positionV>
            <wp:extent cx="4342130" cy="5372100"/>
            <wp:effectExtent l="0" t="0" r="0" b="12700"/>
            <wp:wrapNone/>
            <wp:docPr id="11" name="Picture 11" descr="Macintosh HD:Users:kirkjackson:Desktop:Screen Shot 2014-11-13 at 12.34.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kirkjackson:Desktop:Screen Shot 2014-11-13 at 12.34.15 PM.png"/>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342130" cy="5372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0CBF09" w14:textId="022C5DA3" w:rsidR="00916445" w:rsidRPr="00DD79C6" w:rsidRDefault="001F2853" w:rsidP="00C75766">
      <w:pPr>
        <w:rPr>
          <w:rFonts w:ascii="Cambria" w:hAnsi="Cambria"/>
          <w:u w:val="single"/>
        </w:rPr>
      </w:pPr>
      <w:r w:rsidRPr="00DD79C6">
        <w:rPr>
          <w:rFonts w:ascii="Cambria" w:hAnsi="Cambria"/>
          <w:noProof/>
        </w:rPr>
        <w:drawing>
          <wp:anchor distT="0" distB="0" distL="114300" distR="114300" simplePos="0" relativeHeight="251660288" behindDoc="0" locked="0" layoutInCell="1" allowOverlap="1" wp14:anchorId="1FB530D5" wp14:editId="7B10DFCC">
            <wp:simplePos x="0" y="0"/>
            <wp:positionH relativeFrom="column">
              <wp:posOffset>-228600</wp:posOffset>
            </wp:positionH>
            <wp:positionV relativeFrom="paragraph">
              <wp:posOffset>-342900</wp:posOffset>
            </wp:positionV>
            <wp:extent cx="6042660" cy="5486400"/>
            <wp:effectExtent l="0" t="0" r="0" b="0"/>
            <wp:wrapNone/>
            <wp:docPr id="7" name="Picture 7" descr="Macintosh HD:Users:kirkjackson:Desktop:Screen Shot 2014-11-13 at 12.20.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irkjackson:Desktop:Screen Shot 2014-11-13 at 12.20.54 PM.png"/>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42660" cy="5486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6ED8AC" w14:textId="12169388" w:rsidR="00916445" w:rsidRPr="00DD79C6" w:rsidRDefault="00916445" w:rsidP="00C75766">
      <w:pPr>
        <w:rPr>
          <w:rFonts w:ascii="Cambria" w:hAnsi="Cambria"/>
          <w:u w:val="single"/>
        </w:rPr>
      </w:pPr>
    </w:p>
    <w:p w14:paraId="587AF4F5" w14:textId="33BECE09" w:rsidR="00916445" w:rsidRPr="00DD79C6" w:rsidRDefault="00916445" w:rsidP="00C75766">
      <w:pPr>
        <w:rPr>
          <w:rFonts w:ascii="Cambria" w:hAnsi="Cambria"/>
          <w:u w:val="single"/>
        </w:rPr>
      </w:pPr>
    </w:p>
    <w:p w14:paraId="001436DF" w14:textId="7737E4EF" w:rsidR="00916445" w:rsidRPr="00DD79C6" w:rsidRDefault="00916445" w:rsidP="00C75766">
      <w:pPr>
        <w:rPr>
          <w:rFonts w:ascii="Cambria" w:hAnsi="Cambria"/>
          <w:u w:val="single"/>
        </w:rPr>
      </w:pPr>
    </w:p>
    <w:p w14:paraId="2289B0A7" w14:textId="77777777" w:rsidR="00916445" w:rsidRPr="00DD79C6" w:rsidRDefault="00916445" w:rsidP="00C75766">
      <w:pPr>
        <w:rPr>
          <w:rFonts w:ascii="Cambria" w:hAnsi="Cambria"/>
          <w:u w:val="single"/>
        </w:rPr>
      </w:pPr>
    </w:p>
    <w:p w14:paraId="174AAD85" w14:textId="77777777" w:rsidR="00916445" w:rsidRPr="00DD79C6" w:rsidRDefault="00916445" w:rsidP="00C75766">
      <w:pPr>
        <w:rPr>
          <w:rFonts w:ascii="Cambria" w:hAnsi="Cambria"/>
          <w:u w:val="single"/>
        </w:rPr>
      </w:pPr>
    </w:p>
    <w:p w14:paraId="68E959B7" w14:textId="7DA69BB0" w:rsidR="00916445" w:rsidRPr="00DD79C6" w:rsidRDefault="00916445" w:rsidP="00C75766">
      <w:pPr>
        <w:rPr>
          <w:rFonts w:ascii="Cambria" w:hAnsi="Cambria"/>
          <w:u w:val="single"/>
        </w:rPr>
      </w:pPr>
    </w:p>
    <w:p w14:paraId="5B23B9E4" w14:textId="77777777" w:rsidR="00916445" w:rsidRPr="00DD79C6" w:rsidRDefault="00916445" w:rsidP="00C75766">
      <w:pPr>
        <w:rPr>
          <w:rFonts w:ascii="Cambria" w:hAnsi="Cambria"/>
          <w:u w:val="single"/>
        </w:rPr>
      </w:pPr>
    </w:p>
    <w:p w14:paraId="049F35B3" w14:textId="77777777" w:rsidR="00916445" w:rsidRPr="00DD79C6" w:rsidRDefault="00916445" w:rsidP="00C75766">
      <w:pPr>
        <w:rPr>
          <w:rFonts w:ascii="Cambria" w:hAnsi="Cambria"/>
          <w:u w:val="single"/>
        </w:rPr>
      </w:pPr>
    </w:p>
    <w:p w14:paraId="6ADBCDA5" w14:textId="441E25B4" w:rsidR="00916445" w:rsidRPr="00DD79C6" w:rsidRDefault="00916445" w:rsidP="00C75766">
      <w:pPr>
        <w:rPr>
          <w:rFonts w:ascii="Cambria" w:hAnsi="Cambria"/>
          <w:u w:val="single"/>
        </w:rPr>
      </w:pPr>
    </w:p>
    <w:p w14:paraId="0D6D26EF" w14:textId="77777777" w:rsidR="00916445" w:rsidRPr="00DD79C6" w:rsidRDefault="00916445" w:rsidP="00C75766">
      <w:pPr>
        <w:rPr>
          <w:rFonts w:ascii="Cambria" w:hAnsi="Cambria"/>
          <w:u w:val="single"/>
        </w:rPr>
      </w:pPr>
    </w:p>
    <w:p w14:paraId="2F7B5932" w14:textId="77777777" w:rsidR="00916445" w:rsidRPr="00DD79C6" w:rsidRDefault="00916445" w:rsidP="00C75766">
      <w:pPr>
        <w:rPr>
          <w:rFonts w:ascii="Cambria" w:hAnsi="Cambria"/>
          <w:u w:val="single"/>
        </w:rPr>
      </w:pPr>
    </w:p>
    <w:p w14:paraId="2A1999C0" w14:textId="77777777" w:rsidR="00916445" w:rsidRPr="00DD79C6" w:rsidRDefault="00916445" w:rsidP="00C75766">
      <w:pPr>
        <w:rPr>
          <w:rFonts w:ascii="Cambria" w:hAnsi="Cambria"/>
          <w:u w:val="single"/>
        </w:rPr>
      </w:pPr>
    </w:p>
    <w:p w14:paraId="332C1246" w14:textId="77777777" w:rsidR="00916445" w:rsidRPr="00DD79C6" w:rsidRDefault="00916445" w:rsidP="00C75766">
      <w:pPr>
        <w:rPr>
          <w:rFonts w:ascii="Cambria" w:hAnsi="Cambria"/>
        </w:rPr>
      </w:pPr>
    </w:p>
    <w:p w14:paraId="0FE0B0D6" w14:textId="77777777" w:rsidR="00916445" w:rsidRPr="00DD79C6" w:rsidRDefault="00916445" w:rsidP="00916445">
      <w:pPr>
        <w:pStyle w:val="ListParagraph"/>
        <w:rPr>
          <w:rFonts w:ascii="Cambria" w:hAnsi="Cambria"/>
        </w:rPr>
      </w:pPr>
    </w:p>
    <w:p w14:paraId="39ECB059" w14:textId="77777777" w:rsidR="00916445" w:rsidRPr="00DD79C6" w:rsidRDefault="00916445" w:rsidP="00916445">
      <w:pPr>
        <w:pStyle w:val="ListParagraph"/>
        <w:rPr>
          <w:rFonts w:ascii="Cambria" w:hAnsi="Cambria"/>
        </w:rPr>
      </w:pPr>
    </w:p>
    <w:p w14:paraId="48361F6C" w14:textId="7385AD0E" w:rsidR="00916445" w:rsidRPr="00DD79C6" w:rsidRDefault="00916445" w:rsidP="00916445">
      <w:pPr>
        <w:pStyle w:val="ListParagraph"/>
        <w:rPr>
          <w:rFonts w:ascii="Cambria" w:hAnsi="Cambria"/>
        </w:rPr>
      </w:pPr>
    </w:p>
    <w:p w14:paraId="5F604AF3" w14:textId="77777777" w:rsidR="00916445" w:rsidRPr="00DD79C6" w:rsidRDefault="00916445" w:rsidP="00916445">
      <w:pPr>
        <w:pStyle w:val="ListParagraph"/>
        <w:rPr>
          <w:rFonts w:ascii="Cambria" w:hAnsi="Cambria"/>
        </w:rPr>
      </w:pPr>
    </w:p>
    <w:p w14:paraId="0C282884" w14:textId="77777777" w:rsidR="00916445" w:rsidRPr="00DD79C6" w:rsidRDefault="00916445" w:rsidP="00916445">
      <w:pPr>
        <w:pStyle w:val="ListParagraph"/>
        <w:rPr>
          <w:rFonts w:ascii="Cambria" w:hAnsi="Cambria"/>
        </w:rPr>
      </w:pPr>
    </w:p>
    <w:p w14:paraId="7BA71A6E" w14:textId="6395BACE" w:rsidR="00916445" w:rsidRPr="00DD79C6" w:rsidRDefault="00916445" w:rsidP="00916445">
      <w:pPr>
        <w:pStyle w:val="ListParagraph"/>
        <w:rPr>
          <w:rFonts w:ascii="Cambria" w:hAnsi="Cambria"/>
        </w:rPr>
      </w:pPr>
    </w:p>
    <w:p w14:paraId="54ADDCEE" w14:textId="77777777" w:rsidR="00916445" w:rsidRPr="00DD79C6" w:rsidRDefault="00916445" w:rsidP="00916445">
      <w:pPr>
        <w:pStyle w:val="ListParagraph"/>
        <w:rPr>
          <w:rFonts w:ascii="Cambria" w:hAnsi="Cambria"/>
        </w:rPr>
      </w:pPr>
    </w:p>
    <w:p w14:paraId="2D0170C0" w14:textId="033E3E9F" w:rsidR="00916445" w:rsidRPr="00DD79C6" w:rsidRDefault="00916445" w:rsidP="00916445">
      <w:pPr>
        <w:pStyle w:val="ListParagraph"/>
        <w:rPr>
          <w:rFonts w:ascii="Cambria" w:hAnsi="Cambria"/>
        </w:rPr>
      </w:pPr>
    </w:p>
    <w:p w14:paraId="2B4F4ADF" w14:textId="77777777" w:rsidR="00916445" w:rsidRPr="00DD79C6" w:rsidRDefault="00916445" w:rsidP="00916445">
      <w:pPr>
        <w:pStyle w:val="ListParagraph"/>
        <w:rPr>
          <w:rFonts w:ascii="Cambria" w:hAnsi="Cambria"/>
        </w:rPr>
      </w:pPr>
    </w:p>
    <w:p w14:paraId="1BF80DAD" w14:textId="78055925" w:rsidR="00916445" w:rsidRPr="00DD79C6" w:rsidRDefault="00916445" w:rsidP="00916445">
      <w:pPr>
        <w:pStyle w:val="ListParagraph"/>
        <w:rPr>
          <w:rFonts w:ascii="Cambria" w:hAnsi="Cambria"/>
        </w:rPr>
      </w:pPr>
    </w:p>
    <w:p w14:paraId="16317653" w14:textId="77777777" w:rsidR="00916445" w:rsidRPr="00DD79C6" w:rsidRDefault="00916445" w:rsidP="00916445">
      <w:pPr>
        <w:pStyle w:val="ListParagraph"/>
        <w:rPr>
          <w:rFonts w:ascii="Cambria" w:hAnsi="Cambria"/>
        </w:rPr>
      </w:pPr>
    </w:p>
    <w:p w14:paraId="029504C7" w14:textId="77777777" w:rsidR="00916445" w:rsidRPr="00DD79C6" w:rsidRDefault="00916445" w:rsidP="00916445">
      <w:pPr>
        <w:pStyle w:val="ListParagraph"/>
        <w:rPr>
          <w:rFonts w:ascii="Cambria" w:hAnsi="Cambria"/>
        </w:rPr>
      </w:pPr>
    </w:p>
    <w:p w14:paraId="29E509BB" w14:textId="0D1766E0" w:rsidR="00916445" w:rsidRPr="00DD79C6" w:rsidRDefault="00916445" w:rsidP="00916445">
      <w:pPr>
        <w:pStyle w:val="ListParagraph"/>
        <w:rPr>
          <w:rFonts w:ascii="Cambria" w:hAnsi="Cambria"/>
        </w:rPr>
      </w:pPr>
    </w:p>
    <w:p w14:paraId="53375027" w14:textId="77777777" w:rsidR="00916445" w:rsidRPr="00DD79C6" w:rsidRDefault="00916445" w:rsidP="00120C8B">
      <w:pPr>
        <w:rPr>
          <w:rFonts w:ascii="Cambria" w:hAnsi="Cambria"/>
        </w:rPr>
      </w:pPr>
    </w:p>
    <w:p w14:paraId="0C0AB9FE" w14:textId="052A005C" w:rsidR="00916445" w:rsidRPr="00DD79C6" w:rsidRDefault="00916445" w:rsidP="00916445">
      <w:pPr>
        <w:pStyle w:val="ListParagraph"/>
        <w:rPr>
          <w:rFonts w:ascii="Cambria" w:hAnsi="Cambria"/>
        </w:rPr>
      </w:pPr>
    </w:p>
    <w:p w14:paraId="128E063D" w14:textId="19EB2BD0" w:rsidR="00916445" w:rsidRPr="00DD79C6" w:rsidRDefault="00916445" w:rsidP="00916445">
      <w:pPr>
        <w:pStyle w:val="ListParagraph"/>
        <w:rPr>
          <w:rFonts w:ascii="Cambria" w:hAnsi="Cambria"/>
        </w:rPr>
      </w:pPr>
    </w:p>
    <w:p w14:paraId="6D921824" w14:textId="77777777" w:rsidR="00916445" w:rsidRPr="00DD79C6" w:rsidRDefault="00916445" w:rsidP="00916445">
      <w:pPr>
        <w:pStyle w:val="ListParagraph"/>
        <w:rPr>
          <w:rFonts w:ascii="Cambria" w:hAnsi="Cambria"/>
        </w:rPr>
      </w:pPr>
    </w:p>
    <w:p w14:paraId="18B50FF2" w14:textId="77777777" w:rsidR="00916445" w:rsidRPr="00DD79C6" w:rsidRDefault="00916445" w:rsidP="00916445">
      <w:pPr>
        <w:pStyle w:val="ListParagraph"/>
        <w:rPr>
          <w:rFonts w:ascii="Cambria" w:hAnsi="Cambria"/>
        </w:rPr>
      </w:pPr>
    </w:p>
    <w:p w14:paraId="75317BEC" w14:textId="77777777" w:rsidR="00916445" w:rsidRPr="00DD79C6" w:rsidRDefault="00916445" w:rsidP="00916445">
      <w:pPr>
        <w:pStyle w:val="ListParagraph"/>
        <w:rPr>
          <w:rFonts w:ascii="Cambria" w:hAnsi="Cambria"/>
        </w:rPr>
      </w:pPr>
    </w:p>
    <w:p w14:paraId="066BF1BE" w14:textId="77777777" w:rsidR="00916445" w:rsidRPr="00DD79C6" w:rsidRDefault="00916445" w:rsidP="00916445">
      <w:pPr>
        <w:pStyle w:val="ListParagraph"/>
        <w:rPr>
          <w:rFonts w:ascii="Cambria" w:hAnsi="Cambria"/>
        </w:rPr>
      </w:pPr>
    </w:p>
    <w:p w14:paraId="7625B3CD" w14:textId="123FCF55" w:rsidR="00916445" w:rsidRPr="00DD79C6" w:rsidRDefault="00916445" w:rsidP="00916445">
      <w:pPr>
        <w:pStyle w:val="ListParagraph"/>
        <w:rPr>
          <w:rFonts w:ascii="Cambria" w:hAnsi="Cambria"/>
        </w:rPr>
      </w:pPr>
    </w:p>
    <w:p w14:paraId="1F6FBF01" w14:textId="77777777" w:rsidR="00916445" w:rsidRPr="00DD79C6" w:rsidRDefault="00916445" w:rsidP="00916445">
      <w:pPr>
        <w:pStyle w:val="ListParagraph"/>
        <w:rPr>
          <w:rFonts w:ascii="Cambria" w:hAnsi="Cambria"/>
        </w:rPr>
      </w:pPr>
    </w:p>
    <w:p w14:paraId="1CFF42D6" w14:textId="77777777" w:rsidR="00916445" w:rsidRPr="00DD79C6" w:rsidRDefault="00916445" w:rsidP="00916445">
      <w:pPr>
        <w:pStyle w:val="ListParagraph"/>
        <w:rPr>
          <w:rFonts w:ascii="Cambria" w:hAnsi="Cambria"/>
        </w:rPr>
      </w:pPr>
    </w:p>
    <w:p w14:paraId="07B3CB6F" w14:textId="77777777" w:rsidR="00916445" w:rsidRPr="00DD79C6" w:rsidRDefault="00916445" w:rsidP="00916445">
      <w:pPr>
        <w:pStyle w:val="ListParagraph"/>
        <w:rPr>
          <w:rFonts w:ascii="Cambria" w:hAnsi="Cambria"/>
        </w:rPr>
      </w:pPr>
    </w:p>
    <w:p w14:paraId="179023F0" w14:textId="0E9ADACB" w:rsidR="00916445" w:rsidRPr="00DD79C6" w:rsidRDefault="00916445" w:rsidP="00916445">
      <w:pPr>
        <w:pStyle w:val="ListParagraph"/>
        <w:rPr>
          <w:rFonts w:ascii="Cambria" w:hAnsi="Cambria"/>
        </w:rPr>
      </w:pPr>
    </w:p>
    <w:p w14:paraId="353BD7D0" w14:textId="50A17379" w:rsidR="00C75766" w:rsidRPr="00DD79C6" w:rsidRDefault="00C75766" w:rsidP="00916445">
      <w:pPr>
        <w:pStyle w:val="ListParagraph"/>
        <w:rPr>
          <w:rFonts w:ascii="Cambria" w:hAnsi="Cambria"/>
        </w:rPr>
      </w:pPr>
    </w:p>
    <w:sectPr w:rsidR="00C75766" w:rsidRPr="00DD79C6" w:rsidSect="00C75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9066A"/>
    <w:multiLevelType w:val="hybridMultilevel"/>
    <w:tmpl w:val="98F8F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C75152"/>
    <w:multiLevelType w:val="hybridMultilevel"/>
    <w:tmpl w:val="1F02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F155AB"/>
    <w:multiLevelType w:val="hybridMultilevel"/>
    <w:tmpl w:val="9A040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766"/>
    <w:rsid w:val="00120C8B"/>
    <w:rsid w:val="001F2853"/>
    <w:rsid w:val="001F38A4"/>
    <w:rsid w:val="00220526"/>
    <w:rsid w:val="002544F3"/>
    <w:rsid w:val="002724A3"/>
    <w:rsid w:val="003F6615"/>
    <w:rsid w:val="004408FE"/>
    <w:rsid w:val="00916445"/>
    <w:rsid w:val="00934F24"/>
    <w:rsid w:val="00A5086B"/>
    <w:rsid w:val="00C74891"/>
    <w:rsid w:val="00C75766"/>
    <w:rsid w:val="00C914AE"/>
    <w:rsid w:val="00DD79C6"/>
    <w:rsid w:val="00EC6107"/>
    <w:rsid w:val="00F35453"/>
    <w:rsid w:val="00FC12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75B0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766"/>
    <w:pPr>
      <w:ind w:left="720"/>
      <w:contextualSpacing/>
    </w:pPr>
  </w:style>
  <w:style w:type="paragraph" w:styleId="BalloonText">
    <w:name w:val="Balloon Text"/>
    <w:basedOn w:val="Normal"/>
    <w:link w:val="BalloonTextChar"/>
    <w:uiPriority w:val="99"/>
    <w:semiHidden/>
    <w:unhideWhenUsed/>
    <w:rsid w:val="00916445"/>
    <w:rPr>
      <w:rFonts w:ascii="Lucida Grande" w:hAnsi="Lucida Grande"/>
      <w:sz w:val="18"/>
      <w:szCs w:val="18"/>
    </w:rPr>
  </w:style>
  <w:style w:type="character" w:customStyle="1" w:styleId="BalloonTextChar">
    <w:name w:val="Balloon Text Char"/>
    <w:basedOn w:val="DefaultParagraphFont"/>
    <w:link w:val="BalloonText"/>
    <w:uiPriority w:val="99"/>
    <w:semiHidden/>
    <w:rsid w:val="0091644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766"/>
    <w:pPr>
      <w:ind w:left="720"/>
      <w:contextualSpacing/>
    </w:pPr>
  </w:style>
  <w:style w:type="paragraph" w:styleId="BalloonText">
    <w:name w:val="Balloon Text"/>
    <w:basedOn w:val="Normal"/>
    <w:link w:val="BalloonTextChar"/>
    <w:uiPriority w:val="99"/>
    <w:semiHidden/>
    <w:unhideWhenUsed/>
    <w:rsid w:val="00916445"/>
    <w:rPr>
      <w:rFonts w:ascii="Lucida Grande" w:hAnsi="Lucida Grande"/>
      <w:sz w:val="18"/>
      <w:szCs w:val="18"/>
    </w:rPr>
  </w:style>
  <w:style w:type="character" w:customStyle="1" w:styleId="BalloonTextChar">
    <w:name w:val="Balloon Text Char"/>
    <w:basedOn w:val="DefaultParagraphFont"/>
    <w:link w:val="BalloonText"/>
    <w:uiPriority w:val="99"/>
    <w:semiHidden/>
    <w:rsid w:val="0091644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311</Words>
  <Characters>1773</Characters>
  <Application>Microsoft Macintosh Word</Application>
  <DocSecurity>0</DocSecurity>
  <Lines>14</Lines>
  <Paragraphs>4</Paragraphs>
  <ScaleCrop>false</ScaleCrop>
  <Company/>
  <LinksUpToDate>false</LinksUpToDate>
  <CharactersWithSpaces>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Tai</dc:creator>
  <cp:keywords/>
  <dc:description/>
  <cp:lastModifiedBy>Alison Tai</cp:lastModifiedBy>
  <cp:revision>3</cp:revision>
  <cp:lastPrinted>2014-11-25T05:00:00Z</cp:lastPrinted>
  <dcterms:created xsi:type="dcterms:W3CDTF">2014-11-25T05:00:00Z</dcterms:created>
  <dcterms:modified xsi:type="dcterms:W3CDTF">2014-11-25T05:33:00Z</dcterms:modified>
</cp:coreProperties>
</file>