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olor w:val="000000"/>
          <w:sz w:val="32"/>
        </w:rPr>
      </w:pPr>
      <w:r>
        <w:rPr>
          <w:rFonts w:ascii="宋体" w:hAnsi="宋体"/>
          <w:color w:val="000000"/>
          <w:sz w:val="32"/>
        </w:rPr>
        <w:t>200</w:t>
      </w:r>
      <w:r>
        <w:rPr>
          <w:rFonts w:hint="eastAsia" w:ascii="宋体" w:hAnsi="宋体"/>
          <w:color w:val="000000"/>
          <w:sz w:val="32"/>
        </w:rPr>
        <w:t>9</w:t>
      </w:r>
      <w:r>
        <w:rPr>
          <w:rFonts w:ascii="宋体" w:hAnsi="宋体"/>
          <w:color w:val="000000"/>
          <w:sz w:val="32"/>
        </w:rPr>
        <w:t>年</w:t>
      </w:r>
      <w:r>
        <w:rPr>
          <w:rFonts w:hint="eastAsia" w:ascii="宋体" w:hAnsi="宋体"/>
          <w:color w:val="000000"/>
          <w:sz w:val="32"/>
        </w:rPr>
        <w:t>7</w:t>
      </w:r>
      <w:r>
        <w:rPr>
          <w:rFonts w:ascii="宋体" w:hAnsi="宋体"/>
          <w:color w:val="000000"/>
          <w:sz w:val="32"/>
        </w:rPr>
        <w:t>月高等教育自学考试</w:t>
      </w:r>
      <w:r>
        <w:rPr>
          <w:rFonts w:hint="eastAsia" w:ascii="宋体" w:hAnsi="宋体"/>
          <w:color w:val="000000"/>
          <w:sz w:val="32"/>
        </w:rPr>
        <w:t>全国</w:t>
      </w:r>
      <w:r>
        <w:rPr>
          <w:rFonts w:ascii="宋体" w:hAnsi="宋体"/>
          <w:color w:val="000000"/>
          <w:sz w:val="32"/>
        </w:rPr>
        <w:t>统一命题考试</w:t>
      </w:r>
    </w:p>
    <w:p>
      <w:pPr>
        <w:pStyle w:val="2"/>
        <w:spacing w:line="0" w:lineRule="atLeast"/>
        <w:jc w:val="center"/>
        <w:rPr>
          <w:rFonts w:hint="eastAsia" w:ascii="Times New Roman" w:hAnsi="Times New Roman" w:eastAsia="黑体" w:cs="Times New Roman"/>
          <w:sz w:val="32"/>
        </w:rPr>
      </w:pPr>
      <w:r>
        <w:rPr>
          <w:rFonts w:ascii="Times New Roman" w:hAnsi="Times New Roman" w:eastAsia="黑体" w:cs="Times New Roman"/>
          <w:color w:val="000000"/>
          <w:sz w:val="32"/>
        </w:rPr>
        <w:t>操作系统</w:t>
      </w:r>
      <w:r>
        <w:rPr>
          <w:rFonts w:hint="eastAsia" w:ascii="Times New Roman" w:hAnsi="Times New Roman" w:eastAsia="黑体" w:cs="Times New Roman"/>
          <w:sz w:val="32"/>
        </w:rPr>
        <w:t>试题</w:t>
      </w:r>
    </w:p>
    <w:p>
      <w:pPr>
        <w:spacing w:line="0" w:lineRule="atLeast"/>
        <w:jc w:val="center"/>
        <w:rPr>
          <w:rFonts w:hint="eastAsia" w:eastAsia="黑体"/>
          <w:sz w:val="28"/>
        </w:rPr>
      </w:pPr>
      <w:r>
        <w:rPr>
          <w:rFonts w:hint="eastAsia" w:eastAsia="黑体"/>
          <w:sz w:val="28"/>
        </w:rPr>
        <w:t>课程代码：02326</w:t>
      </w:r>
    </w:p>
    <w:p>
      <w:pPr>
        <w:tabs>
          <w:tab w:val="left" w:pos="3828"/>
        </w:tabs>
        <w:rPr>
          <w:rFonts w:eastAsia="黑体"/>
          <w:color w:val="000000"/>
        </w:rPr>
      </w:pPr>
      <w:r>
        <w:rPr>
          <w:rFonts w:hint="eastAsia" w:eastAsia="黑体"/>
          <w:color w:val="000000"/>
        </w:rPr>
        <w:t>一、单项选择题</w:t>
      </w:r>
      <w:r>
        <w:rPr>
          <w:rFonts w:eastAsia="黑体"/>
          <w:color w:val="000000"/>
        </w:rPr>
        <w:t>(本大题共20小题，每小题1分，共20分)</w:t>
      </w:r>
    </w:p>
    <w:p>
      <w:pPr>
        <w:tabs>
          <w:tab w:val="left" w:pos="3828"/>
        </w:tabs>
        <w:ind w:left="420" w:leftChars="200"/>
        <w:rPr>
          <w:color w:val="000000"/>
        </w:rPr>
      </w:pPr>
      <w:r>
        <w:rPr>
          <w:rFonts w:eastAsia="黑体"/>
          <w:color w:val="000000"/>
        </w:rPr>
        <w:t>在每小题列出的四个备选项中只有一个选项是符合题目要求的，请将其代码填写在题后的括号内。错选、多选或未选均无分。</w:t>
      </w:r>
    </w:p>
    <w:p>
      <w:pPr>
        <w:tabs>
          <w:tab w:val="left" w:pos="3828"/>
        </w:tabs>
        <w:rPr>
          <w:color w:val="000000"/>
        </w:rPr>
      </w:pPr>
      <w:r>
        <w:rPr>
          <w:color w:val="000000"/>
        </w:rPr>
        <w:t>l.下列硬件中属于辅助存储器的是（     ）</w:t>
      </w:r>
    </w:p>
    <w:p>
      <w:pPr>
        <w:tabs>
          <w:tab w:val="left" w:pos="3828"/>
        </w:tabs>
        <w:rPr>
          <w:color w:val="000000"/>
        </w:rPr>
      </w:pPr>
      <w:r>
        <w:rPr>
          <w:color w:val="000000"/>
        </w:rPr>
        <w:t>A.ROM</w:t>
      </w:r>
      <w:r>
        <w:rPr>
          <w:rFonts w:hint="eastAsia"/>
          <w:color w:val="000000"/>
        </w:rPr>
        <w:tab/>
      </w:r>
      <w:r>
        <w:rPr>
          <w:color w:val="000000"/>
        </w:rPr>
        <w:t>B.磁盘</w:t>
      </w:r>
    </w:p>
    <w:p>
      <w:pPr>
        <w:tabs>
          <w:tab w:val="left" w:pos="3828"/>
        </w:tabs>
        <w:rPr>
          <w:color w:val="000000"/>
        </w:rPr>
      </w:pPr>
      <w:r>
        <w:rPr>
          <w:color w:val="000000"/>
        </w:rPr>
        <w:t>C.RAM</w:t>
      </w:r>
      <w:r>
        <w:rPr>
          <w:rFonts w:hint="eastAsia"/>
          <w:color w:val="000000"/>
        </w:rPr>
        <w:tab/>
      </w:r>
      <w:r>
        <w:rPr>
          <w:color w:val="000000"/>
        </w:rPr>
        <w:t>D.显示器</w:t>
      </w:r>
    </w:p>
    <w:p>
      <w:pPr>
        <w:tabs>
          <w:tab w:val="left" w:pos="3828"/>
        </w:tabs>
        <w:rPr>
          <w:color w:val="000000"/>
        </w:rPr>
      </w:pPr>
      <w:r>
        <w:rPr>
          <w:color w:val="000000"/>
        </w:rPr>
        <w:t>2.UNIX的第一个版本于______在一台闲置的PDP-7上开发的。（     ）</w:t>
      </w:r>
    </w:p>
    <w:p>
      <w:pPr>
        <w:tabs>
          <w:tab w:val="left" w:pos="3828"/>
        </w:tabs>
        <w:rPr>
          <w:color w:val="000000"/>
        </w:rPr>
      </w:pPr>
      <w:r>
        <w:rPr>
          <w:color w:val="000000"/>
        </w:rPr>
        <w:t>A.1949年</w:t>
      </w:r>
      <w:r>
        <w:rPr>
          <w:rFonts w:hint="eastAsia"/>
          <w:color w:val="000000"/>
        </w:rPr>
        <w:tab/>
      </w:r>
      <w:r>
        <w:rPr>
          <w:color w:val="000000"/>
        </w:rPr>
        <w:t>B.1959年</w:t>
      </w:r>
    </w:p>
    <w:p>
      <w:pPr>
        <w:tabs>
          <w:tab w:val="left" w:pos="3828"/>
        </w:tabs>
        <w:rPr>
          <w:color w:val="000000"/>
        </w:rPr>
      </w:pPr>
      <w:r>
        <w:rPr>
          <w:color w:val="000000"/>
        </w:rPr>
        <w:t>C.1969年</w:t>
      </w:r>
      <w:r>
        <w:rPr>
          <w:rFonts w:hint="eastAsia"/>
          <w:color w:val="000000"/>
        </w:rPr>
        <w:tab/>
      </w:r>
      <w:r>
        <w:rPr>
          <w:color w:val="000000"/>
        </w:rPr>
        <w:t>D.1979年</w:t>
      </w:r>
    </w:p>
    <w:p>
      <w:pPr>
        <w:tabs>
          <w:tab w:val="left" w:pos="3828"/>
        </w:tabs>
        <w:rPr>
          <w:rFonts w:hint="eastAsia"/>
          <w:color w:val="000000"/>
        </w:rPr>
      </w:pPr>
      <w:r>
        <w:rPr>
          <w:color w:val="000000"/>
        </w:rPr>
        <w:t>3.能使计算机系统接收到外部信号后及时进行处理，并且在严格的规定时间内处理结束</w:t>
      </w:r>
      <w:r>
        <w:rPr>
          <w:rFonts w:hint="eastAsia"/>
          <w:color w:val="000000"/>
        </w:rPr>
        <w:t>,</w:t>
      </w:r>
    </w:p>
    <w:p>
      <w:pPr>
        <w:tabs>
          <w:tab w:val="left" w:pos="3828"/>
        </w:tabs>
        <w:rPr>
          <w:color w:val="000000"/>
        </w:rPr>
      </w:pPr>
      <w:r>
        <w:rPr>
          <w:color w:val="000000"/>
        </w:rPr>
        <w:t>再给出反馈信号的操作系统称为（     ）</w:t>
      </w:r>
    </w:p>
    <w:p>
      <w:pPr>
        <w:tabs>
          <w:tab w:val="left" w:pos="3828"/>
        </w:tabs>
        <w:rPr>
          <w:color w:val="000000"/>
        </w:rPr>
      </w:pPr>
      <w:r>
        <w:rPr>
          <w:color w:val="000000"/>
        </w:rPr>
        <w:t>A.批处理操作系统</w:t>
      </w:r>
      <w:r>
        <w:rPr>
          <w:rFonts w:hint="eastAsia"/>
          <w:color w:val="000000"/>
        </w:rPr>
        <w:tab/>
      </w:r>
      <w:r>
        <w:rPr>
          <w:color w:val="000000"/>
        </w:rPr>
        <w:t>B.实时操</w:t>
      </w:r>
      <w:r>
        <w:rPr>
          <w:rFonts w:hint="eastAsia"/>
          <w:color w:val="000000"/>
        </w:rPr>
        <w:t>作系统</w:t>
      </w:r>
    </w:p>
    <w:p>
      <w:pPr>
        <w:tabs>
          <w:tab w:val="left" w:pos="3828"/>
        </w:tabs>
        <w:rPr>
          <w:color w:val="000000"/>
        </w:rPr>
      </w:pPr>
      <w:r>
        <w:rPr>
          <w:color w:val="000000"/>
        </w:rPr>
        <w:t>C.分时操作系统</w:t>
      </w:r>
      <w:r>
        <w:rPr>
          <w:rFonts w:hint="eastAsia"/>
          <w:color w:val="000000"/>
        </w:rPr>
        <w:tab/>
      </w:r>
      <w:r>
        <w:rPr>
          <w:color w:val="000000"/>
        </w:rPr>
        <w:t>D.网络操作系统</w:t>
      </w:r>
    </w:p>
    <w:p>
      <w:pPr>
        <w:tabs>
          <w:tab w:val="left" w:pos="3828"/>
        </w:tabs>
        <w:rPr>
          <w:color w:val="000000"/>
        </w:rPr>
      </w:pPr>
      <w:r>
        <w:rPr>
          <w:color w:val="000000"/>
        </w:rPr>
        <w:t>4.下列</w:t>
      </w:r>
      <w:r>
        <w:rPr>
          <w:rFonts w:hint="eastAsia"/>
          <w:color w:val="000000"/>
        </w:rPr>
        <w:t>_____</w:t>
      </w:r>
      <w:r>
        <w:rPr>
          <w:color w:val="000000"/>
        </w:rPr>
        <w:t>是特权指令。（     ）</w:t>
      </w:r>
    </w:p>
    <w:p>
      <w:pPr>
        <w:tabs>
          <w:tab w:val="left" w:pos="3828"/>
        </w:tabs>
        <w:rPr>
          <w:color w:val="000000"/>
        </w:rPr>
      </w:pPr>
      <w:r>
        <w:rPr>
          <w:color w:val="000000"/>
        </w:rPr>
        <w:t>A.加法指令</w:t>
      </w:r>
      <w:r>
        <w:rPr>
          <w:rFonts w:hint="eastAsia"/>
          <w:color w:val="000000"/>
        </w:rPr>
        <w:tab/>
      </w:r>
      <w:r>
        <w:rPr>
          <w:color w:val="000000"/>
        </w:rPr>
        <w:t>B.移位指令</w:t>
      </w:r>
    </w:p>
    <w:p>
      <w:pPr>
        <w:tabs>
          <w:tab w:val="left" w:pos="3828"/>
        </w:tabs>
        <w:rPr>
          <w:color w:val="000000"/>
        </w:rPr>
      </w:pPr>
      <w:r>
        <w:rPr>
          <w:color w:val="000000"/>
        </w:rPr>
        <w:t>C.启动I／O指令</w:t>
      </w:r>
      <w:r>
        <w:rPr>
          <w:rFonts w:hint="eastAsia"/>
          <w:color w:val="000000"/>
        </w:rPr>
        <w:tab/>
      </w:r>
      <w:r>
        <w:rPr>
          <w:color w:val="000000"/>
        </w:rPr>
        <w:t>D.条件转移指令</w:t>
      </w:r>
    </w:p>
    <w:p>
      <w:pPr>
        <w:tabs>
          <w:tab w:val="left" w:pos="3828"/>
        </w:tabs>
        <w:rPr>
          <w:color w:val="000000"/>
        </w:rPr>
      </w:pPr>
      <w:r>
        <w:rPr>
          <w:color w:val="000000"/>
        </w:rPr>
        <w:t>5.特权指令____执行。（     ）</w:t>
      </w:r>
    </w:p>
    <w:p>
      <w:pPr>
        <w:tabs>
          <w:tab w:val="left" w:pos="3828"/>
        </w:tabs>
        <w:rPr>
          <w:color w:val="000000"/>
        </w:rPr>
      </w:pPr>
      <w:r>
        <w:rPr>
          <w:color w:val="000000"/>
        </w:rPr>
        <w:t>A.只能在目态下</w:t>
      </w:r>
      <w:r>
        <w:rPr>
          <w:rFonts w:hint="eastAsia"/>
          <w:color w:val="000000"/>
        </w:rPr>
        <w:tab/>
      </w:r>
      <w:r>
        <w:rPr>
          <w:color w:val="000000"/>
        </w:rPr>
        <w:t>B.只能在管态下</w:t>
      </w:r>
    </w:p>
    <w:p>
      <w:pPr>
        <w:tabs>
          <w:tab w:val="left" w:pos="3828"/>
        </w:tabs>
        <w:rPr>
          <w:color w:val="000000"/>
        </w:rPr>
      </w:pPr>
      <w:r>
        <w:rPr>
          <w:color w:val="000000"/>
        </w:rPr>
        <w:t>C.可在管态也可在目态下</w:t>
      </w:r>
      <w:r>
        <w:rPr>
          <w:rFonts w:hint="eastAsia"/>
          <w:color w:val="000000"/>
        </w:rPr>
        <w:tab/>
      </w:r>
      <w:r>
        <w:rPr>
          <w:color w:val="000000"/>
        </w:rPr>
        <w:t>D.从目态变为管态时</w:t>
      </w:r>
    </w:p>
    <w:p>
      <w:pPr>
        <w:tabs>
          <w:tab w:val="left" w:pos="3828"/>
        </w:tabs>
        <w:rPr>
          <w:color w:val="000000"/>
        </w:rPr>
      </w:pPr>
      <w:r>
        <w:rPr>
          <w:color w:val="000000"/>
        </w:rPr>
        <w:t>6.下面有关UNIX系统的trap指令的描述中，错误的是（     ）</w:t>
      </w:r>
    </w:p>
    <w:p>
      <w:pPr>
        <w:tabs>
          <w:tab w:val="left" w:pos="3828"/>
        </w:tabs>
        <w:rPr>
          <w:color w:val="000000"/>
        </w:rPr>
      </w:pPr>
      <w:r>
        <w:rPr>
          <w:color w:val="000000"/>
        </w:rPr>
        <w:t>A.trap指令是访管指令</w:t>
      </w:r>
      <w:r>
        <w:rPr>
          <w:rFonts w:hint="eastAsia"/>
          <w:color w:val="000000"/>
        </w:rPr>
        <w:tab/>
      </w:r>
      <w:r>
        <w:rPr>
          <w:color w:val="000000"/>
        </w:rPr>
        <w:t>B.trap指令中应提供参数</w:t>
      </w:r>
    </w:p>
    <w:p>
      <w:pPr>
        <w:tabs>
          <w:tab w:val="left" w:pos="3828"/>
        </w:tabs>
        <w:rPr>
          <w:color w:val="000000"/>
        </w:rPr>
      </w:pPr>
      <w:r>
        <w:rPr>
          <w:color w:val="000000"/>
        </w:rPr>
        <w:t>C.trap指令在管态下执行</w:t>
      </w:r>
      <w:r>
        <w:rPr>
          <w:rFonts w:hint="eastAsia"/>
          <w:color w:val="000000"/>
        </w:rPr>
        <w:tab/>
      </w:r>
      <w:r>
        <w:rPr>
          <w:color w:val="000000"/>
        </w:rPr>
        <w:t>D.执行到trap指令将形成一个中断事件</w:t>
      </w:r>
    </w:p>
    <w:p>
      <w:pPr>
        <w:tabs>
          <w:tab w:val="left" w:pos="3828"/>
        </w:tabs>
        <w:rPr>
          <w:color w:val="000000"/>
        </w:rPr>
      </w:pPr>
      <w:r>
        <w:rPr>
          <w:color w:val="000000"/>
        </w:rPr>
        <w:t>7.关于多道程序设计的论述中</w:t>
      </w:r>
      <w:r>
        <w:rPr>
          <w:color w:val="000000"/>
          <w:em w:val="dot"/>
        </w:rPr>
        <w:t>不正确</w:t>
      </w:r>
      <w:r>
        <w:rPr>
          <w:color w:val="000000"/>
        </w:rPr>
        <w:t>的是（     ）</w:t>
      </w:r>
    </w:p>
    <w:p>
      <w:pPr>
        <w:tabs>
          <w:tab w:val="left" w:pos="3828"/>
        </w:tabs>
        <w:rPr>
          <w:color w:val="000000"/>
        </w:rPr>
      </w:pPr>
      <w:r>
        <w:rPr>
          <w:color w:val="000000"/>
        </w:rPr>
        <w:t>A.能提高资源使用效率</w:t>
      </w:r>
    </w:p>
    <w:p>
      <w:pPr>
        <w:tabs>
          <w:tab w:val="left" w:pos="3828"/>
        </w:tabs>
        <w:rPr>
          <w:color w:val="000000"/>
        </w:rPr>
      </w:pPr>
      <w:r>
        <w:rPr>
          <w:color w:val="000000"/>
        </w:rPr>
        <w:t>B.能增加单位时间的算题量</w:t>
      </w:r>
    </w:p>
    <w:p>
      <w:pPr>
        <w:tabs>
          <w:tab w:val="left" w:pos="3828"/>
        </w:tabs>
        <w:rPr>
          <w:color w:val="000000"/>
        </w:rPr>
      </w:pPr>
      <w:r>
        <w:rPr>
          <w:color w:val="000000"/>
        </w:rPr>
        <w:t>C.对每个计算问题的计算时间可能要延长</w:t>
      </w:r>
    </w:p>
    <w:p>
      <w:pPr>
        <w:tabs>
          <w:tab w:val="left" w:pos="3828"/>
        </w:tabs>
        <w:rPr>
          <w:color w:val="000000"/>
        </w:rPr>
      </w:pPr>
      <w:r>
        <w:rPr>
          <w:color w:val="000000"/>
        </w:rPr>
        <w:t>D.对每个计算问题的计算时间不会延长</w:t>
      </w:r>
    </w:p>
    <w:p>
      <w:pPr>
        <w:tabs>
          <w:tab w:val="left" w:pos="3828"/>
        </w:tabs>
        <w:rPr>
          <w:color w:val="000000"/>
        </w:rPr>
      </w:pPr>
      <w:r>
        <w:rPr>
          <w:color w:val="000000"/>
        </w:rPr>
        <w:t>8.一个进程的状态信息存放在该进程控制</w:t>
      </w:r>
      <w:r>
        <w:rPr>
          <w:rFonts w:hint="eastAsia"/>
          <w:color w:val="000000"/>
        </w:rPr>
        <w:t>块</w:t>
      </w:r>
      <w:r>
        <w:rPr>
          <w:color w:val="000000"/>
        </w:rPr>
        <w:t>PCB的</w:t>
      </w:r>
      <w:r>
        <w:rPr>
          <w:rFonts w:hint="eastAsia"/>
          <w:color w:val="000000"/>
        </w:rPr>
        <w:t>_____</w:t>
      </w:r>
      <w:r>
        <w:rPr>
          <w:color w:val="000000"/>
        </w:rPr>
        <w:t>区域中。（     ）</w:t>
      </w:r>
    </w:p>
    <w:p>
      <w:pPr>
        <w:tabs>
          <w:tab w:val="left" w:pos="3828"/>
        </w:tabs>
        <w:rPr>
          <w:color w:val="000000"/>
        </w:rPr>
      </w:pPr>
      <w:r>
        <w:rPr>
          <w:color w:val="000000"/>
        </w:rPr>
        <w:t>A.标识信息</w:t>
      </w:r>
      <w:r>
        <w:rPr>
          <w:rFonts w:hint="eastAsia"/>
          <w:color w:val="000000"/>
        </w:rPr>
        <w:tab/>
      </w:r>
      <w:r>
        <w:rPr>
          <w:color w:val="000000"/>
        </w:rPr>
        <w:t>B.说明信息</w:t>
      </w:r>
    </w:p>
    <w:p>
      <w:pPr>
        <w:tabs>
          <w:tab w:val="left" w:pos="3828"/>
        </w:tabs>
        <w:rPr>
          <w:color w:val="000000"/>
        </w:rPr>
      </w:pPr>
      <w:r>
        <w:rPr>
          <w:color w:val="000000"/>
        </w:rPr>
        <w:t>C.现场信息</w:t>
      </w:r>
      <w:r>
        <w:rPr>
          <w:rFonts w:hint="eastAsia"/>
          <w:color w:val="000000"/>
        </w:rPr>
        <w:tab/>
      </w:r>
      <w:r>
        <w:rPr>
          <w:color w:val="000000"/>
        </w:rPr>
        <w:t>D.管理信息</w:t>
      </w:r>
    </w:p>
    <w:p>
      <w:pPr>
        <w:tabs>
          <w:tab w:val="left" w:pos="3828"/>
        </w:tabs>
        <w:rPr>
          <w:color w:val="000000"/>
        </w:rPr>
      </w:pPr>
      <w:r>
        <w:rPr>
          <w:color w:val="000000"/>
        </w:rPr>
        <w:t>9.造成某进程状态从运行态到等待态的变化原因</w:t>
      </w:r>
      <w:r>
        <w:rPr>
          <w:color w:val="000000"/>
          <w:em w:val="dot"/>
        </w:rPr>
        <w:t>不可能</w:t>
      </w:r>
      <w:r>
        <w:rPr>
          <w:color w:val="000000"/>
        </w:rPr>
        <w:t>是（     ）</w:t>
      </w:r>
    </w:p>
    <w:p>
      <w:pPr>
        <w:tabs>
          <w:tab w:val="left" w:pos="3828"/>
        </w:tabs>
        <w:rPr>
          <w:color w:val="000000"/>
        </w:rPr>
      </w:pPr>
      <w:r>
        <w:rPr>
          <w:color w:val="000000"/>
        </w:rPr>
        <w:t>A.该进程运行中请求启动了外围设备</w:t>
      </w:r>
    </w:p>
    <w:p>
      <w:pPr>
        <w:tabs>
          <w:tab w:val="left" w:pos="3828"/>
        </w:tabs>
        <w:rPr>
          <w:color w:val="000000"/>
        </w:rPr>
      </w:pPr>
      <w:r>
        <w:rPr>
          <w:color w:val="000000"/>
        </w:rPr>
        <w:t>B.该进程在运行中申请资源得不到满足</w:t>
      </w:r>
    </w:p>
    <w:p>
      <w:pPr>
        <w:tabs>
          <w:tab w:val="left" w:pos="3828"/>
        </w:tabs>
        <w:rPr>
          <w:color w:val="000000"/>
        </w:rPr>
      </w:pPr>
      <w:r>
        <w:rPr>
          <w:color w:val="000000"/>
        </w:rPr>
        <w:t>C.分配给该进程的处理器时间用完</w:t>
      </w:r>
    </w:p>
    <w:p>
      <w:pPr>
        <w:tabs>
          <w:tab w:val="left" w:pos="3828"/>
        </w:tabs>
        <w:rPr>
          <w:color w:val="000000"/>
        </w:rPr>
      </w:pPr>
      <w:r>
        <w:rPr>
          <w:color w:val="000000"/>
        </w:rPr>
        <w:t>D.该进程在运行中出现了程序错误故障</w:t>
      </w:r>
    </w:p>
    <w:p>
      <w:pPr>
        <w:tabs>
          <w:tab w:val="left" w:pos="3828"/>
        </w:tabs>
        <w:rPr>
          <w:color w:val="000000"/>
        </w:rPr>
      </w:pPr>
      <w:r>
        <w:rPr>
          <w:color w:val="000000"/>
        </w:rPr>
        <w:t>lO.有关原语定义正确的是（     ）</w:t>
      </w:r>
    </w:p>
    <w:p>
      <w:pPr>
        <w:tabs>
          <w:tab w:val="left" w:pos="3828"/>
        </w:tabs>
        <w:rPr>
          <w:color w:val="000000"/>
        </w:rPr>
      </w:pPr>
      <w:r>
        <w:rPr>
          <w:color w:val="000000"/>
        </w:rPr>
        <w:t>A.原语是操作系统中能完成特定功能但可中断的过程</w:t>
      </w:r>
    </w:p>
    <w:p>
      <w:pPr>
        <w:tabs>
          <w:tab w:val="left" w:pos="3828"/>
        </w:tabs>
        <w:rPr>
          <w:color w:val="000000"/>
        </w:rPr>
      </w:pPr>
      <w:r>
        <w:rPr>
          <w:color w:val="000000"/>
        </w:rPr>
        <w:t>B.原</w:t>
      </w:r>
      <w:r>
        <w:rPr>
          <w:rFonts w:hint="eastAsia"/>
          <w:color w:val="000000"/>
        </w:rPr>
        <w:t>语是用户程序中能完成特定功能且不可中断的过程</w:t>
      </w:r>
    </w:p>
    <w:p>
      <w:pPr>
        <w:tabs>
          <w:tab w:val="left" w:pos="3828"/>
        </w:tabs>
        <w:rPr>
          <w:color w:val="000000"/>
        </w:rPr>
      </w:pPr>
      <w:r>
        <w:rPr>
          <w:color w:val="000000"/>
        </w:rPr>
        <w:t>C.原语是用户程序中能完成特定功能但可中断的过程</w:t>
      </w:r>
    </w:p>
    <w:p>
      <w:pPr>
        <w:tabs>
          <w:tab w:val="left" w:pos="3828"/>
        </w:tabs>
        <w:rPr>
          <w:color w:val="000000"/>
        </w:rPr>
      </w:pPr>
      <w:r>
        <w:rPr>
          <w:color w:val="000000"/>
        </w:rPr>
        <w:t>D.原语是操作系统中能完成特定功能且不可中断的过程</w:t>
      </w:r>
    </w:p>
    <w:p>
      <w:pPr>
        <w:tabs>
          <w:tab w:val="left" w:pos="3828"/>
        </w:tabs>
        <w:rPr>
          <w:color w:val="000000"/>
        </w:rPr>
      </w:pPr>
      <w:r>
        <w:rPr>
          <w:rFonts w:hint="eastAsia"/>
          <w:color w:val="000000"/>
        </w:rPr>
        <w:t>11.</w:t>
      </w:r>
      <w:r>
        <w:rPr>
          <w:color w:val="000000"/>
        </w:rPr>
        <w:t>在虚存系统中，选择最近一段时间最久没有被访问的页面先调出的页面调度算法是（     ）</w:t>
      </w:r>
    </w:p>
    <w:p>
      <w:pPr>
        <w:tabs>
          <w:tab w:val="left" w:pos="3828"/>
        </w:tabs>
        <w:rPr>
          <w:color w:val="000000"/>
        </w:rPr>
      </w:pPr>
      <w:r>
        <w:rPr>
          <w:color w:val="000000"/>
        </w:rPr>
        <w:t>A.最佳调度算法(OPT)</w:t>
      </w:r>
      <w:r>
        <w:rPr>
          <w:rFonts w:hint="eastAsia"/>
          <w:color w:val="000000"/>
        </w:rPr>
        <w:tab/>
      </w:r>
      <w:r>
        <w:rPr>
          <w:color w:val="000000"/>
        </w:rPr>
        <w:t>B.最近最久未使用调度算法(LRU)</w:t>
      </w:r>
    </w:p>
    <w:p>
      <w:pPr>
        <w:tabs>
          <w:tab w:val="left" w:pos="3828"/>
        </w:tabs>
        <w:rPr>
          <w:color w:val="000000"/>
        </w:rPr>
      </w:pPr>
      <w:r>
        <w:rPr>
          <w:color w:val="000000"/>
        </w:rPr>
        <w:t>C.最近最不常用调度算法(LFU)</w:t>
      </w:r>
      <w:r>
        <w:rPr>
          <w:rFonts w:hint="eastAsia"/>
          <w:color w:val="000000"/>
        </w:rPr>
        <w:tab/>
      </w:r>
      <w:r>
        <w:rPr>
          <w:color w:val="000000"/>
        </w:rPr>
        <w:t>D.先进先出调度算法(FIFO)</w:t>
      </w:r>
    </w:p>
    <w:p>
      <w:pPr>
        <w:tabs>
          <w:tab w:val="left" w:pos="3828"/>
        </w:tabs>
        <w:rPr>
          <w:color w:val="000000"/>
        </w:rPr>
      </w:pPr>
      <w:r>
        <w:rPr>
          <w:color w:val="000000"/>
        </w:rPr>
        <w:t>12.可变分区管理方式的存储保护措施是：若绝对地址满足</w:t>
      </w:r>
      <w:r>
        <w:rPr>
          <w:rFonts w:hint="eastAsia"/>
          <w:color w:val="000000"/>
        </w:rPr>
        <w:t>____</w:t>
      </w:r>
      <w:r>
        <w:rPr>
          <w:color w:val="000000"/>
        </w:rPr>
        <w:t>，则允许访问该主存单元。（     ）</w:t>
      </w:r>
    </w:p>
    <w:p>
      <w:pPr>
        <w:tabs>
          <w:tab w:val="left" w:pos="3828"/>
        </w:tabs>
        <w:rPr>
          <w:color w:val="000000"/>
        </w:rPr>
      </w:pPr>
      <w:r>
        <w:rPr>
          <w:color w:val="000000"/>
        </w:rPr>
        <w:t>A.界限地址≤绝对地址≤主存最大地址</w:t>
      </w:r>
    </w:p>
    <w:p>
      <w:pPr>
        <w:tabs>
          <w:tab w:val="left" w:pos="3828"/>
        </w:tabs>
        <w:rPr>
          <w:color w:val="000000"/>
        </w:rPr>
      </w:pPr>
      <w:r>
        <w:rPr>
          <w:color w:val="000000"/>
        </w:rPr>
        <w:t>B.分区始址≤绝对地址≤分区始址+分区长度</w:t>
      </w:r>
    </w:p>
    <w:p>
      <w:pPr>
        <w:tabs>
          <w:tab w:val="left" w:pos="3828"/>
        </w:tabs>
        <w:rPr>
          <w:color w:val="000000"/>
        </w:rPr>
      </w:pPr>
      <w:r>
        <w:rPr>
          <w:color w:val="000000"/>
        </w:rPr>
        <w:t>C.基址寄存器值≤绝对地址≤限长寄存器值</w:t>
      </w:r>
    </w:p>
    <w:p>
      <w:pPr>
        <w:tabs>
          <w:tab w:val="left" w:pos="3828"/>
        </w:tabs>
        <w:rPr>
          <w:color w:val="000000"/>
        </w:rPr>
      </w:pPr>
      <w:r>
        <w:rPr>
          <w:color w:val="000000"/>
        </w:rPr>
        <w:t>D.基址寄存器值≤绝对地址&lt;限长寄存器值</w:t>
      </w:r>
    </w:p>
    <w:p>
      <w:pPr>
        <w:tabs>
          <w:tab w:val="left" w:pos="3828"/>
        </w:tabs>
        <w:rPr>
          <w:color w:val="000000"/>
        </w:rPr>
      </w:pPr>
      <w:r>
        <w:rPr>
          <w:color w:val="000000"/>
        </w:rPr>
        <w:t>13.文件在磁盘上的组织方式有多种，常用的组织方式的名称是（     ）</w:t>
      </w:r>
    </w:p>
    <w:p>
      <w:pPr>
        <w:tabs>
          <w:tab w:val="left" w:pos="3828"/>
        </w:tabs>
        <w:rPr>
          <w:color w:val="000000"/>
        </w:rPr>
      </w:pPr>
      <w:r>
        <w:rPr>
          <w:color w:val="000000"/>
        </w:rPr>
        <w:t>A.索引结构、连续结构、顺序结构</w:t>
      </w:r>
    </w:p>
    <w:p>
      <w:pPr>
        <w:tabs>
          <w:tab w:val="left" w:pos="3828"/>
        </w:tabs>
        <w:rPr>
          <w:color w:val="000000"/>
        </w:rPr>
      </w:pPr>
      <w:r>
        <w:rPr>
          <w:color w:val="000000"/>
        </w:rPr>
        <w:t>B.连续结构、顺序结构、链接结构</w:t>
      </w:r>
    </w:p>
    <w:p>
      <w:pPr>
        <w:tabs>
          <w:tab w:val="left" w:pos="3828"/>
        </w:tabs>
        <w:rPr>
          <w:color w:val="000000"/>
        </w:rPr>
      </w:pPr>
      <w:r>
        <w:rPr>
          <w:color w:val="000000"/>
        </w:rPr>
        <w:t>C.顺序结构、链接结构、索引结构</w:t>
      </w:r>
    </w:p>
    <w:p>
      <w:pPr>
        <w:tabs>
          <w:tab w:val="left" w:pos="3828"/>
        </w:tabs>
        <w:rPr>
          <w:color w:val="000000"/>
        </w:rPr>
      </w:pPr>
      <w:r>
        <w:rPr>
          <w:color w:val="000000"/>
        </w:rPr>
        <w:t>D.链接结构、索引结构、串联结构</w:t>
      </w:r>
    </w:p>
    <w:p>
      <w:pPr>
        <w:tabs>
          <w:tab w:val="left" w:pos="3828"/>
        </w:tabs>
        <w:rPr>
          <w:color w:val="000000"/>
        </w:rPr>
      </w:pPr>
      <w:r>
        <w:rPr>
          <w:color w:val="000000"/>
        </w:rPr>
        <w:t>14.下列关于UNIX基本文件系统和子文件系统的描述中正确的是（     ）</w:t>
      </w:r>
    </w:p>
    <w:p>
      <w:pPr>
        <w:tabs>
          <w:tab w:val="left" w:pos="3828"/>
        </w:tabs>
        <w:rPr>
          <w:color w:val="000000"/>
        </w:rPr>
      </w:pPr>
      <w:r>
        <w:rPr>
          <w:color w:val="000000"/>
        </w:rPr>
        <w:t>A.基本文件系统和子文件系统是各自独立的系统</w:t>
      </w:r>
    </w:p>
    <w:p>
      <w:pPr>
        <w:tabs>
          <w:tab w:val="left" w:pos="3828"/>
        </w:tabs>
        <w:rPr>
          <w:color w:val="000000"/>
        </w:rPr>
      </w:pPr>
      <w:r>
        <w:rPr>
          <w:color w:val="000000"/>
        </w:rPr>
        <w:t>B.基本文件系统和子文件系统有统一的目录结构</w:t>
      </w:r>
    </w:p>
    <w:p>
      <w:pPr>
        <w:tabs>
          <w:tab w:val="left" w:pos="3828"/>
        </w:tabs>
        <w:rPr>
          <w:color w:val="000000"/>
        </w:rPr>
      </w:pPr>
      <w:r>
        <w:rPr>
          <w:color w:val="000000"/>
        </w:rPr>
        <w:t>C.系统启动运行之后，基本文件系统可以脱卸更换</w:t>
      </w:r>
    </w:p>
    <w:p>
      <w:pPr>
        <w:tabs>
          <w:tab w:val="left" w:pos="3828"/>
        </w:tabs>
        <w:rPr>
          <w:color w:val="000000"/>
        </w:rPr>
      </w:pPr>
      <w:r>
        <w:rPr>
          <w:color w:val="000000"/>
        </w:rPr>
        <w:t>D.在连接子文件系统时，总是将子文件系统的根目录与基本文件系统的某级目录连接起来</w:t>
      </w:r>
    </w:p>
    <w:p>
      <w:pPr>
        <w:tabs>
          <w:tab w:val="left" w:pos="3828"/>
        </w:tabs>
        <w:rPr>
          <w:color w:val="000000"/>
        </w:rPr>
      </w:pPr>
      <w:r>
        <w:rPr>
          <w:color w:val="000000"/>
        </w:rPr>
        <w:t>l5.假设读写磁头正在55号柱面上操作，有依次请求访问的柱面号次序为100、185、35、124和67。当55号柱面上操作完成后，若采用最短寻找</w:t>
      </w:r>
      <w:r>
        <w:rPr>
          <w:rFonts w:hint="eastAsia"/>
          <w:color w:val="000000"/>
        </w:rPr>
        <w:t>时间优先调度算法，为完成这</w:t>
      </w:r>
      <w:r>
        <w:rPr>
          <w:color w:val="000000"/>
        </w:rPr>
        <w:t>些请求，磁头需要移动过的柱面数是（     ）</w:t>
      </w:r>
    </w:p>
    <w:p>
      <w:pPr>
        <w:tabs>
          <w:tab w:val="left" w:pos="3828"/>
        </w:tabs>
        <w:rPr>
          <w:color w:val="000000"/>
        </w:rPr>
      </w:pPr>
      <w:r>
        <w:rPr>
          <w:color w:val="000000"/>
        </w:rPr>
        <w:t>A.170</w:t>
      </w:r>
      <w:r>
        <w:rPr>
          <w:rFonts w:hint="eastAsia"/>
          <w:color w:val="000000"/>
        </w:rPr>
        <w:tab/>
      </w:r>
      <w:r>
        <w:rPr>
          <w:color w:val="000000"/>
        </w:rPr>
        <w:t>B.194</w:t>
      </w:r>
    </w:p>
    <w:p>
      <w:pPr>
        <w:tabs>
          <w:tab w:val="left" w:pos="3828"/>
        </w:tabs>
        <w:rPr>
          <w:color w:val="000000"/>
        </w:rPr>
      </w:pPr>
      <w:r>
        <w:rPr>
          <w:color w:val="000000"/>
        </w:rPr>
        <w:t>C.260</w:t>
      </w:r>
      <w:r>
        <w:rPr>
          <w:rFonts w:hint="eastAsia"/>
          <w:color w:val="000000"/>
        </w:rPr>
        <w:tab/>
      </w:r>
      <w:r>
        <w:rPr>
          <w:color w:val="000000"/>
        </w:rPr>
        <w:t>D.280</w:t>
      </w:r>
    </w:p>
    <w:p>
      <w:pPr>
        <w:tabs>
          <w:tab w:val="left" w:pos="3828"/>
        </w:tabs>
        <w:rPr>
          <w:color w:val="000000"/>
        </w:rPr>
      </w:pPr>
      <w:r>
        <w:rPr>
          <w:color w:val="000000"/>
        </w:rPr>
        <w:t>16.IBM系统的通道命令的基本成分是（     ）</w:t>
      </w:r>
    </w:p>
    <w:p>
      <w:pPr>
        <w:tabs>
          <w:tab w:val="left" w:pos="3828"/>
        </w:tabs>
        <w:rPr>
          <w:color w:val="000000"/>
        </w:rPr>
      </w:pPr>
      <w:r>
        <w:rPr>
          <w:color w:val="000000"/>
        </w:rPr>
        <w:t>A.命令码、数据主存地址、标志码、状态</w:t>
      </w:r>
    </w:p>
    <w:p>
      <w:pPr>
        <w:tabs>
          <w:tab w:val="left" w:pos="3828"/>
        </w:tabs>
        <w:rPr>
          <w:color w:val="000000"/>
        </w:rPr>
      </w:pPr>
      <w:r>
        <w:rPr>
          <w:color w:val="000000"/>
        </w:rPr>
        <w:t>B.命令码、数据主存地址、状态、传送字节个数</w:t>
      </w:r>
    </w:p>
    <w:p>
      <w:pPr>
        <w:tabs>
          <w:tab w:val="left" w:pos="3828"/>
        </w:tabs>
        <w:rPr>
          <w:color w:val="000000"/>
        </w:rPr>
      </w:pPr>
      <w:r>
        <w:rPr>
          <w:color w:val="000000"/>
        </w:rPr>
        <w:t>C.命令码、标志码、状态、传送字节个数</w:t>
      </w:r>
    </w:p>
    <w:p>
      <w:pPr>
        <w:tabs>
          <w:tab w:val="left" w:pos="3828"/>
        </w:tabs>
        <w:rPr>
          <w:color w:val="000000"/>
        </w:rPr>
      </w:pPr>
      <w:r>
        <w:rPr>
          <w:color w:val="000000"/>
        </w:rPr>
        <w:t>D.命令码、数据主存地址、标志码、传送字节个数</w:t>
      </w:r>
    </w:p>
    <w:p>
      <w:pPr>
        <w:tabs>
          <w:tab w:val="left" w:pos="3828"/>
        </w:tabs>
        <w:rPr>
          <w:color w:val="000000"/>
        </w:rPr>
      </w:pPr>
      <w:r>
        <w:rPr>
          <w:color w:val="000000"/>
        </w:rPr>
        <w:t>17.若进程P1调用send原语请求把信件发送到进程P2的信箱中，但该信箱已</w:t>
      </w:r>
      <w:r>
        <w:rPr>
          <w:rFonts w:hint="eastAsia"/>
          <w:color w:val="000000"/>
        </w:rPr>
        <w:t>存满了信件，</w:t>
      </w:r>
      <w:r>
        <w:rPr>
          <w:color w:val="000000"/>
        </w:rPr>
        <w:t>因而进程状态将发生的变化是（     ）</w:t>
      </w:r>
    </w:p>
    <w:p>
      <w:pPr>
        <w:tabs>
          <w:tab w:val="left" w:pos="3828"/>
        </w:tabs>
        <w:rPr>
          <w:color w:val="000000"/>
        </w:rPr>
      </w:pPr>
      <w:r>
        <w:rPr>
          <w:color w:val="000000"/>
        </w:rPr>
        <w:t>A.进程Pl置为等信件状态</w:t>
      </w:r>
      <w:r>
        <w:rPr>
          <w:rFonts w:hint="eastAsia"/>
          <w:color w:val="000000"/>
        </w:rPr>
        <w:tab/>
      </w:r>
      <w:r>
        <w:rPr>
          <w:color w:val="000000"/>
        </w:rPr>
        <w:t>B.进程P1置为等信箱状态</w:t>
      </w:r>
    </w:p>
    <w:p>
      <w:pPr>
        <w:tabs>
          <w:tab w:val="left" w:pos="3828"/>
        </w:tabs>
        <w:rPr>
          <w:color w:val="000000"/>
        </w:rPr>
      </w:pPr>
      <w:r>
        <w:rPr>
          <w:color w:val="000000"/>
        </w:rPr>
        <w:t>C.进程P2置为等信件状态</w:t>
      </w:r>
      <w:r>
        <w:rPr>
          <w:rFonts w:hint="eastAsia"/>
          <w:color w:val="000000"/>
        </w:rPr>
        <w:tab/>
      </w:r>
      <w:r>
        <w:rPr>
          <w:color w:val="000000"/>
        </w:rPr>
        <w:t>D.进程P2置为等信箱状态</w:t>
      </w:r>
    </w:p>
    <w:p>
      <w:pPr>
        <w:tabs>
          <w:tab w:val="left" w:pos="3828"/>
        </w:tabs>
        <w:rPr>
          <w:color w:val="000000"/>
        </w:rPr>
      </w:pPr>
      <w:r>
        <w:rPr>
          <w:color w:val="000000"/>
        </w:rPr>
        <w:t>18.有n个进程并发执行时，系统允许每次最多m个进程(1≤m&lt;n)同时使用某资源。若使用PV操作来管理，则信号量的变化范围是（     ）</w:t>
      </w:r>
    </w:p>
    <w:p>
      <w:pPr>
        <w:tabs>
          <w:tab w:val="left" w:pos="3828"/>
        </w:tabs>
        <w:rPr>
          <w:rFonts w:hint="eastAsia"/>
          <w:color w:val="000000"/>
        </w:rPr>
      </w:pPr>
      <w:r>
        <w:rPr>
          <w:color w:val="000000"/>
        </w:rPr>
        <w:t>A.</w:t>
      </w:r>
      <w:r>
        <w:rPr>
          <w:rFonts w:hint="eastAsia"/>
          <w:color w:val="000000"/>
        </w:rPr>
        <w:t>[</w:t>
      </w:r>
      <w:r>
        <w:rPr>
          <w:color w:val="000000"/>
        </w:rPr>
        <w:t>(m-n)，m</w:t>
      </w:r>
      <w:r>
        <w:rPr>
          <w:rFonts w:hint="eastAsia"/>
          <w:color w:val="000000"/>
        </w:rPr>
        <w:t>]</w:t>
      </w:r>
      <w:r>
        <w:rPr>
          <w:rFonts w:hint="eastAsia"/>
          <w:color w:val="000000"/>
        </w:rPr>
        <w:tab/>
      </w:r>
      <w:r>
        <w:rPr>
          <w:color w:val="000000"/>
        </w:rPr>
        <w:t>B.</w:t>
      </w:r>
      <w:r>
        <w:rPr>
          <w:rFonts w:hint="eastAsia"/>
          <w:color w:val="000000"/>
        </w:rPr>
        <w:t>[</w:t>
      </w:r>
      <w:r>
        <w:rPr>
          <w:color w:val="000000"/>
        </w:rPr>
        <w:t>(m-n)，n</w:t>
      </w:r>
      <w:r>
        <w:rPr>
          <w:rFonts w:hint="eastAsia"/>
          <w:color w:val="000000"/>
        </w:rPr>
        <w:t>]</w:t>
      </w:r>
    </w:p>
    <w:p>
      <w:pPr>
        <w:tabs>
          <w:tab w:val="left" w:pos="3828"/>
        </w:tabs>
        <w:rPr>
          <w:rFonts w:hint="eastAsia"/>
          <w:color w:val="000000"/>
        </w:rPr>
      </w:pPr>
      <w:r>
        <w:rPr>
          <w:color w:val="000000"/>
        </w:rPr>
        <w:t>C.</w:t>
      </w:r>
      <w:r>
        <w:rPr>
          <w:rFonts w:hint="eastAsia"/>
          <w:color w:val="000000"/>
        </w:rPr>
        <w:t>[</w:t>
      </w:r>
      <w:r>
        <w:rPr>
          <w:color w:val="000000"/>
        </w:rPr>
        <w:t>(n-m)，m</w:t>
      </w:r>
      <w:r>
        <w:rPr>
          <w:rFonts w:hint="eastAsia"/>
          <w:color w:val="000000"/>
        </w:rPr>
        <w:t>]</w:t>
      </w:r>
      <w:r>
        <w:rPr>
          <w:rFonts w:hint="eastAsia"/>
          <w:color w:val="000000"/>
        </w:rPr>
        <w:tab/>
      </w:r>
      <w:r>
        <w:rPr>
          <w:color w:val="000000"/>
        </w:rPr>
        <w:t>D.</w:t>
      </w:r>
      <w:r>
        <w:rPr>
          <w:rFonts w:hint="eastAsia"/>
          <w:color w:val="000000"/>
        </w:rPr>
        <w:t>[</w:t>
      </w:r>
      <w:r>
        <w:rPr>
          <w:color w:val="000000"/>
        </w:rPr>
        <w:t>(n-m)，n</w:t>
      </w:r>
      <w:r>
        <w:rPr>
          <w:rFonts w:hint="eastAsia"/>
          <w:color w:val="000000"/>
        </w:rPr>
        <w:t>]</w:t>
      </w:r>
    </w:p>
    <w:p>
      <w:pPr>
        <w:tabs>
          <w:tab w:val="left" w:pos="3828"/>
        </w:tabs>
        <w:rPr>
          <w:color w:val="000000"/>
        </w:rPr>
      </w:pPr>
      <w:r>
        <w:rPr>
          <w:color w:val="000000"/>
        </w:rPr>
        <w:t>19.系统出</w:t>
      </w:r>
      <w:r>
        <w:rPr>
          <w:rFonts w:hint="eastAsia"/>
          <w:color w:val="000000"/>
        </w:rPr>
        <w:t>现死锁时一定同时保持四个必要条件，采用按序分配资源的策略可以破坏其中的</w:t>
      </w:r>
      <w:r>
        <w:rPr>
          <w:color w:val="000000"/>
        </w:rPr>
        <w:t>（     ）</w:t>
      </w:r>
    </w:p>
    <w:p>
      <w:pPr>
        <w:tabs>
          <w:tab w:val="left" w:pos="3828"/>
        </w:tabs>
        <w:rPr>
          <w:color w:val="000000"/>
        </w:rPr>
      </w:pPr>
      <w:r>
        <w:rPr>
          <w:color w:val="000000"/>
        </w:rPr>
        <w:t>A.互斥条件</w:t>
      </w:r>
      <w:r>
        <w:rPr>
          <w:rFonts w:hint="eastAsia"/>
          <w:color w:val="000000"/>
        </w:rPr>
        <w:tab/>
      </w:r>
      <w:r>
        <w:rPr>
          <w:color w:val="000000"/>
        </w:rPr>
        <w:t>B.占有且等待条件</w:t>
      </w:r>
    </w:p>
    <w:p>
      <w:pPr>
        <w:tabs>
          <w:tab w:val="left" w:pos="3828"/>
        </w:tabs>
        <w:rPr>
          <w:color w:val="000000"/>
        </w:rPr>
      </w:pPr>
      <w:r>
        <w:rPr>
          <w:color w:val="000000"/>
        </w:rPr>
        <w:t>C.不可抢夺条件</w:t>
      </w:r>
      <w:r>
        <w:rPr>
          <w:rFonts w:hint="eastAsia"/>
          <w:color w:val="000000"/>
        </w:rPr>
        <w:tab/>
      </w:r>
      <w:r>
        <w:rPr>
          <w:color w:val="000000"/>
        </w:rPr>
        <w:t>D.循环等待条件</w:t>
      </w:r>
    </w:p>
    <w:p>
      <w:pPr>
        <w:tabs>
          <w:tab w:val="left" w:pos="3828"/>
        </w:tabs>
        <w:rPr>
          <w:color w:val="000000"/>
          <w:em w:val="dot"/>
        </w:rPr>
      </w:pPr>
      <w:r>
        <w:rPr>
          <w:color w:val="000000"/>
        </w:rPr>
        <w:t>20.在五个哲学家就餐问题中，为保证其不发生死锁，可限定同时要求就餐的人数最多</w:t>
      </w:r>
      <w:r>
        <w:rPr>
          <w:color w:val="000000"/>
          <w:em w:val="dot"/>
        </w:rPr>
        <w:t>不超</w:t>
      </w:r>
    </w:p>
    <w:p>
      <w:pPr>
        <w:tabs>
          <w:tab w:val="left" w:pos="3828"/>
        </w:tabs>
        <w:rPr>
          <w:color w:val="000000"/>
        </w:rPr>
      </w:pPr>
      <w:r>
        <w:rPr>
          <w:color w:val="000000"/>
          <w:em w:val="dot"/>
        </w:rPr>
        <w:t>过</w:t>
      </w:r>
      <w:r>
        <w:rPr>
          <w:color w:val="000000"/>
        </w:rPr>
        <w:t>（     ）</w:t>
      </w:r>
    </w:p>
    <w:p>
      <w:pPr>
        <w:tabs>
          <w:tab w:val="left" w:pos="3828"/>
        </w:tabs>
        <w:rPr>
          <w:color w:val="000000"/>
        </w:rPr>
      </w:pPr>
      <w:r>
        <w:rPr>
          <w:color w:val="000000"/>
        </w:rPr>
        <w:t>A.2个</w:t>
      </w:r>
      <w:r>
        <w:rPr>
          <w:rFonts w:hint="eastAsia"/>
          <w:color w:val="000000"/>
        </w:rPr>
        <w:tab/>
      </w:r>
      <w:r>
        <w:rPr>
          <w:color w:val="000000"/>
        </w:rPr>
        <w:t>B.3个</w:t>
      </w:r>
    </w:p>
    <w:p>
      <w:pPr>
        <w:tabs>
          <w:tab w:val="left" w:pos="3828"/>
        </w:tabs>
        <w:rPr>
          <w:rFonts w:hint="eastAsia"/>
          <w:color w:val="000000"/>
        </w:rPr>
      </w:pPr>
      <w:r>
        <w:rPr>
          <w:color w:val="000000"/>
        </w:rPr>
        <w:t>C.4个</w:t>
      </w:r>
      <w:r>
        <w:rPr>
          <w:rFonts w:hint="eastAsia"/>
          <w:color w:val="000000"/>
        </w:rPr>
        <w:tab/>
      </w:r>
      <w:r>
        <w:rPr>
          <w:color w:val="000000"/>
        </w:rPr>
        <w:t>D.5个</w:t>
      </w:r>
    </w:p>
    <w:p>
      <w:pPr>
        <w:tabs>
          <w:tab w:val="left" w:pos="3828"/>
        </w:tabs>
        <w:rPr>
          <w:rFonts w:hint="eastAsia"/>
          <w:color w:val="000000"/>
        </w:rPr>
      </w:pPr>
    </w:p>
    <w:p>
      <w:pPr>
        <w:tabs>
          <w:tab w:val="left" w:pos="3828"/>
        </w:tabs>
        <w:rPr>
          <w:rFonts w:eastAsia="黑体"/>
          <w:color w:val="000000"/>
        </w:rPr>
      </w:pPr>
      <w:r>
        <w:rPr>
          <w:rFonts w:hint="eastAsia" w:eastAsia="黑体"/>
          <w:color w:val="000000"/>
        </w:rPr>
        <w:t>二、多项选择题</w:t>
      </w:r>
      <w:r>
        <w:rPr>
          <w:rFonts w:eastAsia="黑体"/>
          <w:color w:val="000000"/>
        </w:rPr>
        <w:t>(本大题共5</w:t>
      </w:r>
      <w:r>
        <w:rPr>
          <w:rFonts w:hint="eastAsia" w:eastAsia="黑体"/>
          <w:color w:val="000000"/>
        </w:rPr>
        <w:t>小</w:t>
      </w:r>
      <w:r>
        <w:rPr>
          <w:rFonts w:eastAsia="黑体"/>
          <w:color w:val="000000"/>
        </w:rPr>
        <w:t>题，每小题2分，共</w:t>
      </w:r>
      <w:r>
        <w:rPr>
          <w:rFonts w:hint="eastAsia" w:eastAsia="黑体"/>
          <w:color w:val="000000"/>
        </w:rPr>
        <w:t>10</w:t>
      </w:r>
      <w:r>
        <w:rPr>
          <w:rFonts w:eastAsia="黑体"/>
          <w:color w:val="000000"/>
        </w:rPr>
        <w:t>分)</w:t>
      </w:r>
    </w:p>
    <w:p>
      <w:pPr>
        <w:tabs>
          <w:tab w:val="left" w:pos="3828"/>
        </w:tabs>
        <w:ind w:left="420" w:leftChars="200"/>
        <w:rPr>
          <w:color w:val="000000"/>
        </w:rPr>
      </w:pPr>
      <w:r>
        <w:rPr>
          <w:rFonts w:eastAsia="黑体"/>
          <w:color w:val="000000"/>
        </w:rPr>
        <w:t>在每小题列出的五个备选项中至少有两个是符合题目要求的，请将其代码填写在题后的括号内。错选、多选、少选或未选均无分。</w:t>
      </w:r>
    </w:p>
    <w:p>
      <w:pPr>
        <w:tabs>
          <w:tab w:val="left" w:pos="3828"/>
        </w:tabs>
        <w:rPr>
          <w:color w:val="000000"/>
        </w:rPr>
      </w:pPr>
      <w:r>
        <w:rPr>
          <w:color w:val="000000"/>
        </w:rPr>
        <w:t xml:space="preserve">2l.以下叙述中，正确的是（  </w:t>
      </w:r>
      <w:r>
        <w:rPr>
          <w:rFonts w:hint="eastAsia"/>
          <w:color w:val="000000"/>
        </w:rPr>
        <w:t xml:space="preserve">  </w:t>
      </w:r>
      <w:r>
        <w:rPr>
          <w:color w:val="000000"/>
        </w:rPr>
        <w:t xml:space="preserve">   ）</w:t>
      </w:r>
    </w:p>
    <w:p>
      <w:pPr>
        <w:tabs>
          <w:tab w:val="left" w:pos="3828"/>
        </w:tabs>
        <w:rPr>
          <w:color w:val="000000"/>
        </w:rPr>
      </w:pPr>
      <w:r>
        <w:rPr>
          <w:color w:val="000000"/>
        </w:rPr>
        <w:t>A.当接通电源时，计算机系统立即自动执行系统的引导程序</w:t>
      </w:r>
    </w:p>
    <w:p>
      <w:pPr>
        <w:tabs>
          <w:tab w:val="left" w:pos="3828"/>
        </w:tabs>
        <w:rPr>
          <w:color w:val="000000"/>
        </w:rPr>
      </w:pPr>
      <w:r>
        <w:rPr>
          <w:color w:val="000000"/>
        </w:rPr>
        <w:t>B.财务管理软件是系统软件之一</w:t>
      </w:r>
    </w:p>
    <w:p>
      <w:pPr>
        <w:tabs>
          <w:tab w:val="left" w:pos="3828"/>
        </w:tabs>
        <w:rPr>
          <w:color w:val="000000"/>
        </w:rPr>
      </w:pPr>
      <w:r>
        <w:rPr>
          <w:color w:val="000000"/>
        </w:rPr>
        <w:t>C.特权指令既允许操作系统程序使用，又允许用户程序使用</w:t>
      </w:r>
    </w:p>
    <w:p>
      <w:pPr>
        <w:tabs>
          <w:tab w:val="left" w:pos="3828"/>
        </w:tabs>
        <w:rPr>
          <w:color w:val="000000"/>
        </w:rPr>
      </w:pPr>
      <w:r>
        <w:rPr>
          <w:color w:val="000000"/>
        </w:rPr>
        <w:t>D.操作系统为用户提供两类使用接</w:t>
      </w:r>
      <w:r>
        <w:rPr>
          <w:rFonts w:hint="eastAsia"/>
          <w:color w:val="000000"/>
        </w:rPr>
        <w:t>口</w:t>
      </w:r>
      <w:r>
        <w:rPr>
          <w:color w:val="000000"/>
        </w:rPr>
        <w:t>：操作控制命令和系统功能调用</w:t>
      </w:r>
    </w:p>
    <w:p>
      <w:pPr>
        <w:tabs>
          <w:tab w:val="left" w:pos="3828"/>
        </w:tabs>
        <w:rPr>
          <w:color w:val="000000"/>
        </w:rPr>
      </w:pPr>
      <w:r>
        <w:rPr>
          <w:color w:val="000000"/>
        </w:rPr>
        <w:t>E.UNIX提供的操作控制命令被称为shell命令</w:t>
      </w:r>
    </w:p>
    <w:p>
      <w:pPr>
        <w:tabs>
          <w:tab w:val="left" w:pos="3828"/>
        </w:tabs>
        <w:rPr>
          <w:color w:val="000000"/>
        </w:rPr>
      </w:pPr>
      <w:r>
        <w:rPr>
          <w:color w:val="000000"/>
        </w:rPr>
        <w:t xml:space="preserve">22.UNIX进程的proc结构中包含的信息是（   </w:t>
      </w:r>
      <w:r>
        <w:rPr>
          <w:rFonts w:hint="eastAsia"/>
          <w:color w:val="000000"/>
        </w:rPr>
        <w:t xml:space="preserve">  </w:t>
      </w:r>
      <w:r>
        <w:rPr>
          <w:color w:val="000000"/>
        </w:rPr>
        <w:t xml:space="preserve">  ）</w:t>
      </w:r>
    </w:p>
    <w:p>
      <w:pPr>
        <w:tabs>
          <w:tab w:val="left" w:pos="3828"/>
        </w:tabs>
        <w:rPr>
          <w:color w:val="000000"/>
        </w:rPr>
      </w:pPr>
      <w:r>
        <w:rPr>
          <w:color w:val="000000"/>
        </w:rPr>
        <w:t>A.有关进程调度的信息</w:t>
      </w:r>
      <w:r>
        <w:rPr>
          <w:rFonts w:hint="eastAsia"/>
          <w:color w:val="000000"/>
        </w:rPr>
        <w:tab/>
      </w:r>
      <w:r>
        <w:rPr>
          <w:color w:val="000000"/>
        </w:rPr>
        <w:t>B.标识信息</w:t>
      </w:r>
    </w:p>
    <w:p>
      <w:pPr>
        <w:tabs>
          <w:tab w:val="left" w:pos="3828"/>
        </w:tabs>
        <w:rPr>
          <w:color w:val="000000"/>
        </w:rPr>
      </w:pPr>
      <w:r>
        <w:rPr>
          <w:color w:val="000000"/>
        </w:rPr>
        <w:t>C.有关进程非常驻内存部分</w:t>
      </w:r>
      <w:r>
        <w:rPr>
          <w:rFonts w:hint="eastAsia"/>
          <w:color w:val="000000"/>
        </w:rPr>
        <w:t>的信息</w:t>
      </w:r>
      <w:r>
        <w:rPr>
          <w:rFonts w:hint="eastAsia"/>
          <w:color w:val="000000"/>
        </w:rPr>
        <w:tab/>
      </w:r>
      <w:r>
        <w:rPr>
          <w:color w:val="000000"/>
        </w:rPr>
        <w:t>D.有关作业调度的信息</w:t>
      </w:r>
    </w:p>
    <w:p>
      <w:pPr>
        <w:tabs>
          <w:tab w:val="left" w:pos="3828"/>
        </w:tabs>
        <w:rPr>
          <w:color w:val="000000"/>
        </w:rPr>
      </w:pPr>
      <w:r>
        <w:rPr>
          <w:color w:val="000000"/>
        </w:rPr>
        <w:t>E.其它用于管理和控制的信息</w:t>
      </w:r>
    </w:p>
    <w:p>
      <w:pPr>
        <w:tabs>
          <w:tab w:val="left" w:pos="3828"/>
        </w:tabs>
        <w:rPr>
          <w:color w:val="000000"/>
        </w:rPr>
      </w:pPr>
      <w:r>
        <w:rPr>
          <w:color w:val="000000"/>
        </w:rPr>
        <w:t xml:space="preserve">23.在页式虚拟存储管理中，影响缺页中断率的因素主要有（ </w:t>
      </w:r>
      <w:r>
        <w:rPr>
          <w:rFonts w:hint="eastAsia"/>
          <w:color w:val="000000"/>
        </w:rPr>
        <w:t xml:space="preserve">  </w:t>
      </w:r>
      <w:r>
        <w:rPr>
          <w:color w:val="000000"/>
        </w:rPr>
        <w:t xml:space="preserve">    ）</w:t>
      </w:r>
    </w:p>
    <w:p>
      <w:pPr>
        <w:tabs>
          <w:tab w:val="left" w:pos="3828"/>
        </w:tabs>
        <w:rPr>
          <w:color w:val="000000"/>
        </w:rPr>
      </w:pPr>
      <w:r>
        <w:rPr>
          <w:color w:val="000000"/>
        </w:rPr>
        <w:t>A.分配给作业的内存块数</w:t>
      </w:r>
      <w:r>
        <w:rPr>
          <w:rFonts w:hint="eastAsia"/>
          <w:color w:val="000000"/>
        </w:rPr>
        <w:tab/>
      </w:r>
      <w:r>
        <w:rPr>
          <w:color w:val="000000"/>
        </w:rPr>
        <w:t>B.页面的大小</w:t>
      </w:r>
    </w:p>
    <w:p>
      <w:pPr>
        <w:tabs>
          <w:tab w:val="left" w:pos="3828"/>
        </w:tabs>
        <w:rPr>
          <w:color w:val="000000"/>
        </w:rPr>
      </w:pPr>
      <w:r>
        <w:rPr>
          <w:color w:val="000000"/>
        </w:rPr>
        <w:t>C.快表的大小</w:t>
      </w:r>
      <w:r>
        <w:rPr>
          <w:rFonts w:hint="eastAsia"/>
          <w:color w:val="000000"/>
        </w:rPr>
        <w:tab/>
      </w:r>
      <w:r>
        <w:rPr>
          <w:color w:val="000000"/>
        </w:rPr>
        <w:t>D.程序的编制方法</w:t>
      </w:r>
    </w:p>
    <w:p>
      <w:pPr>
        <w:tabs>
          <w:tab w:val="left" w:pos="3828"/>
        </w:tabs>
        <w:rPr>
          <w:color w:val="000000"/>
        </w:rPr>
      </w:pPr>
      <w:r>
        <w:rPr>
          <w:color w:val="000000"/>
        </w:rPr>
        <w:t>E.页面调度算法的选取</w:t>
      </w:r>
    </w:p>
    <w:p>
      <w:pPr>
        <w:tabs>
          <w:tab w:val="left" w:pos="3828"/>
        </w:tabs>
        <w:rPr>
          <w:color w:val="000000"/>
        </w:rPr>
      </w:pPr>
      <w:r>
        <w:rPr>
          <w:color w:val="000000"/>
        </w:rPr>
        <w:t xml:space="preserve">24.通道程序涉及的概念有多个，其基本的概念是（   </w:t>
      </w:r>
      <w:r>
        <w:rPr>
          <w:rFonts w:hint="eastAsia"/>
          <w:color w:val="000000"/>
        </w:rPr>
        <w:t xml:space="preserve">  </w:t>
      </w:r>
      <w:r>
        <w:rPr>
          <w:color w:val="000000"/>
        </w:rPr>
        <w:t xml:space="preserve">  ）</w:t>
      </w:r>
    </w:p>
    <w:p>
      <w:pPr>
        <w:tabs>
          <w:tab w:val="left" w:pos="3828"/>
        </w:tabs>
        <w:rPr>
          <w:color w:val="000000"/>
        </w:rPr>
      </w:pPr>
      <w:r>
        <w:rPr>
          <w:color w:val="000000"/>
        </w:rPr>
        <w:t>A.通道命令</w:t>
      </w:r>
      <w:r>
        <w:rPr>
          <w:rFonts w:hint="eastAsia"/>
          <w:color w:val="000000"/>
        </w:rPr>
        <w:tab/>
      </w:r>
      <w:r>
        <w:rPr>
          <w:color w:val="000000"/>
        </w:rPr>
        <w:t>B.预输入</w:t>
      </w:r>
    </w:p>
    <w:p>
      <w:pPr>
        <w:tabs>
          <w:tab w:val="left" w:pos="3828"/>
        </w:tabs>
        <w:rPr>
          <w:color w:val="000000"/>
        </w:rPr>
      </w:pPr>
      <w:r>
        <w:rPr>
          <w:color w:val="000000"/>
        </w:rPr>
        <w:t>C.通道地址字</w:t>
      </w:r>
      <w:r>
        <w:rPr>
          <w:rFonts w:hint="eastAsia"/>
          <w:color w:val="000000"/>
        </w:rPr>
        <w:tab/>
      </w:r>
      <w:r>
        <w:rPr>
          <w:color w:val="000000"/>
        </w:rPr>
        <w:t>D.缓输出</w:t>
      </w:r>
    </w:p>
    <w:p>
      <w:pPr>
        <w:tabs>
          <w:tab w:val="left" w:pos="3828"/>
        </w:tabs>
        <w:rPr>
          <w:color w:val="000000"/>
        </w:rPr>
      </w:pPr>
      <w:r>
        <w:rPr>
          <w:color w:val="000000"/>
        </w:rPr>
        <w:t>E.通道状态字</w:t>
      </w:r>
    </w:p>
    <w:p>
      <w:pPr>
        <w:tabs>
          <w:tab w:val="left" w:pos="3828"/>
        </w:tabs>
        <w:rPr>
          <w:color w:val="000000"/>
        </w:rPr>
      </w:pPr>
      <w:r>
        <w:rPr>
          <w:color w:val="000000"/>
        </w:rPr>
        <w:t xml:space="preserve">25.关于“进程的顺序性”和“进程的并发性”的正确阐述是（  </w:t>
      </w:r>
      <w:r>
        <w:rPr>
          <w:rFonts w:hint="eastAsia"/>
          <w:color w:val="000000"/>
        </w:rPr>
        <w:t xml:space="preserve">  </w:t>
      </w:r>
      <w:r>
        <w:rPr>
          <w:color w:val="000000"/>
        </w:rPr>
        <w:t xml:space="preserve">   ）</w:t>
      </w:r>
    </w:p>
    <w:p>
      <w:pPr>
        <w:tabs>
          <w:tab w:val="left" w:pos="3828"/>
        </w:tabs>
        <w:rPr>
          <w:rFonts w:hint="eastAsia"/>
          <w:color w:val="000000"/>
        </w:rPr>
      </w:pPr>
      <w:r>
        <w:rPr>
          <w:color w:val="000000"/>
        </w:rPr>
        <w:t>A.任一进程都具有顺序性</w:t>
      </w:r>
    </w:p>
    <w:p>
      <w:pPr>
        <w:tabs>
          <w:tab w:val="left" w:pos="3828"/>
        </w:tabs>
        <w:rPr>
          <w:color w:val="000000"/>
        </w:rPr>
      </w:pPr>
      <w:r>
        <w:rPr>
          <w:color w:val="000000"/>
        </w:rPr>
        <w:t>B.进程的并发性是对一组进程而言的</w:t>
      </w:r>
    </w:p>
    <w:p>
      <w:pPr>
        <w:tabs>
          <w:tab w:val="left" w:pos="3828"/>
        </w:tabs>
        <w:rPr>
          <w:rFonts w:hint="eastAsia"/>
          <w:color w:val="000000"/>
        </w:rPr>
      </w:pPr>
      <w:r>
        <w:rPr>
          <w:color w:val="000000"/>
        </w:rPr>
        <w:t>C.具有并发性的进程是可同时执行的</w:t>
      </w:r>
    </w:p>
    <w:p>
      <w:pPr>
        <w:tabs>
          <w:tab w:val="left" w:pos="3828"/>
        </w:tabs>
        <w:rPr>
          <w:color w:val="000000"/>
        </w:rPr>
      </w:pPr>
      <w:r>
        <w:rPr>
          <w:color w:val="000000"/>
        </w:rPr>
        <w:t>D.进程独占处理器顺序执行时具有封闭性</w:t>
      </w:r>
    </w:p>
    <w:p>
      <w:pPr>
        <w:tabs>
          <w:tab w:val="left" w:pos="3828"/>
        </w:tabs>
        <w:rPr>
          <w:color w:val="000000"/>
        </w:rPr>
      </w:pPr>
      <w:r>
        <w:rPr>
          <w:color w:val="000000"/>
        </w:rPr>
        <w:t>E.进程并发执行时会失去可再现性</w:t>
      </w:r>
    </w:p>
    <w:p>
      <w:pPr>
        <w:tabs>
          <w:tab w:val="left" w:pos="3828"/>
        </w:tabs>
        <w:rPr>
          <w:rFonts w:eastAsia="黑体"/>
          <w:color w:val="000000"/>
        </w:rPr>
      </w:pPr>
      <w:r>
        <w:rPr>
          <w:rFonts w:hint="eastAsia" w:eastAsia="黑体"/>
          <w:color w:val="000000"/>
        </w:rPr>
        <w:t>三、填空题</w:t>
      </w:r>
      <w:r>
        <w:rPr>
          <w:rFonts w:eastAsia="黑体"/>
          <w:color w:val="000000"/>
        </w:rPr>
        <w:t>(本大题共7小题，每空1分，共14分)</w:t>
      </w:r>
    </w:p>
    <w:p>
      <w:pPr>
        <w:tabs>
          <w:tab w:val="left" w:pos="3828"/>
        </w:tabs>
        <w:ind w:firstLine="420" w:firstLineChars="200"/>
        <w:rPr>
          <w:rFonts w:hint="eastAsia" w:eastAsia="黑体"/>
          <w:color w:val="000000"/>
        </w:rPr>
      </w:pPr>
      <w:r>
        <w:rPr>
          <w:rFonts w:eastAsia="黑体"/>
          <w:color w:val="000000"/>
        </w:rPr>
        <w:t>请在每小题的空格中填上正确答案。错填、不填均无分。</w:t>
      </w:r>
    </w:p>
    <w:p>
      <w:pPr>
        <w:tabs>
          <w:tab w:val="left" w:pos="3828"/>
        </w:tabs>
        <w:ind w:firstLine="420" w:firstLineChars="200"/>
        <w:rPr>
          <w:rFonts w:hint="eastAsia"/>
          <w:color w:val="000000"/>
        </w:rPr>
      </w:pPr>
    </w:p>
    <w:p>
      <w:pPr>
        <w:tabs>
          <w:tab w:val="left" w:pos="3828"/>
        </w:tabs>
        <w:rPr>
          <w:color w:val="000000"/>
        </w:rPr>
      </w:pPr>
      <w:r>
        <w:rPr>
          <w:color w:val="000000"/>
        </w:rPr>
        <w:t>26.在批处理多道系统控制下，允许</w:t>
      </w:r>
      <w:r>
        <w:rPr>
          <w:rFonts w:hint="eastAsia"/>
          <w:color w:val="000000"/>
        </w:rPr>
        <w:t>______</w:t>
      </w:r>
      <w:r>
        <w:rPr>
          <w:color w:val="000000"/>
        </w:rPr>
        <w:t>同时装入主存储器，使中央处理器</w:t>
      </w:r>
      <w:r>
        <w:rPr>
          <w:rFonts w:hint="eastAsia"/>
          <w:color w:val="000000"/>
        </w:rPr>
        <w:t>______</w:t>
      </w:r>
      <w:r>
        <w:rPr>
          <w:color w:val="000000"/>
        </w:rPr>
        <w:t>执行各个作业，各个作业可以同时使用各自所需的外围设备。</w:t>
      </w:r>
    </w:p>
    <w:p>
      <w:pPr>
        <w:tabs>
          <w:tab w:val="left" w:pos="3828"/>
        </w:tabs>
        <w:rPr>
          <w:color w:val="000000"/>
        </w:rPr>
      </w:pPr>
      <w:r>
        <w:rPr>
          <w:color w:val="000000"/>
        </w:rPr>
        <w:t>27.采用多道程序设计技术应注意三方面的问题，资源的分配和调度、</w:t>
      </w:r>
      <w:r>
        <w:rPr>
          <w:rFonts w:hint="eastAsia"/>
          <w:color w:val="000000"/>
        </w:rPr>
        <w:t>______和______。</w:t>
      </w:r>
    </w:p>
    <w:p>
      <w:pPr>
        <w:tabs>
          <w:tab w:val="left" w:pos="3828"/>
        </w:tabs>
        <w:rPr>
          <w:color w:val="000000"/>
        </w:rPr>
      </w:pPr>
      <w:r>
        <w:rPr>
          <w:color w:val="000000"/>
        </w:rPr>
        <w:t>28.UNIX系统对主存采用页式虚拟存储管理技术，页面调度使用</w:t>
      </w:r>
      <w:r>
        <w:rPr>
          <w:rFonts w:hint="eastAsia"/>
          <w:color w:val="000000"/>
        </w:rPr>
        <w:t>______</w:t>
      </w:r>
      <w:r>
        <w:rPr>
          <w:color w:val="000000"/>
        </w:rPr>
        <w:t>算法，以尽量减少</w:t>
      </w:r>
      <w:r>
        <w:rPr>
          <w:rFonts w:hint="eastAsia"/>
          <w:color w:val="000000"/>
        </w:rPr>
        <w:t>______</w:t>
      </w:r>
      <w:r>
        <w:rPr>
          <w:color w:val="000000"/>
        </w:rPr>
        <w:t>。</w:t>
      </w:r>
    </w:p>
    <w:p>
      <w:pPr>
        <w:tabs>
          <w:tab w:val="left" w:pos="3828"/>
        </w:tabs>
        <w:rPr>
          <w:color w:val="000000"/>
        </w:rPr>
      </w:pPr>
      <w:r>
        <w:rPr>
          <w:color w:val="000000"/>
        </w:rPr>
        <w:t>29.磁盘存储空间的管理方法有</w:t>
      </w:r>
      <w:r>
        <w:rPr>
          <w:rFonts w:hint="eastAsia"/>
          <w:color w:val="000000"/>
        </w:rPr>
        <w:t>______</w:t>
      </w:r>
      <w:r>
        <w:rPr>
          <w:color w:val="000000"/>
        </w:rPr>
        <w:t>、</w:t>
      </w:r>
      <w:r>
        <w:rPr>
          <w:rFonts w:hint="eastAsia"/>
          <w:color w:val="000000"/>
        </w:rPr>
        <w:t>______</w:t>
      </w:r>
      <w:r>
        <w:rPr>
          <w:color w:val="000000"/>
        </w:rPr>
        <w:t>和空闲块链法。</w:t>
      </w:r>
    </w:p>
    <w:p>
      <w:pPr>
        <w:tabs>
          <w:tab w:val="left" w:pos="3828"/>
        </w:tabs>
        <w:rPr>
          <w:color w:val="000000"/>
        </w:rPr>
      </w:pPr>
      <w:r>
        <w:rPr>
          <w:color w:val="000000"/>
        </w:rPr>
        <w:t>30.在执行磁盘的输入输出操作时，先把移动臂移到</w:t>
      </w:r>
      <w:r>
        <w:rPr>
          <w:rFonts w:hint="eastAsia"/>
          <w:color w:val="000000"/>
        </w:rPr>
        <w:t>______</w:t>
      </w:r>
      <w:r>
        <w:rPr>
          <w:color w:val="000000"/>
        </w:rPr>
        <w:t>，再等待</w:t>
      </w:r>
      <w:r>
        <w:rPr>
          <w:rFonts w:hint="eastAsia"/>
          <w:color w:val="000000"/>
        </w:rPr>
        <w:t>______</w:t>
      </w:r>
      <w:r>
        <w:rPr>
          <w:color w:val="000000"/>
        </w:rPr>
        <w:t>旋转到磁头下，让指定的磁头进行读写，完成信息传送。</w:t>
      </w:r>
    </w:p>
    <w:p>
      <w:pPr>
        <w:tabs>
          <w:tab w:val="left" w:pos="3828"/>
        </w:tabs>
        <w:rPr>
          <w:color w:val="000000"/>
        </w:rPr>
      </w:pPr>
      <w:r>
        <w:rPr>
          <w:color w:val="000000"/>
        </w:rPr>
        <w:t>3l.有交互的并发进程执行时必须互斥地进入</w:t>
      </w:r>
      <w:r>
        <w:rPr>
          <w:rFonts w:hint="eastAsia"/>
          <w:color w:val="000000"/>
        </w:rPr>
        <w:t>______</w:t>
      </w:r>
      <w:r>
        <w:rPr>
          <w:color w:val="000000"/>
        </w:rPr>
        <w:t>，否则会产生</w:t>
      </w:r>
      <w:r>
        <w:rPr>
          <w:rFonts w:hint="eastAsia"/>
          <w:color w:val="000000"/>
        </w:rPr>
        <w:t>______</w:t>
      </w:r>
      <w:r>
        <w:rPr>
          <w:color w:val="000000"/>
        </w:rPr>
        <w:t>的错误。</w:t>
      </w:r>
    </w:p>
    <w:p>
      <w:pPr>
        <w:tabs>
          <w:tab w:val="left" w:pos="3828"/>
        </w:tabs>
        <w:rPr>
          <w:color w:val="000000"/>
        </w:rPr>
      </w:pPr>
      <w:r>
        <w:rPr>
          <w:color w:val="000000"/>
        </w:rPr>
        <w:t>32.操作系统解决死锁问题的方式有死锁的防止、</w:t>
      </w:r>
      <w:r>
        <w:rPr>
          <w:rFonts w:hint="eastAsia"/>
          <w:color w:val="000000"/>
        </w:rPr>
        <w:t>______</w:t>
      </w:r>
      <w:r>
        <w:rPr>
          <w:color w:val="000000"/>
        </w:rPr>
        <w:t>、</w:t>
      </w:r>
      <w:r>
        <w:rPr>
          <w:rFonts w:hint="eastAsia"/>
          <w:color w:val="000000"/>
        </w:rPr>
        <w:t>______</w:t>
      </w:r>
      <w:r>
        <w:rPr>
          <w:color w:val="000000"/>
        </w:rPr>
        <w:t>和死锁的解除。</w:t>
      </w:r>
    </w:p>
    <w:p>
      <w:pPr>
        <w:tabs>
          <w:tab w:val="left" w:pos="3828"/>
        </w:tabs>
        <w:rPr>
          <w:rFonts w:eastAsia="黑体"/>
          <w:color w:val="000000"/>
        </w:rPr>
      </w:pPr>
      <w:r>
        <w:rPr>
          <w:rFonts w:hint="eastAsia" w:eastAsia="黑体"/>
          <w:color w:val="000000"/>
        </w:rPr>
        <w:t>四、简答题</w:t>
      </w:r>
      <w:r>
        <w:rPr>
          <w:rFonts w:eastAsia="黑体"/>
          <w:color w:val="000000"/>
        </w:rPr>
        <w:t>(本大题共5小题，每小题4分，共20分)</w:t>
      </w:r>
    </w:p>
    <w:p>
      <w:pPr>
        <w:tabs>
          <w:tab w:val="left" w:pos="3828"/>
        </w:tabs>
        <w:rPr>
          <w:color w:val="000000"/>
        </w:rPr>
      </w:pPr>
      <w:r>
        <w:rPr>
          <w:color w:val="000000"/>
        </w:rPr>
        <w:t>33.访管指令是特权指令吗?它是怎样产生的?它的作用是什么?</w:t>
      </w:r>
    </w:p>
    <w:p>
      <w:pPr>
        <w:tabs>
          <w:tab w:val="left" w:pos="3828"/>
        </w:tabs>
        <w:rPr>
          <w:rFonts w:hint="eastAsia"/>
          <w:color w:val="000000"/>
        </w:rPr>
      </w:pPr>
      <w:r>
        <w:rPr>
          <w:color w:val="000000"/>
        </w:rPr>
        <w:t>34.什么叫进程?简述进程的基本属性。</w:t>
      </w:r>
    </w:p>
    <w:p>
      <w:pPr>
        <w:tabs>
          <w:tab w:val="left" w:pos="3828"/>
        </w:tabs>
        <w:rPr>
          <w:rFonts w:hint="eastAsia"/>
          <w:color w:val="000000"/>
        </w:rPr>
      </w:pPr>
      <w:r>
        <w:rPr>
          <w:rFonts w:hint="eastAsia"/>
          <w:color w:val="000000"/>
        </w:rPr>
        <w:t>35.简述UNIX系统中文件的索引表结构。</w:t>
      </w:r>
    </w:p>
    <w:p>
      <w:pPr>
        <w:tabs>
          <w:tab w:val="left" w:pos="3828"/>
        </w:tabs>
        <w:rPr>
          <w:rFonts w:hint="eastAsia"/>
          <w:color w:val="000000"/>
        </w:rPr>
      </w:pPr>
      <w:r>
        <w:rPr>
          <w:rFonts w:hint="eastAsia"/>
          <w:color w:val="000000"/>
        </w:rPr>
        <w:t>36.简述独占设备的申请和分配方案。</w:t>
      </w:r>
    </w:p>
    <w:p>
      <w:pPr>
        <w:tabs>
          <w:tab w:val="left" w:pos="3828"/>
        </w:tabs>
        <w:rPr>
          <w:rFonts w:hint="eastAsia"/>
          <w:color w:val="000000"/>
        </w:rPr>
      </w:pPr>
      <w:r>
        <w:rPr>
          <w:rFonts w:hint="eastAsia"/>
          <w:color w:val="000000"/>
        </w:rPr>
        <w:t>37.对资源采用静态分配策略为什么能防止死锁？</w:t>
      </w:r>
    </w:p>
    <w:p>
      <w:pPr>
        <w:tabs>
          <w:tab w:val="left" w:pos="3828"/>
        </w:tabs>
        <w:rPr>
          <w:rFonts w:eastAsia="黑体"/>
          <w:color w:val="000000"/>
        </w:rPr>
      </w:pPr>
      <w:r>
        <w:rPr>
          <w:rFonts w:hint="eastAsia" w:eastAsia="黑体"/>
          <w:color w:val="000000"/>
        </w:rPr>
        <w:t>五、综合题</w:t>
      </w:r>
      <w:r>
        <w:rPr>
          <w:rFonts w:eastAsia="黑体"/>
          <w:color w:val="000000"/>
        </w:rPr>
        <w:t>(本大题共</w:t>
      </w:r>
      <w:r>
        <w:rPr>
          <w:rFonts w:hint="eastAsia" w:eastAsia="黑体"/>
          <w:color w:val="000000"/>
        </w:rPr>
        <w:t>4</w:t>
      </w:r>
      <w:r>
        <w:rPr>
          <w:rFonts w:eastAsia="黑体"/>
          <w:color w:val="000000"/>
        </w:rPr>
        <w:t>小题，每小题</w:t>
      </w:r>
      <w:r>
        <w:rPr>
          <w:rFonts w:hint="eastAsia" w:eastAsia="黑体"/>
          <w:color w:val="000000"/>
        </w:rPr>
        <w:t>9</w:t>
      </w:r>
      <w:r>
        <w:rPr>
          <w:rFonts w:eastAsia="黑体"/>
          <w:color w:val="000000"/>
        </w:rPr>
        <w:t>分，共</w:t>
      </w:r>
      <w:r>
        <w:rPr>
          <w:rFonts w:hint="eastAsia" w:eastAsia="黑体"/>
          <w:color w:val="000000"/>
        </w:rPr>
        <w:t>36</w:t>
      </w:r>
      <w:r>
        <w:rPr>
          <w:rFonts w:eastAsia="黑体"/>
          <w:color w:val="000000"/>
        </w:rPr>
        <w:t>分)</w:t>
      </w:r>
    </w:p>
    <w:p>
      <w:pPr>
        <w:tabs>
          <w:tab w:val="left" w:pos="3828"/>
        </w:tabs>
        <w:rPr>
          <w:rFonts w:hint="eastAsia"/>
          <w:color w:val="000000"/>
        </w:rPr>
      </w:pPr>
      <w:r>
        <w:rPr>
          <w:rFonts w:hint="eastAsia"/>
          <w:color w:val="000000"/>
        </w:rPr>
        <w:t>38.在单道批处理系统中，有五个作业进入输入井的时间及需要执行的时间如下表所示，并约定当这五个作业全部进入输入井后立即进行调度，忽略调度的时间开销。</w:t>
      </w:r>
    </w:p>
    <w:tbl>
      <w:tblPr>
        <w:tblStyle w:val="6"/>
        <w:tblW w:w="73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266"/>
        <w:gridCol w:w="1266"/>
        <w:gridCol w:w="1476"/>
        <w:gridCol w:w="147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top"/>
          </w:tcPr>
          <w:p>
            <w:pPr>
              <w:tabs>
                <w:tab w:val="left" w:pos="3828"/>
              </w:tabs>
              <w:jc w:val="center"/>
              <w:rPr>
                <w:rFonts w:hint="eastAsia"/>
                <w:color w:val="000000"/>
              </w:rPr>
            </w:pPr>
            <w:r>
              <w:rPr>
                <w:rFonts w:hint="eastAsia"/>
                <w:color w:val="000000"/>
              </w:rPr>
              <w:t>作业号</w:t>
            </w:r>
          </w:p>
        </w:tc>
        <w:tc>
          <w:tcPr>
            <w:tcW w:w="1266" w:type="dxa"/>
            <w:vAlign w:val="top"/>
          </w:tcPr>
          <w:p>
            <w:pPr>
              <w:tabs>
                <w:tab w:val="left" w:pos="3828"/>
              </w:tabs>
              <w:jc w:val="center"/>
              <w:rPr>
                <w:rFonts w:hint="eastAsia"/>
                <w:color w:val="000000"/>
              </w:rPr>
            </w:pPr>
            <w:r>
              <w:rPr>
                <w:rFonts w:hint="eastAsia"/>
                <w:color w:val="000000"/>
              </w:rPr>
              <w:t>进入输入井</w:t>
            </w:r>
          </w:p>
          <w:p>
            <w:pPr>
              <w:tabs>
                <w:tab w:val="left" w:pos="3828"/>
              </w:tabs>
              <w:jc w:val="center"/>
              <w:rPr>
                <w:rFonts w:hint="eastAsia"/>
                <w:color w:val="000000"/>
              </w:rPr>
            </w:pPr>
            <w:r>
              <w:rPr>
                <w:rFonts w:hint="eastAsia"/>
                <w:color w:val="000000"/>
              </w:rPr>
              <w:t>时间</w:t>
            </w:r>
          </w:p>
        </w:tc>
        <w:tc>
          <w:tcPr>
            <w:tcW w:w="1266" w:type="dxa"/>
            <w:vAlign w:val="top"/>
          </w:tcPr>
          <w:p>
            <w:pPr>
              <w:tabs>
                <w:tab w:val="left" w:pos="3828"/>
              </w:tabs>
              <w:jc w:val="center"/>
              <w:rPr>
                <w:rFonts w:hint="eastAsia"/>
                <w:color w:val="000000"/>
              </w:rPr>
            </w:pPr>
            <w:r>
              <w:rPr>
                <w:rFonts w:hint="eastAsia"/>
                <w:color w:val="000000"/>
              </w:rPr>
              <w:t>需执行时间</w:t>
            </w:r>
          </w:p>
          <w:p>
            <w:pPr>
              <w:tabs>
                <w:tab w:val="left" w:pos="3828"/>
              </w:tabs>
              <w:jc w:val="center"/>
              <w:rPr>
                <w:rFonts w:hint="eastAsia"/>
                <w:color w:val="000000"/>
              </w:rPr>
            </w:pPr>
            <w:r>
              <w:rPr>
                <w:rFonts w:hint="eastAsia"/>
                <w:color w:val="000000"/>
              </w:rPr>
              <w:t>（分钟）</w:t>
            </w:r>
          </w:p>
        </w:tc>
        <w:tc>
          <w:tcPr>
            <w:tcW w:w="1476" w:type="dxa"/>
            <w:vAlign w:val="top"/>
          </w:tcPr>
          <w:p>
            <w:pPr>
              <w:tabs>
                <w:tab w:val="left" w:pos="3828"/>
              </w:tabs>
              <w:jc w:val="center"/>
              <w:rPr>
                <w:rFonts w:hint="eastAsia"/>
                <w:color w:val="000000"/>
              </w:rPr>
            </w:pPr>
            <w:r>
              <w:rPr>
                <w:rFonts w:hint="eastAsia"/>
                <w:color w:val="000000"/>
              </w:rPr>
              <w:t>开始执行时间</w:t>
            </w:r>
          </w:p>
        </w:tc>
        <w:tc>
          <w:tcPr>
            <w:tcW w:w="1476" w:type="dxa"/>
            <w:vAlign w:val="top"/>
          </w:tcPr>
          <w:p>
            <w:pPr>
              <w:tabs>
                <w:tab w:val="left" w:pos="3828"/>
              </w:tabs>
              <w:jc w:val="center"/>
              <w:rPr>
                <w:rFonts w:hint="eastAsia"/>
                <w:color w:val="000000"/>
              </w:rPr>
            </w:pPr>
            <w:r>
              <w:rPr>
                <w:rFonts w:hint="eastAsia"/>
                <w:color w:val="000000"/>
              </w:rPr>
              <w:t>结束执行时间</w:t>
            </w:r>
          </w:p>
        </w:tc>
        <w:tc>
          <w:tcPr>
            <w:tcW w:w="1056" w:type="dxa"/>
            <w:vAlign w:val="top"/>
          </w:tcPr>
          <w:p>
            <w:pPr>
              <w:tabs>
                <w:tab w:val="left" w:pos="3828"/>
              </w:tabs>
              <w:jc w:val="center"/>
              <w:rPr>
                <w:rFonts w:hint="eastAsia"/>
                <w:color w:val="000000"/>
              </w:rPr>
            </w:pPr>
            <w:r>
              <w:rPr>
                <w:rFonts w:hint="eastAsia"/>
                <w:color w:val="000000"/>
              </w:rPr>
              <w:t>周转时间</w:t>
            </w:r>
          </w:p>
          <w:p>
            <w:pPr>
              <w:tabs>
                <w:tab w:val="left" w:pos="3828"/>
              </w:tabs>
              <w:jc w:val="center"/>
              <w:rPr>
                <w:rFonts w:hint="eastAsia"/>
                <w:color w:val="000000"/>
              </w:rPr>
            </w:pPr>
            <w:r>
              <w:rPr>
                <w:rFonts w:hint="eastAsia"/>
                <w:color w:val="000000"/>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top"/>
          </w:tcPr>
          <w:p>
            <w:pPr>
              <w:tabs>
                <w:tab w:val="left" w:pos="3828"/>
              </w:tabs>
              <w:jc w:val="center"/>
              <w:rPr>
                <w:rFonts w:hint="eastAsia"/>
                <w:color w:val="000000"/>
              </w:rPr>
            </w:pPr>
            <w:r>
              <w:rPr>
                <w:rFonts w:hint="eastAsia"/>
                <w:color w:val="000000"/>
              </w:rPr>
              <w:t>1</w:t>
            </w:r>
          </w:p>
        </w:tc>
        <w:tc>
          <w:tcPr>
            <w:tcW w:w="1266" w:type="dxa"/>
            <w:vAlign w:val="top"/>
          </w:tcPr>
          <w:p>
            <w:pPr>
              <w:tabs>
                <w:tab w:val="left" w:pos="3828"/>
              </w:tabs>
              <w:jc w:val="center"/>
              <w:rPr>
                <w:rFonts w:hint="eastAsia"/>
                <w:color w:val="000000"/>
              </w:rPr>
            </w:pPr>
            <w:r>
              <w:rPr>
                <w:rFonts w:hint="eastAsia"/>
                <w:color w:val="000000"/>
              </w:rPr>
              <w:t>10∶00</w:t>
            </w:r>
          </w:p>
        </w:tc>
        <w:tc>
          <w:tcPr>
            <w:tcW w:w="1266" w:type="dxa"/>
            <w:vAlign w:val="top"/>
          </w:tcPr>
          <w:p>
            <w:pPr>
              <w:tabs>
                <w:tab w:val="left" w:pos="3828"/>
              </w:tabs>
              <w:jc w:val="center"/>
              <w:rPr>
                <w:rFonts w:hint="eastAsia"/>
                <w:color w:val="000000"/>
              </w:rPr>
            </w:pPr>
            <w:r>
              <w:rPr>
                <w:rFonts w:hint="eastAsia"/>
                <w:color w:val="000000"/>
              </w:rPr>
              <w:t>40</w:t>
            </w:r>
          </w:p>
        </w:tc>
        <w:tc>
          <w:tcPr>
            <w:tcW w:w="1476" w:type="dxa"/>
            <w:vAlign w:val="top"/>
          </w:tcPr>
          <w:p>
            <w:pPr>
              <w:tabs>
                <w:tab w:val="left" w:pos="3828"/>
              </w:tabs>
              <w:jc w:val="center"/>
              <w:rPr>
                <w:rFonts w:hint="eastAsia"/>
                <w:color w:val="000000"/>
              </w:rPr>
            </w:pPr>
          </w:p>
        </w:tc>
        <w:tc>
          <w:tcPr>
            <w:tcW w:w="1476" w:type="dxa"/>
            <w:vAlign w:val="top"/>
          </w:tcPr>
          <w:p>
            <w:pPr>
              <w:tabs>
                <w:tab w:val="left" w:pos="3828"/>
              </w:tabs>
              <w:jc w:val="center"/>
              <w:rPr>
                <w:rFonts w:hint="eastAsia"/>
                <w:color w:val="000000"/>
              </w:rPr>
            </w:pPr>
          </w:p>
        </w:tc>
        <w:tc>
          <w:tcPr>
            <w:tcW w:w="1056" w:type="dxa"/>
            <w:vAlign w:val="top"/>
          </w:tcPr>
          <w:p>
            <w:pPr>
              <w:tabs>
                <w:tab w:val="left" w:pos="3828"/>
              </w:tabs>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top"/>
          </w:tcPr>
          <w:p>
            <w:pPr>
              <w:tabs>
                <w:tab w:val="left" w:pos="3828"/>
              </w:tabs>
              <w:jc w:val="center"/>
              <w:rPr>
                <w:rFonts w:hint="eastAsia"/>
                <w:color w:val="000000"/>
              </w:rPr>
            </w:pPr>
            <w:r>
              <w:rPr>
                <w:rFonts w:hint="eastAsia"/>
                <w:color w:val="000000"/>
              </w:rPr>
              <w:t>2</w:t>
            </w:r>
          </w:p>
        </w:tc>
        <w:tc>
          <w:tcPr>
            <w:tcW w:w="1266" w:type="dxa"/>
            <w:vAlign w:val="top"/>
          </w:tcPr>
          <w:p>
            <w:pPr>
              <w:tabs>
                <w:tab w:val="left" w:pos="3828"/>
              </w:tabs>
              <w:jc w:val="center"/>
              <w:rPr>
                <w:rFonts w:hint="eastAsia"/>
                <w:color w:val="000000"/>
              </w:rPr>
            </w:pPr>
            <w:r>
              <w:rPr>
                <w:rFonts w:hint="eastAsia"/>
                <w:color w:val="000000"/>
              </w:rPr>
              <w:t>10∶10</w:t>
            </w:r>
          </w:p>
        </w:tc>
        <w:tc>
          <w:tcPr>
            <w:tcW w:w="1266" w:type="dxa"/>
            <w:vAlign w:val="top"/>
          </w:tcPr>
          <w:p>
            <w:pPr>
              <w:tabs>
                <w:tab w:val="left" w:pos="3828"/>
              </w:tabs>
              <w:jc w:val="center"/>
              <w:rPr>
                <w:rFonts w:hint="eastAsia"/>
                <w:color w:val="000000"/>
              </w:rPr>
            </w:pPr>
            <w:r>
              <w:rPr>
                <w:rFonts w:hint="eastAsia"/>
                <w:color w:val="000000"/>
              </w:rPr>
              <w:t>30</w:t>
            </w:r>
          </w:p>
        </w:tc>
        <w:tc>
          <w:tcPr>
            <w:tcW w:w="1476" w:type="dxa"/>
            <w:vAlign w:val="top"/>
          </w:tcPr>
          <w:p>
            <w:pPr>
              <w:tabs>
                <w:tab w:val="left" w:pos="3828"/>
              </w:tabs>
              <w:jc w:val="center"/>
              <w:rPr>
                <w:rFonts w:hint="eastAsia"/>
                <w:color w:val="000000"/>
              </w:rPr>
            </w:pPr>
          </w:p>
        </w:tc>
        <w:tc>
          <w:tcPr>
            <w:tcW w:w="1476" w:type="dxa"/>
            <w:vAlign w:val="top"/>
          </w:tcPr>
          <w:p>
            <w:pPr>
              <w:tabs>
                <w:tab w:val="left" w:pos="3828"/>
              </w:tabs>
              <w:jc w:val="center"/>
              <w:rPr>
                <w:rFonts w:hint="eastAsia"/>
                <w:color w:val="000000"/>
              </w:rPr>
            </w:pPr>
          </w:p>
        </w:tc>
        <w:tc>
          <w:tcPr>
            <w:tcW w:w="1056" w:type="dxa"/>
            <w:vAlign w:val="top"/>
          </w:tcPr>
          <w:p>
            <w:pPr>
              <w:tabs>
                <w:tab w:val="left" w:pos="3828"/>
              </w:tabs>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top"/>
          </w:tcPr>
          <w:p>
            <w:pPr>
              <w:tabs>
                <w:tab w:val="left" w:pos="3828"/>
              </w:tabs>
              <w:jc w:val="center"/>
              <w:rPr>
                <w:rFonts w:hint="eastAsia"/>
                <w:color w:val="000000"/>
              </w:rPr>
            </w:pPr>
            <w:r>
              <w:rPr>
                <w:rFonts w:hint="eastAsia"/>
                <w:color w:val="000000"/>
              </w:rPr>
              <w:t>3</w:t>
            </w:r>
          </w:p>
        </w:tc>
        <w:tc>
          <w:tcPr>
            <w:tcW w:w="1266" w:type="dxa"/>
            <w:vAlign w:val="top"/>
          </w:tcPr>
          <w:p>
            <w:pPr>
              <w:tabs>
                <w:tab w:val="left" w:pos="3828"/>
              </w:tabs>
              <w:jc w:val="center"/>
              <w:rPr>
                <w:rFonts w:hint="eastAsia"/>
                <w:color w:val="000000"/>
              </w:rPr>
            </w:pPr>
            <w:r>
              <w:rPr>
                <w:rFonts w:hint="eastAsia"/>
                <w:color w:val="000000"/>
              </w:rPr>
              <w:t>10∶20</w:t>
            </w:r>
          </w:p>
        </w:tc>
        <w:tc>
          <w:tcPr>
            <w:tcW w:w="1266" w:type="dxa"/>
            <w:vAlign w:val="top"/>
          </w:tcPr>
          <w:p>
            <w:pPr>
              <w:tabs>
                <w:tab w:val="left" w:pos="3828"/>
              </w:tabs>
              <w:jc w:val="center"/>
              <w:rPr>
                <w:rFonts w:hint="eastAsia"/>
                <w:color w:val="000000"/>
              </w:rPr>
            </w:pPr>
            <w:r>
              <w:rPr>
                <w:rFonts w:hint="eastAsia"/>
                <w:color w:val="000000"/>
              </w:rPr>
              <w:t>20</w:t>
            </w:r>
          </w:p>
        </w:tc>
        <w:tc>
          <w:tcPr>
            <w:tcW w:w="1476" w:type="dxa"/>
            <w:vAlign w:val="top"/>
          </w:tcPr>
          <w:p>
            <w:pPr>
              <w:tabs>
                <w:tab w:val="left" w:pos="3828"/>
              </w:tabs>
              <w:jc w:val="center"/>
              <w:rPr>
                <w:rFonts w:hint="eastAsia"/>
                <w:color w:val="000000"/>
              </w:rPr>
            </w:pPr>
          </w:p>
        </w:tc>
        <w:tc>
          <w:tcPr>
            <w:tcW w:w="1476" w:type="dxa"/>
            <w:vAlign w:val="top"/>
          </w:tcPr>
          <w:p>
            <w:pPr>
              <w:tabs>
                <w:tab w:val="left" w:pos="3828"/>
              </w:tabs>
              <w:jc w:val="center"/>
              <w:rPr>
                <w:rFonts w:hint="eastAsia"/>
                <w:color w:val="000000"/>
              </w:rPr>
            </w:pPr>
          </w:p>
        </w:tc>
        <w:tc>
          <w:tcPr>
            <w:tcW w:w="1056" w:type="dxa"/>
            <w:vAlign w:val="top"/>
          </w:tcPr>
          <w:p>
            <w:pPr>
              <w:tabs>
                <w:tab w:val="left" w:pos="3828"/>
              </w:tabs>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top"/>
          </w:tcPr>
          <w:p>
            <w:pPr>
              <w:tabs>
                <w:tab w:val="left" w:pos="3828"/>
              </w:tabs>
              <w:jc w:val="center"/>
              <w:rPr>
                <w:rFonts w:hint="eastAsia"/>
                <w:color w:val="000000"/>
              </w:rPr>
            </w:pPr>
            <w:r>
              <w:rPr>
                <w:rFonts w:hint="eastAsia"/>
                <w:color w:val="000000"/>
              </w:rPr>
              <w:t>4</w:t>
            </w:r>
          </w:p>
        </w:tc>
        <w:tc>
          <w:tcPr>
            <w:tcW w:w="1266" w:type="dxa"/>
            <w:vAlign w:val="top"/>
          </w:tcPr>
          <w:p>
            <w:pPr>
              <w:tabs>
                <w:tab w:val="left" w:pos="3828"/>
              </w:tabs>
              <w:jc w:val="center"/>
              <w:rPr>
                <w:rFonts w:hint="eastAsia"/>
                <w:color w:val="000000"/>
              </w:rPr>
            </w:pPr>
            <w:r>
              <w:rPr>
                <w:rFonts w:hint="eastAsia"/>
                <w:color w:val="000000"/>
              </w:rPr>
              <w:t>10∶30</w:t>
            </w:r>
          </w:p>
        </w:tc>
        <w:tc>
          <w:tcPr>
            <w:tcW w:w="1266" w:type="dxa"/>
            <w:vAlign w:val="top"/>
          </w:tcPr>
          <w:p>
            <w:pPr>
              <w:tabs>
                <w:tab w:val="left" w:pos="3828"/>
              </w:tabs>
              <w:jc w:val="center"/>
              <w:rPr>
                <w:rFonts w:hint="eastAsia"/>
                <w:color w:val="000000"/>
              </w:rPr>
            </w:pPr>
            <w:r>
              <w:rPr>
                <w:rFonts w:hint="eastAsia"/>
                <w:color w:val="000000"/>
              </w:rPr>
              <w:t>25</w:t>
            </w:r>
          </w:p>
        </w:tc>
        <w:tc>
          <w:tcPr>
            <w:tcW w:w="1476" w:type="dxa"/>
            <w:vAlign w:val="top"/>
          </w:tcPr>
          <w:p>
            <w:pPr>
              <w:tabs>
                <w:tab w:val="left" w:pos="3828"/>
              </w:tabs>
              <w:jc w:val="center"/>
              <w:rPr>
                <w:rFonts w:hint="eastAsia"/>
                <w:color w:val="000000"/>
              </w:rPr>
            </w:pPr>
          </w:p>
        </w:tc>
        <w:tc>
          <w:tcPr>
            <w:tcW w:w="1476" w:type="dxa"/>
            <w:vAlign w:val="top"/>
          </w:tcPr>
          <w:p>
            <w:pPr>
              <w:tabs>
                <w:tab w:val="left" w:pos="3828"/>
              </w:tabs>
              <w:jc w:val="center"/>
              <w:rPr>
                <w:rFonts w:hint="eastAsia"/>
                <w:color w:val="000000"/>
              </w:rPr>
            </w:pPr>
          </w:p>
        </w:tc>
        <w:tc>
          <w:tcPr>
            <w:tcW w:w="1056" w:type="dxa"/>
            <w:vAlign w:val="top"/>
          </w:tcPr>
          <w:p>
            <w:pPr>
              <w:tabs>
                <w:tab w:val="left" w:pos="3828"/>
              </w:tabs>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top"/>
          </w:tcPr>
          <w:p>
            <w:pPr>
              <w:tabs>
                <w:tab w:val="left" w:pos="3828"/>
              </w:tabs>
              <w:jc w:val="center"/>
              <w:rPr>
                <w:rFonts w:hint="eastAsia"/>
                <w:color w:val="000000"/>
              </w:rPr>
            </w:pPr>
            <w:r>
              <w:rPr>
                <w:rFonts w:hint="eastAsia"/>
                <w:color w:val="000000"/>
              </w:rPr>
              <w:t>5</w:t>
            </w:r>
          </w:p>
        </w:tc>
        <w:tc>
          <w:tcPr>
            <w:tcW w:w="1266" w:type="dxa"/>
            <w:vAlign w:val="top"/>
          </w:tcPr>
          <w:p>
            <w:pPr>
              <w:tabs>
                <w:tab w:val="left" w:pos="3828"/>
              </w:tabs>
              <w:jc w:val="center"/>
              <w:rPr>
                <w:rFonts w:hint="eastAsia"/>
                <w:color w:val="000000"/>
              </w:rPr>
            </w:pPr>
            <w:r>
              <w:rPr>
                <w:rFonts w:hint="eastAsia"/>
                <w:color w:val="000000"/>
              </w:rPr>
              <w:t>10∶40</w:t>
            </w:r>
          </w:p>
        </w:tc>
        <w:tc>
          <w:tcPr>
            <w:tcW w:w="1266" w:type="dxa"/>
            <w:vAlign w:val="top"/>
          </w:tcPr>
          <w:p>
            <w:pPr>
              <w:tabs>
                <w:tab w:val="left" w:pos="3828"/>
              </w:tabs>
              <w:jc w:val="center"/>
              <w:rPr>
                <w:rFonts w:hint="eastAsia"/>
                <w:color w:val="000000"/>
              </w:rPr>
            </w:pPr>
            <w:r>
              <w:rPr>
                <w:rFonts w:hint="eastAsia"/>
                <w:color w:val="000000"/>
              </w:rPr>
              <w:t>10</w:t>
            </w:r>
          </w:p>
        </w:tc>
        <w:tc>
          <w:tcPr>
            <w:tcW w:w="1476" w:type="dxa"/>
            <w:vAlign w:val="top"/>
          </w:tcPr>
          <w:p>
            <w:pPr>
              <w:tabs>
                <w:tab w:val="left" w:pos="3828"/>
              </w:tabs>
              <w:jc w:val="center"/>
              <w:rPr>
                <w:rFonts w:hint="eastAsia"/>
                <w:color w:val="000000"/>
              </w:rPr>
            </w:pPr>
          </w:p>
        </w:tc>
        <w:tc>
          <w:tcPr>
            <w:tcW w:w="1476" w:type="dxa"/>
            <w:vAlign w:val="top"/>
          </w:tcPr>
          <w:p>
            <w:pPr>
              <w:tabs>
                <w:tab w:val="left" w:pos="3828"/>
              </w:tabs>
              <w:jc w:val="center"/>
              <w:rPr>
                <w:rFonts w:hint="eastAsia"/>
                <w:color w:val="000000"/>
              </w:rPr>
            </w:pPr>
          </w:p>
        </w:tc>
        <w:tc>
          <w:tcPr>
            <w:tcW w:w="1056" w:type="dxa"/>
            <w:vAlign w:val="top"/>
          </w:tcPr>
          <w:p>
            <w:pPr>
              <w:tabs>
                <w:tab w:val="left" w:pos="3828"/>
              </w:tabs>
              <w:jc w:val="center"/>
              <w:rPr>
                <w:rFonts w:hint="eastAsia"/>
                <w:color w:val="000000"/>
              </w:rPr>
            </w:pPr>
          </w:p>
        </w:tc>
      </w:tr>
    </w:tbl>
    <w:p>
      <w:pPr>
        <w:tabs>
          <w:tab w:val="left" w:pos="3828"/>
        </w:tabs>
        <w:rPr>
          <w:rFonts w:hint="eastAsia"/>
          <w:color w:val="000000"/>
        </w:rPr>
      </w:pPr>
      <w:r>
        <w:rPr>
          <w:rFonts w:hint="eastAsia"/>
          <w:color w:val="000000"/>
        </w:rPr>
        <w:t>要求：写出分别采用先来先服务和最短执行时间优先调度算法时的调度次序和作业平均周转时间。</w:t>
      </w:r>
    </w:p>
    <w:p>
      <w:pPr>
        <w:tabs>
          <w:tab w:val="left" w:pos="3828"/>
        </w:tabs>
        <w:rPr>
          <w:rFonts w:hint="eastAsia"/>
          <w:color w:val="000000"/>
        </w:rPr>
      </w:pPr>
      <w:r>
        <w:rPr>
          <w:rFonts w:hint="eastAsia"/>
          <w:color w:val="000000"/>
        </w:rPr>
        <w:t>39.某系统采用页式存储管理方法，页的大小为8KB，主存容量为256MB，相对地址为32位。某用户进程页表（表中的数值为十进制）如下：</w:t>
      </w:r>
    </w:p>
    <w:tbl>
      <w:tblPr>
        <w:tblStyle w:val="6"/>
        <w:tblW w:w="16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tabs>
                <w:tab w:val="left" w:pos="3828"/>
              </w:tabs>
              <w:jc w:val="center"/>
              <w:rPr>
                <w:rFonts w:hint="eastAsia"/>
                <w:color w:val="000000"/>
              </w:rPr>
            </w:pPr>
            <w:r>
              <w:rPr>
                <w:rFonts w:hint="eastAsia"/>
                <w:color w:val="000000"/>
              </w:rPr>
              <w:t>页号</w:t>
            </w:r>
          </w:p>
        </w:tc>
        <w:tc>
          <w:tcPr>
            <w:tcW w:w="1056" w:type="dxa"/>
            <w:vAlign w:val="center"/>
          </w:tcPr>
          <w:p>
            <w:pPr>
              <w:tabs>
                <w:tab w:val="left" w:pos="3828"/>
              </w:tabs>
              <w:jc w:val="center"/>
              <w:rPr>
                <w:rFonts w:hint="eastAsia"/>
                <w:color w:val="000000"/>
              </w:rPr>
            </w:pPr>
            <w:r>
              <w:rPr>
                <w:rFonts w:hint="eastAsia"/>
                <w:color w:val="000000"/>
              </w:rPr>
              <w:t>主存块号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tabs>
                <w:tab w:val="left" w:pos="3828"/>
              </w:tabs>
              <w:jc w:val="center"/>
              <w:rPr>
                <w:rFonts w:hint="eastAsia"/>
                <w:color w:val="000000"/>
              </w:rPr>
            </w:pPr>
            <w:r>
              <w:rPr>
                <w:rFonts w:hint="eastAsia"/>
                <w:color w:val="000000"/>
              </w:rPr>
              <w:t>0</w:t>
            </w:r>
          </w:p>
        </w:tc>
        <w:tc>
          <w:tcPr>
            <w:tcW w:w="1056" w:type="dxa"/>
            <w:vAlign w:val="center"/>
          </w:tcPr>
          <w:p>
            <w:pPr>
              <w:tabs>
                <w:tab w:val="left" w:pos="3828"/>
              </w:tabs>
              <w:jc w:val="center"/>
              <w:rPr>
                <w:rFonts w:hint="eastAsia"/>
                <w:color w:val="000000"/>
              </w:rPr>
            </w:pPr>
            <w:r>
              <w:rPr>
                <w:rFonts w:hint="eastAsia"/>
                <w:color w:val="00000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tabs>
                <w:tab w:val="left" w:pos="3828"/>
              </w:tabs>
              <w:jc w:val="center"/>
              <w:rPr>
                <w:rFonts w:hint="eastAsia"/>
                <w:color w:val="000000"/>
              </w:rPr>
            </w:pPr>
            <w:r>
              <w:rPr>
                <w:rFonts w:hint="eastAsia"/>
                <w:color w:val="000000"/>
              </w:rPr>
              <w:t>1</w:t>
            </w:r>
          </w:p>
        </w:tc>
        <w:tc>
          <w:tcPr>
            <w:tcW w:w="1056" w:type="dxa"/>
            <w:vAlign w:val="center"/>
          </w:tcPr>
          <w:p>
            <w:pPr>
              <w:tabs>
                <w:tab w:val="left" w:pos="3828"/>
              </w:tabs>
              <w:jc w:val="center"/>
              <w:rPr>
                <w:rFonts w:hint="eastAsia"/>
                <w:color w:val="000000"/>
              </w:rPr>
            </w:pPr>
            <w:r>
              <w:rPr>
                <w:rFonts w:hint="eastAsia"/>
                <w:color w:val="00000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tabs>
                <w:tab w:val="left" w:pos="3828"/>
              </w:tabs>
              <w:jc w:val="center"/>
              <w:rPr>
                <w:rFonts w:hint="eastAsia"/>
                <w:color w:val="000000"/>
              </w:rPr>
            </w:pPr>
            <w:r>
              <w:rPr>
                <w:rFonts w:hint="eastAsia"/>
                <w:color w:val="000000"/>
              </w:rPr>
              <w:t>2</w:t>
            </w:r>
          </w:p>
        </w:tc>
        <w:tc>
          <w:tcPr>
            <w:tcW w:w="1056" w:type="dxa"/>
            <w:vAlign w:val="center"/>
          </w:tcPr>
          <w:p>
            <w:pPr>
              <w:tabs>
                <w:tab w:val="left" w:pos="3828"/>
              </w:tabs>
              <w:jc w:val="center"/>
              <w:rPr>
                <w:rFonts w:hint="eastAsia"/>
                <w:color w:val="000000"/>
              </w:rPr>
            </w:pPr>
            <w:r>
              <w:rPr>
                <w:rFonts w:hint="eastAsia"/>
                <w:color w:val="00000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tabs>
                <w:tab w:val="left" w:pos="3828"/>
              </w:tabs>
              <w:jc w:val="center"/>
              <w:rPr>
                <w:rFonts w:hint="eastAsia"/>
                <w:color w:val="000000"/>
              </w:rPr>
            </w:pPr>
            <w:r>
              <w:rPr>
                <w:rFonts w:hint="eastAsia"/>
                <w:color w:val="000000"/>
              </w:rPr>
              <w:t>3</w:t>
            </w:r>
          </w:p>
        </w:tc>
        <w:tc>
          <w:tcPr>
            <w:tcW w:w="1056" w:type="dxa"/>
            <w:vAlign w:val="center"/>
          </w:tcPr>
          <w:p>
            <w:pPr>
              <w:tabs>
                <w:tab w:val="left" w:pos="3828"/>
              </w:tabs>
              <w:jc w:val="center"/>
              <w:rPr>
                <w:rFonts w:hint="eastAsia"/>
                <w:color w:val="000000"/>
              </w:rPr>
            </w:pPr>
            <w:r>
              <w:rPr>
                <w:rFonts w:hint="eastAsia"/>
                <w:color w:val="00000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tabs>
                <w:tab w:val="left" w:pos="3828"/>
              </w:tabs>
              <w:jc w:val="center"/>
              <w:rPr>
                <w:rFonts w:hint="eastAsia"/>
                <w:color w:val="000000"/>
              </w:rPr>
            </w:pPr>
            <w:r>
              <w:rPr>
                <w:rFonts w:hint="eastAsia"/>
                <w:color w:val="000000"/>
              </w:rPr>
              <w:t>4</w:t>
            </w:r>
          </w:p>
        </w:tc>
        <w:tc>
          <w:tcPr>
            <w:tcW w:w="1056" w:type="dxa"/>
            <w:vAlign w:val="center"/>
          </w:tcPr>
          <w:p>
            <w:pPr>
              <w:tabs>
                <w:tab w:val="left" w:pos="3828"/>
              </w:tabs>
              <w:jc w:val="center"/>
              <w:rPr>
                <w:rFonts w:hint="eastAsia"/>
                <w:color w:val="000000"/>
              </w:rPr>
            </w:pPr>
            <w:r>
              <w:rPr>
                <w:rFonts w:hint="eastAsia"/>
                <w:color w:val="00000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center"/>
          </w:tcPr>
          <w:p>
            <w:pPr>
              <w:tabs>
                <w:tab w:val="left" w:pos="3828"/>
              </w:tabs>
              <w:jc w:val="center"/>
              <w:rPr>
                <w:rFonts w:hint="eastAsia"/>
                <w:color w:val="000000"/>
              </w:rPr>
            </w:pPr>
            <w:r>
              <w:rPr>
                <w:rFonts w:hint="eastAsia"/>
                <w:color w:val="000000"/>
              </w:rPr>
              <w:t>5</w:t>
            </w:r>
          </w:p>
        </w:tc>
        <w:tc>
          <w:tcPr>
            <w:tcW w:w="1056" w:type="dxa"/>
            <w:vAlign w:val="center"/>
          </w:tcPr>
          <w:p>
            <w:pPr>
              <w:tabs>
                <w:tab w:val="left" w:pos="3828"/>
              </w:tabs>
              <w:jc w:val="center"/>
              <w:rPr>
                <w:rFonts w:hint="eastAsia"/>
                <w:color w:val="000000"/>
              </w:rPr>
            </w:pPr>
            <w:r>
              <w:rPr>
                <w:rFonts w:hint="eastAsia"/>
                <w:color w:val="000000"/>
              </w:rPr>
              <w:t>16</w:t>
            </w:r>
          </w:p>
        </w:tc>
      </w:tr>
    </w:tbl>
    <w:p>
      <w:pPr>
        <w:tabs>
          <w:tab w:val="left" w:pos="3828"/>
        </w:tabs>
        <w:spacing w:line="320" w:lineRule="atLeast"/>
        <w:rPr>
          <w:rFonts w:hint="eastAsia"/>
          <w:color w:val="000000"/>
        </w:rPr>
      </w:pPr>
      <w:r>
        <w:rPr>
          <w:rFonts w:hint="eastAsia"/>
          <w:color w:val="000000"/>
        </w:rPr>
        <w:t>（1）其内存物理地址用多少位（bit）表示？</w:t>
      </w:r>
    </w:p>
    <w:p>
      <w:pPr>
        <w:tabs>
          <w:tab w:val="left" w:pos="3828"/>
        </w:tabs>
        <w:spacing w:line="320" w:lineRule="atLeast"/>
        <w:rPr>
          <w:rFonts w:hint="eastAsia"/>
          <w:color w:val="000000"/>
        </w:rPr>
      </w:pPr>
      <w:r>
        <w:rPr>
          <w:rFonts w:hint="eastAsia"/>
          <w:color w:val="000000"/>
        </w:rPr>
        <w:t>（2）一个用户程序地址空间最大可达多少字节（Byte）?</w:t>
      </w:r>
    </w:p>
    <w:p>
      <w:pPr>
        <w:tabs>
          <w:tab w:val="left" w:pos="3828"/>
        </w:tabs>
        <w:spacing w:line="320" w:lineRule="atLeast"/>
        <w:rPr>
          <w:rFonts w:hint="eastAsia"/>
          <w:color w:val="000000"/>
        </w:rPr>
      </w:pPr>
      <w:r>
        <w:rPr>
          <w:rFonts w:hint="eastAsia"/>
          <w:color w:val="000000"/>
        </w:rPr>
        <w:t>（3）假定该用户程序中的一个相对地址是ABCD（十六进制），利用页表转换成对应的绝对地址（用十六进制表示。）</w:t>
      </w:r>
    </w:p>
    <w:p>
      <w:pPr>
        <w:tabs>
          <w:tab w:val="left" w:pos="3828"/>
        </w:tabs>
        <w:spacing w:line="320" w:lineRule="atLeast"/>
        <w:rPr>
          <w:color w:val="000000"/>
        </w:rPr>
      </w:pPr>
      <w:r>
        <w:rPr>
          <w:color w:val="000000"/>
        </w:rPr>
        <w:t>40.假定某文件FILEI以链接结构形式存放在磁盘上，共有7个逻辑记录，每个逻辑记录的大小为150个字节。而一个磁盘块长度为512个字节，系统缓冲区的长度也为512个字节。</w:t>
      </w:r>
    </w:p>
    <w:p>
      <w:pPr>
        <w:tabs>
          <w:tab w:val="left" w:pos="3828"/>
        </w:tabs>
        <w:spacing w:line="320" w:lineRule="atLeast"/>
        <w:rPr>
          <w:color w:val="000000"/>
        </w:rPr>
      </w:pPr>
      <w:r>
        <w:rPr>
          <w:color w:val="000000"/>
        </w:rPr>
        <w:t>试问：(1)为了提高磁盘空间利用率，应采用何种技术存放文件FILE1(约定一个逻辑记录不能跨越存储在多个磁盘块中)?</w:t>
      </w:r>
    </w:p>
    <w:p>
      <w:pPr>
        <w:tabs>
          <w:tab w:val="left" w:pos="3828"/>
        </w:tabs>
        <w:spacing w:line="320" w:lineRule="atLeast"/>
        <w:rPr>
          <w:color w:val="000000"/>
        </w:rPr>
      </w:pPr>
      <w:r>
        <w:rPr>
          <w:color w:val="000000"/>
        </w:rPr>
        <w:t>(2)画出文件FILE1在盘上的结构示意图，包括文件目录的最基本信息(文件在磁盘上的起始盘块号为50，文件占用的其它磁盘块号可自定)。</w:t>
      </w:r>
    </w:p>
    <w:p>
      <w:pPr>
        <w:tabs>
          <w:tab w:val="left" w:pos="3828"/>
        </w:tabs>
        <w:spacing w:line="320" w:lineRule="atLeast"/>
        <w:rPr>
          <w:color w:val="000000"/>
        </w:rPr>
      </w:pPr>
      <w:r>
        <w:rPr>
          <w:color w:val="000000"/>
        </w:rPr>
        <w:t>(3)若文件FILE1已打开，根据画出的文件结构示意图，将文件FILE1的第6号逻辑记录(逻辑记录从l开始编号)读到主存90000开始的区域，</w:t>
      </w:r>
      <w:r>
        <w:rPr>
          <w:rFonts w:hint="eastAsia"/>
          <w:color w:val="000000"/>
        </w:rPr>
        <w:t>请</w:t>
      </w:r>
      <w:r>
        <w:rPr>
          <w:color w:val="000000"/>
        </w:rPr>
        <w:t>写出主要工作步骤。</w:t>
      </w:r>
    </w:p>
    <w:p>
      <w:pPr>
        <w:spacing w:line="320" w:lineRule="atLeast"/>
        <w:rPr>
          <w:rFonts w:hint="eastAsia"/>
        </w:rPr>
      </w:pPr>
      <w:r>
        <w:rPr>
          <w:rFonts w:hint="eastAsia"/>
        </w:rPr>
        <w:t>41.有两个并发进程的程序如下：</w:t>
      </w:r>
    </w:p>
    <w:p>
      <w:pPr>
        <w:spacing w:line="320" w:lineRule="atLeast"/>
        <w:rPr>
          <w:rFonts w:hint="eastAsia"/>
        </w:rPr>
      </w:pPr>
      <w:r>
        <w:rPr>
          <w:rFonts w:hint="eastAsia"/>
        </w:rPr>
        <w:t>begin</w:t>
      </w:r>
    </w:p>
    <w:p>
      <w:pPr>
        <w:spacing w:line="320" w:lineRule="atLeast"/>
        <w:rPr>
          <w:rFonts w:hint="eastAsia"/>
        </w:rPr>
      </w:pPr>
      <w:r>
        <w:rPr>
          <w:rFonts w:hint="eastAsia"/>
        </w:rPr>
        <w:t xml:space="preserve">  N:  integer;</w:t>
      </w:r>
      <w:r>
        <w:rPr>
          <w:rFonts w:hint="eastAsia"/>
        </w:rPr>
        <w:tab/>
      </w:r>
      <w:r>
        <w:rPr>
          <w:rFonts w:hint="eastAsia"/>
        </w:rPr>
        <w:tab/>
      </w:r>
      <w:r>
        <w:rPr>
          <w:rFonts w:hint="eastAsia"/>
        </w:rPr>
        <w:t>N:=4</w:t>
      </w:r>
    </w:p>
    <w:p>
      <w:pPr>
        <w:spacing w:line="320" w:lineRule="atLeast"/>
        <w:rPr>
          <w:rFonts w:hint="eastAsia"/>
        </w:rPr>
      </w:pPr>
      <w:r>
        <w:rPr>
          <w:rFonts w:hint="eastAsia"/>
        </w:rPr>
        <w:t>cobegin</w:t>
      </w:r>
    </w:p>
    <w:p>
      <w:pPr>
        <w:spacing w:line="320" w:lineRule="atLeast"/>
        <w:rPr>
          <w:rFonts w:hint="eastAsia"/>
        </w:rPr>
      </w:pPr>
      <w:r>
        <w:rPr>
          <w:rFonts w:hint="eastAsia"/>
        </w:rPr>
        <w:t xml:space="preserve">  process A</w:t>
      </w:r>
    </w:p>
    <w:p>
      <w:pPr>
        <w:spacing w:line="320" w:lineRule="atLeast"/>
        <w:rPr>
          <w:rFonts w:hint="eastAsia"/>
        </w:rPr>
      </w:pPr>
      <w:r>
        <w:rPr>
          <w:rFonts w:hint="eastAsia"/>
        </w:rPr>
        <w:t xml:space="preserve">   begin</w:t>
      </w:r>
    </w:p>
    <w:p>
      <w:pPr>
        <w:spacing w:line="320" w:lineRule="atLeast"/>
        <w:ind w:firstLine="435"/>
        <w:rPr>
          <w:rFonts w:hint="eastAsia"/>
        </w:rPr>
      </w:pPr>
      <w:r>
        <w:rPr>
          <w:rFonts w:hint="eastAsia"/>
        </w:rPr>
        <w:t>L1:  N:  =N+3;</w:t>
      </w:r>
      <w:r>
        <w:rPr>
          <w:rFonts w:hint="eastAsia"/>
        </w:rPr>
        <w:tab/>
      </w:r>
      <w:r>
        <w:rPr>
          <w:rFonts w:hint="eastAsia"/>
        </w:rPr>
        <w:tab/>
      </w:r>
      <w:r>
        <w:rPr>
          <w:rFonts w:hint="eastAsia"/>
        </w:rPr>
        <w:t>goto L1</w:t>
      </w:r>
    </w:p>
    <w:p>
      <w:pPr>
        <w:spacing w:line="320" w:lineRule="atLeast"/>
        <w:rPr>
          <w:rFonts w:hint="eastAsia"/>
        </w:rPr>
      </w:pPr>
      <w:r>
        <w:rPr>
          <w:rFonts w:hint="eastAsia"/>
        </w:rPr>
        <w:t xml:space="preserve">  end;</w:t>
      </w:r>
    </w:p>
    <w:p>
      <w:pPr>
        <w:spacing w:line="320" w:lineRule="atLeast"/>
        <w:rPr>
          <w:rFonts w:hint="eastAsia"/>
        </w:rPr>
      </w:pPr>
      <w:r>
        <w:rPr>
          <w:rFonts w:hint="eastAsia"/>
        </w:rPr>
        <w:t xml:space="preserve">  process B</w:t>
      </w:r>
    </w:p>
    <w:p>
      <w:pPr>
        <w:spacing w:line="320" w:lineRule="atLeast"/>
        <w:rPr>
          <w:rFonts w:hint="eastAsia"/>
        </w:rPr>
      </w:pPr>
      <w:r>
        <w:rPr>
          <w:rFonts w:hint="eastAsia"/>
        </w:rPr>
        <w:t xml:space="preserve">   begin</w:t>
      </w:r>
    </w:p>
    <w:p>
      <w:pPr>
        <w:spacing w:line="320" w:lineRule="atLeast"/>
        <w:ind w:firstLine="435"/>
        <w:rPr>
          <w:rFonts w:hint="eastAsia"/>
        </w:rPr>
      </w:pPr>
      <w:r>
        <w:rPr>
          <w:rFonts w:hint="eastAsia"/>
        </w:rPr>
        <w:t>L2: print (N);  N:  =0;</w:t>
      </w:r>
      <w:r>
        <w:rPr>
          <w:rFonts w:hint="eastAsia"/>
        </w:rPr>
        <w:tab/>
      </w:r>
      <w:r>
        <w:rPr>
          <w:rFonts w:hint="eastAsia"/>
        </w:rPr>
        <w:t>goto L2</w:t>
      </w:r>
    </w:p>
    <w:p>
      <w:pPr>
        <w:spacing w:line="320" w:lineRule="atLeast"/>
        <w:rPr>
          <w:rFonts w:hint="eastAsia"/>
        </w:rPr>
      </w:pPr>
      <w:r>
        <w:rPr>
          <w:rFonts w:hint="eastAsia"/>
        </w:rPr>
        <w:t xml:space="preserve">   end;</w:t>
      </w:r>
    </w:p>
    <w:p>
      <w:pPr>
        <w:spacing w:line="320" w:lineRule="atLeast"/>
        <w:rPr>
          <w:rFonts w:hint="eastAsia"/>
        </w:rPr>
      </w:pPr>
      <w:r>
        <w:rPr>
          <w:rFonts w:hint="eastAsia"/>
        </w:rPr>
        <w:t>coend;</w:t>
      </w:r>
    </w:p>
    <w:p>
      <w:pPr>
        <w:spacing w:line="320" w:lineRule="atLeast"/>
        <w:rPr>
          <w:rFonts w:hint="eastAsia"/>
        </w:rPr>
      </w:pPr>
      <w:r>
        <w:rPr>
          <w:rFonts w:hint="eastAsia"/>
        </w:rPr>
        <w:t>end;</w:t>
      </w:r>
    </w:p>
    <w:p>
      <w:pPr>
        <w:rPr>
          <w:rFonts w:hint="eastAsia"/>
        </w:rPr>
      </w:pPr>
      <w:r>
        <w:rPr>
          <w:rFonts w:hint="eastAsia"/>
        </w:rPr>
        <w:t>回答下列问题：</w:t>
      </w:r>
    </w:p>
    <w:p>
      <w:pPr>
        <w:rPr>
          <w:rFonts w:hint="eastAsia"/>
        </w:rPr>
      </w:pPr>
      <w:r>
        <w:rPr>
          <w:rFonts w:hint="eastAsia"/>
        </w:rPr>
        <w:t>（1）写出process A和process B并发执行一个循环时可能出现的操作序列。</w:t>
      </w:r>
    </w:p>
    <w:p>
      <w:pPr>
        <w:rPr>
          <w:rFonts w:hint="eastAsia"/>
        </w:rPr>
      </w:pPr>
      <w:r>
        <w:rPr>
          <w:rFonts w:hint="eastAsia"/>
        </w:rPr>
        <w:t>（2）若process A先执行了2个循环后，process A和process B又执行了一个循环，写出可能出现的打印值。</w:t>
      </w:r>
    </w:p>
    <w:p>
      <w:pPr>
        <w:rPr>
          <w:rFonts w:hint="eastAsia"/>
        </w:rPr>
      </w:pPr>
      <w:r>
        <w:rPr>
          <w:rFonts w:hint="eastAsia"/>
        </w:rPr>
        <w:t>（3）在什么情况下会出现与时间有关的错误？为什么？将造成怎样的后果？</w:t>
      </w:r>
    </w:p>
    <w:p>
      <w:pPr>
        <w:rPr>
          <w:rFonts w:hint="eastAsia" w:ascii="宋体" w:hAnsi="宋体"/>
          <w:color w:val="000000"/>
          <w:szCs w:val="21"/>
        </w:rPr>
      </w:pPr>
      <w:r>
        <w:rPr>
          <w:rFonts w:hint="eastAsia" w:ascii="宋体" w:hAnsi="宋体"/>
          <w:color w:val="000000"/>
          <w:szCs w:val="21"/>
        </w:rPr>
        <w:drawing>
          <wp:inline distT="0" distB="0" distL="114300" distR="114300">
            <wp:extent cx="5272405" cy="7994015"/>
            <wp:effectExtent l="0" t="0" r="4445" b="6985"/>
            <wp:docPr id="5" name="图片 1" descr="2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2326-1"/>
                    <pic:cNvPicPr>
                      <a:picLocks noChangeAspect="1"/>
                    </pic:cNvPicPr>
                  </pic:nvPicPr>
                  <pic:blipFill>
                    <a:blip r:embed="rId6"/>
                    <a:stretch>
                      <a:fillRect/>
                    </a:stretch>
                  </pic:blipFill>
                  <pic:spPr>
                    <a:xfrm>
                      <a:off x="0" y="0"/>
                      <a:ext cx="5272405" cy="7994015"/>
                    </a:xfrm>
                    <a:prstGeom prst="rect">
                      <a:avLst/>
                    </a:prstGeom>
                    <a:noFill/>
                    <a:ln w="9525">
                      <a:noFill/>
                    </a:ln>
                  </pic:spPr>
                </pic:pic>
              </a:graphicData>
            </a:graphic>
          </wp:inline>
        </w:drawing>
      </w:r>
      <w:r>
        <w:rPr>
          <w:rFonts w:hint="eastAsia" w:ascii="宋体" w:hAnsi="宋体"/>
          <w:color w:val="000000"/>
          <w:szCs w:val="21"/>
        </w:rPr>
        <w:drawing>
          <wp:inline distT="0" distB="0" distL="114300" distR="114300">
            <wp:extent cx="5271135" cy="8408035"/>
            <wp:effectExtent l="0" t="0" r="5715" b="12065"/>
            <wp:docPr id="2" name="图片 2" descr="2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26-2"/>
                    <pic:cNvPicPr>
                      <a:picLocks noChangeAspect="1"/>
                    </pic:cNvPicPr>
                  </pic:nvPicPr>
                  <pic:blipFill>
                    <a:blip r:embed="rId7"/>
                    <a:stretch>
                      <a:fillRect/>
                    </a:stretch>
                  </pic:blipFill>
                  <pic:spPr>
                    <a:xfrm>
                      <a:off x="0" y="0"/>
                      <a:ext cx="5271135" cy="8408035"/>
                    </a:xfrm>
                    <a:prstGeom prst="rect">
                      <a:avLst/>
                    </a:prstGeom>
                    <a:noFill/>
                    <a:ln w="9525">
                      <a:noFill/>
                    </a:ln>
                  </pic:spPr>
                </pic:pic>
              </a:graphicData>
            </a:graphic>
          </wp:inline>
        </w:drawing>
      </w:r>
      <w:r>
        <w:rPr>
          <w:rFonts w:hint="eastAsia" w:ascii="宋体" w:hAnsi="宋体"/>
          <w:color w:val="000000"/>
          <w:szCs w:val="21"/>
        </w:rPr>
        <w:drawing>
          <wp:inline distT="0" distB="0" distL="114300" distR="114300">
            <wp:extent cx="5271135" cy="8228965"/>
            <wp:effectExtent l="0" t="0" r="5715" b="635"/>
            <wp:docPr id="3" name="图片 3" descr="2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326-3"/>
                    <pic:cNvPicPr>
                      <a:picLocks noChangeAspect="1"/>
                    </pic:cNvPicPr>
                  </pic:nvPicPr>
                  <pic:blipFill>
                    <a:blip r:embed="rId8"/>
                    <a:stretch>
                      <a:fillRect/>
                    </a:stretch>
                  </pic:blipFill>
                  <pic:spPr>
                    <a:xfrm>
                      <a:off x="0" y="0"/>
                      <a:ext cx="5271135" cy="8228965"/>
                    </a:xfrm>
                    <a:prstGeom prst="rect">
                      <a:avLst/>
                    </a:prstGeom>
                    <a:noFill/>
                    <a:ln w="9525">
                      <a:noFill/>
                    </a:ln>
                  </pic:spPr>
                </pic:pic>
              </a:graphicData>
            </a:graphic>
          </wp:inline>
        </w:drawing>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95D88"/>
    <w:rsid w:val="2C19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2017-09-13T15:48:00Z</dcterms:created>
  <dc:creator>Administrator</dc:creator>
  <cp:lastModifiedBy>Administrator</cp:lastModifiedBy>
  <dcterms:modified xsi:type="dcterms:W3CDTF">2017-09-13T15:49:00Z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