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全国2014年4月高等教育自学考试</w:t>
      </w:r>
    </w:p>
    <w:p>
      <w:pPr>
        <w:pStyle w:val="3"/>
        <w:rPr>
          <w:rFonts w:hint="eastAsia" w:ascii="Times New Roman" w:hAnsi="Times New Roman"/>
        </w:rPr>
      </w:pPr>
      <w:r>
        <w:rPr>
          <w:rFonts w:hint="eastAsia" w:ascii="Times New Roman" w:hAnsi="Times New Roman"/>
        </w:rPr>
        <w:t>操作系统试题</w:t>
      </w:r>
    </w:p>
    <w:p>
      <w:pPr>
        <w:pStyle w:val="6"/>
        <w:rPr>
          <w:rFonts w:hint="eastAsia"/>
        </w:rPr>
      </w:pPr>
      <w:r>
        <w:rPr>
          <w:rFonts w:hint="eastAsia"/>
        </w:rPr>
        <w:t>课程代码：02326</w:t>
      </w:r>
    </w:p>
    <w:p>
      <w:pPr>
        <w:ind w:left="560"/>
        <w:rPr>
          <w:rFonts w:ascii="宋体" w:hAnsi="宋体"/>
          <w:color w:val="000000"/>
          <w:szCs w:val="21"/>
        </w:rPr>
      </w:pPr>
      <w:r>
        <w:rPr>
          <w:rFonts w:hint="eastAsia" w:ascii="宋体" w:hAnsi="宋体"/>
          <w:color w:val="000000"/>
          <w:szCs w:val="21"/>
        </w:rPr>
        <w:t>本试卷满分100分，考试时间</w:t>
      </w:r>
      <w:r>
        <w:rPr>
          <w:rFonts w:ascii="宋体" w:hAnsi="宋体"/>
          <w:color w:val="000000"/>
          <w:szCs w:val="21"/>
        </w:rPr>
        <w:t>150分钟</w:t>
      </w:r>
      <w:r>
        <w:rPr>
          <w:rFonts w:hint="eastAsia" w:ascii="宋体" w:hAnsi="宋体"/>
          <w:color w:val="000000"/>
          <w:szCs w:val="21"/>
        </w:rPr>
        <w:t>.</w:t>
      </w:r>
      <w:r>
        <w:rPr>
          <w:rFonts w:ascii="宋体" w:hAnsi="宋体"/>
          <w:color w:val="000000"/>
          <w:szCs w:val="21"/>
        </w:rPr>
        <w:t xml:space="preserve">  </w:t>
      </w:r>
    </w:p>
    <w:p>
      <w:pPr>
        <w:ind w:left="560"/>
        <w:rPr>
          <w:rFonts w:ascii="宋体" w:hAnsi="宋体"/>
          <w:color w:val="000000"/>
          <w:szCs w:val="21"/>
        </w:rPr>
      </w:pPr>
      <w:r>
        <w:rPr>
          <w:rFonts w:hint="eastAsia" w:ascii="宋体" w:hAnsi="宋体"/>
          <w:color w:val="000000"/>
          <w:szCs w:val="21"/>
        </w:rPr>
        <w:t>考生答题注意事项：</w:t>
      </w:r>
      <w:r>
        <w:rPr>
          <w:rFonts w:ascii="宋体" w:hAnsi="宋体"/>
          <w:color w:val="000000"/>
          <w:szCs w:val="21"/>
        </w:rPr>
        <w:t xml:space="preserve">    </w:t>
      </w:r>
    </w:p>
    <w:p>
      <w:pPr>
        <w:ind w:left="560"/>
        <w:rPr>
          <w:rFonts w:ascii="宋体" w:hAnsi="宋体"/>
          <w:color w:val="000000"/>
          <w:szCs w:val="21"/>
        </w:rPr>
      </w:pPr>
      <w:r>
        <w:rPr>
          <w:rFonts w:ascii="宋体" w:hAnsi="宋体"/>
          <w:color w:val="000000"/>
          <w:szCs w:val="21"/>
        </w:rPr>
        <w:t>1</w:t>
      </w:r>
      <w:r>
        <w:rPr>
          <w:rFonts w:hint="eastAsia" w:ascii="宋体" w:hAnsi="宋体"/>
          <w:color w:val="000000"/>
          <w:szCs w:val="21"/>
        </w:rPr>
        <w:t>.</w:t>
      </w:r>
      <w:r>
        <w:rPr>
          <w:rFonts w:ascii="宋体" w:hAnsi="宋体"/>
          <w:color w:val="000000"/>
          <w:szCs w:val="21"/>
        </w:rPr>
        <w:t xml:space="preserve">本卷所有试题必须在答题卡上作答。答在试卷上无效。试卷空白处和背面均可作草稿纸。    </w:t>
      </w:r>
    </w:p>
    <w:p>
      <w:pPr>
        <w:ind w:left="560"/>
        <w:rPr>
          <w:rFonts w:ascii="宋体" w:hAnsi="宋体"/>
          <w:color w:val="000000"/>
          <w:szCs w:val="21"/>
        </w:rPr>
      </w:pPr>
      <w:r>
        <w:rPr>
          <w:rFonts w:ascii="宋体" w:hAnsi="宋体"/>
          <w:color w:val="000000"/>
          <w:szCs w:val="21"/>
        </w:rPr>
        <w:t>2</w:t>
      </w:r>
      <w:r>
        <w:rPr>
          <w:rFonts w:hint="eastAsia" w:ascii="宋体" w:hAnsi="宋体"/>
          <w:color w:val="000000"/>
          <w:szCs w:val="21"/>
        </w:rPr>
        <w:t>.</w:t>
      </w:r>
      <w:r>
        <w:rPr>
          <w:rFonts w:ascii="宋体" w:hAnsi="宋体"/>
          <w:color w:val="000000"/>
          <w:szCs w:val="21"/>
        </w:rPr>
        <w:t xml:space="preserve">第一部分为选择题。必须对应试卷上的题号使用28铅笔将“答题卡”的相应代码涂黑。  </w:t>
      </w:r>
    </w:p>
    <w:p>
      <w:pPr>
        <w:ind w:left="560"/>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第二部分为非选择题。必须注明大、小</w:t>
      </w:r>
      <w:r>
        <w:rPr>
          <w:rFonts w:hint="eastAsia" w:ascii="宋体" w:hAnsi="宋体"/>
          <w:color w:val="000000"/>
          <w:szCs w:val="21"/>
        </w:rPr>
        <w:t>题号，使用</w:t>
      </w:r>
      <w:r>
        <w:rPr>
          <w:rFonts w:ascii="宋体" w:hAnsi="宋体"/>
          <w:color w:val="000000"/>
          <w:szCs w:val="21"/>
        </w:rPr>
        <w:t xml:space="preserve">0．5毫米黑色字迹签字笔作答。    </w:t>
      </w:r>
    </w:p>
    <w:p>
      <w:pPr>
        <w:ind w:left="560"/>
        <w:rPr>
          <w:rFonts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 xml:space="preserve">合理安排答题空间。超出答题区域无效。        </w:t>
      </w:r>
    </w:p>
    <w:p>
      <w:pPr>
        <w:ind w:left="560"/>
        <w:rPr>
          <w:rFonts w:ascii="宋体" w:hAnsi="宋体"/>
          <w:color w:val="000000"/>
          <w:szCs w:val="21"/>
        </w:rPr>
      </w:pPr>
    </w:p>
    <w:p>
      <w:pPr>
        <w:ind w:left="560"/>
        <w:jc w:val="center"/>
        <w:rPr>
          <w:rFonts w:ascii="宋体" w:hAnsi="宋体"/>
          <w:b/>
          <w:color w:val="000000"/>
          <w:sz w:val="36"/>
          <w:szCs w:val="36"/>
        </w:rPr>
      </w:pPr>
      <w:r>
        <w:rPr>
          <w:rFonts w:ascii="宋体" w:hAnsi="宋体"/>
          <w:b/>
          <w:color w:val="000000"/>
          <w:sz w:val="36"/>
          <w:szCs w:val="36"/>
        </w:rPr>
        <w:t>第一部分选择题</w:t>
      </w:r>
    </w:p>
    <w:p>
      <w:pPr>
        <w:ind w:firstLine="420" w:firstLineChars="200"/>
        <w:rPr>
          <w:rFonts w:hint="eastAsia"/>
        </w:rPr>
      </w:pPr>
    </w:p>
    <w:p>
      <w:pPr>
        <w:rPr>
          <w:rFonts w:hint="eastAsia" w:eastAsia="黑体"/>
        </w:rPr>
      </w:pPr>
      <w:r>
        <w:rPr>
          <w:rFonts w:hint="eastAsia" w:eastAsia="黑体"/>
        </w:rPr>
        <w:t>一、单项选择题（本大题共20小题，每小题1分，共20分）</w:t>
      </w:r>
    </w:p>
    <w:p>
      <w:pPr>
        <w:ind w:left="420"/>
        <w:rPr>
          <w:rFonts w:hint="eastAsia" w:eastAsia="黑体"/>
        </w:rPr>
      </w:pPr>
      <w:r>
        <w:rPr>
          <w:rFonts w:hint="eastAsia" w:eastAsia="黑体"/>
        </w:rPr>
        <w:t>在每小题列出的四个备选项中只有一个是符合题目要求的，请将其选出并将“答题纸”的相应代码涂黑。未涂、错涂或多涂均无分。</w:t>
      </w:r>
    </w:p>
    <w:p>
      <w:pPr>
        <w:tabs>
          <w:tab w:val="left" w:pos="4253"/>
        </w:tabs>
        <w:rPr>
          <w:rFonts w:hint="eastAsia"/>
        </w:rPr>
      </w:pPr>
      <w:r>
        <w:rPr>
          <w:rFonts w:hint="eastAsia"/>
        </w:rPr>
        <w:t>1、计算机软件系统是指计算机系统中的</w:t>
      </w:r>
    </w:p>
    <w:p>
      <w:pPr>
        <w:tabs>
          <w:tab w:val="left" w:pos="4253"/>
        </w:tabs>
        <w:ind w:firstLine="420" w:firstLineChars="200"/>
        <w:rPr>
          <w:rFonts w:hint="eastAsia"/>
        </w:rPr>
      </w:pPr>
      <w:r>
        <w:rPr>
          <w:rFonts w:hint="eastAsia"/>
        </w:rPr>
        <w:t>A、程序</w:t>
      </w:r>
      <w:r>
        <w:rPr>
          <w:rFonts w:hint="eastAsia"/>
        </w:rPr>
        <w:tab/>
      </w:r>
      <w:r>
        <w:rPr>
          <w:rFonts w:hint="eastAsia"/>
        </w:rPr>
        <w:t>B、数据</w:t>
      </w:r>
    </w:p>
    <w:p>
      <w:pPr>
        <w:tabs>
          <w:tab w:val="left" w:pos="4253"/>
        </w:tabs>
        <w:ind w:firstLine="420" w:firstLineChars="200"/>
        <w:rPr>
          <w:rFonts w:hint="eastAsia"/>
        </w:rPr>
      </w:pPr>
      <w:r>
        <w:rPr>
          <w:rFonts w:hint="eastAsia"/>
        </w:rPr>
        <w:t>C、程序及其数据</w:t>
      </w:r>
      <w:r>
        <w:rPr>
          <w:rFonts w:hint="eastAsia"/>
        </w:rPr>
        <w:tab/>
      </w:r>
      <w:r>
        <w:rPr>
          <w:rFonts w:hint="eastAsia"/>
        </w:rPr>
        <w:t>D、程序及其文档</w:t>
      </w:r>
    </w:p>
    <w:p>
      <w:pPr>
        <w:tabs>
          <w:tab w:val="left" w:pos="4253"/>
        </w:tabs>
        <w:rPr>
          <w:rFonts w:hint="eastAsia"/>
        </w:rPr>
      </w:pPr>
      <w:r>
        <w:rPr>
          <w:rFonts w:hint="eastAsia"/>
        </w:rPr>
        <w:t>2、编译系统的功能是把用高级语言所写的源程序翻译成计算机可执行的由机器语言表示的目标程序。它属于</w:t>
      </w:r>
    </w:p>
    <w:p>
      <w:pPr>
        <w:tabs>
          <w:tab w:val="left" w:pos="4253"/>
        </w:tabs>
        <w:ind w:firstLine="420" w:firstLineChars="200"/>
        <w:rPr>
          <w:rFonts w:hint="eastAsia"/>
        </w:rPr>
      </w:pPr>
      <w:r>
        <w:rPr>
          <w:rFonts w:hint="eastAsia"/>
        </w:rPr>
        <w:t>A、系统软件</w:t>
      </w:r>
      <w:r>
        <w:rPr>
          <w:rFonts w:hint="eastAsia"/>
        </w:rPr>
        <w:tab/>
      </w:r>
      <w:r>
        <w:rPr>
          <w:rFonts w:hint="eastAsia"/>
        </w:rPr>
        <w:t>B、应用软件</w:t>
      </w:r>
    </w:p>
    <w:p>
      <w:pPr>
        <w:tabs>
          <w:tab w:val="left" w:pos="4253"/>
        </w:tabs>
        <w:ind w:firstLine="420" w:firstLineChars="200"/>
        <w:rPr>
          <w:rFonts w:hint="eastAsia"/>
        </w:rPr>
      </w:pPr>
      <w:r>
        <w:rPr>
          <w:rFonts w:hint="eastAsia"/>
        </w:rPr>
        <w:t>C、支撑软件</w:t>
      </w:r>
      <w:r>
        <w:rPr>
          <w:rFonts w:hint="eastAsia"/>
        </w:rPr>
        <w:tab/>
      </w:r>
      <w:r>
        <w:rPr>
          <w:rFonts w:hint="eastAsia"/>
        </w:rPr>
        <w:t>D、接口软件</w:t>
      </w:r>
    </w:p>
    <w:p>
      <w:pPr>
        <w:tabs>
          <w:tab w:val="left" w:pos="4253"/>
        </w:tabs>
        <w:rPr>
          <w:rFonts w:hint="eastAsia"/>
        </w:rPr>
      </w:pPr>
      <w:r>
        <w:rPr>
          <w:rFonts w:hint="eastAsia"/>
        </w:rPr>
        <w:t>3、当操作员接通计算机电源时，计算机系统立即自动执行</w:t>
      </w:r>
    </w:p>
    <w:p>
      <w:pPr>
        <w:tabs>
          <w:tab w:val="left" w:pos="4253"/>
        </w:tabs>
        <w:ind w:firstLine="420" w:firstLineChars="200"/>
        <w:rPr>
          <w:rFonts w:hint="eastAsia"/>
        </w:rPr>
      </w:pPr>
      <w:r>
        <w:rPr>
          <w:rFonts w:hint="eastAsia"/>
        </w:rPr>
        <w:t>A、中断服务程序</w:t>
      </w:r>
      <w:r>
        <w:rPr>
          <w:rFonts w:hint="eastAsia"/>
        </w:rPr>
        <w:tab/>
      </w:r>
      <w:r>
        <w:rPr>
          <w:rFonts w:hint="eastAsia"/>
        </w:rPr>
        <w:t>B、用户程序</w:t>
      </w:r>
    </w:p>
    <w:p>
      <w:pPr>
        <w:tabs>
          <w:tab w:val="left" w:pos="4253"/>
        </w:tabs>
        <w:ind w:firstLine="420" w:firstLineChars="200"/>
        <w:rPr>
          <w:rFonts w:hint="eastAsia"/>
        </w:rPr>
      </w:pPr>
      <w:r>
        <w:rPr>
          <w:rFonts w:hint="eastAsia"/>
        </w:rPr>
        <w:t>C、引导程序</w:t>
      </w:r>
      <w:r>
        <w:rPr>
          <w:rFonts w:hint="eastAsia"/>
        </w:rPr>
        <w:tab/>
      </w:r>
      <w:r>
        <w:rPr>
          <w:rFonts w:hint="eastAsia"/>
        </w:rPr>
        <w:t>D、接口程序</w:t>
      </w:r>
    </w:p>
    <w:p>
      <w:pPr>
        <w:tabs>
          <w:tab w:val="left" w:pos="4253"/>
        </w:tabs>
        <w:rPr>
          <w:rFonts w:hint="eastAsia"/>
        </w:rPr>
      </w:pPr>
      <w:r>
        <w:rPr>
          <w:rFonts w:hint="eastAsia"/>
        </w:rPr>
        <w:t>4、当操作系统选择了用户程序占用处理器，则系统会</w:t>
      </w:r>
    </w:p>
    <w:p>
      <w:pPr>
        <w:tabs>
          <w:tab w:val="left" w:pos="4253"/>
        </w:tabs>
        <w:ind w:firstLine="420" w:firstLineChars="200"/>
        <w:rPr>
          <w:rFonts w:hint="eastAsia"/>
        </w:rPr>
      </w:pPr>
      <w:r>
        <w:rPr>
          <w:rFonts w:hint="eastAsia"/>
        </w:rPr>
        <w:t>A、从目态变为管态</w:t>
      </w:r>
      <w:r>
        <w:rPr>
          <w:rFonts w:hint="eastAsia"/>
        </w:rPr>
        <w:tab/>
      </w:r>
      <w:r>
        <w:rPr>
          <w:rFonts w:hint="eastAsia"/>
        </w:rPr>
        <w:t>B、从管态变为目态</w:t>
      </w:r>
    </w:p>
    <w:p>
      <w:pPr>
        <w:tabs>
          <w:tab w:val="left" w:pos="4253"/>
        </w:tabs>
        <w:ind w:firstLine="420" w:firstLineChars="200"/>
        <w:rPr>
          <w:rFonts w:hint="eastAsia"/>
        </w:rPr>
      </w:pPr>
      <w:r>
        <w:rPr>
          <w:rFonts w:hint="eastAsia"/>
        </w:rPr>
        <w:t>C、继续保持目态</w:t>
      </w:r>
      <w:r>
        <w:rPr>
          <w:rFonts w:hint="eastAsia"/>
        </w:rPr>
        <w:tab/>
      </w:r>
      <w:r>
        <w:rPr>
          <w:rFonts w:hint="eastAsia"/>
        </w:rPr>
        <w:t>D、继续保持管态</w:t>
      </w:r>
    </w:p>
    <w:p>
      <w:pPr>
        <w:tabs>
          <w:tab w:val="left" w:pos="4253"/>
        </w:tabs>
        <w:rPr>
          <w:rFonts w:hint="eastAsia"/>
        </w:rPr>
      </w:pPr>
      <w:r>
        <w:rPr>
          <w:rFonts w:hint="eastAsia"/>
        </w:rPr>
        <w:t>5、实现多道程序设计技术时，</w:t>
      </w:r>
      <w:r>
        <w:rPr>
          <w:rFonts w:hint="eastAsia"/>
          <w:em w:val="dot"/>
        </w:rPr>
        <w:t>不必</w:t>
      </w:r>
      <w:r>
        <w:rPr>
          <w:rFonts w:hint="eastAsia"/>
        </w:rPr>
        <w:t>关注的是</w:t>
      </w:r>
    </w:p>
    <w:p>
      <w:pPr>
        <w:tabs>
          <w:tab w:val="left" w:pos="4253"/>
        </w:tabs>
        <w:ind w:firstLine="420" w:firstLineChars="200"/>
        <w:rPr>
          <w:rFonts w:hint="eastAsia"/>
        </w:rPr>
      </w:pPr>
      <w:r>
        <w:rPr>
          <w:rFonts w:hint="eastAsia"/>
        </w:rPr>
        <w:t>A、主存储器的保护</w:t>
      </w:r>
      <w:r>
        <w:rPr>
          <w:rFonts w:hint="eastAsia"/>
        </w:rPr>
        <w:tab/>
      </w:r>
      <w:r>
        <w:rPr>
          <w:rFonts w:hint="eastAsia"/>
        </w:rPr>
        <w:t>B、主存储器中程序的浮动</w:t>
      </w:r>
    </w:p>
    <w:p>
      <w:pPr>
        <w:tabs>
          <w:tab w:val="left" w:pos="4253"/>
        </w:tabs>
        <w:ind w:firstLine="420" w:firstLineChars="200"/>
        <w:rPr>
          <w:rFonts w:hint="eastAsia"/>
        </w:rPr>
      </w:pPr>
      <w:r>
        <w:rPr>
          <w:rFonts w:hint="eastAsia"/>
        </w:rPr>
        <w:t>C、系统资源的分配和调度</w:t>
      </w:r>
      <w:r>
        <w:rPr>
          <w:rFonts w:hint="eastAsia"/>
        </w:rPr>
        <w:tab/>
      </w:r>
      <w:r>
        <w:rPr>
          <w:rFonts w:hint="eastAsia"/>
        </w:rPr>
        <w:t>D、用户程序的具体功能</w:t>
      </w:r>
    </w:p>
    <w:p>
      <w:pPr>
        <w:tabs>
          <w:tab w:val="left" w:pos="4253"/>
        </w:tabs>
        <w:rPr>
          <w:rFonts w:hint="eastAsia"/>
        </w:rPr>
      </w:pPr>
      <w:r>
        <w:rPr>
          <w:rFonts w:hint="eastAsia"/>
        </w:rPr>
        <w:t>6、“进程状态”信息属于进程控制块四类信息中的</w:t>
      </w:r>
    </w:p>
    <w:p>
      <w:pPr>
        <w:tabs>
          <w:tab w:val="left" w:pos="4253"/>
        </w:tabs>
        <w:ind w:firstLine="420" w:firstLineChars="200"/>
        <w:rPr>
          <w:rFonts w:hint="eastAsia"/>
        </w:rPr>
      </w:pPr>
      <w:r>
        <w:rPr>
          <w:rFonts w:hint="eastAsia"/>
        </w:rPr>
        <w:t>A、标识信息</w:t>
      </w:r>
      <w:r>
        <w:rPr>
          <w:rFonts w:hint="eastAsia"/>
        </w:rPr>
        <w:tab/>
      </w:r>
      <w:r>
        <w:rPr>
          <w:rFonts w:hint="eastAsia"/>
        </w:rPr>
        <w:t>B、说明信息</w:t>
      </w:r>
    </w:p>
    <w:p>
      <w:pPr>
        <w:tabs>
          <w:tab w:val="left" w:pos="4253"/>
        </w:tabs>
        <w:ind w:firstLine="420" w:firstLineChars="200"/>
        <w:rPr>
          <w:rFonts w:hint="eastAsia"/>
        </w:rPr>
      </w:pPr>
      <w:r>
        <w:rPr>
          <w:rFonts w:hint="eastAsia"/>
        </w:rPr>
        <w:t>C、现场信息</w:t>
      </w:r>
      <w:r>
        <w:rPr>
          <w:rFonts w:hint="eastAsia"/>
        </w:rPr>
        <w:tab/>
      </w:r>
      <w:r>
        <w:rPr>
          <w:rFonts w:hint="eastAsia"/>
        </w:rPr>
        <w:t>D、管理信息</w:t>
      </w:r>
    </w:p>
    <w:p>
      <w:pPr>
        <w:tabs>
          <w:tab w:val="left" w:pos="4253"/>
        </w:tabs>
        <w:rPr>
          <w:rFonts w:hint="eastAsia"/>
        </w:rPr>
      </w:pPr>
      <w:r>
        <w:rPr>
          <w:rFonts w:hint="eastAsia"/>
        </w:rPr>
        <w:t>7、下列作业调度算法中既考虑作业进入输入井的先后，又考虑作业计算时间的是</w:t>
      </w:r>
    </w:p>
    <w:p>
      <w:pPr>
        <w:tabs>
          <w:tab w:val="left" w:pos="4253"/>
        </w:tabs>
        <w:ind w:firstLine="420" w:firstLineChars="200"/>
        <w:rPr>
          <w:rFonts w:hint="eastAsia"/>
        </w:rPr>
      </w:pPr>
      <w:r>
        <w:rPr>
          <w:rFonts w:hint="eastAsia"/>
        </w:rPr>
        <w:t>A、先来先服务算法</w:t>
      </w:r>
      <w:r>
        <w:rPr>
          <w:rFonts w:hint="eastAsia"/>
        </w:rPr>
        <w:tab/>
      </w:r>
      <w:r>
        <w:rPr>
          <w:rFonts w:hint="eastAsia"/>
        </w:rPr>
        <w:t>B、计算时间短的作业优先算法</w:t>
      </w:r>
    </w:p>
    <w:p>
      <w:pPr>
        <w:tabs>
          <w:tab w:val="left" w:pos="4253"/>
        </w:tabs>
        <w:ind w:firstLine="420" w:firstLineChars="200"/>
        <w:rPr>
          <w:rFonts w:hint="eastAsia"/>
        </w:rPr>
      </w:pPr>
      <w:r>
        <w:rPr>
          <w:rFonts w:hint="eastAsia"/>
        </w:rPr>
        <w:t>C、响应比高者优先算法</w:t>
      </w:r>
      <w:r>
        <w:rPr>
          <w:rFonts w:hint="eastAsia"/>
        </w:rPr>
        <w:tab/>
      </w:r>
      <w:r>
        <w:rPr>
          <w:rFonts w:hint="eastAsia"/>
        </w:rPr>
        <w:t>D、均衡调度算法</w:t>
      </w:r>
    </w:p>
    <w:p>
      <w:pPr>
        <w:numPr>
          <w:ilvl w:val="0"/>
          <w:numId w:val="1"/>
        </w:numPr>
        <w:tabs>
          <w:tab w:val="left" w:pos="4253"/>
        </w:tabs>
        <w:rPr>
          <w:rFonts w:hint="eastAsia"/>
        </w:rPr>
      </w:pPr>
      <w:r>
        <w:rPr>
          <w:rFonts w:hint="eastAsia"/>
        </w:rPr>
        <w:t>假定在一个实时应用系统中，有3个不同优先级，每个优先级上有2个实时进程，当用户有高实时要求时应采用</w:t>
      </w:r>
    </w:p>
    <w:p>
      <w:pPr>
        <w:tabs>
          <w:tab w:val="left" w:pos="4253"/>
        </w:tabs>
        <w:rPr>
          <w:rFonts w:hint="eastAsia"/>
        </w:rPr>
      </w:pPr>
      <w:r>
        <w:rPr>
          <w:rFonts w:hint="eastAsia"/>
        </w:rPr>
        <w:t xml:space="preserve">   的进程调度算法是</w:t>
      </w:r>
    </w:p>
    <w:p>
      <w:pPr>
        <w:tabs>
          <w:tab w:val="left" w:pos="4253"/>
        </w:tabs>
        <w:ind w:firstLine="420" w:firstLineChars="200"/>
        <w:rPr>
          <w:rFonts w:hint="eastAsia"/>
        </w:rPr>
      </w:pPr>
      <w:r>
        <w:rPr>
          <w:rFonts w:hint="eastAsia"/>
        </w:rPr>
        <w:t>A、分级调度算法</w:t>
      </w:r>
      <w:r>
        <w:rPr>
          <w:rFonts w:hint="eastAsia"/>
        </w:rPr>
        <w:tab/>
      </w:r>
      <w:r>
        <w:rPr>
          <w:rFonts w:hint="eastAsia"/>
        </w:rPr>
        <w:t>B、抢占式最高优先级调度算法</w:t>
      </w:r>
    </w:p>
    <w:p>
      <w:pPr>
        <w:tabs>
          <w:tab w:val="left" w:pos="4253"/>
        </w:tabs>
        <w:ind w:firstLine="420" w:firstLineChars="200"/>
        <w:rPr>
          <w:rFonts w:hint="eastAsia"/>
        </w:rPr>
      </w:pPr>
      <w:r>
        <w:rPr>
          <w:rFonts w:hint="eastAsia"/>
        </w:rPr>
        <w:t>C、时间片轮转调度算法</w:t>
      </w:r>
      <w:r>
        <w:rPr>
          <w:rFonts w:hint="eastAsia"/>
        </w:rPr>
        <w:tab/>
      </w:r>
      <w:r>
        <w:rPr>
          <w:rFonts w:hint="eastAsia"/>
        </w:rPr>
        <w:t>D、非抢占式最高优先级调度算法</w:t>
      </w:r>
    </w:p>
    <w:p>
      <w:pPr>
        <w:tabs>
          <w:tab w:val="left" w:pos="4253"/>
        </w:tabs>
        <w:rPr>
          <w:rFonts w:hint="eastAsia"/>
        </w:rPr>
      </w:pPr>
      <w:r>
        <w:rPr>
          <w:rFonts w:hint="eastAsia"/>
        </w:rPr>
        <w:t>9、为了保证程序的正确执行，处理器访问主存储器使用的是</w:t>
      </w:r>
    </w:p>
    <w:p>
      <w:pPr>
        <w:tabs>
          <w:tab w:val="left" w:pos="4253"/>
        </w:tabs>
        <w:ind w:firstLine="420" w:firstLineChars="200"/>
        <w:rPr>
          <w:rFonts w:hint="eastAsia"/>
        </w:rPr>
      </w:pPr>
      <w:r>
        <w:rPr>
          <w:rFonts w:hint="eastAsia"/>
        </w:rPr>
        <w:t>A、逻辑地址</w:t>
      </w:r>
      <w:r>
        <w:rPr>
          <w:rFonts w:hint="eastAsia"/>
        </w:rPr>
        <w:tab/>
      </w:r>
      <w:r>
        <w:rPr>
          <w:rFonts w:hint="eastAsia"/>
        </w:rPr>
        <w:t>B、相对地址</w:t>
      </w:r>
    </w:p>
    <w:p>
      <w:pPr>
        <w:tabs>
          <w:tab w:val="left" w:pos="4253"/>
        </w:tabs>
        <w:ind w:firstLine="420" w:firstLineChars="200"/>
        <w:rPr>
          <w:rFonts w:hint="eastAsia"/>
        </w:rPr>
      </w:pPr>
      <w:r>
        <w:rPr>
          <w:rFonts w:hint="eastAsia"/>
        </w:rPr>
        <w:t>C、绝对地址</w:t>
      </w:r>
      <w:r>
        <w:rPr>
          <w:rFonts w:hint="eastAsia"/>
        </w:rPr>
        <w:tab/>
      </w:r>
      <w:r>
        <w:rPr>
          <w:rFonts w:hint="eastAsia"/>
        </w:rPr>
        <w:t>D、虚拟地址</w:t>
      </w:r>
    </w:p>
    <w:p>
      <w:pPr>
        <w:tabs>
          <w:tab w:val="left" w:pos="4253"/>
        </w:tabs>
        <w:rPr>
          <w:rFonts w:hint="eastAsia"/>
        </w:rPr>
      </w:pPr>
      <w:r>
        <w:rPr>
          <w:rFonts w:hint="eastAsia"/>
        </w:rPr>
        <w:t>10、在可变分区管理中，采用最优适应分配算法时，登记在空闲区表中的空闲区是</w:t>
      </w:r>
    </w:p>
    <w:p>
      <w:pPr>
        <w:tabs>
          <w:tab w:val="left" w:pos="4253"/>
        </w:tabs>
        <w:ind w:firstLine="420" w:firstLineChars="200"/>
        <w:rPr>
          <w:rFonts w:hint="eastAsia"/>
        </w:rPr>
      </w:pPr>
      <w:r>
        <w:rPr>
          <w:rFonts w:hint="eastAsia"/>
        </w:rPr>
        <w:t>A、按地址递减顺序排列的</w:t>
      </w:r>
      <w:r>
        <w:rPr>
          <w:rFonts w:hint="eastAsia"/>
        </w:rPr>
        <w:tab/>
      </w:r>
      <w:r>
        <w:rPr>
          <w:rFonts w:hint="eastAsia"/>
        </w:rPr>
        <w:t>B、按地址递增顺序排列的</w:t>
      </w:r>
    </w:p>
    <w:p>
      <w:pPr>
        <w:tabs>
          <w:tab w:val="left" w:pos="4253"/>
        </w:tabs>
        <w:ind w:firstLine="420" w:firstLineChars="200"/>
        <w:rPr>
          <w:rFonts w:hint="eastAsia"/>
        </w:rPr>
      </w:pPr>
      <w:r>
        <w:rPr>
          <w:rFonts w:hint="eastAsia"/>
        </w:rPr>
        <w:t>C、按长度递减顺序排列的</w:t>
      </w:r>
      <w:r>
        <w:rPr>
          <w:rFonts w:hint="eastAsia"/>
        </w:rPr>
        <w:tab/>
      </w:r>
      <w:r>
        <w:rPr>
          <w:rFonts w:hint="eastAsia"/>
        </w:rPr>
        <w:t>D、按长度递增顺序排列的</w:t>
      </w:r>
    </w:p>
    <w:p>
      <w:pPr>
        <w:tabs>
          <w:tab w:val="left" w:pos="4253"/>
        </w:tabs>
        <w:rPr>
          <w:rFonts w:hint="eastAsia"/>
        </w:rPr>
      </w:pPr>
      <w:r>
        <w:rPr>
          <w:rFonts w:hint="eastAsia"/>
        </w:rPr>
        <w:t>11、在页式存储管理系统中，一个作业的页表内容如下：</w:t>
      </w:r>
    </w:p>
    <w:tbl>
      <w:tblPr>
        <w:tblStyle w:val="7"/>
        <w:tblW w:w="3544" w:type="dxa"/>
        <w:tblInd w:w="12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2"/>
        <w:gridCol w:w="17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1772" w:type="dxa"/>
            <w:vAlign w:val="center"/>
          </w:tcPr>
          <w:p>
            <w:pPr>
              <w:spacing w:line="240" w:lineRule="auto"/>
              <w:ind w:firstLine="420" w:firstLineChars="200"/>
              <w:jc w:val="center"/>
              <w:rPr>
                <w:rFonts w:hint="eastAsia"/>
              </w:rPr>
            </w:pPr>
            <w:r>
              <w:rPr>
                <w:rFonts w:hint="eastAsia"/>
              </w:rPr>
              <w:t>页   号</w:t>
            </w:r>
          </w:p>
        </w:tc>
        <w:tc>
          <w:tcPr>
            <w:tcW w:w="1772" w:type="dxa"/>
            <w:vAlign w:val="center"/>
          </w:tcPr>
          <w:p>
            <w:pPr>
              <w:spacing w:line="240" w:lineRule="auto"/>
              <w:ind w:firstLine="420" w:firstLineChars="200"/>
              <w:jc w:val="center"/>
              <w:rPr>
                <w:rFonts w:hint="eastAsia"/>
              </w:rPr>
            </w:pPr>
            <w:r>
              <w:rPr>
                <w:rFonts w:hint="eastAsia"/>
              </w:rPr>
              <w:t>块   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1772" w:type="dxa"/>
            <w:vAlign w:val="center"/>
          </w:tcPr>
          <w:p>
            <w:pPr>
              <w:spacing w:line="240" w:lineRule="auto"/>
              <w:ind w:firstLine="420" w:firstLineChars="200"/>
              <w:jc w:val="center"/>
              <w:rPr>
                <w:rFonts w:hint="eastAsia"/>
              </w:rPr>
            </w:pPr>
            <w:r>
              <w:t>0</w:t>
            </w:r>
          </w:p>
        </w:tc>
        <w:tc>
          <w:tcPr>
            <w:tcW w:w="1772" w:type="dxa"/>
            <w:vAlign w:val="center"/>
          </w:tcPr>
          <w:p>
            <w:pPr>
              <w:spacing w:line="240" w:lineRule="auto"/>
              <w:ind w:firstLine="420" w:firstLineChars="200"/>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1772" w:type="dxa"/>
            <w:vAlign w:val="center"/>
          </w:tcPr>
          <w:p>
            <w:pPr>
              <w:spacing w:line="240" w:lineRule="auto"/>
              <w:ind w:firstLine="420" w:firstLineChars="200"/>
              <w:jc w:val="center"/>
              <w:rPr>
                <w:rFonts w:hint="eastAsia"/>
              </w:rPr>
            </w:pPr>
            <w:r>
              <w:t>1</w:t>
            </w:r>
          </w:p>
        </w:tc>
        <w:tc>
          <w:tcPr>
            <w:tcW w:w="1772" w:type="dxa"/>
            <w:vAlign w:val="center"/>
          </w:tcPr>
          <w:p>
            <w:pPr>
              <w:spacing w:line="240" w:lineRule="auto"/>
              <w:ind w:firstLine="420" w:firstLineChars="200"/>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1772" w:type="dxa"/>
            <w:vAlign w:val="center"/>
          </w:tcPr>
          <w:p>
            <w:pPr>
              <w:spacing w:line="240" w:lineRule="auto"/>
              <w:ind w:firstLine="420" w:firstLineChars="200"/>
              <w:jc w:val="center"/>
              <w:rPr>
                <w:rFonts w:hint="eastAsia"/>
              </w:rPr>
            </w:pPr>
            <w:r>
              <w:t>2</w:t>
            </w:r>
          </w:p>
        </w:tc>
        <w:tc>
          <w:tcPr>
            <w:tcW w:w="1772" w:type="dxa"/>
            <w:vAlign w:val="center"/>
          </w:tcPr>
          <w:p>
            <w:pPr>
              <w:spacing w:line="240" w:lineRule="auto"/>
              <w:ind w:firstLine="420" w:firstLineChars="200"/>
              <w:jc w:val="center"/>
            </w:pPr>
            <w:r>
              <w:t>6</w:t>
            </w:r>
          </w:p>
        </w:tc>
      </w:tr>
    </w:tbl>
    <w:p>
      <w:pPr>
        <w:tabs>
          <w:tab w:val="left" w:pos="4253"/>
        </w:tabs>
        <w:ind w:firstLine="420" w:firstLineChars="200"/>
        <w:rPr>
          <w:rFonts w:hint="eastAsia"/>
        </w:rPr>
      </w:pPr>
      <w:r>
        <w:rPr>
          <w:rFonts w:hint="eastAsia"/>
        </w:rPr>
        <w:t>若页面大小为2KB，则该作业的地址0转换成的物理地址是</w:t>
      </w:r>
    </w:p>
    <w:p>
      <w:pPr>
        <w:tabs>
          <w:tab w:val="left" w:pos="4253"/>
        </w:tabs>
        <w:ind w:firstLine="420" w:firstLineChars="200"/>
        <w:rPr>
          <w:rFonts w:hint="eastAsia"/>
        </w:rPr>
      </w:pPr>
      <w:r>
        <w:rPr>
          <w:rFonts w:hint="eastAsia"/>
        </w:rPr>
        <w:t>A、6K</w:t>
      </w:r>
      <w:r>
        <w:rPr>
          <w:rFonts w:hint="eastAsia"/>
        </w:rPr>
        <w:tab/>
      </w:r>
      <w:r>
        <w:rPr>
          <w:rFonts w:hint="eastAsia"/>
        </w:rPr>
        <w:t>B．4K</w:t>
      </w:r>
    </w:p>
    <w:p>
      <w:pPr>
        <w:tabs>
          <w:tab w:val="left" w:pos="4253"/>
        </w:tabs>
        <w:ind w:firstLine="420" w:firstLineChars="200"/>
        <w:rPr>
          <w:rFonts w:hint="eastAsia"/>
        </w:rPr>
      </w:pPr>
      <w:r>
        <w:rPr>
          <w:rFonts w:hint="eastAsia"/>
        </w:rPr>
        <w:t>C、2K</w:t>
      </w:r>
      <w:r>
        <w:rPr>
          <w:rFonts w:hint="eastAsia"/>
        </w:rPr>
        <w:tab/>
      </w:r>
      <w:r>
        <w:rPr>
          <w:rFonts w:hint="eastAsia"/>
        </w:rPr>
        <w:t>D．1K</w:t>
      </w:r>
    </w:p>
    <w:p>
      <w:pPr>
        <w:tabs>
          <w:tab w:val="left" w:pos="4253"/>
        </w:tabs>
        <w:rPr>
          <w:rFonts w:hint="eastAsia"/>
        </w:rPr>
      </w:pPr>
      <w:r>
        <w:rPr>
          <w:rFonts w:hint="eastAsia"/>
        </w:rPr>
        <w:t>12、在页式虚存系统中，如作业执行时发生了缺页中断，经操作系统把该页面调入主存并修改页表之后，应执行</w:t>
      </w:r>
    </w:p>
    <w:p>
      <w:pPr>
        <w:tabs>
          <w:tab w:val="left" w:pos="4253"/>
        </w:tabs>
        <w:ind w:firstLine="420" w:firstLineChars="200"/>
        <w:rPr>
          <w:rFonts w:hint="eastAsia"/>
        </w:rPr>
      </w:pPr>
      <w:r>
        <w:rPr>
          <w:rFonts w:hint="eastAsia"/>
        </w:rPr>
        <w:t>A、被中断的前一条指令</w:t>
      </w:r>
      <w:r>
        <w:rPr>
          <w:rFonts w:hint="eastAsia"/>
        </w:rPr>
        <w:tab/>
      </w:r>
      <w:r>
        <w:rPr>
          <w:rFonts w:hint="eastAsia"/>
        </w:rPr>
        <w:t>B、被中断的后一条指令</w:t>
      </w:r>
    </w:p>
    <w:p>
      <w:pPr>
        <w:tabs>
          <w:tab w:val="left" w:pos="4253"/>
        </w:tabs>
        <w:ind w:firstLine="420" w:firstLineChars="200"/>
        <w:rPr>
          <w:rFonts w:hint="eastAsia"/>
        </w:rPr>
      </w:pPr>
      <w:r>
        <w:rPr>
          <w:rFonts w:hint="eastAsia"/>
        </w:rPr>
        <w:t>C、被中断的那一条指令</w:t>
      </w:r>
      <w:r>
        <w:rPr>
          <w:rFonts w:hint="eastAsia"/>
        </w:rPr>
        <w:tab/>
      </w:r>
      <w:r>
        <w:rPr>
          <w:rFonts w:hint="eastAsia"/>
        </w:rPr>
        <w:t>D、该作业的第一条指令</w:t>
      </w:r>
    </w:p>
    <w:p>
      <w:pPr>
        <w:tabs>
          <w:tab w:val="left" w:pos="4253"/>
        </w:tabs>
        <w:rPr>
          <w:rFonts w:hint="eastAsia"/>
        </w:rPr>
      </w:pPr>
      <w:r>
        <w:rPr>
          <w:rFonts w:hint="eastAsia"/>
        </w:rPr>
        <w:t>13、在UNIX中，文件类型有多种，正确的是</w:t>
      </w:r>
    </w:p>
    <w:p>
      <w:pPr>
        <w:tabs>
          <w:tab w:val="left" w:pos="4253"/>
        </w:tabs>
        <w:ind w:firstLine="420" w:firstLineChars="200"/>
        <w:rPr>
          <w:rFonts w:hint="eastAsia"/>
        </w:rPr>
      </w:pPr>
      <w:r>
        <w:rPr>
          <w:rFonts w:hint="eastAsia"/>
        </w:rPr>
        <w:t>A、基本文件、目录文件和设备文件</w:t>
      </w:r>
      <w:r>
        <w:rPr>
          <w:rFonts w:hint="eastAsia"/>
        </w:rPr>
        <w:tab/>
      </w:r>
      <w:r>
        <w:rPr>
          <w:rFonts w:hint="eastAsia"/>
        </w:rPr>
        <w:t>B、普通文件、目录文件和设备文件</w:t>
      </w:r>
    </w:p>
    <w:p>
      <w:pPr>
        <w:tabs>
          <w:tab w:val="left" w:pos="4253"/>
        </w:tabs>
        <w:ind w:firstLine="420" w:firstLineChars="200"/>
        <w:rPr>
          <w:rFonts w:hint="eastAsia"/>
        </w:rPr>
      </w:pPr>
      <w:r>
        <w:rPr>
          <w:rFonts w:hint="eastAsia"/>
        </w:rPr>
        <w:t>C、基本文件、目录文件和特别文件</w:t>
      </w:r>
      <w:r>
        <w:rPr>
          <w:rFonts w:hint="eastAsia"/>
        </w:rPr>
        <w:tab/>
      </w:r>
      <w:r>
        <w:rPr>
          <w:rFonts w:hint="eastAsia"/>
        </w:rPr>
        <w:t>D、普通文件、特别文件和基本文件</w:t>
      </w:r>
    </w:p>
    <w:p>
      <w:pPr>
        <w:tabs>
          <w:tab w:val="left" w:pos="4253"/>
        </w:tabs>
        <w:rPr>
          <w:rFonts w:hint="eastAsia"/>
        </w:rPr>
      </w:pPr>
      <w:r>
        <w:rPr>
          <w:rFonts w:hint="eastAsia"/>
        </w:rPr>
        <w:t>14、文件信息的存取方式有多种，采用哪种存取方式，需要考虑的关键因素是</w:t>
      </w:r>
    </w:p>
    <w:p>
      <w:pPr>
        <w:tabs>
          <w:tab w:val="left" w:pos="4253"/>
        </w:tabs>
        <w:ind w:firstLine="420" w:firstLineChars="200"/>
        <w:rPr>
          <w:rFonts w:hint="eastAsia"/>
        </w:rPr>
      </w:pPr>
      <w:r>
        <w:rPr>
          <w:rFonts w:hint="eastAsia"/>
        </w:rPr>
        <w:t>A、文件的使用方式和打开方式</w:t>
      </w:r>
      <w:r>
        <w:rPr>
          <w:rFonts w:hint="eastAsia"/>
        </w:rPr>
        <w:tab/>
      </w:r>
      <w:r>
        <w:rPr>
          <w:rFonts w:hint="eastAsia"/>
        </w:rPr>
        <w:t>B、存储介质的特性和文件的读写方式</w:t>
      </w:r>
    </w:p>
    <w:p>
      <w:pPr>
        <w:tabs>
          <w:tab w:val="left" w:pos="4253"/>
        </w:tabs>
        <w:ind w:firstLine="420" w:firstLineChars="200"/>
        <w:rPr>
          <w:rFonts w:hint="eastAsia"/>
        </w:rPr>
      </w:pPr>
      <w:r>
        <w:rPr>
          <w:rFonts w:hint="eastAsia"/>
        </w:rPr>
        <w:t>C、文件的打开方式和读写方式</w:t>
      </w:r>
      <w:r>
        <w:rPr>
          <w:rFonts w:hint="eastAsia"/>
        </w:rPr>
        <w:tab/>
      </w:r>
      <w:r>
        <w:rPr>
          <w:rFonts w:hint="eastAsia"/>
        </w:rPr>
        <w:t>D、文件的使用方式和存储介质的特性</w:t>
      </w:r>
    </w:p>
    <w:p>
      <w:pPr>
        <w:tabs>
          <w:tab w:val="left" w:pos="4253"/>
        </w:tabs>
        <w:rPr>
          <w:rFonts w:hint="eastAsia"/>
        </w:rPr>
      </w:pPr>
      <w:r>
        <w:rPr>
          <w:rFonts w:hint="eastAsia"/>
        </w:rPr>
        <w:t>15、执行一次磁盘输入输出操作所花费的时间包括</w:t>
      </w:r>
    </w:p>
    <w:p>
      <w:pPr>
        <w:tabs>
          <w:tab w:val="left" w:pos="4253"/>
        </w:tabs>
        <w:ind w:firstLine="420" w:firstLineChars="200"/>
        <w:rPr>
          <w:rFonts w:hint="eastAsia"/>
        </w:rPr>
      </w:pPr>
      <w:r>
        <w:rPr>
          <w:rFonts w:hint="eastAsia"/>
        </w:rPr>
        <w:t>A、寻找时间、定位时间、延迟时间</w:t>
      </w:r>
      <w:r>
        <w:rPr>
          <w:rFonts w:hint="eastAsia"/>
        </w:rPr>
        <w:tab/>
      </w:r>
      <w:r>
        <w:rPr>
          <w:rFonts w:hint="eastAsia"/>
        </w:rPr>
        <w:t>B、定位时间、延迟时间、传送时间</w:t>
      </w:r>
    </w:p>
    <w:p>
      <w:pPr>
        <w:tabs>
          <w:tab w:val="left" w:pos="4253"/>
        </w:tabs>
        <w:ind w:firstLine="420" w:firstLineChars="200"/>
        <w:rPr>
          <w:rFonts w:hint="eastAsia"/>
        </w:rPr>
      </w:pPr>
      <w:r>
        <w:rPr>
          <w:rFonts w:hint="eastAsia"/>
        </w:rPr>
        <w:t>C、延迟时间、传送时间、寻找时间</w:t>
      </w:r>
      <w:r>
        <w:rPr>
          <w:rFonts w:hint="eastAsia"/>
        </w:rPr>
        <w:tab/>
      </w:r>
      <w:r>
        <w:rPr>
          <w:rFonts w:hint="eastAsia"/>
        </w:rPr>
        <w:t>D、传送时间、寻找时间、定位时间</w:t>
      </w:r>
    </w:p>
    <w:p>
      <w:pPr>
        <w:numPr>
          <w:ilvl w:val="0"/>
          <w:numId w:val="2"/>
        </w:numPr>
        <w:tabs>
          <w:tab w:val="left" w:pos="4253"/>
        </w:tabs>
        <w:rPr>
          <w:rFonts w:hint="eastAsia"/>
        </w:rPr>
      </w:pPr>
      <w:r>
        <w:rPr>
          <w:rFonts w:hint="eastAsia"/>
        </w:rPr>
        <w:t>假设外围设备与缓冲区交换信息的时间为T，缓冲区与用户工作区间传送信息所需要的时间为t，用户进程处理</w:t>
      </w:r>
    </w:p>
    <w:p>
      <w:pPr>
        <w:tabs>
          <w:tab w:val="left" w:pos="4253"/>
        </w:tabs>
        <w:rPr>
          <w:rFonts w:hint="eastAsia"/>
        </w:rPr>
      </w:pPr>
      <w:r>
        <w:rPr>
          <w:rFonts w:hint="eastAsia"/>
        </w:rPr>
        <w:t xml:space="preserve">    信息所需时间为p。若采用双缓冲技术，对每一批信息经读/写处理，所需的时间是</w:t>
      </w:r>
    </w:p>
    <w:p>
      <w:pPr>
        <w:tabs>
          <w:tab w:val="left" w:pos="4253"/>
        </w:tabs>
        <w:ind w:firstLine="420" w:firstLineChars="200"/>
        <w:rPr>
          <w:rFonts w:hint="eastAsia"/>
        </w:rPr>
      </w:pPr>
      <w:r>
        <w:rPr>
          <w:rFonts w:hint="eastAsia"/>
        </w:rPr>
        <w:t>A.max（（T-t),p)+t</w:t>
      </w:r>
      <w:r>
        <w:rPr>
          <w:rFonts w:hint="eastAsia"/>
        </w:rPr>
        <w:tab/>
      </w:r>
      <w:r>
        <w:rPr>
          <w:rFonts w:hint="eastAsia"/>
        </w:rPr>
        <w:t>B．max（（T-t),p)+T</w:t>
      </w:r>
    </w:p>
    <w:p>
      <w:pPr>
        <w:tabs>
          <w:tab w:val="left" w:pos="4253"/>
        </w:tabs>
        <w:ind w:firstLine="420" w:firstLineChars="200"/>
        <w:rPr>
          <w:rFonts w:hint="eastAsia"/>
        </w:rPr>
      </w:pPr>
      <w:r>
        <w:rPr>
          <w:rFonts w:hint="eastAsia"/>
        </w:rPr>
        <w:t>C.max（（t-T),p)+t</w:t>
      </w:r>
      <w:r>
        <w:rPr>
          <w:rFonts w:hint="eastAsia"/>
        </w:rPr>
        <w:tab/>
      </w:r>
      <w:r>
        <w:rPr>
          <w:rFonts w:hint="eastAsia"/>
        </w:rPr>
        <w:t>D．max（（t-T),p)+T</w:t>
      </w:r>
    </w:p>
    <w:p>
      <w:pPr>
        <w:tabs>
          <w:tab w:val="left" w:pos="4253"/>
        </w:tabs>
        <w:rPr>
          <w:rFonts w:hint="eastAsia"/>
        </w:rPr>
      </w:pPr>
      <w:r>
        <w:rPr>
          <w:rFonts w:hint="eastAsia"/>
        </w:rPr>
        <w:t>17、若进程间利用信箱通信机制来传递信息，那么发送信息者的进程名应</w:t>
      </w:r>
    </w:p>
    <w:p>
      <w:pPr>
        <w:tabs>
          <w:tab w:val="left" w:pos="4253"/>
        </w:tabs>
        <w:ind w:firstLine="420" w:firstLineChars="200"/>
        <w:rPr>
          <w:rFonts w:hint="eastAsia"/>
        </w:rPr>
      </w:pPr>
      <w:r>
        <w:rPr>
          <w:rFonts w:hint="eastAsia"/>
        </w:rPr>
        <w:t>A、作为send原语参数</w:t>
      </w:r>
      <w:r>
        <w:rPr>
          <w:rFonts w:hint="eastAsia"/>
        </w:rPr>
        <w:tab/>
      </w:r>
      <w:r>
        <w:rPr>
          <w:rFonts w:hint="eastAsia"/>
        </w:rPr>
        <w:t>B、作为receive原语参数</w:t>
      </w:r>
    </w:p>
    <w:p>
      <w:pPr>
        <w:tabs>
          <w:tab w:val="left" w:pos="4253"/>
        </w:tabs>
        <w:ind w:firstLine="420" w:firstLineChars="200"/>
        <w:rPr>
          <w:rFonts w:hint="eastAsia"/>
        </w:rPr>
      </w:pPr>
      <w:r>
        <w:rPr>
          <w:rFonts w:hint="eastAsia"/>
        </w:rPr>
        <w:t>C、存放在信件中</w:t>
      </w:r>
      <w:r>
        <w:rPr>
          <w:rFonts w:hint="eastAsia"/>
        </w:rPr>
        <w:tab/>
      </w:r>
      <w:r>
        <w:rPr>
          <w:rFonts w:hint="eastAsia"/>
        </w:rPr>
        <w:t>D、存放在信箱中</w:t>
      </w:r>
    </w:p>
    <w:p>
      <w:pPr>
        <w:tabs>
          <w:tab w:val="left" w:pos="4253"/>
        </w:tabs>
        <w:rPr>
          <w:rFonts w:hint="eastAsia"/>
        </w:rPr>
      </w:pPr>
      <w:r>
        <w:rPr>
          <w:rFonts w:hint="eastAsia"/>
        </w:rPr>
        <w:t>18、系统中有n个并发进程涉及到某个相同的变量x，那么关于变量x的相关临界区的个数是</w:t>
      </w:r>
    </w:p>
    <w:p>
      <w:pPr>
        <w:tabs>
          <w:tab w:val="left" w:pos="4253"/>
        </w:tabs>
        <w:ind w:firstLine="420" w:firstLineChars="200"/>
        <w:rPr>
          <w:rFonts w:hint="eastAsia"/>
        </w:rPr>
      </w:pPr>
      <w:r>
        <w:rPr>
          <w:rFonts w:hint="eastAsia"/>
        </w:rPr>
        <w:t>A、n-x</w:t>
      </w:r>
      <w:r>
        <w:rPr>
          <w:rFonts w:hint="eastAsia"/>
        </w:rPr>
        <w:tab/>
      </w:r>
      <w:r>
        <w:rPr>
          <w:rFonts w:hint="eastAsia"/>
        </w:rPr>
        <w:t>B．X-n</w:t>
      </w:r>
    </w:p>
    <w:p>
      <w:pPr>
        <w:tabs>
          <w:tab w:val="left" w:pos="4253"/>
        </w:tabs>
        <w:ind w:firstLine="420" w:firstLineChars="200"/>
        <w:rPr>
          <w:rFonts w:hint="eastAsia"/>
        </w:rPr>
      </w:pPr>
      <w:r>
        <w:rPr>
          <w:rFonts w:hint="eastAsia"/>
        </w:rPr>
        <w:t>C、1</w:t>
      </w:r>
      <w:r>
        <w:rPr>
          <w:rFonts w:hint="eastAsia"/>
        </w:rPr>
        <w:tab/>
      </w:r>
      <w:r>
        <w:rPr>
          <w:rFonts w:hint="eastAsia"/>
        </w:rPr>
        <w:t>D、n</w:t>
      </w:r>
    </w:p>
    <w:p>
      <w:pPr>
        <w:tabs>
          <w:tab w:val="left" w:pos="4253"/>
        </w:tabs>
        <w:rPr>
          <w:rFonts w:hint="eastAsia"/>
        </w:rPr>
      </w:pPr>
      <w:r>
        <w:rPr>
          <w:rFonts w:hint="eastAsia"/>
        </w:rPr>
        <w:t>19、若干进程共享系统资源时，</w:t>
      </w:r>
      <w:r>
        <w:rPr>
          <w:rFonts w:hint="eastAsia"/>
          <w:em w:val="dot"/>
        </w:rPr>
        <w:t>不属于</w:t>
      </w:r>
      <w:r>
        <w:rPr>
          <w:rFonts w:hint="eastAsia"/>
        </w:rPr>
        <w:t>形成死锁必要条件的是</w:t>
      </w:r>
    </w:p>
    <w:p>
      <w:pPr>
        <w:tabs>
          <w:tab w:val="left" w:pos="4253"/>
        </w:tabs>
        <w:ind w:firstLine="420" w:firstLineChars="200"/>
        <w:rPr>
          <w:rFonts w:hint="eastAsia"/>
        </w:rPr>
      </w:pPr>
      <w:r>
        <w:rPr>
          <w:rFonts w:hint="eastAsia"/>
        </w:rPr>
        <w:t>A、资源可共享</w:t>
      </w:r>
      <w:r>
        <w:rPr>
          <w:rFonts w:hint="eastAsia"/>
        </w:rPr>
        <w:tab/>
      </w:r>
      <w:r>
        <w:rPr>
          <w:rFonts w:hint="eastAsia"/>
        </w:rPr>
        <w:t>B、互斥地使用资源</w:t>
      </w:r>
    </w:p>
    <w:p>
      <w:pPr>
        <w:tabs>
          <w:tab w:val="left" w:pos="4253"/>
        </w:tabs>
        <w:ind w:firstLine="420" w:firstLineChars="200"/>
        <w:rPr>
          <w:rFonts w:hint="eastAsia"/>
        </w:rPr>
      </w:pPr>
      <w:r>
        <w:rPr>
          <w:rFonts w:hint="eastAsia"/>
        </w:rPr>
        <w:t>C、占有并等待资源</w:t>
      </w:r>
      <w:r>
        <w:rPr>
          <w:rFonts w:hint="eastAsia"/>
        </w:rPr>
        <w:tab/>
      </w:r>
      <w:r>
        <w:rPr>
          <w:rFonts w:hint="eastAsia"/>
        </w:rPr>
        <w:t>D、循环等待资源</w:t>
      </w:r>
    </w:p>
    <w:p>
      <w:pPr>
        <w:numPr>
          <w:ilvl w:val="0"/>
          <w:numId w:val="3"/>
        </w:numPr>
        <w:tabs>
          <w:tab w:val="left" w:pos="4253"/>
        </w:tabs>
        <w:rPr>
          <w:rFonts w:hint="eastAsia"/>
        </w:rPr>
      </w:pPr>
      <w:r>
        <w:rPr>
          <w:rFonts w:hint="eastAsia"/>
        </w:rPr>
        <w:t>系统有某类资源18个单元供若干进程共享。若每个进程申请的资源量不超过5个，为保证不发生死锁应限定共</w:t>
      </w:r>
    </w:p>
    <w:p>
      <w:pPr>
        <w:tabs>
          <w:tab w:val="left" w:pos="4253"/>
        </w:tabs>
        <w:rPr>
          <w:rFonts w:hint="eastAsia"/>
        </w:rPr>
      </w:pPr>
      <w:r>
        <w:rPr>
          <w:rFonts w:hint="eastAsia"/>
        </w:rPr>
        <w:t xml:space="preserve">    享该类资源的进程数最多为</w:t>
      </w:r>
    </w:p>
    <w:p>
      <w:pPr>
        <w:tabs>
          <w:tab w:val="left" w:pos="4253"/>
        </w:tabs>
        <w:ind w:firstLine="420" w:firstLineChars="200"/>
        <w:rPr>
          <w:rFonts w:hint="eastAsia"/>
        </w:rPr>
      </w:pPr>
      <w:r>
        <w:rPr>
          <w:rFonts w:hint="eastAsia"/>
        </w:rPr>
        <w:t>A、3</w:t>
      </w:r>
      <w:r>
        <w:rPr>
          <w:rFonts w:hint="eastAsia"/>
        </w:rPr>
        <w:tab/>
      </w:r>
      <w:r>
        <w:rPr>
          <w:rFonts w:hint="eastAsia"/>
        </w:rPr>
        <w:t>B、4</w:t>
      </w:r>
    </w:p>
    <w:p>
      <w:pPr>
        <w:tabs>
          <w:tab w:val="left" w:pos="4253"/>
        </w:tabs>
        <w:ind w:firstLine="420" w:firstLineChars="200"/>
        <w:rPr>
          <w:rFonts w:hint="eastAsia"/>
        </w:rPr>
      </w:pPr>
      <w:r>
        <w:rPr>
          <w:rFonts w:hint="eastAsia"/>
        </w:rPr>
        <w:t>C、5</w:t>
      </w:r>
      <w:r>
        <w:rPr>
          <w:rFonts w:hint="eastAsia"/>
        </w:rPr>
        <w:tab/>
      </w:r>
      <w:r>
        <w:rPr>
          <w:rFonts w:hint="eastAsia"/>
        </w:rPr>
        <w:t>D、6</w:t>
      </w:r>
    </w:p>
    <w:p>
      <w:pPr>
        <w:tabs>
          <w:tab w:val="left" w:pos="4253"/>
        </w:tabs>
        <w:rPr>
          <w:rFonts w:hint="eastAsia" w:eastAsia="黑体"/>
          <w:b/>
          <w:bCs/>
        </w:rPr>
      </w:pPr>
      <w:r>
        <w:rPr>
          <w:rFonts w:hint="eastAsia" w:eastAsia="黑体"/>
          <w:b/>
          <w:bCs/>
        </w:rPr>
        <w:t>二、多项选择题（本大题共5小题，每小题2分，共10分）</w:t>
      </w:r>
    </w:p>
    <w:p>
      <w:pPr>
        <w:tabs>
          <w:tab w:val="left" w:pos="4253"/>
        </w:tabs>
        <w:ind w:left="420" w:firstLine="422" w:firstLineChars="200"/>
        <w:rPr>
          <w:rFonts w:hint="eastAsia" w:eastAsia="黑体"/>
          <w:b/>
          <w:bCs/>
        </w:rPr>
      </w:pPr>
      <w:r>
        <w:rPr>
          <w:rFonts w:hint="eastAsia" w:eastAsia="黑体"/>
          <w:b/>
          <w:bCs/>
        </w:rPr>
        <w:t>在每小题列出的五个备选项中至少有两个是符合题目要求的，请将其选出并将“答题纸”的相应代码涂黑。错涂、多涂、少涂或未涂均无分。</w:t>
      </w:r>
    </w:p>
    <w:p>
      <w:pPr>
        <w:tabs>
          <w:tab w:val="left" w:pos="4253"/>
        </w:tabs>
        <w:rPr>
          <w:rFonts w:hint="eastAsia"/>
        </w:rPr>
      </w:pPr>
      <w:r>
        <w:rPr>
          <w:rFonts w:hint="eastAsia"/>
        </w:rPr>
        <w:t>21、分时操作系统具有的主要特点是</w:t>
      </w:r>
    </w:p>
    <w:p>
      <w:pPr>
        <w:tabs>
          <w:tab w:val="left" w:pos="4253"/>
        </w:tabs>
        <w:ind w:firstLine="420" w:firstLineChars="200"/>
        <w:rPr>
          <w:rFonts w:hint="eastAsia"/>
        </w:rPr>
      </w:pPr>
      <w:r>
        <w:rPr>
          <w:rFonts w:hint="eastAsia"/>
        </w:rPr>
        <w:t>A、同时性</w:t>
      </w:r>
      <w:r>
        <w:rPr>
          <w:rFonts w:hint="eastAsia"/>
        </w:rPr>
        <w:tab/>
      </w:r>
      <w:r>
        <w:rPr>
          <w:rFonts w:hint="eastAsia"/>
        </w:rPr>
        <w:t>B、独立性</w:t>
      </w:r>
    </w:p>
    <w:p>
      <w:pPr>
        <w:tabs>
          <w:tab w:val="left" w:pos="4253"/>
        </w:tabs>
        <w:ind w:firstLine="420" w:firstLineChars="200"/>
        <w:rPr>
          <w:rFonts w:hint="eastAsia"/>
        </w:rPr>
      </w:pPr>
      <w:r>
        <w:rPr>
          <w:rFonts w:hint="eastAsia"/>
        </w:rPr>
        <w:t>C、及时性</w:t>
      </w:r>
      <w:r>
        <w:rPr>
          <w:rFonts w:hint="eastAsia"/>
        </w:rPr>
        <w:tab/>
      </w:r>
      <w:r>
        <w:rPr>
          <w:rFonts w:hint="eastAsia"/>
        </w:rPr>
        <w:t xml:space="preserve">D、保密性    </w:t>
      </w:r>
    </w:p>
    <w:p>
      <w:pPr>
        <w:tabs>
          <w:tab w:val="left" w:pos="4253"/>
        </w:tabs>
        <w:ind w:firstLine="420" w:firstLineChars="200"/>
        <w:rPr>
          <w:rFonts w:hint="eastAsia"/>
        </w:rPr>
      </w:pPr>
      <w:r>
        <w:rPr>
          <w:rFonts w:hint="eastAsia"/>
        </w:rPr>
        <w:t xml:space="preserve">E、交互性  </w:t>
      </w:r>
    </w:p>
    <w:p>
      <w:pPr>
        <w:tabs>
          <w:tab w:val="left" w:pos="4253"/>
        </w:tabs>
        <w:rPr>
          <w:rFonts w:hint="eastAsia"/>
        </w:rPr>
      </w:pPr>
      <w:r>
        <w:rPr>
          <w:rFonts w:hint="eastAsia"/>
        </w:rPr>
        <w:t>22、属于“强迫性中断事件”的是</w:t>
      </w:r>
    </w:p>
    <w:p>
      <w:pPr>
        <w:tabs>
          <w:tab w:val="left" w:pos="4253"/>
        </w:tabs>
        <w:ind w:firstLine="420" w:firstLineChars="200"/>
        <w:rPr>
          <w:rFonts w:hint="eastAsia"/>
        </w:rPr>
      </w:pPr>
      <w:r>
        <w:rPr>
          <w:rFonts w:hint="eastAsia"/>
        </w:rPr>
        <w:t>A、硬件故障中断</w:t>
      </w:r>
      <w:r>
        <w:rPr>
          <w:rFonts w:hint="eastAsia"/>
        </w:rPr>
        <w:tab/>
      </w:r>
      <w:r>
        <w:rPr>
          <w:rFonts w:hint="eastAsia"/>
        </w:rPr>
        <w:t>B、程序性中断</w:t>
      </w:r>
    </w:p>
    <w:p>
      <w:pPr>
        <w:tabs>
          <w:tab w:val="left" w:pos="4253"/>
        </w:tabs>
        <w:ind w:firstLine="420" w:firstLineChars="200"/>
        <w:rPr>
          <w:rFonts w:hint="eastAsia"/>
        </w:rPr>
      </w:pPr>
      <w:r>
        <w:rPr>
          <w:rFonts w:hint="eastAsia"/>
        </w:rPr>
        <w:t>C、访管中断</w:t>
      </w:r>
      <w:r>
        <w:rPr>
          <w:rFonts w:hint="eastAsia"/>
        </w:rPr>
        <w:tab/>
      </w:r>
      <w:r>
        <w:rPr>
          <w:rFonts w:hint="eastAsia"/>
        </w:rPr>
        <w:t>D、输入/输出中断</w:t>
      </w:r>
    </w:p>
    <w:p>
      <w:pPr>
        <w:tabs>
          <w:tab w:val="left" w:pos="4253"/>
        </w:tabs>
        <w:ind w:firstLine="420" w:firstLineChars="200"/>
        <w:rPr>
          <w:rFonts w:hint="eastAsia"/>
        </w:rPr>
      </w:pPr>
      <w:r>
        <w:rPr>
          <w:rFonts w:hint="eastAsia"/>
        </w:rPr>
        <w:t>E、外部中断</w:t>
      </w:r>
    </w:p>
    <w:p>
      <w:pPr>
        <w:tabs>
          <w:tab w:val="left" w:pos="4253"/>
        </w:tabs>
        <w:rPr>
          <w:rFonts w:hint="eastAsia"/>
        </w:rPr>
      </w:pPr>
      <w:r>
        <w:rPr>
          <w:rFonts w:hint="eastAsia"/>
        </w:rPr>
        <w:t>23、在以下有关UNIX虚存地址结构的叙述中，正确的有</w:t>
      </w:r>
    </w:p>
    <w:p>
      <w:pPr>
        <w:tabs>
          <w:tab w:val="left" w:pos="4253"/>
        </w:tabs>
        <w:ind w:firstLine="420" w:firstLineChars="200"/>
        <w:rPr>
          <w:rFonts w:hint="eastAsia"/>
        </w:rPr>
      </w:pPr>
      <w:r>
        <w:rPr>
          <w:rFonts w:hint="eastAsia"/>
        </w:rPr>
        <w:t>A.UNIX将进程的地址空间分成系统区段、程序区段和控制区段</w:t>
      </w:r>
    </w:p>
    <w:p>
      <w:pPr>
        <w:tabs>
          <w:tab w:val="left" w:pos="4253"/>
        </w:tabs>
        <w:ind w:firstLine="420" w:firstLineChars="200"/>
        <w:rPr>
          <w:rFonts w:hint="eastAsia"/>
        </w:rPr>
      </w:pPr>
      <w:r>
        <w:rPr>
          <w:rFonts w:hint="eastAsia"/>
        </w:rPr>
        <w:t>B、系统区段中的程序和数据常驻主存</w:t>
      </w:r>
    </w:p>
    <w:p>
      <w:pPr>
        <w:tabs>
          <w:tab w:val="left" w:pos="4253"/>
        </w:tabs>
        <w:ind w:firstLine="420" w:firstLineChars="200"/>
        <w:rPr>
          <w:rFonts w:hint="eastAsia"/>
        </w:rPr>
      </w:pPr>
      <w:r>
        <w:rPr>
          <w:rFonts w:hint="eastAsia"/>
        </w:rPr>
        <w:t>C、程序区段和控制区段中的信息可在主存和磁盘对换区之间换进／换出</w:t>
      </w:r>
    </w:p>
    <w:p>
      <w:pPr>
        <w:tabs>
          <w:tab w:val="left" w:pos="4253"/>
        </w:tabs>
        <w:ind w:firstLine="420" w:firstLineChars="200"/>
        <w:rPr>
          <w:rFonts w:hint="eastAsia"/>
        </w:rPr>
      </w:pPr>
      <w:r>
        <w:rPr>
          <w:rFonts w:hint="eastAsia"/>
        </w:rPr>
        <w:t>D、采用32位虚拟地址，其中最低12位表示页内地址</w:t>
      </w:r>
    </w:p>
    <w:p>
      <w:pPr>
        <w:tabs>
          <w:tab w:val="left" w:pos="4253"/>
        </w:tabs>
        <w:ind w:firstLine="420" w:firstLineChars="200"/>
        <w:rPr>
          <w:rFonts w:hint="eastAsia"/>
        </w:rPr>
      </w:pPr>
      <w:r>
        <w:rPr>
          <w:rFonts w:hint="eastAsia"/>
        </w:rPr>
        <w:t>E、虚拟地址的最高2位表示区段（00为程序区段、01为控制区段、10为系统区段）</w:t>
      </w:r>
    </w:p>
    <w:p>
      <w:pPr>
        <w:tabs>
          <w:tab w:val="left" w:pos="4253"/>
        </w:tabs>
        <w:rPr>
          <w:rFonts w:hint="eastAsia"/>
        </w:rPr>
      </w:pPr>
      <w:r>
        <w:rPr>
          <w:rFonts w:hint="eastAsia"/>
        </w:rPr>
        <w:t>24、虚拟设备实现的技术涉及的概念有多个，它们是</w:t>
      </w:r>
    </w:p>
    <w:p>
      <w:pPr>
        <w:tabs>
          <w:tab w:val="left" w:pos="4253"/>
        </w:tabs>
        <w:ind w:firstLine="420" w:firstLineChars="200"/>
        <w:rPr>
          <w:rFonts w:hint="eastAsia"/>
        </w:rPr>
      </w:pPr>
      <w:r>
        <w:rPr>
          <w:rFonts w:hint="eastAsia"/>
        </w:rPr>
        <w:t>A、输入井</w:t>
      </w:r>
      <w:r>
        <w:rPr>
          <w:rFonts w:hint="eastAsia"/>
        </w:rPr>
        <w:tab/>
      </w:r>
      <w:r>
        <w:rPr>
          <w:rFonts w:hint="eastAsia"/>
        </w:rPr>
        <w:t>B、输出井</w:t>
      </w:r>
    </w:p>
    <w:p>
      <w:pPr>
        <w:tabs>
          <w:tab w:val="left" w:pos="4253"/>
        </w:tabs>
        <w:ind w:firstLine="420" w:firstLineChars="200"/>
        <w:rPr>
          <w:rFonts w:hint="eastAsia"/>
        </w:rPr>
      </w:pPr>
      <w:r>
        <w:rPr>
          <w:rFonts w:hint="eastAsia"/>
        </w:rPr>
        <w:t>C、井管理程序</w:t>
      </w:r>
      <w:r>
        <w:rPr>
          <w:rFonts w:hint="eastAsia"/>
        </w:rPr>
        <w:tab/>
      </w:r>
      <w:r>
        <w:rPr>
          <w:rFonts w:hint="eastAsia"/>
        </w:rPr>
        <w:t>D、预输入程序</w:t>
      </w:r>
    </w:p>
    <w:p>
      <w:pPr>
        <w:tabs>
          <w:tab w:val="left" w:pos="4253"/>
        </w:tabs>
        <w:ind w:firstLine="420" w:firstLineChars="200"/>
        <w:rPr>
          <w:rFonts w:hint="eastAsia"/>
        </w:rPr>
      </w:pPr>
      <w:r>
        <w:rPr>
          <w:rFonts w:hint="eastAsia"/>
        </w:rPr>
        <w:t>E、缓输出程序</w:t>
      </w:r>
    </w:p>
    <w:p>
      <w:pPr>
        <w:numPr>
          <w:ilvl w:val="0"/>
          <w:numId w:val="4"/>
        </w:numPr>
        <w:tabs>
          <w:tab w:val="left" w:pos="4253"/>
        </w:tabs>
        <w:rPr>
          <w:rFonts w:hint="eastAsia"/>
        </w:rPr>
      </w:pPr>
      <w:r>
        <w:rPr>
          <w:rFonts w:hint="eastAsia"/>
        </w:rPr>
        <w:t>有n个进程都要使用某个共享文件，系统限制最多m个进程(n&gt;m&gt;1)同时读文件，用PV操作管理时可能出现的</w:t>
      </w:r>
    </w:p>
    <w:p>
      <w:pPr>
        <w:tabs>
          <w:tab w:val="left" w:pos="4253"/>
        </w:tabs>
        <w:rPr>
          <w:rFonts w:hint="eastAsia"/>
        </w:rPr>
      </w:pPr>
      <w:r>
        <w:rPr>
          <w:rFonts w:hint="eastAsia"/>
        </w:rPr>
        <w:t xml:space="preserve">    信号量的值是</w:t>
      </w:r>
    </w:p>
    <w:p>
      <w:pPr>
        <w:tabs>
          <w:tab w:val="left" w:pos="4253"/>
        </w:tabs>
        <w:ind w:firstLine="420" w:firstLineChars="200"/>
        <w:rPr>
          <w:rFonts w:hint="eastAsia"/>
        </w:rPr>
      </w:pPr>
      <w:r>
        <w:rPr>
          <w:rFonts w:hint="eastAsia"/>
        </w:rPr>
        <w:t>A、0</w:t>
      </w:r>
      <w:r>
        <w:rPr>
          <w:rFonts w:hint="eastAsia"/>
        </w:rPr>
        <w:tab/>
      </w:r>
      <w:r>
        <w:rPr>
          <w:rFonts w:hint="eastAsia"/>
        </w:rPr>
        <w:t>B、1</w:t>
      </w:r>
    </w:p>
    <w:p>
      <w:pPr>
        <w:tabs>
          <w:tab w:val="left" w:pos="4253"/>
        </w:tabs>
        <w:ind w:firstLine="420" w:firstLineChars="200"/>
        <w:rPr>
          <w:rFonts w:hint="eastAsia"/>
        </w:rPr>
      </w:pPr>
      <w:r>
        <w:rPr>
          <w:rFonts w:hint="eastAsia"/>
        </w:rPr>
        <w:t>C、m</w:t>
      </w:r>
      <w:r>
        <w:rPr>
          <w:rFonts w:hint="eastAsia"/>
        </w:rPr>
        <w:tab/>
      </w:r>
      <w:r>
        <w:rPr>
          <w:rFonts w:hint="eastAsia"/>
        </w:rPr>
        <w:t>D．n</w:t>
      </w:r>
    </w:p>
    <w:p>
      <w:pPr>
        <w:tabs>
          <w:tab w:val="left" w:pos="4253"/>
        </w:tabs>
        <w:ind w:firstLine="420" w:firstLineChars="200"/>
        <w:rPr>
          <w:rFonts w:hint="eastAsia"/>
        </w:rPr>
      </w:pPr>
      <w:r>
        <w:rPr>
          <w:rFonts w:hint="eastAsia"/>
        </w:rPr>
        <w:t>E、m-n</w:t>
      </w:r>
    </w:p>
    <w:p>
      <w:pPr>
        <w:tabs>
          <w:tab w:val="left" w:pos="4253"/>
        </w:tabs>
        <w:ind w:firstLine="420" w:firstLineChars="200"/>
        <w:rPr>
          <w:rFonts w:hint="eastAsia"/>
        </w:rPr>
      </w:pPr>
    </w:p>
    <w:p>
      <w:pPr>
        <w:tabs>
          <w:tab w:val="left" w:pos="4253"/>
        </w:tabs>
        <w:ind w:firstLine="422" w:firstLineChars="200"/>
        <w:rPr>
          <w:rFonts w:hint="eastAsia"/>
          <w:b/>
          <w:bCs/>
        </w:rPr>
      </w:pPr>
    </w:p>
    <w:p>
      <w:pPr>
        <w:tabs>
          <w:tab w:val="left" w:pos="4253"/>
        </w:tabs>
        <w:jc w:val="center"/>
        <w:rPr>
          <w:rFonts w:hint="eastAsia" w:eastAsia="黑体"/>
          <w:b/>
          <w:bCs/>
          <w:sz w:val="28"/>
        </w:rPr>
      </w:pPr>
      <w:r>
        <w:rPr>
          <w:rFonts w:hint="eastAsia" w:eastAsia="黑体"/>
          <w:b/>
          <w:bCs/>
          <w:sz w:val="28"/>
        </w:rPr>
        <w:t>非选择题部分</w:t>
      </w:r>
    </w:p>
    <w:p>
      <w:pPr>
        <w:tabs>
          <w:tab w:val="left" w:pos="4253"/>
        </w:tabs>
        <w:rPr>
          <w:rFonts w:hint="eastAsia" w:eastAsia="黑体"/>
          <w:b/>
          <w:bCs/>
        </w:rPr>
      </w:pPr>
      <w:r>
        <w:rPr>
          <w:rFonts w:hint="eastAsia" w:eastAsia="黑体"/>
          <w:b/>
          <w:bCs/>
        </w:rPr>
        <w:t>注意事项：</w:t>
      </w:r>
    </w:p>
    <w:p>
      <w:pPr>
        <w:tabs>
          <w:tab w:val="left" w:pos="4253"/>
        </w:tabs>
        <w:ind w:firstLine="422" w:firstLineChars="200"/>
        <w:rPr>
          <w:rFonts w:hint="eastAsia"/>
          <w:b/>
          <w:bCs/>
        </w:rPr>
      </w:pPr>
      <w:r>
        <w:rPr>
          <w:rFonts w:hint="eastAsia"/>
          <w:b/>
          <w:bCs/>
        </w:rPr>
        <w:t>用黑色字迹的签字笔或钢笔将答案写在答题纸上，不能答在试题卷上。</w:t>
      </w:r>
    </w:p>
    <w:p>
      <w:pPr>
        <w:tabs>
          <w:tab w:val="left" w:pos="4253"/>
        </w:tabs>
        <w:ind w:firstLine="422" w:firstLineChars="200"/>
        <w:rPr>
          <w:rFonts w:hint="eastAsia"/>
          <w:b/>
          <w:bCs/>
        </w:rPr>
      </w:pPr>
    </w:p>
    <w:p>
      <w:pPr>
        <w:tabs>
          <w:tab w:val="left" w:pos="4253"/>
        </w:tabs>
        <w:rPr>
          <w:rFonts w:hint="eastAsia" w:eastAsia="黑体"/>
          <w:b/>
          <w:bCs/>
        </w:rPr>
      </w:pPr>
      <w:r>
        <w:rPr>
          <w:rFonts w:hint="eastAsia" w:eastAsia="黑体"/>
          <w:b/>
          <w:bCs/>
        </w:rPr>
        <w:t>三、填空题（本大题共7小题，每空1分，共14分）</w:t>
      </w:r>
    </w:p>
    <w:p>
      <w:pPr>
        <w:tabs>
          <w:tab w:val="left" w:pos="4253"/>
        </w:tabs>
        <w:rPr>
          <w:rFonts w:hint="eastAsia"/>
        </w:rPr>
      </w:pPr>
      <w:r>
        <w:rPr>
          <w:rFonts w:hint="eastAsia"/>
        </w:rPr>
        <w:t>26、操作系统有两个主要的设计原则，即能使计算机系统______和______。</w:t>
      </w:r>
    </w:p>
    <w:p>
      <w:pPr>
        <w:tabs>
          <w:tab w:val="left" w:pos="4253"/>
        </w:tabs>
        <w:rPr>
          <w:rFonts w:hint="eastAsia"/>
        </w:rPr>
      </w:pPr>
      <w:r>
        <w:rPr>
          <w:rFonts w:hint="eastAsia"/>
        </w:rPr>
        <w:t>27、为了减少对主存的访问时间，加快程序的执行速度，系统中往往配置一个______，用来存放______。</w:t>
      </w:r>
    </w:p>
    <w:p>
      <w:pPr>
        <w:rPr>
          <w:rFonts w:hint="eastAsia"/>
        </w:rPr>
      </w:pPr>
      <w:r>
        <w:rPr>
          <w:rFonts w:hint="eastAsia"/>
        </w:rPr>
        <w:t>28、UNIX系统中，进程为了等待某事件而让出处理器便进入______状态。进程通过执行exit终止自己进入______状态。</w:t>
      </w:r>
    </w:p>
    <w:p>
      <w:pPr>
        <w:rPr>
          <w:rFonts w:hint="eastAsia"/>
        </w:rPr>
      </w:pPr>
      <w:r>
        <w:rPr>
          <w:rFonts w:hint="eastAsia"/>
        </w:rPr>
        <w:t>29、把相对地址转换成绝对地址的工作称为重定位。静态重定位在______时进行，动态重定位在______时进行。</w:t>
      </w:r>
    </w:p>
    <w:p>
      <w:pPr>
        <w:rPr>
          <w:rFonts w:hint="eastAsia"/>
        </w:rPr>
      </w:pPr>
      <w:r>
        <w:rPr>
          <w:rFonts w:hint="eastAsia"/>
        </w:rPr>
        <w:t>30、文件的组织是指文件的构造方式。其中，独立于物理环境的称为文件的______；与存储介质有关的称为文件的______。</w:t>
      </w:r>
    </w:p>
    <w:p>
      <w:pPr>
        <w:rPr>
          <w:rFonts w:hint="eastAsia"/>
        </w:rPr>
      </w:pPr>
      <w:r>
        <w:rPr>
          <w:rFonts w:hint="eastAsia"/>
        </w:rPr>
        <w:t>31、为管理多类多台设备，系统需要为每台设备赋予一个编号，称为设备的______，用户使用同类设备时采用______指出对应的设备。</w:t>
      </w:r>
    </w:p>
    <w:p>
      <w:pPr>
        <w:rPr>
          <w:rFonts w:hint="eastAsia"/>
        </w:rPr>
      </w:pPr>
      <w:r>
        <w:rPr>
          <w:rFonts w:hint="eastAsia"/>
        </w:rPr>
        <w:t>32、在计算机系统中可以进行抢夺式分配的资源有______和______。</w:t>
      </w:r>
    </w:p>
    <w:p>
      <w:pPr>
        <w:rPr>
          <w:rFonts w:hint="eastAsia" w:eastAsia="黑体"/>
          <w:b/>
          <w:bCs/>
        </w:rPr>
      </w:pPr>
      <w:r>
        <w:rPr>
          <w:rFonts w:hint="eastAsia" w:eastAsia="黑体"/>
          <w:b/>
          <w:bCs/>
        </w:rPr>
        <w:t>四、简答题（本大题共5小题，每小题4分，共20分）</w:t>
      </w:r>
    </w:p>
    <w:p>
      <w:pPr>
        <w:rPr>
          <w:rFonts w:hint="eastAsia"/>
        </w:rPr>
      </w:pPr>
      <w:r>
        <w:rPr>
          <w:rFonts w:hint="eastAsia"/>
        </w:rPr>
        <w:t>33、操作系统与硬件相互配合才能实现系统的安全保护，请简述硬件上采取的保护措施。</w:t>
      </w:r>
    </w:p>
    <w:p>
      <w:pPr>
        <w:rPr>
          <w:rFonts w:hint="eastAsia"/>
        </w:rPr>
      </w:pPr>
      <w:r>
        <w:rPr>
          <w:rFonts w:hint="eastAsia"/>
        </w:rPr>
        <w:t>34、简述文件系统采用树型目录结构的优点。</w:t>
      </w:r>
    </w:p>
    <w:p>
      <w:pPr>
        <w:rPr>
          <w:rFonts w:hint="eastAsia"/>
        </w:rPr>
      </w:pPr>
      <w:r>
        <w:rPr>
          <w:rFonts w:hint="eastAsia"/>
        </w:rPr>
        <w:t>35、简述UNIX中系统如何管理设备，用户通过什么系统调用命令使用设备。</w:t>
      </w:r>
    </w:p>
    <w:p>
      <w:pPr>
        <w:rPr>
          <w:rFonts w:hint="eastAsia"/>
        </w:rPr>
      </w:pPr>
      <w:r>
        <w:rPr>
          <w:rFonts w:hint="eastAsia"/>
        </w:rPr>
        <w:t>36、简述线程与进程的关系。</w:t>
      </w:r>
    </w:p>
    <w:p>
      <w:pPr>
        <w:rPr>
          <w:rFonts w:hint="eastAsia"/>
        </w:rPr>
      </w:pPr>
      <w:r>
        <w:rPr>
          <w:rFonts w:hint="eastAsia"/>
        </w:rPr>
        <w:t>37、现有某类资源有10个供A、B、C三个进程共享。它们对资源的需求量分别为7个，5个，3个。目前已分别得到了4个，3个，2个。如果当三个进程都继续请求再分配资源时，系统先满足进程A的请求，那么系统会出现什么现象？为什么？</w:t>
      </w:r>
    </w:p>
    <w:p>
      <w:pPr>
        <w:rPr>
          <w:rFonts w:hint="eastAsia" w:eastAsia="黑体"/>
          <w:b/>
          <w:bCs/>
        </w:rPr>
      </w:pPr>
      <w:r>
        <w:rPr>
          <w:rFonts w:hint="eastAsia" w:eastAsia="黑体"/>
          <w:b/>
          <w:bCs/>
        </w:rPr>
        <w:t>五、综合题（本大题共4小题，每小题9分，共36分）</w:t>
      </w:r>
    </w:p>
    <w:p>
      <w:pPr>
        <w:rPr>
          <w:rFonts w:hint="eastAsia"/>
        </w:rPr>
      </w:pPr>
      <w:r>
        <w:rPr>
          <w:rFonts w:hint="eastAsia"/>
        </w:rPr>
        <w:t xml:space="preserve">    38、在一个多道批处理系统中，有如下表格所示的作业序列。假定作业都是仅作计算的，当所有作业均进入输入井后立即开始作业调度，并忽略系统管理的开销时间。要求：</w:t>
      </w:r>
    </w:p>
    <w:p>
      <w:pPr>
        <w:rPr>
          <w:rFonts w:hint="eastAsia"/>
        </w:rPr>
      </w:pPr>
      <w:r>
        <w:rPr>
          <w:rFonts w:hint="eastAsia"/>
        </w:rPr>
        <w:t>(1)采用先来先服务算法时，计算各作业的周转时间。</w:t>
      </w:r>
    </w:p>
    <w:p>
      <w:pPr>
        <w:rPr>
          <w:rFonts w:hint="eastAsia"/>
        </w:rPr>
      </w:pPr>
    </w:p>
    <w:tbl>
      <w:tblPr>
        <w:tblStyle w:val="7"/>
        <w:tblW w:w="82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70" w:type="dxa"/>
            <w:vAlign w:val="center"/>
          </w:tcPr>
          <w:p>
            <w:pPr>
              <w:spacing w:line="240" w:lineRule="auto"/>
              <w:jc w:val="center"/>
              <w:rPr>
                <w:rFonts w:hint="eastAsia"/>
              </w:rPr>
            </w:pPr>
            <w:r>
              <w:rPr>
                <w:rFonts w:hint="eastAsia"/>
              </w:rPr>
              <w:t>作业</w:t>
            </w:r>
          </w:p>
        </w:tc>
        <w:tc>
          <w:tcPr>
            <w:tcW w:w="1370" w:type="dxa"/>
            <w:vAlign w:val="center"/>
          </w:tcPr>
          <w:p>
            <w:pPr>
              <w:spacing w:line="240" w:lineRule="auto"/>
              <w:jc w:val="center"/>
              <w:rPr>
                <w:rFonts w:hint="eastAsia"/>
              </w:rPr>
            </w:pPr>
            <w:r>
              <w:rPr>
                <w:rFonts w:hint="eastAsia"/>
              </w:rPr>
              <w:t>进入输入井</w:t>
            </w:r>
          </w:p>
          <w:p>
            <w:pPr>
              <w:spacing w:line="240" w:lineRule="auto"/>
              <w:jc w:val="center"/>
              <w:rPr>
                <w:rFonts w:hint="eastAsia"/>
              </w:rPr>
            </w:pPr>
            <w:r>
              <w:rPr>
                <w:rFonts w:hint="eastAsia"/>
              </w:rPr>
              <w:t>时间</w:t>
            </w:r>
          </w:p>
        </w:tc>
        <w:tc>
          <w:tcPr>
            <w:tcW w:w="1371" w:type="dxa"/>
            <w:vAlign w:val="center"/>
          </w:tcPr>
          <w:p>
            <w:pPr>
              <w:spacing w:line="240" w:lineRule="auto"/>
              <w:jc w:val="center"/>
              <w:rPr>
                <w:rFonts w:hint="eastAsia"/>
              </w:rPr>
            </w:pPr>
            <w:r>
              <w:rPr>
                <w:rFonts w:hint="eastAsia"/>
              </w:rPr>
              <w:t>需计算时间</w:t>
            </w:r>
          </w:p>
          <w:p>
            <w:pPr>
              <w:spacing w:line="240" w:lineRule="auto"/>
              <w:jc w:val="center"/>
              <w:rPr>
                <w:rFonts w:hint="eastAsia"/>
              </w:rPr>
            </w:pPr>
            <w:r>
              <w:rPr>
                <w:rFonts w:hint="eastAsia"/>
              </w:rPr>
              <w:t>（小时）</w:t>
            </w:r>
          </w:p>
        </w:tc>
        <w:tc>
          <w:tcPr>
            <w:tcW w:w="1370" w:type="dxa"/>
            <w:vAlign w:val="center"/>
          </w:tcPr>
          <w:p>
            <w:pPr>
              <w:spacing w:line="240" w:lineRule="auto"/>
              <w:jc w:val="center"/>
              <w:rPr>
                <w:rFonts w:hint="eastAsia"/>
              </w:rPr>
            </w:pPr>
            <w:r>
              <w:rPr>
                <w:rFonts w:hint="eastAsia"/>
              </w:rPr>
              <w:t>开始时间</w:t>
            </w:r>
          </w:p>
        </w:tc>
        <w:tc>
          <w:tcPr>
            <w:tcW w:w="1370" w:type="dxa"/>
            <w:vAlign w:val="center"/>
          </w:tcPr>
          <w:p>
            <w:pPr>
              <w:spacing w:line="240" w:lineRule="auto"/>
              <w:jc w:val="center"/>
              <w:rPr>
                <w:rFonts w:hint="eastAsia"/>
              </w:rPr>
            </w:pPr>
            <w:r>
              <w:rPr>
                <w:rFonts w:hint="eastAsia"/>
              </w:rPr>
              <w:t>完成时间</w:t>
            </w:r>
          </w:p>
        </w:tc>
        <w:tc>
          <w:tcPr>
            <w:tcW w:w="1371" w:type="dxa"/>
            <w:vAlign w:val="center"/>
          </w:tcPr>
          <w:p>
            <w:pPr>
              <w:spacing w:line="240" w:lineRule="auto"/>
              <w:jc w:val="center"/>
              <w:rPr>
                <w:rFonts w:hint="eastAsia"/>
              </w:rPr>
            </w:pPr>
            <w:r>
              <w:rPr>
                <w:rFonts w:hint="eastAsia"/>
              </w:rPr>
              <w:t>周转时间</w:t>
            </w:r>
          </w:p>
          <w:p>
            <w:pPr>
              <w:spacing w:line="240" w:lineRule="auto"/>
              <w:jc w:val="center"/>
              <w:rPr>
                <w:rFonts w:hint="eastAsia"/>
              </w:rPr>
            </w:pPr>
            <w:r>
              <w:rPr>
                <w:rFonts w:hint="eastAsia"/>
              </w:rPr>
              <w:t>（小时）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1</w:t>
            </w:r>
          </w:p>
        </w:tc>
        <w:tc>
          <w:tcPr>
            <w:tcW w:w="1370" w:type="dxa"/>
            <w:vAlign w:val="center"/>
          </w:tcPr>
          <w:p>
            <w:pPr>
              <w:spacing w:line="240" w:lineRule="auto"/>
              <w:jc w:val="center"/>
              <w:rPr>
                <w:rFonts w:hint="eastAsia"/>
              </w:rPr>
            </w:pPr>
            <w:r>
              <w:rPr>
                <w:rFonts w:hint="eastAsia"/>
              </w:rPr>
              <w:t>8.0时</w:t>
            </w:r>
          </w:p>
        </w:tc>
        <w:tc>
          <w:tcPr>
            <w:tcW w:w="1371" w:type="dxa"/>
            <w:vAlign w:val="center"/>
          </w:tcPr>
          <w:p>
            <w:pPr>
              <w:spacing w:line="240" w:lineRule="auto"/>
              <w:jc w:val="center"/>
              <w:rPr>
                <w:rFonts w:hint="eastAsia"/>
              </w:rPr>
            </w:pPr>
            <w:r>
              <w:rPr>
                <w:rFonts w:hint="eastAsia"/>
              </w:rPr>
              <w:t>1</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2</w:t>
            </w:r>
          </w:p>
        </w:tc>
        <w:tc>
          <w:tcPr>
            <w:tcW w:w="1370" w:type="dxa"/>
            <w:vAlign w:val="center"/>
          </w:tcPr>
          <w:p>
            <w:pPr>
              <w:spacing w:line="240" w:lineRule="auto"/>
              <w:jc w:val="center"/>
              <w:rPr>
                <w:rFonts w:hint="eastAsia"/>
              </w:rPr>
            </w:pPr>
            <w:r>
              <w:rPr>
                <w:rFonts w:hint="eastAsia"/>
              </w:rPr>
              <w:t>8.2时</w:t>
            </w:r>
          </w:p>
        </w:tc>
        <w:tc>
          <w:tcPr>
            <w:tcW w:w="1371" w:type="dxa"/>
            <w:vAlign w:val="center"/>
          </w:tcPr>
          <w:p>
            <w:pPr>
              <w:spacing w:line="240" w:lineRule="auto"/>
              <w:jc w:val="center"/>
              <w:rPr>
                <w:rFonts w:hint="eastAsia"/>
              </w:rPr>
            </w:pPr>
            <w:r>
              <w:rPr>
                <w:rFonts w:hint="eastAsia"/>
              </w:rPr>
              <w:t>0.5</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3</w:t>
            </w:r>
          </w:p>
        </w:tc>
        <w:tc>
          <w:tcPr>
            <w:tcW w:w="1370" w:type="dxa"/>
            <w:vAlign w:val="center"/>
          </w:tcPr>
          <w:p>
            <w:pPr>
              <w:spacing w:line="240" w:lineRule="auto"/>
              <w:jc w:val="center"/>
              <w:rPr>
                <w:rFonts w:hint="eastAsia"/>
              </w:rPr>
            </w:pPr>
            <w:r>
              <w:rPr>
                <w:rFonts w:hint="eastAsia"/>
              </w:rPr>
              <w:t>8.4时</w:t>
            </w:r>
          </w:p>
        </w:tc>
        <w:tc>
          <w:tcPr>
            <w:tcW w:w="1371" w:type="dxa"/>
            <w:vAlign w:val="center"/>
          </w:tcPr>
          <w:p>
            <w:pPr>
              <w:spacing w:line="240" w:lineRule="auto"/>
              <w:jc w:val="center"/>
              <w:rPr>
                <w:rFonts w:hint="eastAsia"/>
              </w:rPr>
            </w:pPr>
            <w:r>
              <w:rPr>
                <w:rFonts w:hint="eastAsia"/>
              </w:rPr>
              <w:t>0.2</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4</w:t>
            </w:r>
          </w:p>
        </w:tc>
        <w:tc>
          <w:tcPr>
            <w:tcW w:w="1370" w:type="dxa"/>
            <w:vAlign w:val="center"/>
          </w:tcPr>
          <w:p>
            <w:pPr>
              <w:spacing w:line="240" w:lineRule="auto"/>
              <w:jc w:val="center"/>
              <w:rPr>
                <w:rFonts w:hint="eastAsia"/>
              </w:rPr>
            </w:pPr>
            <w:r>
              <w:rPr>
                <w:rFonts w:hint="eastAsia"/>
              </w:rPr>
              <w:t>8.6时</w:t>
            </w:r>
          </w:p>
        </w:tc>
        <w:tc>
          <w:tcPr>
            <w:tcW w:w="1371" w:type="dxa"/>
            <w:vAlign w:val="center"/>
          </w:tcPr>
          <w:p>
            <w:pPr>
              <w:spacing w:line="240" w:lineRule="auto"/>
              <w:jc w:val="center"/>
              <w:rPr>
                <w:rFonts w:hint="eastAsia"/>
              </w:rPr>
            </w:pPr>
            <w:r>
              <w:rPr>
                <w:rFonts w:hint="eastAsia"/>
              </w:rPr>
              <w:t>0.6</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bl>
    <w:p>
      <w:pPr>
        <w:rPr>
          <w:rFonts w:hint="eastAsia"/>
        </w:rPr>
      </w:pPr>
      <w:r>
        <w:rPr>
          <w:rFonts w:hint="eastAsia"/>
        </w:rPr>
        <w:t>(2)采用计算时间短的作业优先算法时，计算各作业的周转时间和这批作业的平均周转时间。</w:t>
      </w:r>
    </w:p>
    <w:tbl>
      <w:tblPr>
        <w:tblStyle w:val="7"/>
        <w:tblW w:w="82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作业</w:t>
            </w:r>
          </w:p>
        </w:tc>
        <w:tc>
          <w:tcPr>
            <w:tcW w:w="1370" w:type="dxa"/>
            <w:vAlign w:val="center"/>
          </w:tcPr>
          <w:p>
            <w:pPr>
              <w:spacing w:line="240" w:lineRule="auto"/>
              <w:jc w:val="center"/>
              <w:rPr>
                <w:rFonts w:hint="eastAsia"/>
              </w:rPr>
            </w:pPr>
            <w:r>
              <w:rPr>
                <w:rFonts w:hint="eastAsia"/>
              </w:rPr>
              <w:t>进入输入井</w:t>
            </w:r>
          </w:p>
          <w:p>
            <w:pPr>
              <w:spacing w:line="240" w:lineRule="auto"/>
              <w:jc w:val="center"/>
              <w:rPr>
                <w:rFonts w:hint="eastAsia"/>
              </w:rPr>
            </w:pPr>
            <w:r>
              <w:rPr>
                <w:rFonts w:hint="eastAsia"/>
              </w:rPr>
              <w:t>时间</w:t>
            </w:r>
          </w:p>
        </w:tc>
        <w:tc>
          <w:tcPr>
            <w:tcW w:w="1371" w:type="dxa"/>
            <w:vAlign w:val="center"/>
          </w:tcPr>
          <w:p>
            <w:pPr>
              <w:spacing w:line="240" w:lineRule="auto"/>
              <w:jc w:val="center"/>
              <w:rPr>
                <w:rFonts w:hint="eastAsia"/>
              </w:rPr>
            </w:pPr>
            <w:r>
              <w:rPr>
                <w:rFonts w:hint="eastAsia"/>
              </w:rPr>
              <w:t>需计算时间</w:t>
            </w:r>
          </w:p>
          <w:p>
            <w:pPr>
              <w:spacing w:line="240" w:lineRule="auto"/>
              <w:jc w:val="center"/>
              <w:rPr>
                <w:rFonts w:hint="eastAsia"/>
              </w:rPr>
            </w:pPr>
            <w:r>
              <w:rPr>
                <w:rFonts w:hint="eastAsia"/>
              </w:rPr>
              <w:t>（小时）</w:t>
            </w:r>
          </w:p>
        </w:tc>
        <w:tc>
          <w:tcPr>
            <w:tcW w:w="1370" w:type="dxa"/>
            <w:vAlign w:val="center"/>
          </w:tcPr>
          <w:p>
            <w:pPr>
              <w:spacing w:line="240" w:lineRule="auto"/>
              <w:jc w:val="center"/>
              <w:rPr>
                <w:rFonts w:hint="eastAsia"/>
              </w:rPr>
            </w:pPr>
            <w:r>
              <w:rPr>
                <w:rFonts w:hint="eastAsia"/>
              </w:rPr>
              <w:t>开始时间</w:t>
            </w:r>
          </w:p>
        </w:tc>
        <w:tc>
          <w:tcPr>
            <w:tcW w:w="1370" w:type="dxa"/>
            <w:vAlign w:val="center"/>
          </w:tcPr>
          <w:p>
            <w:pPr>
              <w:spacing w:line="240" w:lineRule="auto"/>
              <w:jc w:val="center"/>
              <w:rPr>
                <w:rFonts w:hint="eastAsia"/>
              </w:rPr>
            </w:pPr>
            <w:r>
              <w:rPr>
                <w:rFonts w:hint="eastAsia"/>
              </w:rPr>
              <w:t>完成时间</w:t>
            </w:r>
          </w:p>
        </w:tc>
        <w:tc>
          <w:tcPr>
            <w:tcW w:w="1371" w:type="dxa"/>
            <w:vAlign w:val="center"/>
          </w:tcPr>
          <w:p>
            <w:pPr>
              <w:spacing w:line="240" w:lineRule="auto"/>
              <w:jc w:val="center"/>
              <w:rPr>
                <w:rFonts w:hint="eastAsia"/>
              </w:rPr>
            </w:pPr>
            <w:r>
              <w:rPr>
                <w:rFonts w:hint="eastAsia"/>
              </w:rPr>
              <w:t>周转时间</w:t>
            </w:r>
          </w:p>
          <w:p>
            <w:pPr>
              <w:spacing w:line="240" w:lineRule="auto"/>
              <w:jc w:val="center"/>
              <w:rPr>
                <w:rFonts w:hint="eastAsia"/>
              </w:rPr>
            </w:pPr>
            <w:r>
              <w:rPr>
                <w:rFonts w:hint="eastAsia"/>
              </w:rPr>
              <w:t>（小时）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1</w:t>
            </w:r>
          </w:p>
        </w:tc>
        <w:tc>
          <w:tcPr>
            <w:tcW w:w="1370" w:type="dxa"/>
            <w:vAlign w:val="center"/>
          </w:tcPr>
          <w:p>
            <w:pPr>
              <w:spacing w:line="240" w:lineRule="auto"/>
              <w:jc w:val="center"/>
              <w:rPr>
                <w:rFonts w:hint="eastAsia"/>
              </w:rPr>
            </w:pPr>
            <w:r>
              <w:rPr>
                <w:rFonts w:hint="eastAsia"/>
              </w:rPr>
              <w:t>8.0时</w:t>
            </w:r>
          </w:p>
        </w:tc>
        <w:tc>
          <w:tcPr>
            <w:tcW w:w="1371" w:type="dxa"/>
            <w:vAlign w:val="center"/>
          </w:tcPr>
          <w:p>
            <w:pPr>
              <w:spacing w:line="240" w:lineRule="auto"/>
              <w:jc w:val="center"/>
              <w:rPr>
                <w:rFonts w:hint="eastAsia"/>
              </w:rPr>
            </w:pPr>
            <w:r>
              <w:rPr>
                <w:rFonts w:hint="eastAsia"/>
              </w:rPr>
              <w:t>1</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2</w:t>
            </w:r>
          </w:p>
        </w:tc>
        <w:tc>
          <w:tcPr>
            <w:tcW w:w="1370" w:type="dxa"/>
            <w:vAlign w:val="center"/>
          </w:tcPr>
          <w:p>
            <w:pPr>
              <w:spacing w:line="240" w:lineRule="auto"/>
              <w:jc w:val="center"/>
              <w:rPr>
                <w:rFonts w:hint="eastAsia"/>
              </w:rPr>
            </w:pPr>
            <w:r>
              <w:rPr>
                <w:rFonts w:hint="eastAsia"/>
              </w:rPr>
              <w:t>8.2时</w:t>
            </w:r>
          </w:p>
        </w:tc>
        <w:tc>
          <w:tcPr>
            <w:tcW w:w="1371" w:type="dxa"/>
            <w:vAlign w:val="center"/>
          </w:tcPr>
          <w:p>
            <w:pPr>
              <w:spacing w:line="240" w:lineRule="auto"/>
              <w:jc w:val="center"/>
              <w:rPr>
                <w:rFonts w:hint="eastAsia"/>
              </w:rPr>
            </w:pPr>
            <w:r>
              <w:rPr>
                <w:rFonts w:hint="eastAsia"/>
              </w:rPr>
              <w:t>0.5</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3</w:t>
            </w:r>
          </w:p>
        </w:tc>
        <w:tc>
          <w:tcPr>
            <w:tcW w:w="1370" w:type="dxa"/>
            <w:vAlign w:val="center"/>
          </w:tcPr>
          <w:p>
            <w:pPr>
              <w:spacing w:line="240" w:lineRule="auto"/>
              <w:jc w:val="center"/>
              <w:rPr>
                <w:rFonts w:hint="eastAsia"/>
              </w:rPr>
            </w:pPr>
            <w:r>
              <w:rPr>
                <w:rFonts w:hint="eastAsia"/>
              </w:rPr>
              <w:t>8.4时</w:t>
            </w:r>
          </w:p>
        </w:tc>
        <w:tc>
          <w:tcPr>
            <w:tcW w:w="1371" w:type="dxa"/>
            <w:vAlign w:val="center"/>
          </w:tcPr>
          <w:p>
            <w:pPr>
              <w:spacing w:line="240" w:lineRule="auto"/>
              <w:jc w:val="center"/>
              <w:rPr>
                <w:rFonts w:hint="eastAsia"/>
              </w:rPr>
            </w:pPr>
            <w:r>
              <w:rPr>
                <w:rFonts w:hint="eastAsia"/>
              </w:rPr>
              <w:t>0.2</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0" w:type="dxa"/>
            <w:vAlign w:val="center"/>
          </w:tcPr>
          <w:p>
            <w:pPr>
              <w:spacing w:line="240" w:lineRule="auto"/>
              <w:jc w:val="center"/>
              <w:rPr>
                <w:rFonts w:hint="eastAsia"/>
              </w:rPr>
            </w:pPr>
            <w:r>
              <w:rPr>
                <w:rFonts w:hint="eastAsia"/>
              </w:rPr>
              <w:t>4</w:t>
            </w:r>
          </w:p>
        </w:tc>
        <w:tc>
          <w:tcPr>
            <w:tcW w:w="1370" w:type="dxa"/>
            <w:vAlign w:val="center"/>
          </w:tcPr>
          <w:p>
            <w:pPr>
              <w:spacing w:line="240" w:lineRule="auto"/>
              <w:jc w:val="center"/>
              <w:rPr>
                <w:rFonts w:hint="eastAsia"/>
              </w:rPr>
            </w:pPr>
            <w:r>
              <w:rPr>
                <w:rFonts w:hint="eastAsia"/>
              </w:rPr>
              <w:t>8.6时</w:t>
            </w:r>
          </w:p>
        </w:tc>
        <w:tc>
          <w:tcPr>
            <w:tcW w:w="1371" w:type="dxa"/>
            <w:vAlign w:val="center"/>
          </w:tcPr>
          <w:p>
            <w:pPr>
              <w:spacing w:line="240" w:lineRule="auto"/>
              <w:jc w:val="center"/>
              <w:rPr>
                <w:rFonts w:hint="eastAsia"/>
              </w:rPr>
            </w:pPr>
            <w:r>
              <w:rPr>
                <w:rFonts w:hint="eastAsia"/>
              </w:rPr>
              <w:t>0.6</w:t>
            </w:r>
          </w:p>
        </w:tc>
        <w:tc>
          <w:tcPr>
            <w:tcW w:w="1370" w:type="dxa"/>
            <w:vAlign w:val="center"/>
          </w:tcPr>
          <w:p>
            <w:pPr>
              <w:spacing w:line="240" w:lineRule="auto"/>
              <w:jc w:val="center"/>
              <w:rPr>
                <w:rFonts w:hint="eastAsia"/>
              </w:rPr>
            </w:pPr>
          </w:p>
        </w:tc>
        <w:tc>
          <w:tcPr>
            <w:tcW w:w="1370" w:type="dxa"/>
            <w:vAlign w:val="center"/>
          </w:tcPr>
          <w:p>
            <w:pPr>
              <w:spacing w:line="240" w:lineRule="auto"/>
              <w:jc w:val="center"/>
              <w:rPr>
                <w:rFonts w:hint="eastAsia"/>
              </w:rPr>
            </w:pPr>
          </w:p>
        </w:tc>
        <w:tc>
          <w:tcPr>
            <w:tcW w:w="1371" w:type="dxa"/>
            <w:vAlign w:val="center"/>
          </w:tcPr>
          <w:p>
            <w:pPr>
              <w:spacing w:line="240" w:lineRule="auto"/>
              <w:jc w:val="center"/>
              <w:rPr>
                <w:rFonts w:hint="eastAsia"/>
              </w:rPr>
            </w:pPr>
          </w:p>
        </w:tc>
      </w:tr>
    </w:tbl>
    <w:p>
      <w:pPr>
        <w:rPr>
          <w:rFonts w:hint="eastAsia"/>
        </w:rPr>
      </w:pPr>
      <w:r>
        <w:rPr>
          <w:rFonts w:hint="eastAsia"/>
        </w:rPr>
        <w:t xml:space="preserve">    39、在页式虚拟存储管理系统中，若某进程依次访问的页面为2，3，2，l，5，2，4，5，3，2，5，2。分配3块主存块（假设开始三页也算缺页），采用页号队列的方法，分别填写下表，并计算缺页次数和缺页率。</w:t>
      </w:r>
    </w:p>
    <w:p>
      <w:pPr>
        <w:rPr>
          <w:rFonts w:hint="eastAsia"/>
        </w:rPr>
      </w:pPr>
      <w:r>
        <w:rPr>
          <w:rFonts w:hint="eastAsia"/>
        </w:rPr>
        <w:t>(1)FIFO先进先出调度算法：</w:t>
      </w:r>
    </w:p>
    <w:tbl>
      <w:tblPr>
        <w:tblStyle w:val="7"/>
        <w:tblW w:w="82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590"/>
        <w:gridCol w:w="591"/>
        <w:gridCol w:w="591"/>
        <w:gridCol w:w="590"/>
        <w:gridCol w:w="591"/>
        <w:gridCol w:w="591"/>
        <w:gridCol w:w="590"/>
        <w:gridCol w:w="591"/>
        <w:gridCol w:w="591"/>
        <w:gridCol w:w="590"/>
        <w:gridCol w:w="591"/>
        <w:gridCol w:w="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4" w:type="dxa"/>
            <w:vAlign w:val="center"/>
          </w:tcPr>
          <w:p>
            <w:pPr>
              <w:spacing w:line="240" w:lineRule="auto"/>
              <w:jc w:val="center"/>
              <w:rPr>
                <w:rFonts w:hint="eastAsia"/>
              </w:rPr>
            </w:pPr>
            <w:r>
              <w:rPr>
                <w:rFonts w:hint="eastAsia"/>
              </w:rPr>
              <w:t>访问页面</w:t>
            </w:r>
          </w:p>
        </w:tc>
        <w:tc>
          <w:tcPr>
            <w:tcW w:w="590" w:type="dxa"/>
            <w:vAlign w:val="center"/>
          </w:tcPr>
          <w:p>
            <w:pPr>
              <w:spacing w:line="240" w:lineRule="auto"/>
              <w:jc w:val="center"/>
              <w:rPr>
                <w:rFonts w:hint="eastAsia"/>
              </w:rPr>
            </w:pPr>
            <w:r>
              <w:rPr>
                <w:rFonts w:hint="eastAsia"/>
              </w:rPr>
              <w:t>2</w:t>
            </w:r>
          </w:p>
        </w:tc>
        <w:tc>
          <w:tcPr>
            <w:tcW w:w="591" w:type="dxa"/>
            <w:vAlign w:val="center"/>
          </w:tcPr>
          <w:p>
            <w:pPr>
              <w:spacing w:line="240" w:lineRule="auto"/>
              <w:jc w:val="center"/>
              <w:rPr>
                <w:rFonts w:hint="eastAsia"/>
              </w:rPr>
            </w:pPr>
            <w:r>
              <w:rPr>
                <w:rFonts w:hint="eastAsia"/>
              </w:rPr>
              <w:t>3</w:t>
            </w:r>
          </w:p>
        </w:tc>
        <w:tc>
          <w:tcPr>
            <w:tcW w:w="591" w:type="dxa"/>
            <w:vAlign w:val="center"/>
          </w:tcPr>
          <w:p>
            <w:pPr>
              <w:spacing w:line="240" w:lineRule="auto"/>
              <w:jc w:val="center"/>
              <w:rPr>
                <w:rFonts w:hint="eastAsia"/>
              </w:rPr>
            </w:pPr>
            <w:r>
              <w:rPr>
                <w:rFonts w:hint="eastAsia"/>
              </w:rPr>
              <w:t>2</w:t>
            </w:r>
          </w:p>
        </w:tc>
        <w:tc>
          <w:tcPr>
            <w:tcW w:w="590" w:type="dxa"/>
            <w:vAlign w:val="center"/>
          </w:tcPr>
          <w:p>
            <w:pPr>
              <w:spacing w:line="240" w:lineRule="auto"/>
              <w:jc w:val="center"/>
              <w:rPr>
                <w:rFonts w:hint="eastAsia"/>
              </w:rPr>
            </w:pPr>
            <w:r>
              <w:rPr>
                <w:rFonts w:hint="eastAsia"/>
              </w:rPr>
              <w:t>1</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2</w:t>
            </w:r>
          </w:p>
        </w:tc>
        <w:tc>
          <w:tcPr>
            <w:tcW w:w="590" w:type="dxa"/>
            <w:vAlign w:val="center"/>
          </w:tcPr>
          <w:p>
            <w:pPr>
              <w:spacing w:line="240" w:lineRule="auto"/>
              <w:jc w:val="center"/>
              <w:rPr>
                <w:rFonts w:hint="eastAsia"/>
              </w:rPr>
            </w:pPr>
            <w:r>
              <w:rPr>
                <w:rFonts w:hint="eastAsia"/>
              </w:rPr>
              <w:t>4</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3</w:t>
            </w:r>
          </w:p>
        </w:tc>
        <w:tc>
          <w:tcPr>
            <w:tcW w:w="590" w:type="dxa"/>
            <w:vAlign w:val="center"/>
          </w:tcPr>
          <w:p>
            <w:pPr>
              <w:spacing w:line="240" w:lineRule="auto"/>
              <w:jc w:val="center"/>
              <w:rPr>
                <w:rFonts w:hint="eastAsia"/>
              </w:rPr>
            </w:pPr>
            <w:r>
              <w:rPr>
                <w:rFonts w:hint="eastAsia"/>
              </w:rPr>
              <w:t>2</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restart"/>
            <w:vAlign w:val="center"/>
          </w:tcPr>
          <w:p>
            <w:pPr>
              <w:spacing w:line="240" w:lineRule="auto"/>
              <w:jc w:val="center"/>
              <w:rPr>
                <w:rFonts w:hint="eastAsia"/>
              </w:rPr>
            </w:pPr>
            <w:r>
              <w:rPr>
                <w:rFonts w:hint="eastAsia"/>
              </w:rPr>
              <w:t>页号队首</w:t>
            </w:r>
          </w:p>
          <w:p>
            <w:pPr>
              <w:spacing w:line="240" w:lineRule="auto"/>
              <w:jc w:val="center"/>
              <w:rPr>
                <w:rFonts w:hint="eastAsia"/>
              </w:rPr>
            </w:pPr>
          </w:p>
          <w:p>
            <w:pPr>
              <w:spacing w:line="240" w:lineRule="auto"/>
              <w:jc w:val="center"/>
              <w:rPr>
                <w:rFonts w:hint="eastAsia"/>
              </w:rPr>
            </w:pPr>
          </w:p>
          <w:p>
            <w:pPr>
              <w:spacing w:line="240" w:lineRule="auto"/>
              <w:jc w:val="center"/>
              <w:rPr>
                <w:rFonts w:hint="eastAsia"/>
              </w:rPr>
            </w:pPr>
          </w:p>
          <w:p>
            <w:pPr>
              <w:spacing w:line="240" w:lineRule="auto"/>
              <w:jc w:val="center"/>
              <w:rPr>
                <w:rFonts w:hint="eastAsia"/>
              </w:rPr>
            </w:pPr>
            <w:r>
              <w:rPr>
                <w:rFonts w:hint="eastAsia"/>
              </w:rPr>
              <w:t>页号队尾</w:t>
            </w: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continue"/>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continue"/>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4" w:type="dxa"/>
            <w:vAlign w:val="center"/>
          </w:tcPr>
          <w:p>
            <w:pPr>
              <w:spacing w:line="240" w:lineRule="auto"/>
              <w:jc w:val="center"/>
              <w:rPr>
                <w:rFonts w:hint="eastAsia"/>
              </w:rPr>
            </w:pPr>
            <w:r>
              <w:rPr>
                <w:rFonts w:hint="eastAsia"/>
              </w:rPr>
              <w:t>是否缺页</w:t>
            </w: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4" w:type="dxa"/>
            <w:gridSpan w:val="2"/>
            <w:vAlign w:val="center"/>
          </w:tcPr>
          <w:p>
            <w:pPr>
              <w:spacing w:line="240" w:lineRule="auto"/>
              <w:jc w:val="center"/>
              <w:rPr>
                <w:rFonts w:hint="eastAsia"/>
              </w:rPr>
            </w:pPr>
            <w:r>
              <w:rPr>
                <w:rFonts w:hint="eastAsia"/>
              </w:rPr>
              <w:t>缺页次数</w:t>
            </w:r>
          </w:p>
        </w:tc>
        <w:tc>
          <w:tcPr>
            <w:tcW w:w="2363" w:type="dxa"/>
            <w:gridSpan w:val="4"/>
            <w:vAlign w:val="center"/>
          </w:tcPr>
          <w:p>
            <w:pPr>
              <w:spacing w:line="240" w:lineRule="auto"/>
              <w:jc w:val="center"/>
              <w:rPr>
                <w:rFonts w:hint="eastAsia"/>
              </w:rPr>
            </w:pPr>
          </w:p>
        </w:tc>
        <w:tc>
          <w:tcPr>
            <w:tcW w:w="1772" w:type="dxa"/>
            <w:gridSpan w:val="3"/>
            <w:vAlign w:val="center"/>
          </w:tcPr>
          <w:p>
            <w:pPr>
              <w:spacing w:line="240" w:lineRule="auto"/>
              <w:jc w:val="center"/>
              <w:rPr>
                <w:rFonts w:hint="eastAsia"/>
              </w:rPr>
            </w:pPr>
            <w:r>
              <w:rPr>
                <w:rFonts w:hint="eastAsia"/>
              </w:rPr>
              <w:t>缺页率</w:t>
            </w:r>
          </w:p>
        </w:tc>
        <w:tc>
          <w:tcPr>
            <w:tcW w:w="2363" w:type="dxa"/>
            <w:gridSpan w:val="4"/>
            <w:vAlign w:val="center"/>
          </w:tcPr>
          <w:p>
            <w:pPr>
              <w:spacing w:line="240" w:lineRule="auto"/>
              <w:jc w:val="center"/>
              <w:rPr>
                <w:rFonts w:hint="eastAsia"/>
              </w:rPr>
            </w:pPr>
          </w:p>
        </w:tc>
      </w:tr>
    </w:tbl>
    <w:p>
      <w:pPr>
        <w:rPr>
          <w:rFonts w:hint="eastAsia"/>
        </w:rPr>
      </w:pPr>
      <w:r>
        <w:rPr>
          <w:rFonts w:hint="eastAsia"/>
        </w:rPr>
        <w:t>(2)LRU最近最久未使用调度算法：</w:t>
      </w:r>
    </w:p>
    <w:tbl>
      <w:tblPr>
        <w:tblStyle w:val="7"/>
        <w:tblW w:w="82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590"/>
        <w:gridCol w:w="591"/>
        <w:gridCol w:w="591"/>
        <w:gridCol w:w="590"/>
        <w:gridCol w:w="591"/>
        <w:gridCol w:w="591"/>
        <w:gridCol w:w="590"/>
        <w:gridCol w:w="591"/>
        <w:gridCol w:w="591"/>
        <w:gridCol w:w="590"/>
        <w:gridCol w:w="591"/>
        <w:gridCol w:w="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4" w:type="dxa"/>
            <w:vAlign w:val="center"/>
          </w:tcPr>
          <w:p>
            <w:pPr>
              <w:spacing w:line="240" w:lineRule="auto"/>
              <w:jc w:val="center"/>
              <w:rPr>
                <w:rFonts w:hint="eastAsia"/>
              </w:rPr>
            </w:pPr>
            <w:r>
              <w:rPr>
                <w:rFonts w:hint="eastAsia"/>
              </w:rPr>
              <w:t>访问页面</w:t>
            </w:r>
          </w:p>
        </w:tc>
        <w:tc>
          <w:tcPr>
            <w:tcW w:w="590" w:type="dxa"/>
            <w:vAlign w:val="center"/>
          </w:tcPr>
          <w:p>
            <w:pPr>
              <w:spacing w:line="240" w:lineRule="auto"/>
              <w:jc w:val="center"/>
              <w:rPr>
                <w:rFonts w:hint="eastAsia"/>
              </w:rPr>
            </w:pPr>
            <w:r>
              <w:rPr>
                <w:rFonts w:hint="eastAsia"/>
              </w:rPr>
              <w:t>2</w:t>
            </w:r>
          </w:p>
        </w:tc>
        <w:tc>
          <w:tcPr>
            <w:tcW w:w="591" w:type="dxa"/>
            <w:vAlign w:val="center"/>
          </w:tcPr>
          <w:p>
            <w:pPr>
              <w:spacing w:line="240" w:lineRule="auto"/>
              <w:jc w:val="center"/>
              <w:rPr>
                <w:rFonts w:hint="eastAsia"/>
              </w:rPr>
            </w:pPr>
            <w:r>
              <w:rPr>
                <w:rFonts w:hint="eastAsia"/>
              </w:rPr>
              <w:t>3</w:t>
            </w:r>
          </w:p>
        </w:tc>
        <w:tc>
          <w:tcPr>
            <w:tcW w:w="591" w:type="dxa"/>
            <w:vAlign w:val="center"/>
          </w:tcPr>
          <w:p>
            <w:pPr>
              <w:spacing w:line="240" w:lineRule="auto"/>
              <w:jc w:val="center"/>
              <w:rPr>
                <w:rFonts w:hint="eastAsia"/>
              </w:rPr>
            </w:pPr>
            <w:r>
              <w:rPr>
                <w:rFonts w:hint="eastAsia"/>
              </w:rPr>
              <w:t>2</w:t>
            </w:r>
          </w:p>
        </w:tc>
        <w:tc>
          <w:tcPr>
            <w:tcW w:w="590" w:type="dxa"/>
            <w:vAlign w:val="center"/>
          </w:tcPr>
          <w:p>
            <w:pPr>
              <w:spacing w:line="240" w:lineRule="auto"/>
              <w:jc w:val="center"/>
              <w:rPr>
                <w:rFonts w:hint="eastAsia"/>
              </w:rPr>
            </w:pPr>
            <w:r>
              <w:rPr>
                <w:rFonts w:hint="eastAsia"/>
              </w:rPr>
              <w:t>1</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2</w:t>
            </w:r>
          </w:p>
        </w:tc>
        <w:tc>
          <w:tcPr>
            <w:tcW w:w="590" w:type="dxa"/>
            <w:vAlign w:val="center"/>
          </w:tcPr>
          <w:p>
            <w:pPr>
              <w:spacing w:line="240" w:lineRule="auto"/>
              <w:jc w:val="center"/>
              <w:rPr>
                <w:rFonts w:hint="eastAsia"/>
              </w:rPr>
            </w:pPr>
            <w:r>
              <w:rPr>
                <w:rFonts w:hint="eastAsia"/>
              </w:rPr>
              <w:t>4</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3</w:t>
            </w:r>
          </w:p>
        </w:tc>
        <w:tc>
          <w:tcPr>
            <w:tcW w:w="590" w:type="dxa"/>
            <w:vAlign w:val="center"/>
          </w:tcPr>
          <w:p>
            <w:pPr>
              <w:spacing w:line="240" w:lineRule="auto"/>
              <w:jc w:val="center"/>
              <w:rPr>
                <w:rFonts w:hint="eastAsia"/>
              </w:rPr>
            </w:pPr>
            <w:r>
              <w:rPr>
                <w:rFonts w:hint="eastAsia"/>
              </w:rPr>
              <w:t>2</w:t>
            </w:r>
          </w:p>
        </w:tc>
        <w:tc>
          <w:tcPr>
            <w:tcW w:w="591" w:type="dxa"/>
            <w:vAlign w:val="center"/>
          </w:tcPr>
          <w:p>
            <w:pPr>
              <w:spacing w:line="240" w:lineRule="auto"/>
              <w:jc w:val="center"/>
              <w:rPr>
                <w:rFonts w:hint="eastAsia"/>
              </w:rPr>
            </w:pPr>
            <w:r>
              <w:rPr>
                <w:rFonts w:hint="eastAsia"/>
              </w:rPr>
              <w:t>5</w:t>
            </w:r>
          </w:p>
        </w:tc>
        <w:tc>
          <w:tcPr>
            <w:tcW w:w="591" w:type="dxa"/>
            <w:vAlign w:val="center"/>
          </w:tcPr>
          <w:p>
            <w:pPr>
              <w:spacing w:line="240" w:lineRule="auto"/>
              <w:jc w:val="center"/>
              <w:rPr>
                <w:rFonts w:hint="eastAsia"/>
              </w:rPr>
            </w:pP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restart"/>
            <w:vAlign w:val="center"/>
          </w:tcPr>
          <w:p>
            <w:pPr>
              <w:spacing w:line="240" w:lineRule="auto"/>
              <w:jc w:val="center"/>
              <w:rPr>
                <w:rFonts w:hint="eastAsia"/>
              </w:rPr>
            </w:pPr>
            <w:r>
              <w:rPr>
                <w:rFonts w:hint="eastAsia"/>
              </w:rPr>
              <w:t>页号队首</w:t>
            </w:r>
          </w:p>
          <w:p>
            <w:pPr>
              <w:spacing w:line="240" w:lineRule="auto"/>
              <w:jc w:val="center"/>
              <w:rPr>
                <w:rFonts w:hint="eastAsia"/>
              </w:rPr>
            </w:pPr>
          </w:p>
          <w:p>
            <w:pPr>
              <w:spacing w:line="240" w:lineRule="auto"/>
              <w:jc w:val="center"/>
              <w:rPr>
                <w:rFonts w:hint="eastAsia"/>
              </w:rPr>
            </w:pPr>
          </w:p>
          <w:p>
            <w:pPr>
              <w:spacing w:line="240" w:lineRule="auto"/>
              <w:jc w:val="center"/>
              <w:rPr>
                <w:rFonts w:hint="eastAsia"/>
              </w:rPr>
            </w:pPr>
          </w:p>
          <w:p>
            <w:pPr>
              <w:spacing w:line="240" w:lineRule="auto"/>
              <w:jc w:val="center"/>
              <w:rPr>
                <w:rFonts w:hint="eastAsia"/>
              </w:rPr>
            </w:pPr>
            <w:r>
              <w:rPr>
                <w:rFonts w:hint="eastAsia"/>
              </w:rPr>
              <w:t>页号队尾</w:t>
            </w: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continue"/>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W w:w="1134" w:type="dxa"/>
            <w:vMerge w:val="continue"/>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4" w:type="dxa"/>
            <w:vAlign w:val="center"/>
          </w:tcPr>
          <w:p>
            <w:pPr>
              <w:spacing w:line="240" w:lineRule="auto"/>
              <w:jc w:val="center"/>
              <w:rPr>
                <w:rFonts w:hint="eastAsia"/>
              </w:rPr>
            </w:pPr>
            <w:r>
              <w:rPr>
                <w:rFonts w:hint="eastAsia"/>
              </w:rPr>
              <w:t>是否缺页</w:t>
            </w: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0"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c>
          <w:tcPr>
            <w:tcW w:w="591" w:type="dxa"/>
            <w:vAlign w:val="center"/>
          </w:tcPr>
          <w:p>
            <w:pPr>
              <w:spacing w:line="240" w:lineRule="auto"/>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4" w:type="dxa"/>
            <w:gridSpan w:val="2"/>
            <w:vAlign w:val="center"/>
          </w:tcPr>
          <w:p>
            <w:pPr>
              <w:spacing w:line="240" w:lineRule="auto"/>
              <w:jc w:val="center"/>
              <w:rPr>
                <w:rFonts w:hint="eastAsia"/>
              </w:rPr>
            </w:pPr>
            <w:r>
              <w:rPr>
                <w:rFonts w:hint="eastAsia"/>
              </w:rPr>
              <w:t>缺页次数</w:t>
            </w:r>
          </w:p>
        </w:tc>
        <w:tc>
          <w:tcPr>
            <w:tcW w:w="2363" w:type="dxa"/>
            <w:gridSpan w:val="4"/>
            <w:vAlign w:val="center"/>
          </w:tcPr>
          <w:p>
            <w:pPr>
              <w:spacing w:line="240" w:lineRule="auto"/>
              <w:jc w:val="center"/>
              <w:rPr>
                <w:rFonts w:hint="eastAsia"/>
              </w:rPr>
            </w:pPr>
          </w:p>
        </w:tc>
        <w:tc>
          <w:tcPr>
            <w:tcW w:w="1772" w:type="dxa"/>
            <w:gridSpan w:val="3"/>
            <w:vAlign w:val="center"/>
          </w:tcPr>
          <w:p>
            <w:pPr>
              <w:spacing w:line="240" w:lineRule="auto"/>
              <w:jc w:val="center"/>
              <w:rPr>
                <w:rFonts w:hint="eastAsia"/>
              </w:rPr>
            </w:pPr>
            <w:r>
              <w:rPr>
                <w:rFonts w:hint="eastAsia"/>
              </w:rPr>
              <w:t>缺页率</w:t>
            </w:r>
          </w:p>
        </w:tc>
        <w:tc>
          <w:tcPr>
            <w:tcW w:w="2363" w:type="dxa"/>
            <w:gridSpan w:val="4"/>
            <w:vAlign w:val="center"/>
          </w:tcPr>
          <w:p>
            <w:pPr>
              <w:spacing w:line="240" w:lineRule="auto"/>
              <w:jc w:val="center"/>
              <w:rPr>
                <w:rFonts w:hint="eastAsia"/>
              </w:rPr>
            </w:pPr>
          </w:p>
        </w:tc>
      </w:tr>
    </w:tbl>
    <w:p>
      <w:pPr>
        <w:rPr>
          <w:rFonts w:hint="eastAsia"/>
        </w:rPr>
      </w:pPr>
      <w:r>
        <w:rPr>
          <w:rFonts w:hint="eastAsia"/>
        </w:rPr>
        <w:t xml:space="preserve">    </w:t>
      </w:r>
    </w:p>
    <w:p>
      <w:pPr>
        <w:rPr>
          <w:rFonts w:hint="eastAsia"/>
        </w:rPr>
      </w:pPr>
    </w:p>
    <w:p>
      <w:pPr>
        <w:rPr>
          <w:rFonts w:hint="eastAsia"/>
        </w:rPr>
      </w:pPr>
      <w:r>
        <w:rPr>
          <w:rFonts w:hint="eastAsia"/>
        </w:rPr>
        <w:t xml:space="preserve">    40、假定某文件现有10个逻辑记录，每个逻辑记录的大小为150个字节。而一个磁盘块长度为512个字节，系统缓冲区的长度也为512个字节，逻辑记录不跨块存放。系统空间足够使用。在打开该文件时，要分别实现两种操作，在文件的末端增加一条记录以及删除文件末端记录，请分别列出对顺序、链接和索引三种存储结构各需启动I/O操作的最少次数。</w:t>
      </w:r>
    </w:p>
    <w:tbl>
      <w:tblPr>
        <w:tblStyle w:val="7"/>
        <w:tblW w:w="82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402"/>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8" w:type="dxa"/>
            <w:vAlign w:val="top"/>
          </w:tcPr>
          <w:p>
            <w:pPr>
              <w:spacing w:line="240" w:lineRule="auto"/>
              <w:rPr>
                <w:rFonts w:hint="eastAsia"/>
              </w:rPr>
            </w:pPr>
            <w:r>
              <w:rPr>
                <w:rFonts w:hint="eastAsia"/>
              </w:rPr>
              <w:t>存储结构</w:t>
            </w:r>
          </w:p>
        </w:tc>
        <w:tc>
          <w:tcPr>
            <w:tcW w:w="3402" w:type="dxa"/>
            <w:vAlign w:val="top"/>
          </w:tcPr>
          <w:p>
            <w:pPr>
              <w:spacing w:line="240" w:lineRule="auto"/>
              <w:rPr>
                <w:rFonts w:hint="eastAsia"/>
              </w:rPr>
            </w:pPr>
            <w:r>
              <w:rPr>
                <w:rFonts w:hint="eastAsia"/>
              </w:rPr>
              <w:t>加在文件末端读写盘的次数</w:t>
            </w:r>
          </w:p>
        </w:tc>
        <w:tc>
          <w:tcPr>
            <w:tcW w:w="3402" w:type="dxa"/>
            <w:vAlign w:val="top"/>
          </w:tcPr>
          <w:p>
            <w:pPr>
              <w:spacing w:line="240" w:lineRule="auto"/>
              <w:rPr>
                <w:rFonts w:hint="eastAsia"/>
              </w:rPr>
            </w:pPr>
            <w:r>
              <w:rPr>
                <w:rFonts w:hint="eastAsia"/>
              </w:rPr>
              <w:t>从文件末端去掉读写盘的次数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8" w:type="dxa"/>
            <w:vAlign w:val="top"/>
          </w:tcPr>
          <w:p>
            <w:pPr>
              <w:spacing w:line="240" w:lineRule="auto"/>
              <w:rPr>
                <w:rFonts w:hint="eastAsia"/>
              </w:rPr>
            </w:pPr>
            <w:r>
              <w:rPr>
                <w:rFonts w:hint="eastAsia"/>
              </w:rPr>
              <w:t>顺序结构</w:t>
            </w:r>
          </w:p>
        </w:tc>
        <w:tc>
          <w:tcPr>
            <w:tcW w:w="3402" w:type="dxa"/>
            <w:vAlign w:val="top"/>
          </w:tcPr>
          <w:p>
            <w:pPr>
              <w:spacing w:line="240" w:lineRule="auto"/>
              <w:rPr>
                <w:rFonts w:hint="eastAsia"/>
              </w:rPr>
            </w:pPr>
          </w:p>
        </w:tc>
        <w:tc>
          <w:tcPr>
            <w:tcW w:w="3402" w:type="dxa"/>
            <w:vAlign w:val="top"/>
          </w:tcPr>
          <w:p>
            <w:pPr>
              <w:spacing w:line="240" w:lineRule="auto"/>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8" w:type="dxa"/>
            <w:vAlign w:val="top"/>
          </w:tcPr>
          <w:p>
            <w:pPr>
              <w:spacing w:line="240" w:lineRule="auto"/>
              <w:rPr>
                <w:rFonts w:hint="eastAsia"/>
              </w:rPr>
            </w:pPr>
            <w:r>
              <w:rPr>
                <w:rFonts w:hint="eastAsia"/>
              </w:rPr>
              <w:t>链接结构</w:t>
            </w:r>
          </w:p>
        </w:tc>
        <w:tc>
          <w:tcPr>
            <w:tcW w:w="3402" w:type="dxa"/>
            <w:vAlign w:val="top"/>
          </w:tcPr>
          <w:p>
            <w:pPr>
              <w:spacing w:line="240" w:lineRule="auto"/>
              <w:rPr>
                <w:rFonts w:hint="eastAsia"/>
              </w:rPr>
            </w:pPr>
          </w:p>
        </w:tc>
        <w:tc>
          <w:tcPr>
            <w:tcW w:w="3402" w:type="dxa"/>
            <w:vAlign w:val="top"/>
          </w:tcPr>
          <w:p>
            <w:pPr>
              <w:spacing w:line="240" w:lineRule="auto"/>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8" w:type="dxa"/>
            <w:vAlign w:val="top"/>
          </w:tcPr>
          <w:p>
            <w:pPr>
              <w:spacing w:line="240" w:lineRule="auto"/>
              <w:rPr>
                <w:rFonts w:hint="eastAsia"/>
              </w:rPr>
            </w:pPr>
            <w:r>
              <w:rPr>
                <w:rFonts w:hint="eastAsia"/>
              </w:rPr>
              <w:t>索引结构</w:t>
            </w:r>
          </w:p>
        </w:tc>
        <w:tc>
          <w:tcPr>
            <w:tcW w:w="3402" w:type="dxa"/>
            <w:vAlign w:val="top"/>
          </w:tcPr>
          <w:p>
            <w:pPr>
              <w:spacing w:line="240" w:lineRule="auto"/>
              <w:rPr>
                <w:rFonts w:hint="eastAsia"/>
              </w:rPr>
            </w:pPr>
          </w:p>
        </w:tc>
        <w:tc>
          <w:tcPr>
            <w:tcW w:w="3402" w:type="dxa"/>
            <w:vAlign w:val="top"/>
          </w:tcPr>
          <w:p>
            <w:pPr>
              <w:spacing w:line="240" w:lineRule="auto"/>
              <w:rPr>
                <w:rFonts w:hint="eastAsia"/>
              </w:rPr>
            </w:pPr>
          </w:p>
        </w:tc>
      </w:tr>
    </w:tbl>
    <w:p>
      <w:pPr>
        <w:rPr>
          <w:rFonts w:hint="eastAsia"/>
        </w:rPr>
      </w:pPr>
      <w:r>
        <w:rPr>
          <w:rFonts w:hint="eastAsia"/>
        </w:rPr>
        <w:t xml:space="preserve">    41、进程A和进程B共享某个资源。它们并发执行的程序如下：</w:t>
      </w:r>
    </w:p>
    <w:p>
      <w:r>
        <w:t>begin</w:t>
      </w:r>
    </w:p>
    <w:p>
      <w:pPr>
        <w:ind w:firstLine="210" w:firstLineChars="100"/>
        <w:rPr>
          <w:rFonts w:hint="eastAsia"/>
        </w:rPr>
      </w:pPr>
      <w:r>
        <w:rPr>
          <w:rFonts w:hint="eastAsia"/>
        </w:rPr>
        <w:t>busy ∶ Boolean；</w:t>
      </w:r>
    </w:p>
    <w:p>
      <w:pPr>
        <w:ind w:firstLine="210" w:firstLineChars="100"/>
        <w:rPr>
          <w:rFonts w:hint="eastAsia"/>
        </w:rPr>
      </w:pPr>
      <w:r>
        <w:rPr>
          <w:rFonts w:hint="eastAsia"/>
        </w:rPr>
        <w:t>busy ∶= true;</w:t>
      </w:r>
    </w:p>
    <w:p>
      <w:r>
        <w:t>cobegin</w:t>
      </w:r>
    </w:p>
    <w:p>
      <w:pPr>
        <w:ind w:firstLine="210" w:firstLineChars="100"/>
      </w:pPr>
      <w:r>
        <w:t>process</w:t>
      </w:r>
      <w:r>
        <w:rPr>
          <w:rFonts w:hint="eastAsia"/>
        </w:rPr>
        <w:t xml:space="preserve"> </w:t>
      </w:r>
      <w:r>
        <w:t>A</w:t>
      </w:r>
    </w:p>
    <w:p>
      <w:pPr>
        <w:ind w:firstLine="210" w:firstLineChars="100"/>
      </w:pPr>
      <w:r>
        <w:t>begin</w:t>
      </w:r>
    </w:p>
    <w:p>
      <w:pPr>
        <w:ind w:firstLine="210" w:firstLineChars="100"/>
        <w:rPr>
          <w:rFonts w:hint="eastAsia"/>
        </w:rPr>
      </w:pPr>
      <w:r>
        <w:rPr>
          <w:rFonts w:hint="eastAsia"/>
        </w:rPr>
        <w:t>L∶if busy then begin</w:t>
      </w:r>
    </w:p>
    <w:p>
      <w:pPr>
        <w:ind w:firstLine="1575" w:firstLineChars="750"/>
        <w:rPr>
          <w:rFonts w:hint="eastAsia"/>
        </w:rPr>
      </w:pPr>
      <w:r>
        <w:rPr>
          <w:rFonts w:hint="eastAsia"/>
        </w:rPr>
        <w:t>使用资源；</w:t>
      </w:r>
    </w:p>
    <w:p>
      <w:pPr>
        <w:ind w:firstLine="1575" w:firstLineChars="750"/>
        <w:rPr>
          <w:rFonts w:hint="eastAsia"/>
        </w:rPr>
      </w:pPr>
      <w:r>
        <w:rPr>
          <w:rFonts w:hint="eastAsia"/>
        </w:rPr>
        <w:t>busy∶=false；</w:t>
      </w:r>
    </w:p>
    <w:p>
      <w:pPr>
        <w:ind w:firstLine="1575" w:firstLineChars="750"/>
        <w:rPr>
          <w:rFonts w:hint="eastAsia"/>
        </w:rPr>
      </w:pPr>
      <w:r>
        <w:rPr>
          <w:rFonts w:hint="eastAsia"/>
        </w:rPr>
        <w:t>end；</w:t>
      </w:r>
    </w:p>
    <w:p>
      <w:pPr>
        <w:ind w:firstLine="630" w:firstLineChars="300"/>
        <w:rPr>
          <w:rFonts w:hint="eastAsia"/>
        </w:rPr>
      </w:pPr>
      <w:r>
        <w:rPr>
          <w:rFonts w:hint="eastAsia"/>
        </w:rPr>
        <w:t>goto L；</w:t>
      </w:r>
    </w:p>
    <w:p>
      <w:pPr>
        <w:ind w:firstLine="210" w:firstLineChars="100"/>
        <w:rPr>
          <w:rFonts w:hint="eastAsia"/>
        </w:rPr>
      </w:pPr>
      <w:r>
        <w:rPr>
          <w:rFonts w:hint="eastAsia"/>
        </w:rPr>
        <w:t>end：</w:t>
      </w:r>
    </w:p>
    <w:p>
      <w:pPr>
        <w:ind w:firstLine="210" w:firstLineChars="100"/>
      </w:pPr>
      <w:r>
        <w:t>process</w:t>
      </w:r>
      <w:r>
        <w:rPr>
          <w:rFonts w:hint="eastAsia"/>
        </w:rPr>
        <w:t xml:space="preserve"> </w:t>
      </w:r>
      <w:r>
        <w:t>B</w:t>
      </w:r>
    </w:p>
    <w:p>
      <w:pPr>
        <w:ind w:firstLine="210" w:firstLineChars="100"/>
      </w:pPr>
      <w:r>
        <w:t>begin</w:t>
      </w:r>
    </w:p>
    <w:p>
      <w:pPr>
        <w:ind w:firstLine="210" w:firstLineChars="100"/>
        <w:rPr>
          <w:rFonts w:hint="eastAsia"/>
        </w:rPr>
      </w:pPr>
      <w:r>
        <w:rPr>
          <w:rFonts w:hint="eastAsia"/>
        </w:rPr>
        <w:t>K∶ if not busy then begin</w:t>
      </w:r>
    </w:p>
    <w:p>
      <w:pPr>
        <w:ind w:firstLine="1995" w:firstLineChars="950"/>
        <w:rPr>
          <w:rFonts w:hint="eastAsia"/>
        </w:rPr>
      </w:pPr>
      <w:r>
        <w:rPr>
          <w:rFonts w:hint="eastAsia"/>
        </w:rPr>
        <w:t>使用资源；</w:t>
      </w:r>
    </w:p>
    <w:p>
      <w:pPr>
        <w:ind w:firstLine="1995" w:firstLineChars="950"/>
        <w:rPr>
          <w:rFonts w:hint="eastAsia"/>
        </w:rPr>
      </w:pPr>
      <w:r>
        <w:rPr>
          <w:rFonts w:hint="eastAsia"/>
        </w:rPr>
        <w:t>busy ∶ =true；</w:t>
      </w:r>
    </w:p>
    <w:p>
      <w:pPr>
        <w:ind w:firstLine="1995" w:firstLineChars="950"/>
        <w:rPr>
          <w:rFonts w:hint="eastAsia"/>
        </w:rPr>
      </w:pPr>
      <w:r>
        <w:rPr>
          <w:rFonts w:hint="eastAsia"/>
        </w:rPr>
        <w:t>end；</w:t>
      </w:r>
    </w:p>
    <w:p>
      <w:pPr>
        <w:ind w:firstLine="840" w:firstLineChars="400"/>
      </w:pPr>
      <w:r>
        <w:t>goto</w:t>
      </w:r>
      <w:r>
        <w:rPr>
          <w:rFonts w:hint="eastAsia"/>
        </w:rPr>
        <w:t xml:space="preserve"> </w:t>
      </w:r>
      <w:r>
        <w:t>K;</w:t>
      </w:r>
    </w:p>
    <w:p>
      <w:pPr>
        <w:ind w:firstLine="210" w:firstLineChars="100"/>
        <w:rPr>
          <w:rFonts w:hint="eastAsia"/>
        </w:rPr>
      </w:pPr>
      <w:r>
        <w:rPr>
          <w:rFonts w:hint="eastAsia"/>
        </w:rPr>
        <w:t>end；</w:t>
      </w:r>
    </w:p>
    <w:p>
      <w:pPr>
        <w:rPr>
          <w:rFonts w:hint="eastAsia"/>
        </w:rPr>
      </w:pPr>
      <w:r>
        <w:rPr>
          <w:rFonts w:hint="eastAsia"/>
        </w:rPr>
        <w:t>coend；</w:t>
      </w:r>
    </w:p>
    <w:p>
      <w:pPr>
        <w:rPr>
          <w:rFonts w:hint="eastAsia"/>
        </w:rPr>
      </w:pPr>
      <w:r>
        <w:rPr>
          <w:rFonts w:hint="eastAsia"/>
        </w:rPr>
        <w:t>end：</w:t>
      </w:r>
    </w:p>
    <w:p>
      <w:pPr>
        <w:rPr>
          <w:rFonts w:hint="eastAsia"/>
        </w:rPr>
      </w:pPr>
      <w:r>
        <w:rPr>
          <w:rFonts w:hint="eastAsia"/>
        </w:rPr>
        <w:t>回答下面问题：</w:t>
      </w:r>
    </w:p>
    <w:p>
      <w:pPr>
        <w:rPr>
          <w:rFonts w:hint="eastAsia"/>
        </w:rPr>
      </w:pPr>
      <w:r>
        <w:rPr>
          <w:rFonts w:hint="eastAsia"/>
        </w:rPr>
        <w:t>(1)进程A和进程B按什么规律在使用资源？</w:t>
      </w:r>
    </w:p>
    <w:p>
      <w:pPr>
        <w:rPr>
          <w:rFonts w:hint="eastAsia"/>
        </w:rPr>
      </w:pPr>
      <w:r>
        <w:rPr>
          <w:rFonts w:hint="eastAsia"/>
        </w:rPr>
        <w:t>(2)若程序中不使用布尔变量busy，而改用PV操作来管理，则应采用同步方式还是互斥方式？</w:t>
      </w:r>
    </w:p>
    <w:p>
      <w:pPr>
        <w:rPr>
          <w:rFonts w:hint="eastAsia"/>
        </w:rPr>
      </w:pPr>
      <w:r>
        <w:rPr>
          <w:rFonts w:hint="eastAsia"/>
        </w:rPr>
        <w:t>(3)在保持原来的资源使用规律情况下，把上述程序改用PV操作来管理。</w:t>
      </w:r>
    </w:p>
    <w:p>
      <w:r>
        <w:rPr>
          <w:rFonts w:hint="eastAsia"/>
        </w:rPr>
        <w:drawing>
          <wp:inline distT="0" distB="0" distL="114300" distR="114300">
            <wp:extent cx="6205220" cy="8632190"/>
            <wp:effectExtent l="0" t="0" r="5080" b="16510"/>
            <wp:docPr id="6" name="图片 1" descr="02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02326-1"/>
                    <pic:cNvPicPr>
                      <a:picLocks noChangeAspect="1"/>
                    </pic:cNvPicPr>
                  </pic:nvPicPr>
                  <pic:blipFill>
                    <a:blip r:embed="rId6"/>
                    <a:stretch>
                      <a:fillRect/>
                    </a:stretch>
                  </pic:blipFill>
                  <pic:spPr>
                    <a:xfrm>
                      <a:off x="0" y="0"/>
                      <a:ext cx="6205220" cy="8632190"/>
                    </a:xfrm>
                    <a:prstGeom prst="rect">
                      <a:avLst/>
                    </a:prstGeom>
                    <a:noFill/>
                    <a:ln w="9525">
                      <a:noFill/>
                    </a:ln>
                  </pic:spPr>
                </pic:pic>
              </a:graphicData>
            </a:graphic>
          </wp:inline>
        </w:drawing>
      </w:r>
      <w:r>
        <w:rPr>
          <w:rFonts w:hint="eastAsia"/>
        </w:rPr>
        <w:drawing>
          <wp:inline distT="0" distB="0" distL="114300" distR="114300">
            <wp:extent cx="5859145" cy="8776970"/>
            <wp:effectExtent l="0" t="0" r="8255" b="5080"/>
            <wp:docPr id="2" name="图片 2" descr="02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326-2"/>
                    <pic:cNvPicPr>
                      <a:picLocks noChangeAspect="1"/>
                    </pic:cNvPicPr>
                  </pic:nvPicPr>
                  <pic:blipFill>
                    <a:blip r:embed="rId7"/>
                    <a:stretch>
                      <a:fillRect/>
                    </a:stretch>
                  </pic:blipFill>
                  <pic:spPr>
                    <a:xfrm>
                      <a:off x="0" y="0"/>
                      <a:ext cx="5859145" cy="8776970"/>
                    </a:xfrm>
                    <a:prstGeom prst="rect">
                      <a:avLst/>
                    </a:prstGeom>
                    <a:noFill/>
                    <a:ln w="9525">
                      <a:noFill/>
                    </a:ln>
                  </pic:spPr>
                </pic:pic>
              </a:graphicData>
            </a:graphic>
          </wp:inline>
        </w:drawing>
      </w:r>
      <w:r>
        <w:rPr>
          <w:rFonts w:hint="eastAsia"/>
        </w:rPr>
        <w:drawing>
          <wp:inline distT="0" distB="0" distL="114300" distR="114300">
            <wp:extent cx="5979795" cy="8788400"/>
            <wp:effectExtent l="0" t="0" r="1905" b="12700"/>
            <wp:docPr id="3" name="图片 3" descr="02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326-3"/>
                    <pic:cNvPicPr>
                      <a:picLocks noChangeAspect="1"/>
                    </pic:cNvPicPr>
                  </pic:nvPicPr>
                  <pic:blipFill>
                    <a:blip r:embed="rId8"/>
                    <a:stretch>
                      <a:fillRect/>
                    </a:stretch>
                  </pic:blipFill>
                  <pic:spPr>
                    <a:xfrm>
                      <a:off x="0" y="0"/>
                      <a:ext cx="5979795" cy="8788400"/>
                    </a:xfrm>
                    <a:prstGeom prst="rect">
                      <a:avLst/>
                    </a:prstGeom>
                    <a:noFill/>
                    <a:ln w="9525">
                      <a:noFill/>
                    </a:ln>
                  </pic:spPr>
                </pic:pic>
              </a:graphicData>
            </a:graphic>
          </wp:inline>
        </w:drawing>
      </w:r>
      <w:bookmarkStart w:id="0" w:name="_GoBack"/>
      <w:r>
        <w:rPr>
          <w:rFonts w:hint="eastAsia"/>
        </w:rPr>
        <w:drawing>
          <wp:inline distT="0" distB="0" distL="114300" distR="114300">
            <wp:extent cx="5966460" cy="8759190"/>
            <wp:effectExtent l="0" t="0" r="7620" b="3810"/>
            <wp:docPr id="5" name="图片 4" descr="02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02326-4"/>
                    <pic:cNvPicPr>
                      <a:picLocks noChangeAspect="1"/>
                    </pic:cNvPicPr>
                  </pic:nvPicPr>
                  <pic:blipFill>
                    <a:blip r:embed="rId9"/>
                    <a:stretch>
                      <a:fillRect/>
                    </a:stretch>
                  </pic:blipFill>
                  <pic:spPr>
                    <a:xfrm>
                      <a:off x="0" y="0"/>
                      <a:ext cx="5966460" cy="8759190"/>
                    </a:xfrm>
                    <a:prstGeom prst="rect">
                      <a:avLst/>
                    </a:prstGeom>
                    <a:noFill/>
                    <a:ln w="9525">
                      <a:noFill/>
                    </a:ln>
                  </pic:spPr>
                </pic:pic>
              </a:graphicData>
            </a:graphic>
          </wp:inline>
        </w:drawing>
      </w:r>
      <w:bookmarkEnd w:id="0"/>
    </w:p>
    <w:sectPr>
      <w:headerReference r:id="rId3" w:type="default"/>
      <w:footerReference r:id="rId4" w:type="default"/>
      <w:pgSz w:w="11906" w:h="16838"/>
      <w:pgMar w:top="680" w:right="680" w:bottom="680" w:left="680" w:header="85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90" w:firstLineChars="5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b/>
        <w:color w:val="FF0000"/>
        <w:sz w:val="36"/>
        <w:szCs w:val="36"/>
      </w:rPr>
    </w:pPr>
    <w:r>
      <w:rPr>
        <w:rFonts w:hint="eastAsia" w:eastAsia="宋体"/>
        <w:b/>
        <w:color w:val="FF0000"/>
        <w:sz w:val="36"/>
        <w:szCs w:val="36"/>
        <w:lang w:val="en-US" w:eastAsia="zh-CN"/>
      </w:rPr>
      <w:t>后续</w:t>
    </w:r>
    <w:r>
      <w:rPr>
        <w:rFonts w:hint="eastAsia"/>
        <w:b/>
        <w:color w:val="FF0000"/>
        <w:sz w:val="36"/>
        <w:szCs w:val="36"/>
      </w:rPr>
      <w:t>更新</w:t>
    </w:r>
    <w:r>
      <w:rPr>
        <w:rFonts w:hint="eastAsia" w:eastAsia="宋体"/>
        <w:b/>
        <w:color w:val="FF0000"/>
        <w:sz w:val="36"/>
        <w:szCs w:val="36"/>
        <w:lang w:val="en-US" w:eastAsia="zh-CN"/>
      </w:rPr>
      <w:t>试题或答案</w:t>
    </w:r>
    <w:r>
      <w:rPr>
        <w:rFonts w:hint="eastAsia"/>
        <w:b/>
        <w:color w:val="FF0000"/>
        <w:sz w:val="36"/>
        <w:szCs w:val="36"/>
      </w:rPr>
      <w:t>请加微信   18153984875</w:t>
    </w:r>
  </w:p>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32DE7"/>
    <w:multiLevelType w:val="singleLevel"/>
    <w:tmpl w:val="53C32DE7"/>
    <w:lvl w:ilvl="0" w:tentative="0">
      <w:start w:val="8"/>
      <w:numFmt w:val="decimal"/>
      <w:suff w:val="nothing"/>
      <w:lvlText w:val="%1、"/>
      <w:lvlJc w:val="left"/>
    </w:lvl>
  </w:abstractNum>
  <w:abstractNum w:abstractNumId="1">
    <w:nsid w:val="53C32E02"/>
    <w:multiLevelType w:val="singleLevel"/>
    <w:tmpl w:val="53C32E02"/>
    <w:lvl w:ilvl="0" w:tentative="0">
      <w:start w:val="16"/>
      <w:numFmt w:val="decimal"/>
      <w:suff w:val="nothing"/>
      <w:lvlText w:val="%1、"/>
      <w:lvlJc w:val="left"/>
    </w:lvl>
  </w:abstractNum>
  <w:abstractNum w:abstractNumId="2">
    <w:nsid w:val="53C32E3C"/>
    <w:multiLevelType w:val="singleLevel"/>
    <w:tmpl w:val="53C32E3C"/>
    <w:lvl w:ilvl="0" w:tentative="0">
      <w:start w:val="20"/>
      <w:numFmt w:val="decimal"/>
      <w:suff w:val="nothing"/>
      <w:lvlText w:val="%1、"/>
      <w:lvlJc w:val="left"/>
    </w:lvl>
  </w:abstractNum>
  <w:abstractNum w:abstractNumId="3">
    <w:nsid w:val="53C32E6C"/>
    <w:multiLevelType w:val="singleLevel"/>
    <w:tmpl w:val="53C32E6C"/>
    <w:lvl w:ilvl="0" w:tentative="0">
      <w:start w:val="2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A7D34"/>
    <w:rsid w:val="78B35E31"/>
    <w:rsid w:val="7C0A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0" w:lineRule="atLeast"/>
      <w:jc w:val="center"/>
      <w:outlineLvl w:val="0"/>
    </w:pPr>
    <w:rPr>
      <w:bCs/>
      <w:kern w:val="44"/>
      <w:sz w:val="32"/>
      <w:szCs w:val="44"/>
    </w:rPr>
  </w:style>
  <w:style w:type="paragraph" w:styleId="3">
    <w:name w:val="heading 2"/>
    <w:basedOn w:val="1"/>
    <w:next w:val="1"/>
    <w:unhideWhenUsed/>
    <w:qFormat/>
    <w:uiPriority w:val="0"/>
    <w:pPr>
      <w:keepNext/>
      <w:keepLines/>
      <w:spacing w:line="0" w:lineRule="atLeast"/>
      <w:jc w:val="center"/>
      <w:outlineLvl w:val="1"/>
    </w:pPr>
    <w:rPr>
      <w:rFonts w:ascii="Cambria" w:hAnsi="Cambria" w:eastAsia="黑体" w:cs="Times New Roman"/>
      <w:bCs/>
      <w:sz w:val="44"/>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next w:val="1"/>
    <w:qFormat/>
    <w:uiPriority w:val="0"/>
    <w:pPr>
      <w:spacing w:line="0" w:lineRule="atLeast"/>
      <w:jc w:val="center"/>
      <w:outlineLvl w:val="0"/>
    </w:pPr>
    <w:rPr>
      <w:rFonts w:eastAsia="黑体" w:cs="Times New Roman"/>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2017-09-13T15:41:00Z</dcterms:created>
  <dc:creator>Administrator</dc:creator>
  <cp:lastModifiedBy>池池啊</cp:lastModifiedBy>
  <dcterms:modified xsi:type="dcterms:W3CDTF">2020-10-06T16:09:56Z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