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p>
    <w:p w:rsidR="00000000" w:rsidDel="00000000" w:rsidP="00000000" w:rsidRDefault="00000000" w:rsidRPr="00000000" w14:paraId="00000002">
      <w:pPr>
        <w:spacing w:after="80" w:lineRule="auto"/>
        <w:jc w:val="center"/>
        <w:rPr>
          <w:color w:val="2e75b5"/>
          <w:sz w:val="32"/>
          <w:szCs w:val="32"/>
        </w:rPr>
      </w:pPr>
      <w:r w:rsidDel="00000000" w:rsidR="00000000" w:rsidRPr="00000000">
        <w:rPr>
          <w:color w:val="2e75b5"/>
          <w:sz w:val="32"/>
          <w:szCs w:val="32"/>
          <w:rtl w:val="0"/>
        </w:rPr>
        <w:t xml:space="preserve">Pachtverhältnis – Absichtserklärung zur Verlängerung</w:t>
      </w:r>
    </w:p>
    <w:p w:rsidR="00000000" w:rsidDel="00000000" w:rsidP="00000000" w:rsidRDefault="00000000" w:rsidRPr="00000000" w14:paraId="00000003">
      <w:pPr>
        <w:spacing w:after="80" w:lineRule="auto"/>
        <w:jc w:val="center"/>
        <w:rPr>
          <w:color w:val="2e75b5"/>
          <w:sz w:val="32"/>
          <w:szCs w:val="32"/>
        </w:rPr>
      </w:pPr>
      <w:r w:rsidDel="00000000" w:rsidR="00000000" w:rsidRPr="00000000">
        <w:rPr>
          <w:color w:val="2e75b5"/>
          <w:sz w:val="32"/>
          <w:szCs w:val="32"/>
          <w:rtl w:val="0"/>
        </w:rPr>
        <w:t xml:space="preserve">Photovoltaik – Repowering</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zwischen </w:t>
      </w:r>
    </w:p>
    <w:p w:rsidR="00000000" w:rsidDel="00000000" w:rsidP="00000000" w:rsidRDefault="00000000" w:rsidRPr="00000000" w14:paraId="00000006">
      <w:pPr>
        <w:spacing w:after="60" w:before="60" w:line="240" w:lineRule="auto"/>
        <w:rPr>
          <w:b w:val="1"/>
        </w:rPr>
      </w:pPr>
      <w:r w:rsidDel="00000000" w:rsidR="00000000" w:rsidRPr="00000000">
        <w:rPr>
          <w:rFonts w:ascii="Arial" w:cs="Arial" w:eastAsia="Arial" w:hAnsi="Arial"/>
          <w:color w:val="808080"/>
          <w:sz w:val="18"/>
          <w:szCs w:val="18"/>
          <w:rtl w:val="0"/>
        </w:rPr>
        <w:br w:type="textWrapping"/>
      </w:r>
      <w:r w:rsidDel="00000000" w:rsidR="00000000" w:rsidRPr="00000000">
        <w:rPr>
          <w:rFonts w:ascii="Arial" w:cs="Arial" w:eastAsia="Arial" w:hAnsi="Arial"/>
          <w:b w:val="1"/>
          <w:color w:val="4472c4"/>
          <w:sz w:val="18"/>
          <w:szCs w:val="18"/>
          <w:rtl w:val="0"/>
        </w:rPr>
        <w:t xml:space="preserve">  </w:t>
      </w:r>
      <w:r w:rsidDel="00000000" w:rsidR="00000000" w:rsidRPr="00000000">
        <w:rPr>
          <w:rtl w:val="0"/>
        </w:rPr>
        <w:t xml:space="preserve"> </w:t>
      </w:r>
      <w:r w:rsidDel="00000000" w:rsidR="00000000" w:rsidRPr="00000000">
        <w:rPr>
          <w:rtl w:val="0"/>
        </w:rPr>
        <w:br w:type="textWrapping"/>
      </w:r>
      <w:r w:rsidDel="00000000" w:rsidR="00000000" w:rsidRPr="00000000">
        <w:rPr>
          <w:rtl w:val="0"/>
        </w:rPr>
        <w:t xml:space="preserve">Andreas Stute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pPr>
      <w:r w:rsidDel="00000000" w:rsidR="00000000" w:rsidRPr="00000000">
        <w:rPr>
          <w:rtl w:val="0"/>
        </w:rPr>
        <w:t xml:space="preserve">Herr Andreas Stute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pPr>
      <w:r w:rsidDel="00000000" w:rsidR="00000000" w:rsidRPr="00000000">
        <w:rPr>
          <w:rtl w:val="0"/>
        </w:rPr>
        <w:t xml:space="preserve">Gartenstr. 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pPr>
      <w:r w:rsidDel="00000000" w:rsidR="00000000" w:rsidRPr="00000000">
        <w:rPr>
          <w:rtl w:val="0"/>
        </w:rPr>
        <w:t xml:space="preserve">39517 Tangerhütte</w:t>
      </w:r>
    </w:p>
    <w:p w:rsidR="00000000" w:rsidDel="00000000" w:rsidP="00000000" w:rsidRDefault="00000000" w:rsidRPr="00000000" w14:paraId="0000000A">
      <w:pPr>
        <w:ind w:left="6480" w:firstLine="720"/>
        <w:rPr>
          <w:b w:val="1"/>
        </w:rPr>
      </w:pPr>
      <w:r w:rsidDel="00000000" w:rsidR="00000000" w:rsidRPr="00000000">
        <w:rPr>
          <w:b w:val="1"/>
          <w:rtl w:val="0"/>
        </w:rPr>
        <w:t xml:space="preserve">“Auftraggeber”</w:t>
      </w:r>
    </w:p>
    <w:p w:rsidR="00000000" w:rsidDel="00000000" w:rsidP="00000000" w:rsidRDefault="00000000" w:rsidRPr="00000000" w14:paraId="0000000B">
      <w:pPr>
        <w:jc w:val="center"/>
        <w:rPr/>
      </w:pPr>
      <w:r w:rsidDel="00000000" w:rsidR="00000000" w:rsidRPr="00000000">
        <w:rPr>
          <w:rtl w:val="0"/>
        </w:rPr>
        <w:t xml:space="preserve">und</w:t>
      </w:r>
    </w:p>
    <w:p w:rsidR="00000000" w:rsidDel="00000000" w:rsidP="00000000" w:rsidRDefault="00000000" w:rsidRPr="00000000" w14:paraId="0000000C">
      <w:pPr>
        <w:spacing w:after="80" w:lineRule="auto"/>
        <w:rPr/>
      </w:pPr>
      <w:r w:rsidDel="00000000" w:rsidR="00000000" w:rsidRPr="00000000">
        <w:rPr>
          <w:b w:val="1"/>
          <w:rtl w:val="0"/>
        </w:rPr>
        <w:t xml:space="preserve">Repower Solution GmbH</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t xml:space="preserve">Marienstr. 1</w:t>
      </w:r>
    </w:p>
    <w:p w:rsidR="00000000" w:rsidDel="00000000" w:rsidP="00000000" w:rsidRDefault="00000000" w:rsidRPr="00000000" w14:paraId="0000000E">
      <w:pPr>
        <w:spacing w:after="80" w:lineRule="auto"/>
        <w:rPr/>
      </w:pPr>
      <w:r w:rsidDel="00000000" w:rsidR="00000000" w:rsidRPr="00000000">
        <w:rPr>
          <w:rtl w:val="0"/>
        </w:rPr>
        <w:t xml:space="preserve">39112 Magdeburg</w:t>
      </w:r>
    </w:p>
    <w:p w:rsidR="00000000" w:rsidDel="00000000" w:rsidP="00000000" w:rsidRDefault="00000000" w:rsidRPr="00000000" w14:paraId="0000000F">
      <w:pPr>
        <w:ind w:left="6480" w:firstLine="720"/>
        <w:rPr/>
      </w:pPr>
      <w:r w:rsidDel="00000000" w:rsidR="00000000" w:rsidRPr="00000000">
        <w:rPr>
          <w:b w:val="1"/>
          <w:rtl w:val="0"/>
        </w:rPr>
        <w:t xml:space="preserve">“Auftragnehmer”</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für die Anlage</w:t>
      </w:r>
    </w:p>
    <w:p w:rsidR="00000000" w:rsidDel="00000000" w:rsidP="00000000" w:rsidRDefault="00000000" w:rsidRPr="00000000" w14:paraId="00000011">
      <w:pPr>
        <w:rPr/>
      </w:pPr>
      <w:r w:rsidDel="00000000" w:rsidR="00000000" w:rsidRPr="00000000">
        <w:rPr>
          <w:b w:val="1"/>
          <w:rtl w:val="0"/>
        </w:rPr>
        <w:t xml:space="preserve">Art des Objektes: Gewerbehalle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pPr>
      <w:r w:rsidDel="00000000" w:rsidR="00000000" w:rsidRPr="00000000">
        <w:rPr>
          <w:rtl w:val="0"/>
        </w:rPr>
        <w:t xml:space="preserve">Molkereiweg 9006n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pPr>
      <w:r w:rsidDel="00000000" w:rsidR="00000000" w:rsidRPr="00000000">
        <w:rPr>
          <w:rtl w:val="0"/>
        </w:rPr>
        <w:t xml:space="preserve">39517 Tangermünde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sz w:val="26"/>
          <w:szCs w:val="26"/>
          <w:u w:val="single"/>
        </w:rPr>
      </w:pPr>
      <w:r w:rsidDel="00000000" w:rsidR="00000000" w:rsidRPr="00000000">
        <w:rPr>
          <w:b w:val="1"/>
          <w:sz w:val="26"/>
          <w:szCs w:val="26"/>
          <w:u w:val="single"/>
          <w:rtl w:val="0"/>
        </w:rPr>
        <w:t xml:space="preserve">Pachtverlängerung – Zusicherung der Grundstücksverfügbarkeit</w:t>
      </w:r>
      <w:r w:rsidDel="00000000" w:rsidR="00000000" w:rsidRPr="00000000">
        <w:rPr>
          <w:rtl w:val="0"/>
        </w:rPr>
      </w:r>
    </w:p>
    <w:p w:rsidR="00000000" w:rsidDel="00000000" w:rsidP="00000000" w:rsidRDefault="00000000" w:rsidRPr="00000000" w14:paraId="00000016">
      <w:pPr>
        <w:jc w:val="both"/>
        <w:rPr>
          <w:sz w:val="26"/>
          <w:szCs w:val="26"/>
        </w:rPr>
      </w:pPr>
      <w:r w:rsidDel="00000000" w:rsidR="00000000" w:rsidRPr="00000000">
        <w:rPr>
          <w:sz w:val="26"/>
          <w:szCs w:val="26"/>
          <w:rtl w:val="0"/>
        </w:rPr>
        <w:t xml:space="preserve">Ich sichere hiermit die grundsätzliche Bereitschaft zur Verlängerung des bestehenden Pachtverhältnisses zu.</w:t>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Die endgültige Verlängerung erfolgt vorbehaltlich einer einvernehmlichen Einigung über die vertraglichen Rahmenbedingungen.</w:t>
      </w:r>
    </w:p>
    <w:p w:rsidR="00000000" w:rsidDel="00000000" w:rsidP="00000000" w:rsidRDefault="00000000" w:rsidRPr="00000000" w14:paraId="00000018">
      <w:pPr>
        <w:jc w:val="both"/>
        <w:rPr>
          <w:sz w:val="26"/>
          <w:szCs w:val="26"/>
        </w:rPr>
      </w:pPr>
      <w:r w:rsidDel="00000000" w:rsidR="00000000" w:rsidRPr="00000000">
        <w:rPr>
          <w:sz w:val="26"/>
          <w:szCs w:val="26"/>
          <w:rtl w:val="0"/>
        </w:rPr>
        <w:t xml:space="preserve">Bis zum Abschluss der finalen Verhandlungen erhalten ausschließlich die Repower Solution GmbH sowie deren beauftragte Partner das Recht zur weiteren Projektentwicklung auf dem genannten Grundstück.</w:t>
      </w:r>
    </w:p>
    <w:p w:rsidR="00000000" w:rsidDel="00000000" w:rsidP="00000000" w:rsidRDefault="00000000" w:rsidRPr="00000000" w14:paraId="00000019">
      <w:pPr>
        <w:jc w:val="both"/>
        <w:rPr>
          <w:sz w:val="26"/>
          <w:szCs w:val="26"/>
        </w:rPr>
      </w:pPr>
      <w:r w:rsidDel="00000000" w:rsidR="00000000" w:rsidRPr="00000000">
        <w:rPr>
          <w:rtl w:val="0"/>
        </w:rPr>
      </w:r>
    </w:p>
    <w:p w:rsidR="00000000" w:rsidDel="00000000" w:rsidP="00000000" w:rsidRDefault="00000000" w:rsidRPr="00000000" w14:paraId="0000001A">
      <w:pPr>
        <w:jc w:val="both"/>
        <w:rPr>
          <w:sz w:val="26"/>
          <w:szCs w:val="26"/>
        </w:rPr>
      </w:pPr>
      <w:r w:rsidDel="00000000" w:rsidR="00000000" w:rsidRPr="00000000">
        <w:rPr>
          <w:rtl w:val="0"/>
        </w:rPr>
      </w:r>
    </w:p>
    <w:tbl>
      <w:tblPr>
        <w:tblStyle w:val="Table1"/>
        <w:tblW w:w="9219.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10"/>
        <w:gridCol w:w="4209"/>
        <w:tblGridChange w:id="0">
          <w:tblGrid>
            <w:gridCol w:w="5010"/>
            <w:gridCol w:w="4209"/>
          </w:tblGrid>
        </w:tblGridChange>
      </w:tblGrid>
      <w:tr>
        <w:trPr>
          <w:cantSplit w:val="0"/>
          <w:trHeight w:val="8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after="0" w:line="240" w:lineRule="auto"/>
              <w:rPr/>
            </w:pPr>
            <w:r w:rsidDel="00000000" w:rsidR="00000000" w:rsidRPr="00000000">
              <w:rPr>
                <w:rtl w:val="0"/>
              </w:rPr>
              <w:t xml:space="preserve">___________________________</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Ort, Datum</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pPr>
            <w:r w:rsidDel="00000000" w:rsidR="00000000" w:rsidRPr="00000000">
              <w:rPr>
                <w:rtl w:val="0"/>
              </w:rPr>
              <w:t xml:space="preserve">___________________________</w:t>
            </w:r>
          </w:p>
          <w:p w:rsidR="00000000" w:rsidDel="00000000" w:rsidP="00000000" w:rsidRDefault="00000000" w:rsidRPr="00000000" w14:paraId="0000001E">
            <w:pPr>
              <w:widowControl w:val="0"/>
              <w:spacing w:after="0" w:line="240" w:lineRule="auto"/>
              <w:rPr/>
            </w:pPr>
            <w:r w:rsidDel="00000000" w:rsidR="00000000" w:rsidRPr="00000000">
              <w:rPr>
                <w:rtl w:val="0"/>
              </w:rPr>
              <w:t xml:space="preserve">Unterschrift</w:t>
            </w:r>
          </w:p>
        </w:tc>
      </w:tr>
    </w:tbl>
    <w:p w:rsidR="00000000" w:rsidDel="00000000" w:rsidP="00000000" w:rsidRDefault="00000000" w:rsidRPr="00000000" w14:paraId="0000001F">
      <w:pPr>
        <w:jc w:val="both"/>
        <w:rPr>
          <w:sz w:val="26"/>
          <w:szCs w:val="26"/>
        </w:rPr>
      </w:pPr>
      <w:r w:rsidDel="00000000" w:rsidR="00000000" w:rsidRPr="00000000">
        <w:rPr>
          <w:rtl w:val="0"/>
        </w:rPr>
      </w:r>
    </w:p>
    <w:p w:rsidR="00000000" w:rsidDel="00000000" w:rsidP="00000000" w:rsidRDefault="00000000" w:rsidRPr="00000000" w14:paraId="00000020">
      <w:pPr>
        <w:spacing w:after="280" w:lineRule="auto"/>
        <w:ind w:left="-142" w:right="-142" w:firstLine="0"/>
        <w:rPr>
          <w:sz w:val="30"/>
          <w:szCs w:val="30"/>
          <w:u w:val="single"/>
        </w:rPr>
      </w:pPr>
      <w:r w:rsidDel="00000000" w:rsidR="00000000" w:rsidRPr="00000000">
        <w:rPr>
          <w:rtl w:val="0"/>
        </w:rPr>
      </w:r>
    </w:p>
    <w:p w:rsidR="00000000" w:rsidDel="00000000" w:rsidP="00000000" w:rsidRDefault="00000000" w:rsidRPr="00000000" w14:paraId="00000021">
      <w:pPr>
        <w:spacing w:after="280" w:lineRule="auto"/>
        <w:ind w:left="-142" w:right="-142" w:firstLine="0"/>
        <w:rPr>
          <w:sz w:val="30"/>
          <w:szCs w:val="30"/>
          <w:u w:val="single"/>
        </w:rPr>
      </w:pPr>
      <w:r w:rsidDel="00000000" w:rsidR="00000000" w:rsidRPr="00000000">
        <w:rPr>
          <w:sz w:val="30"/>
          <w:szCs w:val="30"/>
          <w:u w:val="single"/>
          <w:rtl w:val="0"/>
        </w:rPr>
        <w:t xml:space="preserve">Vollmacht des Eigentümers zur Projektierung/Umsetzung einer PV-Anlage</w:t>
      </w:r>
    </w:p>
    <w:tbl>
      <w:tblPr>
        <w:tblStyle w:val="Table2"/>
        <w:tblW w:w="906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22">
            <w:pPr>
              <w:ind w:right="-142"/>
              <w:jc w:val="both"/>
              <w:rPr>
                <w:b w:val="1"/>
                <w:sz w:val="20"/>
                <w:szCs w:val="20"/>
                <w:u w:val="single"/>
              </w:rPr>
            </w:pPr>
            <w:r w:rsidDel="00000000" w:rsidR="00000000" w:rsidRPr="00000000">
              <w:rPr>
                <w:b w:val="1"/>
                <w:sz w:val="20"/>
                <w:szCs w:val="20"/>
                <w:u w:val="single"/>
                <w:rtl w:val="0"/>
              </w:rPr>
              <w:t xml:space="preserve">Vollmachtgeber:</w:t>
            </w:r>
          </w:p>
        </w:tc>
        <w:tc>
          <w:tcPr/>
          <w:p w:rsidR="00000000" w:rsidDel="00000000" w:rsidP="00000000" w:rsidRDefault="00000000" w:rsidRPr="00000000" w14:paraId="00000023">
            <w:pPr>
              <w:ind w:right="-142"/>
              <w:jc w:val="both"/>
              <w:rPr>
                <w:b w:val="1"/>
                <w:sz w:val="20"/>
                <w:szCs w:val="20"/>
                <w:u w:val="single"/>
              </w:rPr>
            </w:pPr>
            <w:r w:rsidDel="00000000" w:rsidR="00000000" w:rsidRPr="00000000">
              <w:rPr>
                <w:b w:val="1"/>
                <w:sz w:val="20"/>
                <w:szCs w:val="20"/>
                <w:u w:val="single"/>
                <w:rtl w:val="0"/>
              </w:rPr>
              <w:t xml:space="preserve">Vollmachtnehmer:</w:t>
            </w:r>
          </w:p>
        </w:tc>
        <w:tc>
          <w:tcPr/>
          <w:p w:rsidR="00000000" w:rsidDel="00000000" w:rsidP="00000000" w:rsidRDefault="00000000" w:rsidRPr="00000000" w14:paraId="00000024">
            <w:pPr>
              <w:ind w:right="-142"/>
              <w:jc w:val="both"/>
              <w:rPr>
                <w:b w:val="1"/>
                <w:sz w:val="20"/>
                <w:szCs w:val="20"/>
                <w:u w:val="single"/>
              </w:rPr>
            </w:pPr>
            <w:r w:rsidDel="00000000" w:rsidR="00000000" w:rsidRPr="00000000">
              <w:rPr>
                <w:b w:val="1"/>
                <w:sz w:val="20"/>
                <w:szCs w:val="20"/>
                <w:u w:val="single"/>
                <w:rtl w:val="0"/>
              </w:rPr>
              <w:t xml:space="preserve">Projektstandort:</w:t>
            </w:r>
          </w:p>
        </w:tc>
      </w:tr>
      <w:tr>
        <w:trPr>
          <w:cantSplit w:val="0"/>
          <w:tblHeader w:val="0"/>
        </w:trPr>
        <w:tc>
          <w:tcPr/>
          <w:p w:rsidR="00000000" w:rsidDel="00000000" w:rsidP="00000000" w:rsidRDefault="00000000" w:rsidRPr="00000000" w14:paraId="00000025">
            <w:pPr>
              <w:spacing w:before="160" w:lineRule="auto"/>
              <w:ind w:right="-142"/>
              <w:jc w:val="both"/>
              <w:rPr>
                <w:sz w:val="20"/>
                <w:szCs w:val="20"/>
              </w:rPr>
            </w:pPr>
            <w:r w:rsidDel="00000000" w:rsidR="00000000" w:rsidRPr="00000000">
              <w:rPr>
                <w:sz w:val="20"/>
                <w:szCs w:val="20"/>
                <w:rtl w:val="0"/>
              </w:rPr>
              <w:t xml:space="preserve">________________________</w:t>
            </w:r>
          </w:p>
          <w:p w:rsidR="00000000" w:rsidDel="00000000" w:rsidP="00000000" w:rsidRDefault="00000000" w:rsidRPr="00000000" w14:paraId="00000026">
            <w:pPr>
              <w:spacing w:before="160" w:lineRule="auto"/>
              <w:ind w:right="-142"/>
              <w:jc w:val="both"/>
              <w:rPr>
                <w:sz w:val="20"/>
                <w:szCs w:val="20"/>
              </w:rPr>
            </w:pPr>
            <w:r w:rsidDel="00000000" w:rsidR="00000000" w:rsidRPr="00000000">
              <w:rPr>
                <w:sz w:val="20"/>
                <w:szCs w:val="20"/>
                <w:rtl w:val="0"/>
              </w:rPr>
              <w:t xml:space="preserve">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1790700</wp:posOffset>
                      </wp:positionH>
                      <wp:positionV relativeFrom="paragraph">
                        <wp:posOffset>25400</wp:posOffset>
                      </wp:positionV>
                      <wp:extent cx="911225" cy="280035"/>
                      <wp:effectExtent b="0" l="0" r="0" t="0"/>
                      <wp:wrapNone/>
                      <wp:docPr id="1626669694" name=""/>
                      <a:graphic>
                        <a:graphicData uri="http://schemas.microsoft.com/office/word/2010/wordprocessingShape">
                          <wps:wsp>
                            <wps:cNvSpPr/>
                            <wps:cNvPr id="2" name="Shape 2"/>
                            <wps:spPr>
                              <a:xfrm>
                                <a:off x="4899913" y="3649508"/>
                                <a:ext cx="892175" cy="26098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Marienstr. 1</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1790700</wp:posOffset>
                      </wp:positionH>
                      <wp:positionV relativeFrom="paragraph">
                        <wp:posOffset>25400</wp:posOffset>
                      </wp:positionV>
                      <wp:extent cx="911225" cy="280035"/>
                      <wp:effectExtent b="0" l="0" r="0" t="0"/>
                      <wp:wrapNone/>
                      <wp:docPr id="162666969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11225" cy="280035"/>
                              </a:xfrm>
                              <a:prstGeom prst="rect"/>
                              <a:ln/>
                            </pic:spPr>
                          </pic:pic>
                        </a:graphicData>
                      </a:graphic>
                    </wp:anchor>
                  </w:drawing>
                </mc:Fallback>
              </mc:AlternateContent>
            </w:r>
          </w:p>
          <w:p w:rsidR="00000000" w:rsidDel="00000000" w:rsidP="00000000" w:rsidRDefault="00000000" w:rsidRPr="00000000" w14:paraId="00000027">
            <w:pPr>
              <w:spacing w:before="160" w:lineRule="auto"/>
              <w:ind w:right="-142"/>
              <w:jc w:val="both"/>
              <w:rPr>
                <w:sz w:val="20"/>
                <w:szCs w:val="20"/>
              </w:rPr>
            </w:pPr>
            <w:r w:rsidDel="00000000" w:rsidR="00000000" w:rsidRPr="00000000">
              <w:rPr>
                <w:sz w:val="20"/>
                <w:szCs w:val="20"/>
                <w:rtl w:val="0"/>
              </w:rPr>
              <w:t xml:space="preserve">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1790700</wp:posOffset>
                      </wp:positionH>
                      <wp:positionV relativeFrom="paragraph">
                        <wp:posOffset>12700</wp:posOffset>
                      </wp:positionV>
                      <wp:extent cx="1308735" cy="280035"/>
                      <wp:effectExtent b="0" l="0" r="0" t="0"/>
                      <wp:wrapNone/>
                      <wp:docPr id="1626669695" name=""/>
                      <a:graphic>
                        <a:graphicData uri="http://schemas.microsoft.com/office/word/2010/wordprocessingShape">
                          <wps:wsp>
                            <wps:cNvSpPr/>
                            <wps:cNvPr id="3" name="Shape 3"/>
                            <wps:spPr>
                              <a:xfrm>
                                <a:off x="4701158" y="3649508"/>
                                <a:ext cx="1289685" cy="260985"/>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39112 Magdeburg</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1790700</wp:posOffset>
                      </wp:positionH>
                      <wp:positionV relativeFrom="paragraph">
                        <wp:posOffset>12700</wp:posOffset>
                      </wp:positionV>
                      <wp:extent cx="1308735" cy="280035"/>
                      <wp:effectExtent b="0" l="0" r="0" t="0"/>
                      <wp:wrapNone/>
                      <wp:docPr id="162666969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08735" cy="280035"/>
                              </a:xfrm>
                              <a:prstGeom prst="rect"/>
                              <a:ln/>
                            </pic:spPr>
                          </pic:pic>
                        </a:graphicData>
                      </a:graphic>
                    </wp:anchor>
                  </w:drawing>
                </mc:Fallback>
              </mc:AlternateContent>
            </w:r>
          </w:p>
          <w:p w:rsidR="00000000" w:rsidDel="00000000" w:rsidP="00000000" w:rsidRDefault="00000000" w:rsidRPr="00000000" w14:paraId="00000028">
            <w:pPr>
              <w:spacing w:before="160" w:lineRule="auto"/>
              <w:ind w:right="-142"/>
              <w:jc w:val="both"/>
              <w:rPr>
                <w:sz w:val="20"/>
                <w:szCs w:val="20"/>
              </w:rPr>
            </w:pPr>
            <w:r w:rsidDel="00000000" w:rsidR="00000000" w:rsidRPr="00000000">
              <w:rPr>
                <w:sz w:val="20"/>
                <w:szCs w:val="20"/>
                <w:rtl w:val="0"/>
              </w:rPr>
              <w:t xml:space="preserve">________________________</w:t>
            </w:r>
          </w:p>
        </w:tc>
        <w:tc>
          <w:tcPr/>
          <w:p w:rsidR="00000000" w:rsidDel="00000000" w:rsidP="00000000" w:rsidRDefault="00000000" w:rsidRPr="00000000" w14:paraId="00000029">
            <w:pPr>
              <w:spacing w:before="160" w:lineRule="auto"/>
              <w:ind w:right="-142"/>
              <w:jc w:val="both"/>
              <w:rPr>
                <w:sz w:val="20"/>
                <w:szCs w:val="20"/>
              </w:rPr>
            </w:pPr>
            <w:r w:rsidDel="00000000" w:rsidR="00000000" w:rsidRPr="00000000">
              <w:rPr>
                <w:sz w:val="20"/>
                <w:szCs w:val="20"/>
                <w:rtl w:val="0"/>
              </w:rPr>
              <w:t xml:space="preserve">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-101599</wp:posOffset>
                      </wp:positionH>
                      <wp:positionV relativeFrom="paragraph">
                        <wp:posOffset>12700</wp:posOffset>
                      </wp:positionV>
                      <wp:extent cx="1635125" cy="307340"/>
                      <wp:effectExtent b="0" l="0" r="0" t="0"/>
                      <wp:wrapNone/>
                      <wp:docPr id="1626669696" name=""/>
                      <a:graphic>
                        <a:graphicData uri="http://schemas.microsoft.com/office/word/2010/wordprocessingShape">
                          <wps:wsp>
                            <wps:cNvSpPr/>
                            <wps:cNvPr id="4" name="Shape 4"/>
                            <wps:spPr>
                              <a:xfrm>
                                <a:off x="4537963" y="3635855"/>
                                <a:ext cx="1616075" cy="288290"/>
                              </a:xfrm>
                              <a:prstGeom prst="rect">
                                <a:avLst/>
                              </a:prstGeom>
                              <a:solidFill>
                                <a:srgbClr val="FFFFFF"/>
                              </a:solidFill>
                              <a:ln cap="flat" cmpd="sng" w="9525">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1"/>
                                      <w:vertAlign w:val="baseline"/>
                                    </w:rPr>
                                    <w:t xml:space="preserve">Repower Solution GmbH</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-101599</wp:posOffset>
                      </wp:positionH>
                      <wp:positionV relativeFrom="paragraph">
                        <wp:posOffset>12700</wp:posOffset>
                      </wp:positionV>
                      <wp:extent cx="1635125" cy="307340"/>
                      <wp:effectExtent b="0" l="0" r="0" t="0"/>
                      <wp:wrapNone/>
                      <wp:docPr id="162666969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35125" cy="307340"/>
                              </a:xfrm>
                              <a:prstGeom prst="rect"/>
                              <a:ln/>
                            </pic:spPr>
                          </pic:pic>
                        </a:graphicData>
                      </a:graphic>
                    </wp:anchor>
                  </w:drawing>
                </mc:Fallback>
              </mc:AlternateContent>
            </w:r>
          </w:p>
          <w:p w:rsidR="00000000" w:rsidDel="00000000" w:rsidP="00000000" w:rsidRDefault="00000000" w:rsidRPr="00000000" w14:paraId="0000002A">
            <w:pPr>
              <w:spacing w:before="160" w:lineRule="auto"/>
              <w:ind w:right="-142"/>
              <w:jc w:val="both"/>
              <w:rPr>
                <w:sz w:val="20"/>
                <w:szCs w:val="20"/>
              </w:rPr>
            </w:pPr>
            <w:r w:rsidDel="00000000" w:rsidR="00000000" w:rsidRPr="00000000">
              <w:rPr>
                <w:sz w:val="20"/>
                <w:szCs w:val="20"/>
                <w:rtl w:val="0"/>
              </w:rPr>
              <w:t xml:space="preserve">________________________</w:t>
            </w:r>
          </w:p>
          <w:p w:rsidR="00000000" w:rsidDel="00000000" w:rsidP="00000000" w:rsidRDefault="00000000" w:rsidRPr="00000000" w14:paraId="0000002B">
            <w:pPr>
              <w:spacing w:before="160" w:lineRule="auto"/>
              <w:ind w:right="-142"/>
              <w:jc w:val="both"/>
              <w:rPr>
                <w:sz w:val="20"/>
                <w:szCs w:val="20"/>
              </w:rPr>
            </w:pPr>
            <w:r w:rsidDel="00000000" w:rsidR="00000000" w:rsidRPr="00000000">
              <w:rPr>
                <w:sz w:val="20"/>
                <w:szCs w:val="20"/>
                <w:rtl w:val="0"/>
              </w:rPr>
              <w:t xml:space="preserve">________________________</w:t>
            </w:r>
          </w:p>
          <w:p w:rsidR="00000000" w:rsidDel="00000000" w:rsidP="00000000" w:rsidRDefault="00000000" w:rsidRPr="00000000" w14:paraId="0000002C">
            <w:pPr>
              <w:spacing w:before="160" w:lineRule="auto"/>
              <w:ind w:right="-142"/>
              <w:jc w:val="both"/>
              <w:rPr>
                <w:sz w:val="20"/>
                <w:szCs w:val="20"/>
              </w:rPr>
            </w:pPr>
            <w:r w:rsidDel="00000000" w:rsidR="00000000" w:rsidRPr="00000000">
              <w:rPr>
                <w:sz w:val="20"/>
                <w:szCs w:val="20"/>
                <w:rtl w:val="0"/>
              </w:rPr>
              <w:t xml:space="preserve">________________________</w:t>
            </w:r>
          </w:p>
        </w:tc>
        <w:tc>
          <w:tcPr/>
          <w:p w:rsidR="00000000" w:rsidDel="00000000" w:rsidP="00000000" w:rsidRDefault="00000000" w:rsidRPr="00000000" w14:paraId="0000002D">
            <w:pPr>
              <w:spacing w:before="160" w:lineRule="auto"/>
              <w:ind w:right="-142"/>
              <w:jc w:val="both"/>
              <w:rPr>
                <w:sz w:val="20"/>
                <w:szCs w:val="20"/>
              </w:rPr>
            </w:pPr>
            <w:r w:rsidDel="00000000" w:rsidR="00000000" w:rsidRPr="00000000">
              <w:rPr>
                <w:sz w:val="20"/>
                <w:szCs w:val="20"/>
                <w:rtl w:val="0"/>
              </w:rPr>
              <w:t xml:space="preserve">Molkereiweg9006n_______</w:t>
            </w:r>
          </w:p>
          <w:p w:rsidR="00000000" w:rsidDel="00000000" w:rsidP="00000000" w:rsidRDefault="00000000" w:rsidRPr="00000000" w14:paraId="0000002E">
            <w:pPr>
              <w:spacing w:before="160" w:lineRule="auto"/>
              <w:ind w:right="-142"/>
              <w:jc w:val="both"/>
              <w:rPr>
                <w:sz w:val="20"/>
                <w:szCs w:val="20"/>
              </w:rPr>
            </w:pPr>
            <w:r w:rsidDel="00000000" w:rsidR="00000000" w:rsidRPr="00000000">
              <w:rPr>
                <w:sz w:val="20"/>
                <w:szCs w:val="20"/>
                <w:rtl w:val="0"/>
              </w:rPr>
              <w:t xml:space="preserve">39517 Tangermünde________</w:t>
            </w:r>
          </w:p>
          <w:p w:rsidR="00000000" w:rsidDel="00000000" w:rsidP="00000000" w:rsidRDefault="00000000" w:rsidRPr="00000000" w14:paraId="0000002F">
            <w:pPr>
              <w:spacing w:before="160" w:lineRule="auto"/>
              <w:ind w:right="-142"/>
              <w:jc w:val="both"/>
              <w:rPr>
                <w:sz w:val="20"/>
                <w:szCs w:val="20"/>
              </w:rPr>
            </w:pPr>
            <w:r w:rsidDel="00000000" w:rsidR="00000000" w:rsidRPr="00000000">
              <w:rPr>
                <w:sz w:val="20"/>
                <w:szCs w:val="20"/>
                <w:rtl w:val="0"/>
              </w:rPr>
              <w:t xml:space="preserve">________________________</w:t>
            </w:r>
          </w:p>
          <w:p w:rsidR="00000000" w:rsidDel="00000000" w:rsidP="00000000" w:rsidRDefault="00000000" w:rsidRPr="00000000" w14:paraId="00000030">
            <w:pPr>
              <w:spacing w:before="160" w:lineRule="auto"/>
              <w:ind w:right="-142"/>
              <w:jc w:val="both"/>
              <w:rPr>
                <w:sz w:val="20"/>
                <w:szCs w:val="20"/>
              </w:rPr>
            </w:pPr>
            <w:r w:rsidDel="00000000" w:rsidR="00000000" w:rsidRPr="00000000">
              <w:rPr>
                <w:sz w:val="20"/>
                <w:szCs w:val="20"/>
                <w:rtl w:val="0"/>
              </w:rPr>
              <w:t xml:space="preserve">________________________</w:t>
            </w:r>
          </w:p>
        </w:tc>
      </w:tr>
    </w:tbl>
    <w:p w:rsidR="00000000" w:rsidDel="00000000" w:rsidP="00000000" w:rsidRDefault="00000000" w:rsidRPr="00000000" w14:paraId="00000031">
      <w:pPr>
        <w:spacing w:before="160" w:lineRule="auto"/>
        <w:ind w:left="-142" w:right="-142" w:firstLine="0"/>
        <w:jc w:val="both"/>
        <w:rPr>
          <w:sz w:val="21"/>
          <w:szCs w:val="21"/>
        </w:rPr>
      </w:pPr>
      <w:r w:rsidDel="00000000" w:rsidR="00000000" w:rsidRPr="00000000">
        <w:rPr>
          <w:sz w:val="21"/>
          <w:szCs w:val="21"/>
          <w:rtl w:val="0"/>
        </w:rPr>
        <w:t xml:space="preserve">Hiermit bevollmächtige(n) ich/wir, als Eigentümer des Grundstücks an der oben genannten Adresse, die Repower Solution GmbH sowie sämtliche von ihr beauftragten oder nachfolgenden Dienstleister, alle im Rahmen der geplanten Errichtung einer Photovoltaikanlage erforderlichen oder zweckmäßigen Maßnahmen durchzuführen, soweit hierfür unser Mitwirken als Grundstückseigentümer erforderlich ist.</w:t>
      </w:r>
    </w:p>
    <w:p w:rsidR="00000000" w:rsidDel="00000000" w:rsidP="00000000" w:rsidRDefault="00000000" w:rsidRPr="00000000" w14:paraId="00000032">
      <w:pPr>
        <w:spacing w:before="160" w:lineRule="auto"/>
        <w:ind w:left="-142" w:right="-142" w:firstLine="0"/>
        <w:jc w:val="both"/>
        <w:rPr>
          <w:b w:val="1"/>
          <w:u w:val="single"/>
        </w:rPr>
      </w:pPr>
      <w:r w:rsidDel="00000000" w:rsidR="00000000" w:rsidRPr="00000000">
        <w:rPr>
          <w:b w:val="1"/>
          <w:u w:val="single"/>
          <w:rtl w:val="0"/>
        </w:rPr>
        <w:t xml:space="preserve">Diese Vollmacht umfasst insbesondere folgende Befugnisse: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Einholung und Anforderung relevanter Informationen und Dokumente</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bei Behörden, Ämtern und öffentlichen Stellen (z. B. Bauamt, Katasteramt, Denkmalbehörde, Umweltamt),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Umfassende Einsicht in das Grundbuch</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einschließlich aller anhängenden Blattnummern, in die Grundakten und dazugehörigen Katasterunterlagen, sowie die </w:t>
      </w: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Anforderung von Abschriften</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dieser Unterlagen (Grundbuchvollmacht),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Kommunikation und Antragstellung</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gegenüber:</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29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dem zuständigen Messstellenbetreiber, dem Verteilnetzbetreiber, dem Übertragungsnetzbetreiber, der Bundesnetzagentur, der Standortgemeinde sowie weiteren Behörden, die an der Planung und Umsetzung beteiligt sind,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Einholung von Informationen</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über bestehende oder geplante Versorgungsleitungen, Abwasserkanäle, Altlasten oder entsprechende Verdachtsflächen,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Prüfung von baurechtlichen Vorgaben</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wie Bebauungsplänen und Genehmigungserfordernissen,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578" w:right="-142"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Planung und Koordination vorbereitender Maßnahmen</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auf dem Grundstück, z. B. Standortanalysen, technische Auslegung und Projektbewertung,</w:t>
      </w:r>
    </w:p>
    <w:p w:rsidR="00000000" w:rsidDel="00000000" w:rsidP="00000000" w:rsidRDefault="00000000" w:rsidRPr="00000000" w14:paraId="0000003A">
      <w:pPr>
        <w:spacing w:before="160" w:lineRule="auto"/>
        <w:ind w:left="-142" w:right="-142" w:firstLine="0"/>
        <w:jc w:val="both"/>
        <w:rPr>
          <w:sz w:val="21"/>
          <w:szCs w:val="21"/>
        </w:rPr>
      </w:pPr>
      <w:r w:rsidDel="00000000" w:rsidR="00000000" w:rsidRPr="00000000">
        <w:rPr>
          <w:sz w:val="21"/>
          <w:szCs w:val="21"/>
          <w:rtl w:val="0"/>
        </w:rPr>
        <w:t xml:space="preserve">Die </w:t>
      </w:r>
      <w:r w:rsidDel="00000000" w:rsidR="00000000" w:rsidRPr="00000000">
        <w:rPr>
          <w:b w:val="1"/>
          <w:sz w:val="21"/>
          <w:szCs w:val="21"/>
          <w:rtl w:val="0"/>
        </w:rPr>
        <w:t xml:space="preserve">Repower Solution GmbH</w:t>
      </w:r>
      <w:r w:rsidDel="00000000" w:rsidR="00000000" w:rsidRPr="00000000">
        <w:rPr>
          <w:sz w:val="21"/>
          <w:szCs w:val="21"/>
          <w:rtl w:val="0"/>
        </w:rPr>
        <w:t xml:space="preserve"> sowie deren beauftragte Dienstleister sind im Rahmen dieser Vollmacht berechtigt, in unserem Namen Anträge, Anfragen und Erklärungen zu stellen sowie Auskünfte entgegenzunehmen. </w:t>
      </w:r>
    </w:p>
    <w:p w:rsidR="00000000" w:rsidDel="00000000" w:rsidP="00000000" w:rsidRDefault="00000000" w:rsidRPr="00000000" w14:paraId="0000003B">
      <w:pPr>
        <w:spacing w:before="160" w:lineRule="auto"/>
        <w:ind w:left="-142" w:right="-142" w:firstLine="0"/>
        <w:jc w:val="both"/>
        <w:rPr>
          <w:sz w:val="21"/>
          <w:szCs w:val="21"/>
        </w:rPr>
      </w:pPr>
      <w:r w:rsidDel="00000000" w:rsidR="00000000" w:rsidRPr="00000000">
        <w:rPr>
          <w:sz w:val="21"/>
          <w:szCs w:val="21"/>
          <w:rtl w:val="0"/>
        </w:rPr>
        <w:t xml:space="preserve">Die Vollmacht ist </w:t>
      </w:r>
      <w:r w:rsidDel="00000000" w:rsidR="00000000" w:rsidRPr="00000000">
        <w:rPr>
          <w:b w:val="1"/>
          <w:sz w:val="21"/>
          <w:szCs w:val="21"/>
          <w:rtl w:val="0"/>
        </w:rPr>
        <w:t xml:space="preserve">weit auszulegen</w:t>
      </w:r>
      <w:r w:rsidDel="00000000" w:rsidR="00000000" w:rsidRPr="00000000">
        <w:rPr>
          <w:sz w:val="21"/>
          <w:szCs w:val="21"/>
          <w:rtl w:val="0"/>
        </w:rPr>
        <w:t xml:space="preserve"> und erstreckt sich auf sämtliche Handlungen, die zur Zielerreichung im Sinne dieser Vollmacht erforderlich oder förderlich sind. Der Bevollmächtigte ist vom</w:t>
      </w:r>
      <w:r w:rsidDel="00000000" w:rsidR="00000000" w:rsidRPr="00000000">
        <w:rPr>
          <w:b w:val="1"/>
          <w:sz w:val="21"/>
          <w:szCs w:val="21"/>
          <w:rtl w:val="0"/>
        </w:rPr>
        <w:t xml:space="preserve"> Mehrfachvertretungsverbot (§ 181 BGB)</w:t>
      </w:r>
      <w:r w:rsidDel="00000000" w:rsidR="00000000" w:rsidRPr="00000000">
        <w:rPr>
          <w:sz w:val="21"/>
          <w:szCs w:val="21"/>
          <w:rtl w:val="0"/>
        </w:rPr>
        <w:t xml:space="preserve"> befreit und berechtigt, </w:t>
      </w:r>
      <w:r w:rsidDel="00000000" w:rsidR="00000000" w:rsidRPr="00000000">
        <w:rPr>
          <w:b w:val="1"/>
          <w:sz w:val="21"/>
          <w:szCs w:val="21"/>
          <w:rtl w:val="0"/>
        </w:rPr>
        <w:t xml:space="preserve">Untervollmachten</w:t>
      </w:r>
      <w:r w:rsidDel="00000000" w:rsidR="00000000" w:rsidRPr="00000000">
        <w:rPr>
          <w:sz w:val="21"/>
          <w:szCs w:val="21"/>
          <w:rtl w:val="0"/>
        </w:rPr>
        <w:t xml:space="preserve"> zu erteilen.</w:t>
      </w:r>
    </w:p>
    <w:p w:rsidR="00000000" w:rsidDel="00000000" w:rsidP="00000000" w:rsidRDefault="00000000" w:rsidRPr="00000000" w14:paraId="0000003C">
      <w:pPr>
        <w:ind w:left="-142" w:right="-142" w:firstLine="0"/>
        <w:jc w:val="both"/>
        <w:rPr>
          <w:sz w:val="21"/>
          <w:szCs w:val="21"/>
        </w:rPr>
      </w:pPr>
      <w:r w:rsidDel="00000000" w:rsidR="00000000" w:rsidRPr="00000000">
        <w:rPr>
          <w:sz w:val="21"/>
          <w:szCs w:val="21"/>
          <w:rtl w:val="0"/>
        </w:rPr>
        <w:t xml:space="preserve">Diese Vollmacht gilt ab Unterzeichnung und ist bis zur Beendigung des Projekts gültig. Sie berechtigt </w:t>
      </w:r>
      <w:r w:rsidDel="00000000" w:rsidR="00000000" w:rsidRPr="00000000">
        <w:rPr>
          <w:b w:val="1"/>
          <w:sz w:val="21"/>
          <w:szCs w:val="21"/>
          <w:rtl w:val="0"/>
        </w:rPr>
        <w:t xml:space="preserve">nicht</w:t>
      </w:r>
      <w:r w:rsidDel="00000000" w:rsidR="00000000" w:rsidRPr="00000000">
        <w:rPr>
          <w:sz w:val="21"/>
          <w:szCs w:val="21"/>
          <w:rtl w:val="0"/>
        </w:rPr>
        <w:t xml:space="preserve"> zur Abgabe rechtsverbindlicher Erklärungen, die über den in dieser Vollmacht genannten Umfang hinausgehen. Hierdurch entstehen dem Unterzeichner </w:t>
      </w:r>
      <w:r w:rsidDel="00000000" w:rsidR="00000000" w:rsidRPr="00000000">
        <w:rPr>
          <w:b w:val="1"/>
          <w:sz w:val="21"/>
          <w:szCs w:val="21"/>
          <w:rtl w:val="0"/>
        </w:rPr>
        <w:t xml:space="preserve">keine gesonderten Kosten</w:t>
      </w:r>
      <w:r w:rsidDel="00000000" w:rsidR="00000000" w:rsidRPr="00000000">
        <w:rPr>
          <w:sz w:val="21"/>
          <w:szCs w:val="21"/>
          <w:rtl w:val="0"/>
        </w:rPr>
        <w:t xml:space="preserve">.</w:t>
      </w:r>
    </w:p>
    <w:p w:rsidR="00000000" w:rsidDel="00000000" w:rsidP="00000000" w:rsidRDefault="00000000" w:rsidRPr="00000000" w14:paraId="0000003D">
      <w:pPr>
        <w:ind w:left="-142" w:right="-142" w:firstLine="0"/>
        <w:jc w:val="both"/>
        <w:rPr>
          <w:sz w:val="21"/>
          <w:szCs w:val="21"/>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sdt>
      <w:sdtPr>
        <w:lock w:val="contentLocked"/>
        <w:tag w:val="goog_rdk_0"/>
      </w:sdtPr>
      <w:sdtContent>
        <w:tbl>
          <w:tblPr>
            <w:tblStyle w:val="Table3"/>
            <w:tblW w:w="9219.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10"/>
            <w:gridCol w:w="4209"/>
            <w:tblGridChange w:id="0">
              <w:tblGrid>
                <w:gridCol w:w="5010"/>
                <w:gridCol w:w="4209"/>
              </w:tblGrid>
            </w:tblGridChange>
          </w:tblGrid>
          <w:tr>
            <w:trPr>
              <w:cantSplit w:val="0"/>
              <w:trHeight w:val="8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___________________________</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Ort, Datum</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___________________________</w:t>
                </w:r>
              </w:p>
              <w:p w:rsidR="00000000" w:rsidDel="00000000" w:rsidP="00000000" w:rsidRDefault="00000000" w:rsidRPr="00000000" w14:paraId="00000043">
                <w:pPr>
                  <w:widowControl w:val="0"/>
                  <w:spacing w:after="0" w:line="240" w:lineRule="auto"/>
                  <w:rPr/>
                </w:pPr>
                <w:r w:rsidDel="00000000" w:rsidR="00000000" w:rsidRPr="00000000">
                  <w:rPr>
                    <w:rtl w:val="0"/>
                  </w:rPr>
                  <w:t xml:space="preserve">Unterschrift</w:t>
                </w:r>
              </w:p>
            </w:tc>
          </w:tr>
        </w:tbl>
      </w:sdtContent>
    </w:sdt>
    <w:p w:rsidR="00000000" w:rsidDel="00000000" w:rsidP="00000000" w:rsidRDefault="00000000" w:rsidRPr="00000000" w14:paraId="00000044">
      <w:pPr>
        <w:spacing w:after="80" w:lineRule="auto"/>
        <w:rPr>
          <w:sz w:val="26"/>
          <w:szCs w:val="26"/>
        </w:rPr>
      </w:pPr>
      <w:r w:rsidDel="00000000" w:rsidR="00000000" w:rsidRPr="00000000">
        <w:rPr>
          <w:rtl w:val="0"/>
        </w:rPr>
      </w:r>
    </w:p>
    <w:sectPr>
      <w:headerReference r:id="rId8" w:type="default"/>
      <w:pgSz w:h="16838" w:w="11906" w:orient="portrait"/>
      <w:pgMar w:bottom="709"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432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4239926</wp:posOffset>
          </wp:positionH>
          <wp:positionV relativeFrom="page">
            <wp:posOffset>356870</wp:posOffset>
          </wp:positionV>
          <wp:extent cx="2345137" cy="542925"/>
          <wp:effectExtent b="0" l="0" r="0" t="0"/>
          <wp:wrapSquare wrapText="bothSides" distB="114300" distT="114300" distL="114300" distR="114300"/>
          <wp:docPr id="162666969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345137" cy="542925"/>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4320" w:firstLine="0"/>
      <w:rPr>
        <w:color w:val="0000ff"/>
      </w:rPr>
    </w:pPr>
    <w:r w:rsidDel="00000000" w:rsidR="00000000" w:rsidRPr="00000000">
      <w:rPr>
        <w:color w:val="1c4587"/>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8" w:hanging="360"/>
      </w:pPr>
      <w:rPr>
        <w:rFonts w:ascii="Noto Sans Symbols" w:cs="Noto Sans Symbols" w:eastAsia="Noto Sans Symbols" w:hAnsi="Noto Sans Symbols"/>
      </w:rPr>
    </w:lvl>
    <w:lvl w:ilvl="1">
      <w:start w:val="1"/>
      <w:numFmt w:val="bullet"/>
      <w:lvlText w:val="o"/>
      <w:lvlJc w:val="left"/>
      <w:pPr>
        <w:ind w:left="1298" w:hanging="359.9999999999998"/>
      </w:pPr>
      <w:rPr>
        <w:rFonts w:ascii="Courier New" w:cs="Courier New" w:eastAsia="Courier New" w:hAnsi="Courier New"/>
      </w:rPr>
    </w:lvl>
    <w:lvl w:ilvl="2">
      <w:start w:val="1"/>
      <w:numFmt w:val="bullet"/>
      <w:lvlText w:val="▪"/>
      <w:lvlJc w:val="left"/>
      <w:pPr>
        <w:ind w:left="2018" w:hanging="360"/>
      </w:pPr>
      <w:rPr>
        <w:rFonts w:ascii="Noto Sans Symbols" w:cs="Noto Sans Symbols" w:eastAsia="Noto Sans Symbols" w:hAnsi="Noto Sans Symbols"/>
      </w:rPr>
    </w:lvl>
    <w:lvl w:ilvl="3">
      <w:start w:val="1"/>
      <w:numFmt w:val="bullet"/>
      <w:lvlText w:val="●"/>
      <w:lvlJc w:val="left"/>
      <w:pPr>
        <w:ind w:left="2738" w:hanging="360"/>
      </w:pPr>
      <w:rPr>
        <w:rFonts w:ascii="Noto Sans Symbols" w:cs="Noto Sans Symbols" w:eastAsia="Noto Sans Symbols" w:hAnsi="Noto Sans Symbols"/>
      </w:rPr>
    </w:lvl>
    <w:lvl w:ilvl="4">
      <w:start w:val="1"/>
      <w:numFmt w:val="bullet"/>
      <w:lvlText w:val="o"/>
      <w:lvlJc w:val="left"/>
      <w:pPr>
        <w:ind w:left="3458" w:hanging="360"/>
      </w:pPr>
      <w:rPr>
        <w:rFonts w:ascii="Courier New" w:cs="Courier New" w:eastAsia="Courier New" w:hAnsi="Courier New"/>
      </w:rPr>
    </w:lvl>
    <w:lvl w:ilvl="5">
      <w:start w:val="1"/>
      <w:numFmt w:val="bullet"/>
      <w:lvlText w:val="▪"/>
      <w:lvlJc w:val="left"/>
      <w:pPr>
        <w:ind w:left="4178" w:hanging="360"/>
      </w:pPr>
      <w:rPr>
        <w:rFonts w:ascii="Noto Sans Symbols" w:cs="Noto Sans Symbols" w:eastAsia="Noto Sans Symbols" w:hAnsi="Noto Sans Symbols"/>
      </w:rPr>
    </w:lvl>
    <w:lvl w:ilvl="6">
      <w:start w:val="1"/>
      <w:numFmt w:val="bullet"/>
      <w:lvlText w:val="●"/>
      <w:lvlJc w:val="left"/>
      <w:pPr>
        <w:ind w:left="4898" w:hanging="360"/>
      </w:pPr>
      <w:rPr>
        <w:rFonts w:ascii="Noto Sans Symbols" w:cs="Noto Sans Symbols" w:eastAsia="Noto Sans Symbols" w:hAnsi="Noto Sans Symbols"/>
      </w:rPr>
    </w:lvl>
    <w:lvl w:ilvl="7">
      <w:start w:val="1"/>
      <w:numFmt w:val="bullet"/>
      <w:lvlText w:val="o"/>
      <w:lvlJc w:val="left"/>
      <w:pPr>
        <w:ind w:left="5618" w:hanging="360"/>
      </w:pPr>
      <w:rPr>
        <w:rFonts w:ascii="Courier New" w:cs="Courier New" w:eastAsia="Courier New" w:hAnsi="Courier New"/>
      </w:rPr>
    </w:lvl>
    <w:lvl w:ilvl="8">
      <w:start w:val="1"/>
      <w:numFmt w:val="bullet"/>
      <w:lvlText w:val="▪"/>
      <w:lvlJc w:val="left"/>
      <w:pPr>
        <w:ind w:left="633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tandard" w:default="1">
    <w:name w:val="Normal"/>
    <w:qFormat w:val="1"/>
    <w:rsid w:val="00251C81"/>
  </w:style>
  <w:style w:type="paragraph" w:styleId="berschrift1">
    <w:name w:val="heading 1"/>
    <w:basedOn w:val="Standard"/>
    <w:next w:val="Standard"/>
    <w:uiPriority w:val="9"/>
    <w:qFormat w:val="1"/>
    <w:pPr>
      <w:keepNext w:val="1"/>
      <w:keepLines w:val="1"/>
      <w:spacing w:after="120" w:before="480"/>
      <w:outlineLvl w:val="0"/>
    </w:pPr>
    <w:rPr>
      <w:b w:val="1"/>
      <w:sz w:val="48"/>
      <w:szCs w:val="48"/>
    </w:rPr>
  </w:style>
  <w:style w:type="paragraph" w:styleId="berschrift2">
    <w:name w:val="heading 2"/>
    <w:basedOn w:val="Standard"/>
    <w:next w:val="Standard"/>
    <w:uiPriority w:val="9"/>
    <w:semiHidden w:val="1"/>
    <w:unhideWhenUsed w:val="1"/>
    <w:qFormat w:val="1"/>
    <w:pPr>
      <w:keepNext w:val="1"/>
      <w:keepLines w:val="1"/>
      <w:spacing w:after="80" w:before="360"/>
      <w:outlineLvl w:val="1"/>
    </w:pPr>
    <w:rPr>
      <w:b w:val="1"/>
      <w:sz w:val="36"/>
      <w:szCs w:val="36"/>
    </w:rPr>
  </w:style>
  <w:style w:type="paragraph" w:styleId="berschrift3">
    <w:name w:val="heading 3"/>
    <w:basedOn w:val="Standard"/>
    <w:next w:val="Standard"/>
    <w:uiPriority w:val="9"/>
    <w:semiHidden w:val="1"/>
    <w:unhideWhenUsed w:val="1"/>
    <w:qFormat w:val="1"/>
    <w:pPr>
      <w:keepNext w:val="1"/>
      <w:keepLines w:val="1"/>
      <w:spacing w:after="80" w:before="280"/>
      <w:outlineLvl w:val="2"/>
    </w:pPr>
    <w:rPr>
      <w:b w:val="1"/>
      <w:sz w:val="28"/>
      <w:szCs w:val="28"/>
    </w:rPr>
  </w:style>
  <w:style w:type="paragraph" w:styleId="berschrift4">
    <w:name w:val="heading 4"/>
    <w:basedOn w:val="Standard"/>
    <w:next w:val="Standard"/>
    <w:uiPriority w:val="9"/>
    <w:semiHidden w:val="1"/>
    <w:unhideWhenUsed w:val="1"/>
    <w:qFormat w:val="1"/>
    <w:pPr>
      <w:keepNext w:val="1"/>
      <w:keepLines w:val="1"/>
      <w:spacing w:after="40" w:before="240"/>
      <w:outlineLvl w:val="3"/>
    </w:pPr>
    <w:rPr>
      <w:b w:val="1"/>
      <w:sz w:val="24"/>
      <w:szCs w:val="24"/>
    </w:rPr>
  </w:style>
  <w:style w:type="paragraph" w:styleId="berschrift5">
    <w:name w:val="heading 5"/>
    <w:basedOn w:val="Standard"/>
    <w:next w:val="Standard"/>
    <w:uiPriority w:val="9"/>
    <w:semiHidden w:val="1"/>
    <w:unhideWhenUsed w:val="1"/>
    <w:qFormat w:val="1"/>
    <w:pPr>
      <w:keepNext w:val="1"/>
      <w:keepLines w:val="1"/>
      <w:spacing w:after="40" w:before="220"/>
      <w:outlineLvl w:val="4"/>
    </w:pPr>
    <w:rPr>
      <w:b w:val="1"/>
    </w:rPr>
  </w:style>
  <w:style w:type="paragraph" w:styleId="berschrift6">
    <w:name w:val="heading 6"/>
    <w:basedOn w:val="Standard"/>
    <w:next w:val="Standard"/>
    <w:uiPriority w:val="9"/>
    <w:semiHidden w:val="1"/>
    <w:unhideWhenUsed w:val="1"/>
    <w:qFormat w:val="1"/>
    <w:pPr>
      <w:keepNext w:val="1"/>
      <w:keepLines w:val="1"/>
      <w:spacing w:after="40" w:before="200"/>
      <w:outlineLvl w:val="5"/>
    </w:pPr>
    <w:rPr>
      <w:b w:val="1"/>
      <w:sz w:val="20"/>
      <w:szCs w:val="20"/>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Kopfzeile">
    <w:name w:val="header"/>
    <w:basedOn w:val="Standard"/>
    <w:link w:val="KopfzeileZchn"/>
    <w:uiPriority w:val="99"/>
    <w:unhideWhenUsed w:val="1"/>
    <w:rsid w:val="00553997"/>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553997"/>
  </w:style>
  <w:style w:type="paragraph" w:styleId="Fuzeile">
    <w:name w:val="footer"/>
    <w:basedOn w:val="Standard"/>
    <w:link w:val="FuzeileZchn"/>
    <w:uiPriority w:val="99"/>
    <w:unhideWhenUsed w:val="1"/>
    <w:rsid w:val="00553997"/>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553997"/>
  </w:style>
  <w:style w:type="paragraph" w:styleId="Untertitel">
    <w:name w:val="Subtitle"/>
    <w:basedOn w:val="Standard"/>
    <w:next w:val="Standard"/>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Tabellenraster">
    <w:name w:val="Table Grid"/>
    <w:basedOn w:val="NormaleTabelle"/>
    <w:uiPriority w:val="39"/>
    <w:rsid w:val="00E84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enabsatz">
    <w:name w:val="List Paragraph"/>
    <w:basedOn w:val="Standard"/>
    <w:uiPriority w:val="34"/>
    <w:qFormat w:val="1"/>
    <w:rsid w:val="00053500"/>
    <w:pPr>
      <w:ind w:left="720"/>
      <w:contextualSpacing w:val="1"/>
    </w:p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5JjLxOpjj4PIWbffZH2deC56hA==">CgMxLjAaHwoBMBIaChgICVIUChJ0YWJsZS5tOWJrdzVocmVncng4AHIhMTRTdXhtTTZ5LWZYYVhRSmh3ZnAzVGJjaWR3cEp2d0tS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2025-05-15T14:23:00Z</dcterms:created>
  <dc:creator>Björn Wieschendorf</dc:creator>
</cp:coreProperties>
</file>