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97901422" w:displacedByCustomXml="next"/>
    <w:bookmarkStart w:id="1" w:name="_Toc149037843" w:displacedByCustomXml="next"/>
    <w:sdt>
      <w:sdtPr>
        <w:rPr>
          <w:rFonts w:ascii="Arial" w:hAnsi="Arial" w:cs="Arial"/>
          <w:bCs/>
          <w:iCs/>
          <w:szCs w:val="24"/>
        </w:rPr>
        <w:id w:val="-211659135"/>
        <w:docPartObj>
          <w:docPartGallery w:val="Cover Pages"/>
          <w:docPartUnique/>
        </w:docPartObj>
      </w:sdtPr>
      <w:sdtEndPr/>
      <w:sdtContent>
        <w:p w:rsidR="0099105A" w:rsidRDefault="0099105A">
          <w:pPr>
            <w:ind w:firstLine="0"/>
            <w:jc w:val="left"/>
            <w:rPr>
              <w:rFonts w:ascii="Arial" w:eastAsiaTheme="majorEastAsia" w:hAnsi="Arial" w:cs="Arial"/>
              <w:b/>
              <w:bCs/>
              <w:iCs/>
              <w:color w:val="000000" w:themeColor="text1"/>
              <w:szCs w:val="24"/>
            </w:rPr>
          </w:pPr>
          <w:r>
            <w:rPr>
              <w:noProof/>
              <w:lang w:eastAsia="tr-TR"/>
            </w:rPr>
            <mc:AlternateContent>
              <mc:Choice Requires="wps">
                <w:drawing>
                  <wp:anchor distT="0" distB="0" distL="182880" distR="182880" simplePos="0" relativeHeight="251659264" behindDoc="0" locked="0" layoutInCell="1" allowOverlap="1" wp14:anchorId="342606CB" wp14:editId="31DF759C">
                    <wp:simplePos x="0" y="0"/>
                    <wp:positionH relativeFrom="margin">
                      <wp:posOffset>0</wp:posOffset>
                    </wp:positionH>
                    <wp:positionV relativeFrom="page">
                      <wp:posOffset>1189355</wp:posOffset>
                    </wp:positionV>
                    <wp:extent cx="5685155" cy="5978525"/>
                    <wp:effectExtent l="0" t="0" r="10795" b="3175"/>
                    <wp:wrapSquare wrapText="bothSides"/>
                    <wp:docPr id="131" name="Metin Kutusu 131"/>
                    <wp:cNvGraphicFramePr/>
                    <a:graphic xmlns:a="http://schemas.openxmlformats.org/drawingml/2006/main">
                      <a:graphicData uri="http://schemas.microsoft.com/office/word/2010/wordprocessingShape">
                        <wps:wsp>
                          <wps:cNvSpPr txBox="1"/>
                          <wps:spPr>
                            <a:xfrm>
                              <a:off x="0" y="0"/>
                              <a:ext cx="5685155" cy="5978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05A" w:rsidRDefault="0099105A" w:rsidP="0099105A">
                                <w:pPr>
                                  <w:jc w:val="center"/>
                                  <w:rPr>
                                    <w:rFonts w:ascii="Arial" w:hAnsi="Arial" w:cs="Arial"/>
                                    <w:b/>
                                    <w:sz w:val="44"/>
                                  </w:rPr>
                                </w:pPr>
                              </w:p>
                              <w:p w:rsidR="0099105A" w:rsidRDefault="0099105A" w:rsidP="0099105A">
                                <w:pPr>
                                  <w:pStyle w:val="AralkYok"/>
                                  <w:jc w:val="center"/>
                                  <w:rPr>
                                    <w:rFonts w:ascii="Arial" w:hAnsi="Arial" w:cs="Arial"/>
                                    <w:b/>
                                    <w:sz w:val="64"/>
                                    <w:szCs w:val="64"/>
                                  </w:rPr>
                                </w:pPr>
                                <w:r w:rsidRPr="007D5F14">
                                  <w:rPr>
                                    <w:rFonts w:ascii="Arial" w:hAnsi="Arial" w:cs="Arial"/>
                                    <w:b/>
                                    <w:sz w:val="64"/>
                                    <w:szCs w:val="64"/>
                                  </w:rPr>
                                  <w:t>FIRAT ÜNİVERSİTESİ</w:t>
                                </w:r>
                              </w:p>
                              <w:p w:rsidR="0099105A" w:rsidRPr="007D5F14" w:rsidRDefault="0099105A" w:rsidP="0099105A">
                                <w:pPr>
                                  <w:pStyle w:val="AralkYok"/>
                                  <w:jc w:val="center"/>
                                  <w:rPr>
                                    <w:rFonts w:ascii="Arial" w:hAnsi="Arial" w:cs="Arial"/>
                                    <w:b/>
                                    <w:sz w:val="64"/>
                                    <w:szCs w:val="64"/>
                                  </w:rPr>
                                </w:pPr>
                              </w:p>
                              <w:p w:rsidR="0099105A" w:rsidRDefault="0099105A" w:rsidP="0099105A">
                                <w:pPr>
                                  <w:pStyle w:val="AralkYok"/>
                                  <w:jc w:val="center"/>
                                  <w:rPr>
                                    <w:rFonts w:ascii="Arial" w:hAnsi="Arial" w:cs="Arial"/>
                                    <w:b/>
                                    <w:sz w:val="48"/>
                                    <w:szCs w:val="48"/>
                                  </w:rPr>
                                </w:pPr>
                                <w:r w:rsidRPr="00C914EA">
                                  <w:rPr>
                                    <w:rFonts w:ascii="Arial" w:hAnsi="Arial" w:cs="Arial"/>
                                    <w:b/>
                                    <w:sz w:val="48"/>
                                    <w:szCs w:val="48"/>
                                  </w:rPr>
                                  <w:t>BİLGİSAYAR MÜH</w:t>
                                </w:r>
                                <w:r>
                                  <w:rPr>
                                    <w:rFonts w:ascii="Arial" w:hAnsi="Arial" w:cs="Arial"/>
                                    <w:b/>
                                    <w:sz w:val="48"/>
                                    <w:szCs w:val="48"/>
                                  </w:rPr>
                                  <w:t xml:space="preserve">ENDİSLİĞİ </w:t>
                                </w:r>
                                <w:r w:rsidRPr="00C914EA">
                                  <w:rPr>
                                    <w:rFonts w:ascii="Arial" w:hAnsi="Arial" w:cs="Arial"/>
                                    <w:b/>
                                    <w:sz w:val="48"/>
                                    <w:szCs w:val="48"/>
                                  </w:rPr>
                                  <w:t>TASARIM PROJESİ</w:t>
                                </w:r>
                              </w:p>
                              <w:p w:rsidR="0099105A" w:rsidRPr="00085DD9" w:rsidRDefault="0099105A" w:rsidP="0099105A">
                                <w:pPr>
                                  <w:pStyle w:val="AralkYok"/>
                                  <w:jc w:val="center"/>
                                  <w:rPr>
                                    <w:rFonts w:ascii="Arial" w:hAnsi="Arial" w:cs="Arial"/>
                                    <w:b/>
                                    <w:sz w:val="48"/>
                                    <w:szCs w:val="48"/>
                                  </w:rPr>
                                </w:pPr>
                              </w:p>
                              <w:p w:rsidR="0099105A" w:rsidRPr="007D5F14" w:rsidRDefault="0099105A" w:rsidP="0099105A">
                                <w:pPr>
                                  <w:spacing w:line="360" w:lineRule="auto"/>
                                  <w:ind w:firstLine="0"/>
                                  <w:jc w:val="center"/>
                                  <w:rPr>
                                    <w:rFonts w:ascii="Arial" w:hAnsi="Arial" w:cs="Arial"/>
                                    <w:b/>
                                    <w:sz w:val="40"/>
                                    <w:szCs w:val="40"/>
                                  </w:rPr>
                                </w:pPr>
                                <w:r w:rsidRPr="007D5F14">
                                  <w:rPr>
                                    <w:rFonts w:ascii="Arial" w:hAnsi="Arial" w:cs="Arial"/>
                                    <w:b/>
                                    <w:sz w:val="40"/>
                                    <w:szCs w:val="40"/>
                                  </w:rPr>
                                  <w:t>PROJE ÖNERİ BİLGİLERİ</w:t>
                                </w:r>
                              </w:p>
                              <w:p w:rsidR="0099105A" w:rsidRDefault="0099105A" w:rsidP="0099105A">
                                <w:pPr>
                                  <w:rPr>
                                    <w:rFonts w:ascii="Arial" w:hAnsi="Arial" w:cs="Arial"/>
                                    <w:b/>
                                    <w:sz w:val="28"/>
                                  </w:rPr>
                                </w:pPr>
                              </w:p>
                              <w:p w:rsidR="0099105A" w:rsidRDefault="0099105A" w:rsidP="0099105A">
                                <w:pPr>
                                  <w:rPr>
                                    <w:rFonts w:ascii="Arial" w:hAnsi="Arial" w:cs="Arial"/>
                                    <w:b/>
                                    <w:sz w:val="28"/>
                                  </w:rPr>
                                </w:pPr>
                              </w:p>
                              <w:p w:rsidR="0099105A" w:rsidRDefault="0099105A" w:rsidP="0099105A">
                                <w:pPr>
                                  <w:rPr>
                                    <w:rFonts w:ascii="Arial" w:hAnsi="Arial" w:cs="Arial"/>
                                    <w:b/>
                                    <w:sz w:val="28"/>
                                  </w:rPr>
                                </w:pPr>
                              </w:p>
                              <w:p w:rsidR="0099105A" w:rsidRDefault="0099105A" w:rsidP="0099105A">
                                <w:pPr>
                                  <w:tabs>
                                    <w:tab w:val="left" w:pos="2127"/>
                                  </w:tabs>
                                  <w:spacing w:line="480" w:lineRule="auto"/>
                                  <w:rPr>
                                    <w:rFonts w:ascii="Arial" w:hAnsi="Arial" w:cs="Arial"/>
                                    <w:b/>
                                    <w:sz w:val="28"/>
                                  </w:rPr>
                                </w:pPr>
                                <w:r>
                                  <w:rPr>
                                    <w:rFonts w:ascii="Arial" w:hAnsi="Arial" w:cs="Arial"/>
                                    <w:b/>
                                    <w:sz w:val="28"/>
                                  </w:rPr>
                                  <w:t xml:space="preserve">          PROJE ADI</w:t>
                                </w:r>
                                <w:r>
                                  <w:rPr>
                                    <w:rFonts w:ascii="Arial" w:hAnsi="Arial" w:cs="Arial"/>
                                    <w:b/>
                                    <w:sz w:val="28"/>
                                  </w:rPr>
                                  <w:tab/>
                                </w:r>
                                <w:r>
                                  <w:rPr>
                                    <w:rFonts w:ascii="Arial" w:hAnsi="Arial" w:cs="Arial"/>
                                    <w:b/>
                                    <w:sz w:val="28"/>
                                  </w:rPr>
                                  <w:tab/>
                                  <w:t xml:space="preserve">: Dinamik Trafik Lambası </w:t>
                                </w:r>
                              </w:p>
                              <w:p w:rsidR="0099105A" w:rsidRDefault="0099105A" w:rsidP="0099105A">
                                <w:pPr>
                                  <w:tabs>
                                    <w:tab w:val="left" w:pos="2127"/>
                                  </w:tabs>
                                  <w:spacing w:line="480" w:lineRule="auto"/>
                                  <w:rPr>
                                    <w:rFonts w:ascii="Arial" w:hAnsi="Arial" w:cs="Arial"/>
                                    <w:b/>
                                    <w:sz w:val="28"/>
                                  </w:rPr>
                                </w:pPr>
                                <w:r>
                                  <w:rPr>
                                    <w:rFonts w:ascii="Arial" w:hAnsi="Arial" w:cs="Arial"/>
                                    <w:b/>
                                    <w:sz w:val="28"/>
                                  </w:rPr>
                                  <w:t xml:space="preserve">          PROJE EKİBİ</w:t>
                                </w:r>
                                <w:r>
                                  <w:rPr>
                                    <w:rFonts w:ascii="Arial" w:hAnsi="Arial" w:cs="Arial"/>
                                    <w:b/>
                                    <w:sz w:val="28"/>
                                  </w:rPr>
                                  <w:tab/>
                                  <w:t>: 185260019 – Selim Can ERKAN</w:t>
                                </w:r>
                              </w:p>
                              <w:p w:rsidR="0099105A" w:rsidRDefault="0099105A" w:rsidP="0099105A">
                                <w:pPr>
                                  <w:tabs>
                                    <w:tab w:val="left" w:pos="2127"/>
                                  </w:tabs>
                                  <w:spacing w:line="480" w:lineRule="auto"/>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t xml:space="preserve">  16260515 – M. Burak KILIÇ</w:t>
                                </w:r>
                              </w:p>
                              <w:p w:rsidR="0099105A" w:rsidRDefault="0099105A" w:rsidP="0099105A">
                                <w:pPr>
                                  <w:tabs>
                                    <w:tab w:val="left" w:pos="2127"/>
                                  </w:tabs>
                                  <w:spacing w:line="480" w:lineRule="auto"/>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t xml:space="preserve">  185260055 – Ali DOĞAN</w:t>
                                </w:r>
                              </w:p>
                              <w:p w:rsidR="0099105A" w:rsidRDefault="0099105A" w:rsidP="0099105A">
                                <w:pPr>
                                  <w:tabs>
                                    <w:tab w:val="left" w:pos="2127"/>
                                  </w:tabs>
                                  <w:spacing w:line="480" w:lineRule="auto"/>
                                  <w:rPr>
                                    <w:rFonts w:ascii="Arial" w:hAnsi="Arial" w:cs="Arial"/>
                                    <w:b/>
                                    <w:sz w:val="28"/>
                                  </w:rPr>
                                </w:pPr>
                              </w:p>
                              <w:p w:rsidR="0099105A" w:rsidRDefault="0099105A" w:rsidP="0099105A">
                                <w:pPr>
                                  <w:tabs>
                                    <w:tab w:val="left" w:pos="2127"/>
                                  </w:tabs>
                                  <w:spacing w:line="480" w:lineRule="auto"/>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r>
                              </w:p>
                              <w:p w:rsidR="0099105A" w:rsidRDefault="0099105A" w:rsidP="0099105A">
                                <w:pPr>
                                  <w:pStyle w:val="AralkYok"/>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42606CB" id="_x0000_t202" coordsize="21600,21600" o:spt="202" path="m,l,21600r21600,l21600,xe">
                    <v:stroke joinstyle="miter"/>
                    <v:path gradientshapeok="t" o:connecttype="rect"/>
                  </v:shapetype>
                  <v:shape id="Metin Kutusu 131" o:spid="_x0000_s1026" type="#_x0000_t202" style="position:absolute;margin-left:0;margin-top:93.65pt;width:447.65pt;height:470.75pt;z-index:251659264;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" filled="f" stroked="f" strokeweight=".5pt">
                    <v:textbox inset="0,0,0,0">
                      <w:txbxContent>
                        <w:p w:rsidR="0099105A" w:rsidRDefault="0099105A" w:rsidP="0099105A">
                          <w:pPr>
                            <w:jc w:val="center"/>
                            <w:rPr>
                              <w:rFonts w:ascii="Arial" w:hAnsi="Arial" w:cs="Arial"/>
                              <w:b/>
                              <w:sz w:val="44"/>
                            </w:rPr>
                          </w:pPr>
                        </w:p>
                        <w:p w:rsidR="0099105A" w:rsidRDefault="0099105A" w:rsidP="0099105A">
                          <w:pPr>
                            <w:pStyle w:val="AralkYok"/>
                            <w:jc w:val="center"/>
                            <w:rPr>
                              <w:rFonts w:ascii="Arial" w:hAnsi="Arial" w:cs="Arial"/>
                              <w:b/>
                              <w:sz w:val="64"/>
                              <w:szCs w:val="64"/>
                            </w:rPr>
                          </w:pPr>
                          <w:r w:rsidRPr="007D5F14">
                            <w:rPr>
                              <w:rFonts w:ascii="Arial" w:hAnsi="Arial" w:cs="Arial"/>
                              <w:b/>
                              <w:sz w:val="64"/>
                              <w:szCs w:val="64"/>
                            </w:rPr>
                            <w:t>FIRAT ÜNİVERSİTESİ</w:t>
                          </w:r>
                        </w:p>
                        <w:p w:rsidR="0099105A" w:rsidRPr="007D5F14" w:rsidRDefault="0099105A" w:rsidP="0099105A">
                          <w:pPr>
                            <w:pStyle w:val="AralkYok"/>
                            <w:jc w:val="center"/>
                            <w:rPr>
                              <w:rFonts w:ascii="Arial" w:hAnsi="Arial" w:cs="Arial"/>
                              <w:b/>
                              <w:sz w:val="64"/>
                              <w:szCs w:val="64"/>
                            </w:rPr>
                          </w:pPr>
                        </w:p>
                        <w:p w:rsidR="0099105A" w:rsidRDefault="0099105A" w:rsidP="0099105A">
                          <w:pPr>
                            <w:pStyle w:val="AralkYok"/>
                            <w:jc w:val="center"/>
                            <w:rPr>
                              <w:rFonts w:ascii="Arial" w:hAnsi="Arial" w:cs="Arial"/>
                              <w:b/>
                              <w:sz w:val="48"/>
                              <w:szCs w:val="48"/>
                            </w:rPr>
                          </w:pPr>
                          <w:r w:rsidRPr="00C914EA">
                            <w:rPr>
                              <w:rFonts w:ascii="Arial" w:hAnsi="Arial" w:cs="Arial"/>
                              <w:b/>
                              <w:sz w:val="48"/>
                              <w:szCs w:val="48"/>
                            </w:rPr>
                            <w:t>BİLGİSAYAR MÜH</w:t>
                          </w:r>
                          <w:r>
                            <w:rPr>
                              <w:rFonts w:ascii="Arial" w:hAnsi="Arial" w:cs="Arial"/>
                              <w:b/>
                              <w:sz w:val="48"/>
                              <w:szCs w:val="48"/>
                            </w:rPr>
                            <w:t xml:space="preserve">ENDİSLİĞİ </w:t>
                          </w:r>
                          <w:r w:rsidRPr="00C914EA">
                            <w:rPr>
                              <w:rFonts w:ascii="Arial" w:hAnsi="Arial" w:cs="Arial"/>
                              <w:b/>
                              <w:sz w:val="48"/>
                              <w:szCs w:val="48"/>
                            </w:rPr>
                            <w:t>TASARIM PROJESİ</w:t>
                          </w:r>
                        </w:p>
                        <w:p w:rsidR="0099105A" w:rsidRPr="00085DD9" w:rsidRDefault="0099105A" w:rsidP="0099105A">
                          <w:pPr>
                            <w:pStyle w:val="AralkYok"/>
                            <w:jc w:val="center"/>
                            <w:rPr>
                              <w:rFonts w:ascii="Arial" w:hAnsi="Arial" w:cs="Arial"/>
                              <w:b/>
                              <w:sz w:val="48"/>
                              <w:szCs w:val="48"/>
                            </w:rPr>
                          </w:pPr>
                        </w:p>
                        <w:p w:rsidR="0099105A" w:rsidRPr="007D5F14" w:rsidRDefault="0099105A" w:rsidP="0099105A">
                          <w:pPr>
                            <w:spacing w:line="360" w:lineRule="auto"/>
                            <w:ind w:firstLine="0"/>
                            <w:jc w:val="center"/>
                            <w:rPr>
                              <w:rFonts w:ascii="Arial" w:hAnsi="Arial" w:cs="Arial"/>
                              <w:b/>
                              <w:sz w:val="40"/>
                              <w:szCs w:val="40"/>
                            </w:rPr>
                          </w:pPr>
                          <w:r w:rsidRPr="007D5F14">
                            <w:rPr>
                              <w:rFonts w:ascii="Arial" w:hAnsi="Arial" w:cs="Arial"/>
                              <w:b/>
                              <w:sz w:val="40"/>
                              <w:szCs w:val="40"/>
                            </w:rPr>
                            <w:t>PROJE ÖNERİ BİLGİLERİ</w:t>
                          </w:r>
                        </w:p>
                        <w:p w:rsidR="0099105A" w:rsidRDefault="0099105A" w:rsidP="0099105A">
                          <w:pPr>
                            <w:rPr>
                              <w:rFonts w:ascii="Arial" w:hAnsi="Arial" w:cs="Arial"/>
                              <w:b/>
                              <w:sz w:val="28"/>
                            </w:rPr>
                          </w:pPr>
                        </w:p>
                        <w:p w:rsidR="0099105A" w:rsidRDefault="0099105A" w:rsidP="0099105A">
                          <w:pPr>
                            <w:rPr>
                              <w:rFonts w:ascii="Arial" w:hAnsi="Arial" w:cs="Arial"/>
                              <w:b/>
                              <w:sz w:val="28"/>
                            </w:rPr>
                          </w:pPr>
                        </w:p>
                        <w:p w:rsidR="0099105A" w:rsidRDefault="0099105A" w:rsidP="0099105A">
                          <w:pPr>
                            <w:rPr>
                              <w:rFonts w:ascii="Arial" w:hAnsi="Arial" w:cs="Arial"/>
                              <w:b/>
                              <w:sz w:val="28"/>
                            </w:rPr>
                          </w:pPr>
                        </w:p>
                        <w:p w:rsidR="0099105A" w:rsidRDefault="0099105A" w:rsidP="0099105A">
                          <w:pPr>
                            <w:tabs>
                              <w:tab w:val="left" w:pos="2127"/>
                            </w:tabs>
                            <w:spacing w:line="480" w:lineRule="auto"/>
                            <w:rPr>
                              <w:rFonts w:ascii="Arial" w:hAnsi="Arial" w:cs="Arial"/>
                              <w:b/>
                              <w:sz w:val="28"/>
                            </w:rPr>
                          </w:pPr>
                          <w:r>
                            <w:rPr>
                              <w:rFonts w:ascii="Arial" w:hAnsi="Arial" w:cs="Arial"/>
                              <w:b/>
                              <w:sz w:val="28"/>
                            </w:rPr>
                            <w:t xml:space="preserve">          PROJE ADI</w:t>
                          </w:r>
                          <w:r>
                            <w:rPr>
                              <w:rFonts w:ascii="Arial" w:hAnsi="Arial" w:cs="Arial"/>
                              <w:b/>
                              <w:sz w:val="28"/>
                            </w:rPr>
                            <w:tab/>
                          </w:r>
                          <w:r>
                            <w:rPr>
                              <w:rFonts w:ascii="Arial" w:hAnsi="Arial" w:cs="Arial"/>
                              <w:b/>
                              <w:sz w:val="28"/>
                            </w:rPr>
                            <w:tab/>
                            <w:t xml:space="preserve">: Dinamik Trafik Lambası </w:t>
                          </w:r>
                        </w:p>
                        <w:p w:rsidR="0099105A" w:rsidRDefault="0099105A" w:rsidP="0099105A">
                          <w:pPr>
                            <w:tabs>
                              <w:tab w:val="left" w:pos="2127"/>
                            </w:tabs>
                            <w:spacing w:line="480" w:lineRule="auto"/>
                            <w:rPr>
                              <w:rFonts w:ascii="Arial" w:hAnsi="Arial" w:cs="Arial"/>
                              <w:b/>
                              <w:sz w:val="28"/>
                            </w:rPr>
                          </w:pPr>
                          <w:r>
                            <w:rPr>
                              <w:rFonts w:ascii="Arial" w:hAnsi="Arial" w:cs="Arial"/>
                              <w:b/>
                              <w:sz w:val="28"/>
                            </w:rPr>
                            <w:t xml:space="preserve">          PROJE EKİBİ</w:t>
                          </w:r>
                          <w:r>
                            <w:rPr>
                              <w:rFonts w:ascii="Arial" w:hAnsi="Arial" w:cs="Arial"/>
                              <w:b/>
                              <w:sz w:val="28"/>
                            </w:rPr>
                            <w:tab/>
                            <w:t>: 185260019 – Selim Can ERKAN</w:t>
                          </w:r>
                        </w:p>
                        <w:p w:rsidR="0099105A" w:rsidRDefault="0099105A" w:rsidP="0099105A">
                          <w:pPr>
                            <w:tabs>
                              <w:tab w:val="left" w:pos="2127"/>
                            </w:tabs>
                            <w:spacing w:line="480" w:lineRule="auto"/>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t xml:space="preserve">  16260515 – M. Burak KILIÇ</w:t>
                          </w:r>
                        </w:p>
                        <w:p w:rsidR="0099105A" w:rsidRDefault="0099105A" w:rsidP="0099105A">
                          <w:pPr>
                            <w:tabs>
                              <w:tab w:val="left" w:pos="2127"/>
                            </w:tabs>
                            <w:spacing w:line="480" w:lineRule="auto"/>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t xml:space="preserve">  185260055 – Ali DOĞAN</w:t>
                          </w:r>
                        </w:p>
                        <w:p w:rsidR="0099105A" w:rsidRDefault="0099105A" w:rsidP="0099105A">
                          <w:pPr>
                            <w:tabs>
                              <w:tab w:val="left" w:pos="2127"/>
                            </w:tabs>
                            <w:spacing w:line="480" w:lineRule="auto"/>
                            <w:rPr>
                              <w:rFonts w:ascii="Arial" w:hAnsi="Arial" w:cs="Arial"/>
                              <w:b/>
                              <w:sz w:val="28"/>
                            </w:rPr>
                          </w:pPr>
                        </w:p>
                        <w:p w:rsidR="0099105A" w:rsidRDefault="0099105A" w:rsidP="0099105A">
                          <w:pPr>
                            <w:tabs>
                              <w:tab w:val="left" w:pos="2127"/>
                            </w:tabs>
                            <w:spacing w:line="480" w:lineRule="auto"/>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r>
                        </w:p>
                        <w:p w:rsidR="0099105A" w:rsidRDefault="0099105A" w:rsidP="0099105A">
                          <w:pPr>
                            <w:pStyle w:val="AralkYok"/>
                            <w:spacing w:before="80" w:after="40"/>
                            <w:rPr>
                              <w:caps/>
                              <w:color w:val="4472C4" w:themeColor="accent5"/>
                              <w:sz w:val="24"/>
                              <w:szCs w:val="24"/>
                            </w:rPr>
                          </w:pPr>
                        </w:p>
                      </w:txbxContent>
                    </v:textbox>
                    <w10:wrap type="square" anchorx="margin" anchory="page"/>
                  </v:shape>
                </w:pict>
              </mc:Fallback>
            </mc:AlternateContent>
          </w:r>
          <w:r>
            <w:rPr>
              <w:rFonts w:ascii="Arial" w:hAnsi="Arial" w:cs="Arial"/>
              <w:bCs/>
              <w:iCs/>
              <w:szCs w:val="24"/>
            </w:rPr>
            <w:br w:type="page"/>
          </w:r>
        </w:p>
      </w:sdtContent>
    </w:sdt>
    <w:p w:rsidR="003270F4" w:rsidRDefault="003270F4" w:rsidP="003270F4">
      <w:pPr>
        <w:pStyle w:val="Balk1"/>
        <w:keepLines w:val="0"/>
        <w:widowControl w:val="0"/>
        <w:numPr>
          <w:ilvl w:val="1"/>
          <w:numId w:val="8"/>
        </w:numPr>
        <w:pBdr>
          <w:top w:val="double" w:sz="4" w:space="1" w:color="auto"/>
          <w:left w:val="double" w:sz="4" w:space="4" w:color="auto"/>
          <w:bottom w:val="double" w:sz="4" w:space="1" w:color="auto"/>
          <w:right w:val="double" w:sz="4" w:space="0" w:color="auto"/>
        </w:pBdr>
        <w:suppressAutoHyphens/>
        <w:spacing w:before="0" w:line="240" w:lineRule="auto"/>
        <w:jc w:val="center"/>
        <w:rPr>
          <w:rFonts w:ascii="Arial" w:hAnsi="Arial" w:cs="Arial"/>
          <w:bCs/>
          <w:i/>
          <w:iCs/>
          <w:sz w:val="24"/>
          <w:szCs w:val="24"/>
        </w:rPr>
      </w:pPr>
      <w:r w:rsidRPr="004E0981">
        <w:rPr>
          <w:rFonts w:ascii="Arial" w:hAnsi="Arial" w:cs="Arial"/>
          <w:bCs/>
          <w:iCs/>
          <w:sz w:val="24"/>
          <w:szCs w:val="24"/>
        </w:rPr>
        <w:lastRenderedPageBreak/>
        <w:t>BÖLÜM B – PROJENİN ENDÜSTRİYEL AR-GE İÇERİĞİ, TEKNOLOJİ DÜZEYİ VE YENİLİKÇİ YÖNÜ</w:t>
      </w:r>
      <w:bookmarkEnd w:id="1"/>
      <w:bookmarkEnd w:id="0"/>
    </w:p>
    <w:p w:rsidR="00D827ED" w:rsidRDefault="00D827ED" w:rsidP="00E029E6">
      <w:pPr>
        <w:pStyle w:val="Balk1"/>
      </w:pPr>
      <w:r>
        <w:t>ANAHTAR KELİMELER</w:t>
      </w:r>
    </w:p>
    <w:p w:rsidR="002C4016" w:rsidRPr="002C4016" w:rsidRDefault="00D33CB7" w:rsidP="002C4016">
      <w:r>
        <w:t>Görüntü işleme, video tabanlı nesne tespiti, dinamik sistem güncellemesi</w:t>
      </w:r>
      <w:r w:rsidR="002E3BEB">
        <w:t>.</w:t>
      </w:r>
    </w:p>
    <w:p w:rsidR="00123C7C" w:rsidRDefault="00E029E6" w:rsidP="00E029E6">
      <w:pPr>
        <w:pStyle w:val="Balk1"/>
      </w:pPr>
      <w:r>
        <w:t xml:space="preserve">PROJE </w:t>
      </w:r>
      <w:r w:rsidR="007F5153">
        <w:t>TANITIMI</w:t>
      </w:r>
    </w:p>
    <w:p w:rsidR="00A07393" w:rsidRDefault="00A07393" w:rsidP="00A07393">
      <w:pPr>
        <w:pStyle w:val="Balk2"/>
      </w:pPr>
      <w:r>
        <w:t>Proje Adı:</w:t>
      </w:r>
    </w:p>
    <w:p w:rsidR="00A07393" w:rsidRDefault="00A07393" w:rsidP="00A07393">
      <w:r>
        <w:t>Dinamik Trafik Lambası</w:t>
      </w:r>
    </w:p>
    <w:p w:rsidR="00A07393" w:rsidRDefault="00A07393" w:rsidP="00A07393">
      <w:pPr>
        <w:pStyle w:val="Balk2"/>
      </w:pPr>
      <w:r>
        <w:t xml:space="preserve">Proje </w:t>
      </w:r>
      <w:r w:rsidR="007E4F36">
        <w:t>Açıklaması</w:t>
      </w:r>
      <w:r>
        <w:t>:</w:t>
      </w:r>
    </w:p>
    <w:p w:rsidR="00A07393" w:rsidRDefault="00A07393" w:rsidP="00A07393">
      <w:r>
        <w:t>Yollardaki araç yoğunluğuna dayalı olarak trafik lambalarını dinamik olarak güncellemek.</w:t>
      </w:r>
    </w:p>
    <w:p w:rsidR="00A07393" w:rsidRDefault="00A07393" w:rsidP="00A07393">
      <w:pPr>
        <w:pStyle w:val="Balk1"/>
      </w:pPr>
      <w:r>
        <w:t>PROJENİN BAŞLATILMA GEREKÇELERİ</w:t>
      </w:r>
    </w:p>
    <w:p w:rsidR="00A07393" w:rsidRDefault="00A07393" w:rsidP="00A07393">
      <w:r>
        <w:t>Temel sebepleri madde madde açıklamak gerekirse;</w:t>
      </w:r>
    </w:p>
    <w:p w:rsidR="00A07393" w:rsidRDefault="00A07393" w:rsidP="00A07393">
      <w:pPr>
        <w:pStyle w:val="ListeParagraf"/>
        <w:numPr>
          <w:ilvl w:val="0"/>
          <w:numId w:val="2"/>
        </w:numPr>
      </w:pPr>
      <w:r>
        <w:t>Dünya genelinde artan yoğun araç üretimi</w:t>
      </w:r>
    </w:p>
    <w:p w:rsidR="00A07393" w:rsidRDefault="00A07393" w:rsidP="00A07393">
      <w:pPr>
        <w:pStyle w:val="ListeParagraf"/>
        <w:numPr>
          <w:ilvl w:val="0"/>
          <w:numId w:val="2"/>
        </w:numPr>
      </w:pPr>
      <w:r>
        <w:t>Şahısların müstakil araçlarını kullanım miktarlarındaki artış</w:t>
      </w:r>
    </w:p>
    <w:p w:rsidR="00A07393" w:rsidRDefault="00A07393" w:rsidP="00A07393">
      <w:pPr>
        <w:pStyle w:val="ListeParagraf"/>
        <w:numPr>
          <w:ilvl w:val="0"/>
          <w:numId w:val="2"/>
        </w:numPr>
      </w:pPr>
      <w:r>
        <w:t>Yukarıdaki maddelerle bağıl olarak gelişen şehir içi trafik artışı</w:t>
      </w:r>
    </w:p>
    <w:p w:rsidR="00A07393" w:rsidRDefault="00A07393" w:rsidP="00A07393">
      <w:pPr>
        <w:pStyle w:val="ListeParagraf"/>
        <w:numPr>
          <w:ilvl w:val="0"/>
          <w:numId w:val="2"/>
        </w:numPr>
      </w:pPr>
      <w:r>
        <w:t>Trafiğe bağlı olarak gelişen kalkış/varış sürelerindeki uzama</w:t>
      </w:r>
    </w:p>
    <w:p w:rsidR="00A07393" w:rsidRDefault="00A07393" w:rsidP="00A07393">
      <w:pPr>
        <w:pStyle w:val="ListeParagraf"/>
        <w:numPr>
          <w:ilvl w:val="0"/>
          <w:numId w:val="2"/>
        </w:numPr>
      </w:pPr>
      <w:r>
        <w:t>Dur/kalk işlemleri sırasında israf olan yakıt miktarı</w:t>
      </w:r>
    </w:p>
    <w:p w:rsidR="00A07393" w:rsidRDefault="00A07393" w:rsidP="00A07393">
      <w:pPr>
        <w:pStyle w:val="ListeParagraf"/>
        <w:numPr>
          <w:ilvl w:val="0"/>
          <w:numId w:val="2"/>
        </w:numPr>
      </w:pPr>
      <w:r>
        <w:t>İsraf olan yakıt miktarına dayalı olarak doğaya salınan zehirli gaz miktarı</w:t>
      </w:r>
    </w:p>
    <w:p w:rsidR="00A07393" w:rsidRDefault="00A07393" w:rsidP="00A07393">
      <w:pPr>
        <w:pStyle w:val="ListeParagraf"/>
        <w:numPr>
          <w:ilvl w:val="0"/>
          <w:numId w:val="2"/>
        </w:numPr>
      </w:pPr>
      <w:r>
        <w:t>Acil servis araçlarının trafik içerisinde boğulması, ciddi durumların önlenebilme ihtimali var iken önlenememesi</w:t>
      </w:r>
    </w:p>
    <w:p w:rsidR="00A07393" w:rsidRDefault="00A07393" w:rsidP="00A07393">
      <w:r>
        <w:t>Yukarıdaki sebepler ve bunlara bağlı olarak gelişebilecek başka sebepler doğrultusunda oluşabilecek problemleri engellemek üzere alternatif bir yöntem sunmayı denemek istedik.</w:t>
      </w:r>
    </w:p>
    <w:p w:rsidR="00E043C5" w:rsidRDefault="00E043C5" w:rsidP="00E043C5">
      <w:pPr>
        <w:pStyle w:val="Balk1"/>
      </w:pPr>
      <w:r>
        <w:t>PROJENİN AMACI</w:t>
      </w:r>
    </w:p>
    <w:p w:rsidR="00076182" w:rsidRDefault="00076182" w:rsidP="00076182">
      <w:r>
        <w:t>Projenin tanıtımı kısmında da belirttiğimiz üzere, yollardaki ağaç ve trafik yoğunluğuna göre trafik lambalarını dinamik olarak güncelleyerek, trafik yoğunluğunu ve buna bağlı olarak başlatılma gerekçelerinde de belirttiğimiz problemlere çözüm sunmak.</w:t>
      </w:r>
    </w:p>
    <w:p w:rsidR="00EF4ED6" w:rsidRDefault="00EF4ED6" w:rsidP="00EF4ED6">
      <w:pPr>
        <w:pStyle w:val="Balk1"/>
      </w:pPr>
      <w:r>
        <w:t>PROJE BAŞARI ÖLÇÜTLERİ</w:t>
      </w:r>
    </w:p>
    <w:p w:rsidR="00EF4ED6" w:rsidRDefault="00546E0C" w:rsidP="00EF4ED6">
      <w:r>
        <w:t>Bu kısmı</w:t>
      </w:r>
      <w:r w:rsidR="00AF2F16">
        <w:t xml:space="preserve"> yani beklediğimiz proje çıktılarını</w:t>
      </w:r>
      <w:r w:rsidR="0096296C">
        <w:t>,</w:t>
      </w:r>
      <w:r>
        <w:t xml:space="preserve"> </w:t>
      </w:r>
      <w:r w:rsidR="00EF4ED6">
        <w:t>başlatılma gerekçelerini kişi tabanlı (isteğe bağlı olarak değişebilecek yani müstakil araç yerine toplu taşıma kullanımı tercihi gibi) durumlar harici kalan kısımları göz önüne alarak madde madde açıklamak gerekirse;</w:t>
      </w:r>
    </w:p>
    <w:p w:rsidR="00EF4ED6" w:rsidRDefault="00AA71FA" w:rsidP="00EF4ED6">
      <w:pPr>
        <w:pStyle w:val="ListeParagraf"/>
        <w:numPr>
          <w:ilvl w:val="0"/>
          <w:numId w:val="7"/>
        </w:numPr>
      </w:pPr>
      <w:r>
        <w:rPr>
          <w:b/>
        </w:rPr>
        <w:t>Trafik Yoğunluğu</w:t>
      </w:r>
      <w:r w:rsidR="00EF4ED6" w:rsidRPr="007C60E2">
        <w:rPr>
          <w:b/>
        </w:rPr>
        <w:t>:</w:t>
      </w:r>
      <w:r w:rsidR="00EF4ED6">
        <w:t xml:space="preserve"> Örneğin çok fazla kullanılan bir yol ve bu yola nazaran daha az fakat trafik yoğunluğunu kırmızı ışık süreleriyle arttıran bir kavşak düşünün. Buradaki asıl amacımız az kullanılan yolda ki kırmızı ışık süresini, diğer yolun yoğunluğunu göz önüne alarak dinamik bir şekilde kameralardan gelen veriler doğrultusunda güncelleyerek trafik yoğunluğunu azaltmak.</w:t>
      </w:r>
    </w:p>
    <w:p w:rsidR="007C60E2" w:rsidRDefault="007C60E2" w:rsidP="00EF4ED6">
      <w:pPr>
        <w:pStyle w:val="ListeParagraf"/>
        <w:numPr>
          <w:ilvl w:val="0"/>
          <w:numId w:val="7"/>
        </w:numPr>
      </w:pPr>
      <w:r w:rsidRPr="007C60E2">
        <w:rPr>
          <w:b/>
        </w:rPr>
        <w:t>Varış Süreleri:</w:t>
      </w:r>
      <w:r>
        <w:t xml:space="preserve"> Bir üstteki maddeden de anlaşılabileceği üzere, trafik artışını azalttığımız zaman şehir içerisinde ki ulaşımda varış sürelerini azaltmayı hedefliyoruz.</w:t>
      </w:r>
    </w:p>
    <w:p w:rsidR="007C60E2" w:rsidRDefault="007C60E2" w:rsidP="00EF4ED6">
      <w:pPr>
        <w:pStyle w:val="ListeParagraf"/>
        <w:numPr>
          <w:ilvl w:val="0"/>
          <w:numId w:val="7"/>
        </w:numPr>
      </w:pPr>
      <w:r w:rsidRPr="007C60E2">
        <w:rPr>
          <w:b/>
        </w:rPr>
        <w:lastRenderedPageBreak/>
        <w:t>Dur/Kalk Miktarları:</w:t>
      </w:r>
      <w:r>
        <w:t xml:space="preserve"> Dur/kalk işlemleri sırasında harcanan vakit ve yakıt israfını ilk maddeye bağlı olarak (trafik akışını hızlandırarak) azaltmayı ve boşa giden parayı azaltmayı umuyoruz.</w:t>
      </w:r>
    </w:p>
    <w:p w:rsidR="00A07393" w:rsidRDefault="00216B11" w:rsidP="00686512">
      <w:pPr>
        <w:pStyle w:val="ListeParagraf"/>
        <w:numPr>
          <w:ilvl w:val="0"/>
          <w:numId w:val="7"/>
        </w:numPr>
      </w:pPr>
      <w:proofErr w:type="gramStart"/>
      <w:r w:rsidRPr="00216B11">
        <w:rPr>
          <w:b/>
        </w:rPr>
        <w:t>Zehirli Gaz Salınımı:</w:t>
      </w:r>
      <w:r>
        <w:t xml:space="preserve"> Şehir dışı ve şehir içi yakıt kullanım miktarlarını göz önünde bulundurursak, şehir dışında (minimum seviyedeki trafikte) harcanan yakıt miktarı şehir içerisinde harcanan yakıt miktarına göre çok daha az olduğundan dolayı, şehir içerisindeki yakıt israfına bağlı olarak, doğaya salınan zehirli gaz miktarı da bariz </w:t>
      </w:r>
      <w:r w:rsidR="00CB5275">
        <w:t xml:space="preserve">bir biçimde fazla olmaktadır. </w:t>
      </w:r>
      <w:proofErr w:type="gramEnd"/>
      <w:r w:rsidR="00CB5275">
        <w:t>Bu durumu engellemek için trafik yoğunluğunu azaltarak, trafiğin daha akışkan ve yakıt israfının daha minimal seviyelere indirgenmesini planlıyoruz.</w:t>
      </w:r>
      <w:r w:rsidR="00AA71FA">
        <w:t xml:space="preserve"> </w:t>
      </w:r>
    </w:p>
    <w:p w:rsidR="00686512" w:rsidRDefault="00686512" w:rsidP="00686512">
      <w:pPr>
        <w:pStyle w:val="ListeParagraf"/>
        <w:numPr>
          <w:ilvl w:val="0"/>
          <w:numId w:val="7"/>
        </w:numPr>
      </w:pPr>
      <w:r>
        <w:rPr>
          <w:b/>
        </w:rPr>
        <w:t xml:space="preserve">Acil Servis Ulaşım Süreleri: </w:t>
      </w:r>
      <w:r>
        <w:t>Trafiğin yoğunluğuna ve acil servis araçlarının ulaşım seviyelerindeki öncelik tanımlamaları ile kritik durumları engellemek için yola çıkan bu araçların, durumlar çok daha fazla kritik olmadan hedef noktalarına ulaşmalarını sağlamayı başarmaya çalışacağız.</w:t>
      </w:r>
    </w:p>
    <w:p w:rsidR="00B118E4" w:rsidRDefault="009F0432" w:rsidP="00B118E4">
      <w:r>
        <w:t xml:space="preserve">Yukarıdaki maddeler doğrultusunda elde ettiğimiz bütün pozitif sonuçlara dayalı olarak ne kadar </w:t>
      </w:r>
      <w:r w:rsidR="00DD2890">
        <w:t>başarılı olabileceğimizi göreceğiz.</w:t>
      </w:r>
    </w:p>
    <w:p w:rsidR="00B118E4" w:rsidRDefault="000D3B79" w:rsidP="001B262D">
      <w:pPr>
        <w:pStyle w:val="Balk1"/>
      </w:pPr>
      <w:r>
        <w:t>PROJEDE UYGULANACAK YÖNTEM,</w:t>
      </w:r>
      <w:r w:rsidR="001B262D">
        <w:t xml:space="preserve"> TEKNİKLER</w:t>
      </w:r>
      <w:r>
        <w:t xml:space="preserve"> ve KULLANILACAK ARAÇLAR</w:t>
      </w:r>
    </w:p>
    <w:p w:rsidR="002D6725" w:rsidRPr="004B0CE7" w:rsidRDefault="002D6725" w:rsidP="002D6725">
      <w:pPr>
        <w:pStyle w:val="ListeParagraf"/>
        <w:numPr>
          <w:ilvl w:val="0"/>
          <w:numId w:val="9"/>
        </w:numPr>
      </w:pPr>
      <w:r>
        <w:rPr>
          <w:b/>
        </w:rPr>
        <w:t>I</w:t>
      </w:r>
      <w:r w:rsidRPr="004B0CE7">
        <w:rPr>
          <w:b/>
        </w:rPr>
        <w:t xml:space="preserve">mage </w:t>
      </w:r>
      <w:proofErr w:type="spellStart"/>
      <w:r w:rsidRPr="004B0CE7">
        <w:rPr>
          <w:b/>
        </w:rPr>
        <w:t>Edge</w:t>
      </w:r>
      <w:proofErr w:type="spellEnd"/>
      <w:r w:rsidRPr="004B0CE7">
        <w:rPr>
          <w:b/>
        </w:rPr>
        <w:t xml:space="preserve"> </w:t>
      </w:r>
      <w:proofErr w:type="spellStart"/>
      <w:r w:rsidRPr="004B0CE7">
        <w:rPr>
          <w:b/>
        </w:rPr>
        <w:t>Detection</w:t>
      </w:r>
      <w:proofErr w:type="spellEnd"/>
      <w:r w:rsidRPr="004B0CE7">
        <w:rPr>
          <w:b/>
        </w:rPr>
        <w:t xml:space="preserve"> </w:t>
      </w:r>
      <w:proofErr w:type="spellStart"/>
      <w:r w:rsidRPr="004B0CE7">
        <w:rPr>
          <w:b/>
        </w:rPr>
        <w:t>Ope</w:t>
      </w:r>
      <w:r>
        <w:rPr>
          <w:b/>
        </w:rPr>
        <w:t>ra</w:t>
      </w:r>
      <w:r w:rsidRPr="004B0CE7">
        <w:rPr>
          <w:b/>
        </w:rPr>
        <w:t>tors</w:t>
      </w:r>
      <w:proofErr w:type="spellEnd"/>
      <w:r w:rsidRPr="004B0CE7">
        <w:rPr>
          <w:b/>
        </w:rPr>
        <w:t>(Görüntüde Kenarı Algılama Operatörleri):</w:t>
      </w:r>
      <w:r>
        <w:rPr>
          <w:b/>
        </w:rPr>
        <w:t xml:space="preserve"> </w:t>
      </w:r>
      <w:proofErr w:type="spellStart"/>
      <w:r>
        <w:t>Gradyan</w:t>
      </w:r>
      <w:proofErr w:type="spellEnd"/>
      <w:r>
        <w:t xml:space="preserve"> ve </w:t>
      </w:r>
      <w:proofErr w:type="spellStart"/>
      <w:r>
        <w:t>Gaussian</w:t>
      </w:r>
      <w:proofErr w:type="spellEnd"/>
      <w:r>
        <w:t xml:space="preserve"> tabanlı olmak üzere iki türü bulunmaktadır. En çok bilenen operatörlerden biri </w:t>
      </w:r>
      <w:proofErr w:type="spellStart"/>
      <w:r>
        <w:t>Canny</w:t>
      </w:r>
      <w:proofErr w:type="spellEnd"/>
      <w:r>
        <w:t xml:space="preserve"> </w:t>
      </w:r>
      <w:proofErr w:type="spellStart"/>
      <w:r>
        <w:t>Edge</w:t>
      </w:r>
      <w:proofErr w:type="spellEnd"/>
      <w:r>
        <w:t xml:space="preserve"> </w:t>
      </w:r>
      <w:proofErr w:type="spellStart"/>
      <w:r>
        <w:t>Detector’dür</w:t>
      </w:r>
      <w:proofErr w:type="spellEnd"/>
      <w:r>
        <w:t xml:space="preserve">. Bu yöntemin operatörlerini yazmamızdaki sebep operatörlerin farklı hesaplama yöntemlerinin olmasıdır. Örneğin </w:t>
      </w:r>
      <w:proofErr w:type="spellStart"/>
      <w:r>
        <w:t>Sobel</w:t>
      </w:r>
      <w:proofErr w:type="spellEnd"/>
      <w:r>
        <w:t xml:space="preserve"> X veya Y ekseninde kenar algılama yapabilirken </w:t>
      </w:r>
      <w:proofErr w:type="spellStart"/>
      <w:r>
        <w:t>Canny</w:t>
      </w:r>
      <w:proofErr w:type="spellEnd"/>
      <w:r>
        <w:t xml:space="preserve"> operatöründe bu hesaplamayı iki ekseni de kullanarak yapıyor olması ya da hesaplamalarda kullanılan </w:t>
      </w:r>
      <w:proofErr w:type="spellStart"/>
      <w:r>
        <w:t>kernel</w:t>
      </w:r>
      <w:proofErr w:type="spellEnd"/>
      <w:r>
        <w:t xml:space="preserve"> maske matrislerinin değerlerinin ya da boyutlarının farklı olması gibi. </w:t>
      </w:r>
    </w:p>
    <w:p w:rsidR="002D6725" w:rsidRPr="004B0CE7" w:rsidRDefault="002D6725" w:rsidP="002D6725">
      <w:pPr>
        <w:pStyle w:val="ListeParagraf"/>
        <w:numPr>
          <w:ilvl w:val="0"/>
          <w:numId w:val="9"/>
        </w:numPr>
        <w:rPr>
          <w:b/>
        </w:rPr>
      </w:pPr>
      <w:r w:rsidRPr="004B0CE7">
        <w:rPr>
          <w:b/>
        </w:rPr>
        <w:t>Gürültü Azaltma</w:t>
      </w:r>
      <w:r>
        <w:rPr>
          <w:b/>
        </w:rPr>
        <w:t xml:space="preserve">: </w:t>
      </w:r>
      <w:r>
        <w:t>Bu yöntem görüntüdeki gürültüleri azaltmak için kullanılır. Hiçbir zaman gürültüsüz bir görüntü elde edilemez. Bu yöntem ile görüntüyü işlemeden önce ya da işledikten sonra uygulayarak sonuca doğrudan katkı sağlayabilir.</w:t>
      </w:r>
    </w:p>
    <w:p w:rsidR="002D6725" w:rsidRPr="000D3B79" w:rsidRDefault="002D6725" w:rsidP="002D6725">
      <w:pPr>
        <w:pStyle w:val="ListeParagraf"/>
        <w:numPr>
          <w:ilvl w:val="0"/>
          <w:numId w:val="9"/>
        </w:numPr>
        <w:rPr>
          <w:b/>
        </w:rPr>
      </w:pPr>
      <w:r w:rsidRPr="004B0CE7">
        <w:rPr>
          <w:b/>
        </w:rPr>
        <w:t>Görüntü Zenginleştirme:</w:t>
      </w:r>
      <w:r>
        <w:rPr>
          <w:b/>
        </w:rPr>
        <w:t xml:space="preserve"> </w:t>
      </w:r>
      <w:r>
        <w:t>Bu yöntem ile uygulayacağımız görüntü tekniklerinden önce faydalanarak görüntüyü iyileştirir ve daha iyi bir girdi kullanmamıza yardımcı olur.</w:t>
      </w:r>
    </w:p>
    <w:p w:rsidR="000D3B79" w:rsidRPr="000D3B79" w:rsidRDefault="002D6725" w:rsidP="00B5266A">
      <w:pPr>
        <w:pStyle w:val="ListeParagraf"/>
        <w:numPr>
          <w:ilvl w:val="0"/>
          <w:numId w:val="9"/>
        </w:numPr>
        <w:rPr>
          <w:b/>
        </w:rPr>
      </w:pPr>
      <w:r>
        <w:t xml:space="preserve">Belirli bu yöntemlerin yanı sıra görüntüyü elde etmek, görüntü üzerinde hesaplamalar yapabilmek ya da elde edilen görüntüyü göstermek gibi farklı birçok amaç ile </w:t>
      </w:r>
      <w:proofErr w:type="spellStart"/>
      <w:r>
        <w:t>Python</w:t>
      </w:r>
      <w:proofErr w:type="spellEnd"/>
      <w:r>
        <w:t xml:space="preserve"> dilinin farklı kütüphanelerini de kullanacağız. Popüler olarak görüntü işlemede kullanılan ve bizimde faydalanacağımız kütüphaneler şu şekildedir; </w:t>
      </w:r>
    </w:p>
    <w:p w:rsidR="002D6725" w:rsidRPr="004F5EBB" w:rsidRDefault="002D6725" w:rsidP="002D6725">
      <w:pPr>
        <w:pStyle w:val="ListeParagraf"/>
        <w:numPr>
          <w:ilvl w:val="1"/>
          <w:numId w:val="9"/>
        </w:numPr>
        <w:rPr>
          <w:b/>
        </w:rPr>
      </w:pPr>
      <w:proofErr w:type="spellStart"/>
      <w:r>
        <w:t>OpenCV</w:t>
      </w:r>
      <w:proofErr w:type="spellEnd"/>
      <w:r>
        <w:t>: Görüntüyü okuma, işleme gibi birçok konuda kullanacağımız bir kütüphane.</w:t>
      </w:r>
    </w:p>
    <w:p w:rsidR="007F5153" w:rsidRPr="000D3B79" w:rsidRDefault="002D6725" w:rsidP="002D6725">
      <w:pPr>
        <w:pStyle w:val="ListeParagraf"/>
        <w:numPr>
          <w:ilvl w:val="1"/>
          <w:numId w:val="9"/>
        </w:numPr>
        <w:rPr>
          <w:b/>
        </w:rPr>
      </w:pPr>
      <w:proofErr w:type="spellStart"/>
      <w:r>
        <w:t>Numpy</w:t>
      </w:r>
      <w:proofErr w:type="spellEnd"/>
      <w:r>
        <w:t xml:space="preserve">: Bu kütüphane ise okunan görüntüyü matris halinde saklamak veya kullanacağımız kenar algılama operatörlerinin </w:t>
      </w:r>
      <w:proofErr w:type="spellStart"/>
      <w:r>
        <w:t>kernel</w:t>
      </w:r>
      <w:proofErr w:type="spellEnd"/>
      <w:r>
        <w:t xml:space="preserve"> matrislerini tanımlamak amacı ile hesaplamalarda çokça kullanacağımız kütüphane.</w:t>
      </w:r>
    </w:p>
    <w:p w:rsidR="000D3B79" w:rsidRPr="000D3B79" w:rsidRDefault="000D3B79" w:rsidP="000D3B79">
      <w:pPr>
        <w:pStyle w:val="ListeParagraf"/>
        <w:numPr>
          <w:ilvl w:val="0"/>
          <w:numId w:val="9"/>
        </w:numPr>
      </w:pPr>
      <w:r w:rsidRPr="000D3B79">
        <w:lastRenderedPageBreak/>
        <w:t xml:space="preserve">Bu yöntemleri </w:t>
      </w:r>
      <w:proofErr w:type="spellStart"/>
      <w:r w:rsidRPr="000D3B79">
        <w:t>python</w:t>
      </w:r>
      <w:proofErr w:type="spellEnd"/>
      <w:r w:rsidRPr="000D3B79">
        <w:t xml:space="preserve"> programlama dilinde </w:t>
      </w:r>
      <w:r>
        <w:t>kullanmak</w:t>
      </w:r>
      <w:r w:rsidRPr="000D3B79">
        <w:t xml:space="preserve"> için </w:t>
      </w:r>
      <w:proofErr w:type="spellStart"/>
      <w:r w:rsidRPr="000D3B79">
        <w:t>Anaconda</w:t>
      </w:r>
      <w:proofErr w:type="spellEnd"/>
      <w:r w:rsidRPr="000D3B79">
        <w:t xml:space="preserve"> </w:t>
      </w:r>
      <w:proofErr w:type="spellStart"/>
      <w:r w:rsidRPr="000D3B79">
        <w:t>Navigator</w:t>
      </w:r>
      <w:proofErr w:type="spellEnd"/>
      <w:r w:rsidRPr="000D3B79">
        <w:t xml:space="preserve"> uygulamasında faydalanacağız. Bu uygulama ile kütüphaneleri yüklemek, etkinleştirmek ya da farklı bir </w:t>
      </w:r>
      <w:proofErr w:type="spellStart"/>
      <w:r w:rsidRPr="000D3B79">
        <w:t>envirmiontta</w:t>
      </w:r>
      <w:proofErr w:type="spellEnd"/>
      <w:r w:rsidRPr="000D3B79">
        <w:t xml:space="preserve"> çalışmak için başka bir araca gerek duymayacağız.</w:t>
      </w:r>
    </w:p>
    <w:p w:rsidR="000D3B79" w:rsidRPr="000D3B79" w:rsidRDefault="000D3B79" w:rsidP="000D3B79">
      <w:pPr>
        <w:pStyle w:val="ListeParagraf"/>
        <w:ind w:left="1004" w:firstLine="0"/>
        <w:rPr>
          <w:b/>
        </w:rPr>
      </w:pPr>
    </w:p>
    <w:p w:rsidR="000D3B79" w:rsidRPr="000D3B79" w:rsidRDefault="000D3B79" w:rsidP="000D3B79">
      <w:pPr>
        <w:jc w:val="left"/>
        <w:rPr>
          <w:b/>
        </w:rPr>
      </w:pPr>
    </w:p>
    <w:p w:rsidR="000D3B79" w:rsidRPr="000D3B79" w:rsidRDefault="000D3B79" w:rsidP="000D3B79">
      <w:pPr>
        <w:rPr>
          <w:b/>
        </w:rPr>
      </w:pPr>
    </w:p>
    <w:p w:rsidR="002D6725" w:rsidRDefault="001C232C" w:rsidP="001C232C">
      <w:pPr>
        <w:pStyle w:val="Balk1"/>
      </w:pPr>
      <w:r>
        <w:t>PROJENİN UML DİYAGRAMI</w:t>
      </w:r>
    </w:p>
    <w:p w:rsidR="00CB66E2" w:rsidRDefault="00CB66E2" w:rsidP="00CB66E2">
      <w:r>
        <w:t>UML diyagramını Şekil-1’de görebilirsiniz.</w:t>
      </w:r>
    </w:p>
    <w:p w:rsidR="000D3B79" w:rsidRDefault="000D3B79" w:rsidP="00CB66E2"/>
    <w:p w:rsidR="00036764" w:rsidRDefault="00E32D6B" w:rsidP="00036764">
      <w:pPr>
        <w:keepNext/>
        <w:ind w:firstLine="0"/>
      </w:pPr>
      <w:r>
        <w:rPr>
          <w:noProof/>
          <w:lang w:eastAsia="tr-TR"/>
        </w:rPr>
        <w:drawing>
          <wp:inline distT="0" distB="0" distL="0" distR="0" wp14:anchorId="390B29A7" wp14:editId="668C5455">
            <wp:extent cx="5760720" cy="44030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403090"/>
                    </a:xfrm>
                    <a:prstGeom prst="rect">
                      <a:avLst/>
                    </a:prstGeom>
                  </pic:spPr>
                </pic:pic>
              </a:graphicData>
            </a:graphic>
          </wp:inline>
        </w:drawing>
      </w:r>
    </w:p>
    <w:p w:rsidR="000D3B79" w:rsidRDefault="00036764" w:rsidP="00036764">
      <w:pPr>
        <w:pStyle w:val="ResimYazs"/>
        <w:jc w:val="center"/>
        <w:rPr>
          <w:noProof/>
        </w:rPr>
      </w:pPr>
      <w:r>
        <w:t xml:space="preserve">Şekil </w:t>
      </w:r>
      <w:fldSimple w:instr=" SEQ Şekil \* ARABIC ">
        <w:r>
          <w:rPr>
            <w:noProof/>
          </w:rPr>
          <w:t>1</w:t>
        </w:r>
      </w:fldSimple>
    </w:p>
    <w:p w:rsidR="00D87ADC" w:rsidRDefault="00D87ADC" w:rsidP="00D87ADC"/>
    <w:p w:rsidR="00D87ADC" w:rsidRPr="00D87ADC" w:rsidRDefault="00D87ADC" w:rsidP="00E32D6B">
      <w:pPr>
        <w:ind w:firstLine="0"/>
      </w:pPr>
      <w:bookmarkStart w:id="2" w:name="_GoBack"/>
      <w:bookmarkEnd w:id="2"/>
    </w:p>
    <w:sectPr w:rsidR="00D87ADC" w:rsidRPr="00D87ADC" w:rsidSect="00BD59F6">
      <w:head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AE8" w:rsidRDefault="008A2AE8" w:rsidP="006F6AAE">
      <w:pPr>
        <w:spacing w:after="0" w:line="240" w:lineRule="auto"/>
      </w:pPr>
      <w:r>
        <w:separator/>
      </w:r>
    </w:p>
  </w:endnote>
  <w:endnote w:type="continuationSeparator" w:id="0">
    <w:p w:rsidR="008A2AE8" w:rsidRDefault="008A2AE8" w:rsidP="006F6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AE8" w:rsidRDefault="008A2AE8" w:rsidP="006F6AAE">
      <w:pPr>
        <w:spacing w:after="0" w:line="240" w:lineRule="auto"/>
      </w:pPr>
      <w:r>
        <w:separator/>
      </w:r>
    </w:p>
  </w:footnote>
  <w:footnote w:type="continuationSeparator" w:id="0">
    <w:p w:rsidR="008A2AE8" w:rsidRDefault="008A2AE8" w:rsidP="006F6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4381306"/>
      <w:docPartObj>
        <w:docPartGallery w:val="Page Numbers (Top of Page)"/>
        <w:docPartUnique/>
      </w:docPartObj>
    </w:sdtPr>
    <w:sdtEndPr/>
    <w:sdtContent>
      <w:p w:rsidR="006F6AAE" w:rsidRDefault="006F6AAE">
        <w:pPr>
          <w:pStyle w:val="stBilgi"/>
          <w:jc w:val="right"/>
        </w:pPr>
        <w:r>
          <w:fldChar w:fldCharType="begin"/>
        </w:r>
        <w:r>
          <w:instrText>PAGE   \* MERGEFORMAT</w:instrText>
        </w:r>
        <w:r>
          <w:fldChar w:fldCharType="separate"/>
        </w:r>
        <w:r w:rsidR="00231D22">
          <w:rPr>
            <w:noProof/>
          </w:rPr>
          <w:t>3</w:t>
        </w:r>
        <w:r>
          <w:fldChar w:fldCharType="end"/>
        </w:r>
      </w:p>
    </w:sdtContent>
  </w:sdt>
  <w:p w:rsidR="006F6AAE" w:rsidRDefault="006F6AAE">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none"/>
      <w:pStyle w:val="Balk1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Balk61"/>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DE4A8C"/>
    <w:multiLevelType w:val="hybridMultilevel"/>
    <w:tmpl w:val="2C423A82"/>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 w15:restartNumberingAfterBreak="0">
    <w:nsid w:val="0DF11461"/>
    <w:multiLevelType w:val="hybridMultilevel"/>
    <w:tmpl w:val="18E6B81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16962EA3"/>
    <w:multiLevelType w:val="hybridMultilevel"/>
    <w:tmpl w:val="CB482450"/>
    <w:lvl w:ilvl="0" w:tplc="041F0001">
      <w:start w:val="1"/>
      <w:numFmt w:val="bullet"/>
      <w:lvlText w:val=""/>
      <w:lvlJc w:val="left"/>
      <w:pPr>
        <w:ind w:left="1065" w:hanging="360"/>
      </w:pPr>
      <w:rPr>
        <w:rFonts w:ascii="Symbol" w:hAnsi="Symbol" w:hint="default"/>
      </w:rPr>
    </w:lvl>
    <w:lvl w:ilvl="1" w:tplc="041F0003">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4" w15:restartNumberingAfterBreak="0">
    <w:nsid w:val="50E93D59"/>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2695BA5"/>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4A75CED"/>
    <w:multiLevelType w:val="hybridMultilevel"/>
    <w:tmpl w:val="963AA7C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57D673DD"/>
    <w:multiLevelType w:val="hybridMultilevel"/>
    <w:tmpl w:val="57E69CC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15:restartNumberingAfterBreak="0">
    <w:nsid w:val="6D9958D5"/>
    <w:multiLevelType w:val="hybridMultilevel"/>
    <w:tmpl w:val="6FBA8E3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9" w15:restartNumberingAfterBreak="0">
    <w:nsid w:val="7D13252F"/>
    <w:multiLevelType w:val="hybridMultilevel"/>
    <w:tmpl w:val="7E4C8A8A"/>
    <w:lvl w:ilvl="0" w:tplc="041F0001">
      <w:start w:val="1"/>
      <w:numFmt w:val="bullet"/>
      <w:lvlText w:val=""/>
      <w:lvlJc w:val="left"/>
      <w:pPr>
        <w:ind w:left="2145" w:hanging="360"/>
      </w:pPr>
      <w:rPr>
        <w:rFonts w:ascii="Symbol" w:hAnsi="Symbol" w:hint="default"/>
      </w:rPr>
    </w:lvl>
    <w:lvl w:ilvl="1" w:tplc="041F0003" w:tentative="1">
      <w:start w:val="1"/>
      <w:numFmt w:val="bullet"/>
      <w:lvlText w:val="o"/>
      <w:lvlJc w:val="left"/>
      <w:pPr>
        <w:ind w:left="2865" w:hanging="360"/>
      </w:pPr>
      <w:rPr>
        <w:rFonts w:ascii="Courier New" w:hAnsi="Courier New" w:cs="Courier New" w:hint="default"/>
      </w:rPr>
    </w:lvl>
    <w:lvl w:ilvl="2" w:tplc="041F0005" w:tentative="1">
      <w:start w:val="1"/>
      <w:numFmt w:val="bullet"/>
      <w:lvlText w:val=""/>
      <w:lvlJc w:val="left"/>
      <w:pPr>
        <w:ind w:left="3585" w:hanging="360"/>
      </w:pPr>
      <w:rPr>
        <w:rFonts w:ascii="Wingdings" w:hAnsi="Wingdings" w:hint="default"/>
      </w:rPr>
    </w:lvl>
    <w:lvl w:ilvl="3" w:tplc="041F0001" w:tentative="1">
      <w:start w:val="1"/>
      <w:numFmt w:val="bullet"/>
      <w:lvlText w:val=""/>
      <w:lvlJc w:val="left"/>
      <w:pPr>
        <w:ind w:left="4305" w:hanging="360"/>
      </w:pPr>
      <w:rPr>
        <w:rFonts w:ascii="Symbol" w:hAnsi="Symbol" w:hint="default"/>
      </w:rPr>
    </w:lvl>
    <w:lvl w:ilvl="4" w:tplc="041F0003" w:tentative="1">
      <w:start w:val="1"/>
      <w:numFmt w:val="bullet"/>
      <w:lvlText w:val="o"/>
      <w:lvlJc w:val="left"/>
      <w:pPr>
        <w:ind w:left="5025" w:hanging="360"/>
      </w:pPr>
      <w:rPr>
        <w:rFonts w:ascii="Courier New" w:hAnsi="Courier New" w:cs="Courier New" w:hint="default"/>
      </w:rPr>
    </w:lvl>
    <w:lvl w:ilvl="5" w:tplc="041F0005" w:tentative="1">
      <w:start w:val="1"/>
      <w:numFmt w:val="bullet"/>
      <w:lvlText w:val=""/>
      <w:lvlJc w:val="left"/>
      <w:pPr>
        <w:ind w:left="5745" w:hanging="360"/>
      </w:pPr>
      <w:rPr>
        <w:rFonts w:ascii="Wingdings" w:hAnsi="Wingdings" w:hint="default"/>
      </w:rPr>
    </w:lvl>
    <w:lvl w:ilvl="6" w:tplc="041F0001" w:tentative="1">
      <w:start w:val="1"/>
      <w:numFmt w:val="bullet"/>
      <w:lvlText w:val=""/>
      <w:lvlJc w:val="left"/>
      <w:pPr>
        <w:ind w:left="6465" w:hanging="360"/>
      </w:pPr>
      <w:rPr>
        <w:rFonts w:ascii="Symbol" w:hAnsi="Symbol" w:hint="default"/>
      </w:rPr>
    </w:lvl>
    <w:lvl w:ilvl="7" w:tplc="041F0003" w:tentative="1">
      <w:start w:val="1"/>
      <w:numFmt w:val="bullet"/>
      <w:lvlText w:val="o"/>
      <w:lvlJc w:val="left"/>
      <w:pPr>
        <w:ind w:left="7185" w:hanging="360"/>
      </w:pPr>
      <w:rPr>
        <w:rFonts w:ascii="Courier New" w:hAnsi="Courier New" w:cs="Courier New" w:hint="default"/>
      </w:rPr>
    </w:lvl>
    <w:lvl w:ilvl="8" w:tplc="041F0005" w:tentative="1">
      <w:start w:val="1"/>
      <w:numFmt w:val="bullet"/>
      <w:lvlText w:val=""/>
      <w:lvlJc w:val="left"/>
      <w:pPr>
        <w:ind w:left="7905" w:hanging="360"/>
      </w:pPr>
      <w:rPr>
        <w:rFonts w:ascii="Wingdings" w:hAnsi="Wingdings" w:hint="default"/>
      </w:rPr>
    </w:lvl>
  </w:abstractNum>
  <w:abstractNum w:abstractNumId="10" w15:restartNumberingAfterBreak="0">
    <w:nsid w:val="7EAF446A"/>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8"/>
  </w:num>
  <w:num w:numId="3">
    <w:abstractNumId w:val="1"/>
  </w:num>
  <w:num w:numId="4">
    <w:abstractNumId w:val="4"/>
  </w:num>
  <w:num w:numId="5">
    <w:abstractNumId w:val="5"/>
  </w:num>
  <w:num w:numId="6">
    <w:abstractNumId w:val="10"/>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3EA"/>
    <w:rsid w:val="00007068"/>
    <w:rsid w:val="00022FC1"/>
    <w:rsid w:val="00036764"/>
    <w:rsid w:val="00076182"/>
    <w:rsid w:val="000D3B79"/>
    <w:rsid w:val="00112F5C"/>
    <w:rsid w:val="00123C7C"/>
    <w:rsid w:val="001B262D"/>
    <w:rsid w:val="001C232C"/>
    <w:rsid w:val="00216B11"/>
    <w:rsid w:val="00231D22"/>
    <w:rsid w:val="002C4016"/>
    <w:rsid w:val="002D6725"/>
    <w:rsid w:val="002E3BEB"/>
    <w:rsid w:val="00306555"/>
    <w:rsid w:val="003270F4"/>
    <w:rsid w:val="00370680"/>
    <w:rsid w:val="003A168B"/>
    <w:rsid w:val="003B46D0"/>
    <w:rsid w:val="004E51FE"/>
    <w:rsid w:val="00546E0C"/>
    <w:rsid w:val="005638A5"/>
    <w:rsid w:val="00686512"/>
    <w:rsid w:val="006967B8"/>
    <w:rsid w:val="006A61DE"/>
    <w:rsid w:val="006F6AAE"/>
    <w:rsid w:val="007769D4"/>
    <w:rsid w:val="007A0495"/>
    <w:rsid w:val="007C60E2"/>
    <w:rsid w:val="007E4F36"/>
    <w:rsid w:val="007F5153"/>
    <w:rsid w:val="008A2AE8"/>
    <w:rsid w:val="008B0E08"/>
    <w:rsid w:val="008F60D5"/>
    <w:rsid w:val="0092149C"/>
    <w:rsid w:val="0096296C"/>
    <w:rsid w:val="00982C7C"/>
    <w:rsid w:val="0099105A"/>
    <w:rsid w:val="009F0432"/>
    <w:rsid w:val="00A053EA"/>
    <w:rsid w:val="00A07393"/>
    <w:rsid w:val="00A13BCC"/>
    <w:rsid w:val="00A366A3"/>
    <w:rsid w:val="00A660D7"/>
    <w:rsid w:val="00AA71FA"/>
    <w:rsid w:val="00AE2E97"/>
    <w:rsid w:val="00AF2F16"/>
    <w:rsid w:val="00B118E4"/>
    <w:rsid w:val="00BD59F6"/>
    <w:rsid w:val="00C3388C"/>
    <w:rsid w:val="00C70354"/>
    <w:rsid w:val="00CB5275"/>
    <w:rsid w:val="00CB66E2"/>
    <w:rsid w:val="00CE12F2"/>
    <w:rsid w:val="00D33CB7"/>
    <w:rsid w:val="00D827ED"/>
    <w:rsid w:val="00D87ADC"/>
    <w:rsid w:val="00DD2890"/>
    <w:rsid w:val="00E029E6"/>
    <w:rsid w:val="00E043C5"/>
    <w:rsid w:val="00E32D6B"/>
    <w:rsid w:val="00EF4ED6"/>
    <w:rsid w:val="00FA1029"/>
    <w:rsid w:val="00FC1B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B0FC"/>
  <w15:chartTrackingRefBased/>
  <w15:docId w15:val="{9D0773F9-0020-4E47-B96F-E12FCB6F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432"/>
    <w:pPr>
      <w:ind w:firstLine="284"/>
      <w:jc w:val="both"/>
    </w:pPr>
    <w:rPr>
      <w:rFonts w:ascii="Times New Roman" w:hAnsi="Times New Roman"/>
      <w:sz w:val="24"/>
    </w:rPr>
  </w:style>
  <w:style w:type="paragraph" w:styleId="Balk1">
    <w:name w:val="heading 1"/>
    <w:basedOn w:val="Normal"/>
    <w:next w:val="Normal"/>
    <w:link w:val="Balk1Char"/>
    <w:uiPriority w:val="9"/>
    <w:qFormat/>
    <w:rsid w:val="00E029E6"/>
    <w:pPr>
      <w:keepNext/>
      <w:keepLines/>
      <w:spacing w:before="240" w:after="0"/>
      <w:ind w:firstLine="0"/>
      <w:outlineLvl w:val="0"/>
    </w:pPr>
    <w:rPr>
      <w:rFonts w:eastAsiaTheme="majorEastAsia" w:cstheme="majorBidi"/>
      <w:b/>
      <w:color w:val="000000" w:themeColor="text1"/>
      <w:sz w:val="32"/>
      <w:szCs w:val="32"/>
    </w:rPr>
  </w:style>
  <w:style w:type="paragraph" w:styleId="Balk2">
    <w:name w:val="heading 2"/>
    <w:basedOn w:val="Normal"/>
    <w:next w:val="Normal"/>
    <w:link w:val="Balk2Char"/>
    <w:uiPriority w:val="9"/>
    <w:unhideWhenUsed/>
    <w:qFormat/>
    <w:rsid w:val="00A07393"/>
    <w:pPr>
      <w:keepNext/>
      <w:keepLines/>
      <w:spacing w:before="40" w:after="0"/>
      <w:ind w:firstLine="142"/>
      <w:outlineLvl w:val="1"/>
    </w:pPr>
    <w:rPr>
      <w:rFonts w:eastAsiaTheme="majorEastAsia" w:cstheme="majorBidi"/>
      <w:b/>
      <w:color w:val="000000" w:themeColor="tex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029E6"/>
    <w:rPr>
      <w:rFonts w:ascii="Times New Roman" w:eastAsiaTheme="majorEastAsia" w:hAnsi="Times New Roman" w:cstheme="majorBidi"/>
      <w:b/>
      <w:color w:val="000000" w:themeColor="text1"/>
      <w:sz w:val="32"/>
      <w:szCs w:val="32"/>
    </w:rPr>
  </w:style>
  <w:style w:type="character" w:customStyle="1" w:styleId="Balk2Char">
    <w:name w:val="Başlık 2 Char"/>
    <w:basedOn w:val="VarsaylanParagrafYazTipi"/>
    <w:link w:val="Balk2"/>
    <w:uiPriority w:val="9"/>
    <w:rsid w:val="00A07393"/>
    <w:rPr>
      <w:rFonts w:ascii="Times New Roman" w:eastAsiaTheme="majorEastAsia" w:hAnsi="Times New Roman" w:cstheme="majorBidi"/>
      <w:b/>
      <w:color w:val="000000" w:themeColor="text1"/>
      <w:sz w:val="26"/>
      <w:szCs w:val="26"/>
    </w:rPr>
  </w:style>
  <w:style w:type="paragraph" w:styleId="ListeParagraf">
    <w:name w:val="List Paragraph"/>
    <w:basedOn w:val="Normal"/>
    <w:uiPriority w:val="34"/>
    <w:qFormat/>
    <w:rsid w:val="00A07393"/>
    <w:pPr>
      <w:ind w:left="720"/>
      <w:contextualSpacing/>
    </w:pPr>
  </w:style>
  <w:style w:type="paragraph" w:customStyle="1" w:styleId="Balk11">
    <w:name w:val="Başlık 11"/>
    <w:basedOn w:val="Normal"/>
    <w:rsid w:val="003270F4"/>
    <w:pPr>
      <w:numPr>
        <w:numId w:val="8"/>
      </w:numPr>
      <w:tabs>
        <w:tab w:val="clear" w:pos="0"/>
      </w:tabs>
      <w:suppressAutoHyphens/>
      <w:spacing w:after="0" w:line="240" w:lineRule="auto"/>
      <w:jc w:val="left"/>
    </w:pPr>
    <w:rPr>
      <w:rFonts w:eastAsia="Times New Roman" w:cs="Times New Roman"/>
      <w:sz w:val="20"/>
      <w:szCs w:val="20"/>
      <w:lang w:val="en-AU" w:eastAsia="ar-SA"/>
    </w:rPr>
  </w:style>
  <w:style w:type="paragraph" w:customStyle="1" w:styleId="Balk61">
    <w:name w:val="Başlık 61"/>
    <w:basedOn w:val="Normal"/>
    <w:rsid w:val="003270F4"/>
    <w:pPr>
      <w:numPr>
        <w:ilvl w:val="5"/>
        <w:numId w:val="8"/>
      </w:numPr>
      <w:tabs>
        <w:tab w:val="clear" w:pos="0"/>
      </w:tabs>
      <w:suppressAutoHyphens/>
      <w:spacing w:after="0" w:line="240" w:lineRule="auto"/>
      <w:jc w:val="left"/>
    </w:pPr>
    <w:rPr>
      <w:rFonts w:eastAsia="Times New Roman" w:cs="Times New Roman"/>
      <w:sz w:val="20"/>
      <w:szCs w:val="20"/>
      <w:lang w:val="en-AU" w:eastAsia="ar-SA"/>
    </w:rPr>
  </w:style>
  <w:style w:type="paragraph" w:styleId="AralkYok">
    <w:name w:val="No Spacing"/>
    <w:link w:val="AralkYokChar"/>
    <w:uiPriority w:val="1"/>
    <w:qFormat/>
    <w:rsid w:val="00BD59F6"/>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BD59F6"/>
    <w:rPr>
      <w:rFonts w:eastAsiaTheme="minorEastAsia"/>
      <w:lang w:eastAsia="tr-TR"/>
    </w:rPr>
  </w:style>
  <w:style w:type="paragraph" w:styleId="stBilgi">
    <w:name w:val="header"/>
    <w:basedOn w:val="Normal"/>
    <w:link w:val="stBilgiChar"/>
    <w:uiPriority w:val="99"/>
    <w:unhideWhenUsed/>
    <w:rsid w:val="006F6AA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F6AAE"/>
    <w:rPr>
      <w:rFonts w:ascii="Times New Roman" w:hAnsi="Times New Roman"/>
      <w:sz w:val="24"/>
    </w:rPr>
  </w:style>
  <w:style w:type="paragraph" w:styleId="AltBilgi">
    <w:name w:val="footer"/>
    <w:basedOn w:val="Normal"/>
    <w:link w:val="AltBilgiChar"/>
    <w:uiPriority w:val="99"/>
    <w:unhideWhenUsed/>
    <w:rsid w:val="006F6AA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F6AAE"/>
    <w:rPr>
      <w:rFonts w:ascii="Times New Roman" w:hAnsi="Times New Roman"/>
      <w:sz w:val="24"/>
    </w:rPr>
  </w:style>
  <w:style w:type="paragraph" w:styleId="BalonMetni">
    <w:name w:val="Balloon Text"/>
    <w:basedOn w:val="Normal"/>
    <w:link w:val="BalonMetniChar"/>
    <w:uiPriority w:val="99"/>
    <w:semiHidden/>
    <w:unhideWhenUsed/>
    <w:rsid w:val="000D3B7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D3B79"/>
    <w:rPr>
      <w:rFonts w:ascii="Segoe UI" w:hAnsi="Segoe UI" w:cs="Segoe UI"/>
      <w:sz w:val="18"/>
      <w:szCs w:val="18"/>
    </w:rPr>
  </w:style>
  <w:style w:type="paragraph" w:styleId="ResimYazs">
    <w:name w:val="caption"/>
    <w:basedOn w:val="Normal"/>
    <w:next w:val="Normal"/>
    <w:uiPriority w:val="35"/>
    <w:unhideWhenUsed/>
    <w:qFormat/>
    <w:rsid w:val="000367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783</Words>
  <Characters>4467</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ERKAN</cp:lastModifiedBy>
  <cp:revision>48</cp:revision>
  <cp:lastPrinted>2021-12-31T12:15:00Z</cp:lastPrinted>
  <dcterms:created xsi:type="dcterms:W3CDTF">2021-12-29T08:25:00Z</dcterms:created>
  <dcterms:modified xsi:type="dcterms:W3CDTF">2022-01-02T14:26:00Z</dcterms:modified>
</cp:coreProperties>
</file>