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Limited Vision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Computing Resources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 Requirement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IoT + Vision Devices Syncronization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Video/Image Understanding when background is cluttered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Privacy Issues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 Tracking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Robustness (Lightning, Camera  Angle, Hight, Object Pose)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Travel with Encryption Decryption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Constant Connectivity of Internet 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Collection for Training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