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 w:rsidR="00D30166">
        <w:rPr>
          <w:rFonts w:ascii="Arial" w:hAnsi="Arial"/>
          <w:sz w:val="28"/>
          <w:szCs w:val="28"/>
        </w:rPr>
        <w:t>I’m creating an information retrieval system</w:t>
      </w:r>
      <w:r>
        <w:rPr>
          <w:rFonts w:ascii="Arial" w:hAnsi="Arial"/>
          <w:sz w:val="28"/>
          <w:szCs w:val="28"/>
        </w:rPr>
        <w:t xml:space="preserve">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61333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</w:t>
            </w:r>
            <w:r w:rsidR="0061333D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C76B1C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>Create an api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Change the way the file io for text extraction works, so that it uses the readAllLines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r>
              <w:rPr>
                <w:rFonts w:ascii="Arial" w:hAnsi="Arial"/>
              </w:rPr>
              <w:lastRenderedPageBreak/>
              <w:t>readAllText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B721BF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292DA6">
              <w:rPr>
                <w:rFonts w:ascii="Arial" w:hAnsi="Arial"/>
              </w:rPr>
              <w:t>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F45C1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Pr="00B71011" w:rsidRDefault="00F41D1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r w:rsidRPr="009B3D51">
              <w:rPr>
                <w:rFonts w:ascii="Arial" w:hAnsi="Arial" w:cs="Arial"/>
              </w:rPr>
              <w:t>api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An api for extracting individual post text from a file</w:t>
            </w:r>
          </w:p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  <w:p w:rsidR="00C628A0" w:rsidRDefault="00C628A0">
            <w:r>
              <w:rPr>
                <w:rFonts w:ascii="Arial" w:hAnsi="Arial"/>
              </w:rPr>
              <w:t>------------------------------------------------------</w:t>
            </w:r>
          </w:p>
          <w:p w:rsidR="00C628A0" w:rsidRPr="00263D96" w:rsidRDefault="007B5370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 completed all tasks, and was able to verify that the parts of the application I have built so far all work together.</w:t>
            </w:r>
          </w:p>
        </w:tc>
        <w:tc>
          <w:tcPr>
            <w:tcW w:w="5400" w:type="dxa"/>
          </w:tcPr>
          <w:p w:rsidR="00B71011" w:rsidRPr="00B71011" w:rsidRDefault="00C76B1C" w:rsidP="00B71011">
            <w:pPr>
              <w:rPr>
                <w:rFonts w:ascii="Arial" w:hAnsi="Arial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She is on track. She seems to be working a solid plan.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C628A0" w:rsidRDefault="00C628A0" w:rsidP="00C628A0">
            <w:pPr>
              <w:rPr>
                <w:rFonts w:ascii="Arial" w:hAnsi="Arial"/>
              </w:rPr>
            </w:pPr>
            <w:r w:rsidRPr="00C628A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</w:rPr>
              <w:t xml:space="preserve"> </w:t>
            </w:r>
            <w:r w:rsidR="00292DA6" w:rsidRPr="00C628A0">
              <w:rPr>
                <w:rFonts w:ascii="Arial" w:hAnsi="Arial"/>
              </w:rPr>
              <w:t xml:space="preserve">Create the api for </w:t>
            </w:r>
            <w:r>
              <w:rPr>
                <w:rFonts w:ascii="Arial" w:hAnsi="Arial"/>
              </w:rPr>
              <w:t>comparing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2)</w:t>
            </w:r>
            <w:r>
              <w:rPr>
                <w:rFonts w:ascii="Arial" w:hAnsi="Arial"/>
              </w:rPr>
              <w:t xml:space="preserve"> Assemble a set of test documents/queries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3)</w:t>
            </w:r>
            <w:r>
              <w:rPr>
                <w:rFonts w:ascii="Arial" w:hAnsi="Arial"/>
              </w:rPr>
              <w:t xml:space="preserve"> Create a content tree based on the test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Actually test my system against the test documents and document results</w:t>
            </w:r>
          </w:p>
          <w:p w:rsidR="001D02C7" w:rsidRPr="001D02C7" w:rsidRDefault="006512C8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5)</w:t>
            </w:r>
            <w:r>
              <w:rPr>
                <w:rFonts w:ascii="Arial" w:hAnsi="Arial"/>
              </w:rPr>
              <w:t xml:space="preserve"> Create an application for scanning documents</w:t>
            </w:r>
            <w:r w:rsidR="001D02C7">
              <w:rPr>
                <w:rFonts w:ascii="Arial" w:hAnsi="Arial"/>
              </w:rPr>
              <w:t xml:space="preserve"> which also allows you to view the created </w:t>
            </w:r>
            <w:r w:rsidR="002B2FB0">
              <w:rPr>
                <w:rFonts w:ascii="Arial" w:hAnsi="Arial"/>
              </w:rPr>
              <w:t xml:space="preserve">data </w:t>
            </w:r>
            <w:r w:rsidR="001D02C7">
              <w:rPr>
                <w:rFonts w:ascii="Arial" w:hAnsi="Arial"/>
              </w:rPr>
              <w:t>tree</w:t>
            </w:r>
            <w:r w:rsidR="002B2FB0">
              <w:rPr>
                <w:rFonts w:ascii="Arial" w:hAnsi="Arial"/>
              </w:rPr>
              <w:t xml:space="preserve"> in some way</w:t>
            </w:r>
          </w:p>
        </w:tc>
        <w:tc>
          <w:tcPr>
            <w:tcW w:w="990" w:type="dxa"/>
          </w:tcPr>
          <w:p w:rsidR="00B71011" w:rsidRDefault="00B33919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4660A3" w:rsidRDefault="004660A3" w:rsidP="00B71011">
            <w:pPr>
              <w:rPr>
                <w:rFonts w:ascii="Arial" w:hAnsi="Arial"/>
              </w:rPr>
            </w:pPr>
          </w:p>
          <w:p w:rsidR="004660A3" w:rsidRDefault="004660A3" w:rsidP="00B71011">
            <w:pPr>
              <w:rPr>
                <w:rFonts w:ascii="Arial" w:hAnsi="Arial"/>
              </w:rPr>
            </w:pPr>
          </w:p>
          <w:p w:rsidR="004660A3" w:rsidRDefault="004660A3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743A77" w:rsidRDefault="00743A77" w:rsidP="00B71011">
            <w:pPr>
              <w:rPr>
                <w:rFonts w:ascii="Arial" w:hAnsi="Arial"/>
              </w:rPr>
            </w:pPr>
          </w:p>
          <w:p w:rsidR="00743A77" w:rsidRDefault="00743A77" w:rsidP="00B71011">
            <w:pPr>
              <w:rPr>
                <w:rFonts w:ascii="Arial" w:hAnsi="Arial"/>
              </w:rPr>
            </w:pPr>
          </w:p>
          <w:p w:rsidR="00743A77" w:rsidRDefault="00743A77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95%</w:t>
            </w: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Pr="00B71011" w:rsidRDefault="00C47C67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Default="00E23D60" w:rsidP="00E23D60">
            <w:pPr>
              <w:rPr>
                <w:rFonts w:ascii="Arial" w:hAnsi="Arial"/>
              </w:rPr>
            </w:pPr>
            <w:r w:rsidRPr="00E23D6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Word stemming</w:t>
            </w:r>
          </w:p>
          <w:p w:rsidR="00E23D60" w:rsidRDefault="00E23D60" w:rsidP="00E23D6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2) </w:t>
            </w:r>
            <w:r w:rsidR="00307973">
              <w:rPr>
                <w:rFonts w:ascii="Arial" w:hAnsi="Arial"/>
              </w:rPr>
              <w:t>Allow d</w:t>
            </w:r>
            <w:r>
              <w:rPr>
                <w:rFonts w:ascii="Arial" w:hAnsi="Arial"/>
              </w:rPr>
              <w:t>uplicate words in content tree</w:t>
            </w:r>
          </w:p>
          <w:p w:rsidR="00E23D60" w:rsidRDefault="00E23D60" w:rsidP="00E23D6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 w:rsidR="00307973">
              <w:rPr>
                <w:rFonts w:ascii="Arial" w:hAnsi="Arial"/>
              </w:rPr>
              <w:t>Implement multiple words when scanning documents</w:t>
            </w:r>
            <w:bookmarkStart w:id="0" w:name="_GoBack"/>
            <w:bookmarkEnd w:id="0"/>
          </w:p>
          <w:p w:rsidR="00C47C67" w:rsidRDefault="00C47C67" w:rsidP="00C47C6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Make document </w:t>
            </w:r>
            <w:r>
              <w:rPr>
                <w:rFonts w:ascii="Arial" w:hAnsi="Arial"/>
              </w:rPr>
              <w:lastRenderedPageBreak/>
              <w:t>scanner also able to compare trees</w:t>
            </w:r>
          </w:p>
          <w:p w:rsidR="00C47C67" w:rsidRPr="00C47C67" w:rsidRDefault="00C47C67" w:rsidP="00C47C6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Allow queries through document scanner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E"/>
    <w:multiLevelType w:val="hybridMultilevel"/>
    <w:tmpl w:val="0E58AF7C"/>
    <w:lvl w:ilvl="0" w:tplc="A2541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2047E"/>
    <w:multiLevelType w:val="hybridMultilevel"/>
    <w:tmpl w:val="3BB64566"/>
    <w:lvl w:ilvl="0" w:tplc="5E0448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26BBF"/>
    <w:multiLevelType w:val="hybridMultilevel"/>
    <w:tmpl w:val="B288B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267C4"/>
    <w:multiLevelType w:val="hybridMultilevel"/>
    <w:tmpl w:val="EABE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1D02C7"/>
    <w:rsid w:val="001E58F6"/>
    <w:rsid w:val="00263D96"/>
    <w:rsid w:val="00292DA6"/>
    <w:rsid w:val="002B2FB0"/>
    <w:rsid w:val="00307973"/>
    <w:rsid w:val="0042587F"/>
    <w:rsid w:val="004660A3"/>
    <w:rsid w:val="004A33F8"/>
    <w:rsid w:val="00532FED"/>
    <w:rsid w:val="00565526"/>
    <w:rsid w:val="0061333D"/>
    <w:rsid w:val="006512C8"/>
    <w:rsid w:val="00660364"/>
    <w:rsid w:val="00741FDC"/>
    <w:rsid w:val="00743A77"/>
    <w:rsid w:val="007B5370"/>
    <w:rsid w:val="007D6CC2"/>
    <w:rsid w:val="00804D25"/>
    <w:rsid w:val="008E760C"/>
    <w:rsid w:val="00924EE5"/>
    <w:rsid w:val="009B3D51"/>
    <w:rsid w:val="00B33919"/>
    <w:rsid w:val="00B53FBC"/>
    <w:rsid w:val="00B71011"/>
    <w:rsid w:val="00B721BF"/>
    <w:rsid w:val="00C41FD7"/>
    <w:rsid w:val="00C47C67"/>
    <w:rsid w:val="00C628A0"/>
    <w:rsid w:val="00C76B1C"/>
    <w:rsid w:val="00D1594D"/>
    <w:rsid w:val="00D30166"/>
    <w:rsid w:val="00D3339A"/>
    <w:rsid w:val="00DC5098"/>
    <w:rsid w:val="00E23D60"/>
    <w:rsid w:val="00E71C26"/>
    <w:rsid w:val="00E742E2"/>
    <w:rsid w:val="00F17EB6"/>
    <w:rsid w:val="00F41D1E"/>
    <w:rsid w:val="00F45C11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22130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28</cp:revision>
  <dcterms:created xsi:type="dcterms:W3CDTF">2015-03-30T18:58:00Z</dcterms:created>
  <dcterms:modified xsi:type="dcterms:W3CDTF">2015-04-22T20:38:00Z</dcterms:modified>
</cp:coreProperties>
</file>