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Wheel – Executive Overview</w:t>
      </w:r>
    </w:p>
    <w:p>
      <w:pPr>
        <w:pStyle w:val="Heading1"/>
      </w:pPr>
      <w:r>
        <w:t>The Wheel – Executive Overview</w:t>
      </w:r>
    </w:p>
    <w:p>
      <w:pPr>
        <w:pStyle w:val="Heading2"/>
      </w:pPr>
      <w:r>
        <w:t>What is The Wheel?</w:t>
        <w:br/>
        <w:t xml:space="preserve">The Wheel is a modular, intelligent startup operating system designed to guide founders through the chaotic process of building and scaling companies. It combines structured progress tracking, real-time collaboration, embedded AI assistance, and ecosystem tools into a single integrated platform. </w:t>
      </w:r>
    </w:p>
    <w:p>
      <w:pPr>
        <w:pStyle w:val="Heading2"/>
      </w:pPr>
      <w:r>
        <w:t>Why the Journey System Matters</w:t>
        <w:br/>
        <w:t>At the heart of The Wheel lies the Journey System—a dynamic, customizable, and role-aware roadmap that adapts to each company’s unique path. It helps founders see where they are, what’s next, and what’s missing. The system enables visibility, accountability, and momentum, and connects tasks directly to tools, templates, services, and community insights.</w:t>
      </w:r>
    </w:p>
    <w:p>
      <w:pPr>
        <w:pStyle w:val="Heading2"/>
      </w:pPr>
      <w:r>
        <w:t>Core Modules of The Platform</w:t>
        <w:br/>
        <w:t>- **Journey Tracker**: A visual, editable roadmap tailored to a startup’s phase and industry.</w:t>
        <w:br/>
        <w:t>- **Knowledge Hub (Library)**: Structured content, templates, and guides linked directly to tasks.</w:t>
        <w:br/>
        <w:t>- **AI Cofounder**: Embedded assistant offering real-time feedback, next-step suggestions, and risk analysis.</w:t>
        <w:br/>
        <w:t>- **Community Hub**: Peer groups, mentor matchmaking, and discussion spaces.</w:t>
        <w:br/>
        <w:t>- **Marketplace**: Vetted vendors, RFP flows, escrow payments, and service reviews.</w:t>
        <w:br/>
        <w:t>- **Tech Hub**: Starter codebases, infra templates, and AI-supported build tools.</w:t>
        <w:br/>
        <w:t>- **Integration Layer**: Connections to third-party tools (CRMs, storage, calendars, source control, etc.)</w:t>
      </w:r>
    </w:p>
    <w:p>
      <w:pPr>
        <w:pStyle w:val="Heading2"/>
      </w:pPr>
      <w:r>
        <w:t>Key Outcomes</w:t>
        <w:br/>
        <w:t>- Reduces founder overwhelm by structuring chaos into navigable, goal-oriented flows.</w:t>
        <w:br/>
        <w:t>- Connects strategy, execution, and resources in one interface.</w:t>
        <w:br/>
        <w:t>- Drives better decisions with smart suggestions, tool integrations, and performance analytics.</w:t>
        <w:br/>
        <w:t>- Enables founder collaboration, vendor coordination, and mentor matching.</w:t>
      </w:r>
    </w:p>
    <w:p>
      <w:pPr>
        <w:pStyle w:val="Heading2"/>
      </w:pPr>
      <w:r>
        <w:t>Success Metrics</w:t>
        <w:br/>
        <w:t>- &gt;25% increase in task completion within the first month.</w:t>
        <w:br/>
        <w:t>- &lt;10% user drop-off during onboarding.</w:t>
        <w:br/>
        <w:t>- &gt;30% reduction in context-switching between tools.</w:t>
        <w:br/>
        <w:t>- &gt;8.5/10 average user satisfaction for guided journeys.</w:t>
      </w:r>
    </w:p>
    <w:p>
      <w:pPr>
        <w:pStyle w:val="Heading2"/>
      </w:pPr>
      <w:r>
        <w:t>Vision</w:t>
        <w:br/>
        <w:t>To become the default operating platform for startup teams—especially early-stage founders navigating product-market fit, team formation, and go-to-market strategy. The Wheel empowers founders not just with knowledge, but with execution systems that evolve with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