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2C77C9">
          <w:pPr>
            <w:pStyle w:val="NoSpacing"/>
            <w:rPr>
              <w:sz w:val="24"/>
            </w:rPr>
          </w:pPr>
          <w:r w:rsidRPr="002C77C9">
            <w:rPr>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2C77C9" w:rsidP="00450801">
                      <w:pPr>
                        <w:pStyle w:val="ContactInfo"/>
                      </w:pPr>
                      <w:sdt>
                        <w:sdtPr>
                          <w:rPr>
                            <w:color w:val="000000" w:themeColor="text1"/>
                          </w:rPr>
                          <w:alias w:val="Name"/>
                          <w:tag w:val=""/>
                          <w:id w:val="-304397026"/>
                          <w:placeholder>
                            <w:docPart w:val="4DD702D788894106A5DCE599D490DC98"/>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205B6E" w:rsidRPr="00F90F59">
                            <w:rPr>
                              <w:color w:val="000000" w:themeColor="text1"/>
                            </w:rPr>
                            <w:t>Alieldin</w:t>
                          </w:r>
                          <w:proofErr w:type="spellEnd"/>
                          <w:r w:rsidR="00205B6E" w:rsidRPr="00F90F59">
                            <w:rPr>
                              <w:color w:val="000000" w:themeColor="text1"/>
                            </w:rPr>
                            <w:t xml:space="preserve"> </w:t>
                          </w:r>
                          <w:proofErr w:type="spellStart"/>
                          <w:r w:rsidR="00205B6E" w:rsidRPr="00F90F59">
                            <w:rPr>
                              <w:color w:val="000000" w:themeColor="text1"/>
                            </w:rPr>
                            <w:t>Ayman</w:t>
                          </w:r>
                          <w:proofErr w:type="spellEnd"/>
                        </w:sdtContent>
                      </w:sdt>
                      <w:r w:rsidR="003806E6" w:rsidRPr="00F90F59">
                        <w:rPr>
                          <w:color w:val="000000" w:themeColor="text1"/>
                        </w:rPr>
                        <w:t> | </w:t>
                      </w:r>
                      <w:proofErr w:type="spellStart"/>
                      <w:sdt>
                        <w:sdtPr>
                          <w:rPr>
                            <w:color w:val="000000" w:themeColor="text1"/>
                          </w:rPr>
                          <w:alias w:val="Course Title"/>
                          <w:tag w:val=""/>
                          <w:id w:val="-728219936"/>
                          <w:placeholder>
                            <w:docPart w:val="F58D6B4751CC45F8A221C89AEF1D3E69"/>
                          </w:placeholder>
                          <w:dataBinding w:prefixMappings="xmlns:ns0='http://purl.org/dc/elements/1.1/' xmlns:ns1='http://schemas.openxmlformats.org/package/2006/metadata/core-properties' " w:xpath="/ns1:coreProperties[1]/ns1:keywords[1]" w:storeItemID="{6C3C8BC8-F283-45AE-878A-BAB7291924A1}"/>
                          <w:text/>
                        </w:sdtPr>
                        <w:sdtContent>
                          <w:r w:rsidR="002F2572">
                            <w:rPr>
                              <w:color w:val="000000" w:themeColor="text1"/>
                            </w:rPr>
                            <w:t>Nahla</w:t>
                          </w:r>
                          <w:proofErr w:type="spellEnd"/>
                          <w:r w:rsidR="002F2572">
                            <w:rPr>
                              <w:color w:val="000000" w:themeColor="text1"/>
                            </w:rPr>
                            <w:t xml:space="preserve"> </w:t>
                          </w:r>
                          <w:proofErr w:type="spellStart"/>
                          <w:r w:rsidR="002F2572">
                            <w:rPr>
                              <w:color w:val="000000" w:themeColor="text1"/>
                            </w:rPr>
                            <w:t>Fawzy</w:t>
                          </w:r>
                          <w:proofErr w:type="spellEnd"/>
                        </w:sdtContent>
                      </w:sdt>
                      <w:r w:rsidR="003806E6" w:rsidRPr="00F90F59">
                        <w:rPr>
                          <w:color w:val="000000" w:themeColor="text1"/>
                        </w:rPr>
                        <w:t> | </w:t>
                      </w:r>
                      <w:proofErr w:type="spellStart"/>
                      <w:sdt>
                        <w:sdtPr>
                          <w:rPr>
                            <w:color w:val="000000" w:themeColor="text1"/>
                          </w:rPr>
                          <w:alias w:val="Date"/>
                          <w:tag w:val=""/>
                          <w:id w:val="2032065285"/>
                          <w:placeholder>
                            <w:docPart w:val="1DAEBFC1EA50436792A6EDD3E4E15BFC"/>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2F2572">
                            <w:rPr>
                              <w:color w:val="000000" w:themeColor="text1"/>
                            </w:rPr>
                            <w:t>Salma</w:t>
                          </w:r>
                          <w:proofErr w:type="spellEnd"/>
                          <w:r w:rsidR="002F2572">
                            <w:rPr>
                              <w:color w:val="000000" w:themeColor="text1"/>
                            </w:rPr>
                            <w:t xml:space="preserve"> Yasser | </w:t>
                          </w:r>
                          <w:proofErr w:type="spellStart"/>
                          <w:r w:rsidR="002F2572">
                            <w:rPr>
                              <w:color w:val="000000" w:themeColor="text1"/>
                            </w:rPr>
                            <w:t>Sama</w:t>
                          </w:r>
                          <w:proofErr w:type="spellEnd"/>
                          <w:r w:rsidR="002F2572">
                            <w:rPr>
                              <w:color w:val="000000" w:themeColor="text1"/>
                            </w:rPr>
                            <w:t xml:space="preserve"> </w:t>
                          </w:r>
                          <w:proofErr w:type="spellStart"/>
                          <w:r w:rsidR="002F2572">
                            <w:rPr>
                              <w:color w:val="000000" w:themeColor="text1"/>
                            </w:rPr>
                            <w:t>Foad</w:t>
                          </w:r>
                          <w:proofErr w:type="spellEnd"/>
                        </w:sdtContent>
                      </w:sdt>
                    </w:p>
                    <w:p w:rsidR="0015387E" w:rsidRPr="0015387E" w:rsidRDefault="0015387E" w:rsidP="0015387E">
                      <w:pPr>
                        <w:pStyle w:val="ContactInfo"/>
                        <w:rPr>
                          <w:sz w:val="44"/>
                          <w:szCs w:val="44"/>
                        </w:rPr>
                      </w:pPr>
                      <w:r w:rsidRPr="0015387E">
                        <w:rPr>
                          <w:sz w:val="44"/>
                          <w:szCs w:val="44"/>
                        </w:rPr>
                        <w:t>28/12/2016</w:t>
                      </w:r>
                    </w:p>
                  </w:txbxContent>
                </v:textbox>
                <w10:wrap type="square" anchorx="margin" anchory="margin"/>
              </v:shape>
            </w:pict>
          </w:r>
        </w:p>
        <w:p w:rsidR="002163EE" w:rsidRDefault="002C77C9">
          <w:r>
            <w:rPr>
              <w:noProof/>
              <w:lang w:eastAsia="en-US"/>
            </w:rPr>
            <w:pict>
              <v:shape id="Text Box 21" o:spid="_x0000_s1027" type="#_x0000_t202" style="position:absolute;margin-left:0;margin-top:453.2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wOagIAACUFAAAOAAAAZHJzL2Uyb0RvYy54bWysVE1vEzEQvSPxHyzf6eaDohJ1U4VWRUhV&#10;W9Ginh2v3azweoztZDf8ep692S2UnBAXZzIzbz7f7PlF1xi2Uz7UZEs+PZlwpqykqrbPJf/2eP3u&#10;jLMQha2EIatKvleBXyzfvjlv3ULNaEOmUp4hiA2L1pV8E6NbFEWQG9WIcEJOWRg1+UZE/PXPReVF&#10;i+iNKWaTyYeiJV85T1KFAO1Vb+TLHF9rJeOd1kFFZkqO2mJ+fX7X6S2W52Lx7IXb1PJQhviHKhpR&#10;WyQdQ12JKNjW13+FamrpKZCOJ5KagrSupco9oJvp5FU3DxvhVO4FwwluHFP4f2Hl7e7es7oq+WzK&#10;mRUNdvSousg+UcegwnxaFxZwe3BwjB302POgD1Cmtjvtm/SLhhjsmPR+nG6KJqGcf3w/n5/CJGGb&#10;zmenZ2d5/sUL3PkQPytqWBJK7rG+PFWxuwkRpcB1cEnZjE26VF9fR5bi3qje+FVpdIbMsxwkc0pd&#10;Gs92AmwQUiobcycIayy8E0zXxozA6TGgGUEH3wRTmWsjcHIM+GfGEZGzko0juKkt+WMBqu9Dubr3&#10;H7rve07tx27d5XWOK1pTtcfmPPXcD05e15jujQjxXniQHRvBAcc7PNpQW3I6SJxtyP88pk/+4CCs&#10;nLU4npKHH1vhFWfmiwU706UNgh+E9SDYbXNJ2AAIh2qyCICPZhC1p+YJd71KWWASViJXyeMgXsb+&#10;hPFdkGq1yk64JyfijX1wMoVOU01ceeyehHcHQkVw8ZaGsxKLV7zqfRMyuNU20nWdSZfm2k/xMG/c&#10;Yubi4buRjv33/9nr5eu2/AUAAP//AwBQSwMEFAAGAAgAAAAhAI0UziXcAAAACQEAAA8AAABkcnMv&#10;ZG93bnJldi54bWxMj8FOwzAMhu9IvENkJC6IJa2gQGk6IdB2QkiUcc8ar6lonKrJ1vL2mBMc7f/X&#10;58/VevGDOOEU+0AaspUCgdQG21OnYfexub4HEZMha4ZAqOEbI6zr87PKlDbM9I6nJnWCIRRLo8Gl&#10;NJZSxtahN3EVRiTODmHyJvE4ddJOZma4H2SuVCG96YkvODPis8P2qzl6DeqluWu3w2bnDp9vW/+a&#10;ZnRXs9aXF8vTI4iES/orw68+q0PNTvtwJBvFwAzuaXhQxQ0Ijos8482ee1l2m4OsK/n/g/oHAAD/&#10;/wMAUEsBAi0AFAAGAAgAAAAhALaDOJL+AAAA4QEAABMAAAAAAAAAAAAAAAAAAAAAAFtDb250ZW50&#10;X1R5cGVzXS54bWxQSwECLQAUAAYACAAAACEAOP0h/9YAAACUAQAACwAAAAAAAAAAAAAAAAAvAQAA&#10;X3JlbHMvLnJlbHNQSwECLQAUAAYACAAAACEA78Z8DmoCAAAlBQAADgAAAAAAAAAAAAAAAAAuAgAA&#10;ZHJzL2Uyb0RvYy54bWxQSwECLQAUAAYACAAAACEAjRTOJdwAAAAJAQAADwAAAAAAAAAAAAAAAADE&#10;BAAAZHJzL2Rvd25yZXYueG1sUEsFBgAAAAAEAAQA8wAAAM0FAAAAAA==&#10;" o:allowoverlap="f" fillcolor="white [3201]" strokecolor="#00a0b8 [3204]" strokeweight="2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2163EE" w:rsidRDefault="0015387E" w:rsidP="0015387E">
                          <w:pPr>
                            <w:pStyle w:val="Title"/>
                          </w:pPr>
                          <w:r>
                            <w:t>Sun-Tracking Solar Cell</w:t>
                          </w:r>
                        </w:p>
                      </w:sdtContent>
                    </w:sdt>
                    <w:p w:rsidR="002163EE" w:rsidRDefault="002C77C9" w:rsidP="0015387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2F3B5F">
                            <w:t>An electronics</w:t>
                          </w:r>
                          <w:r w:rsidR="0015387E">
                            <w:t xml:space="preserve"> project</w:t>
                          </w:r>
                        </w:sdtContent>
                      </w:sdt>
                    </w:p>
                  </w:txbxContent>
                </v:textbox>
                <w10:wrap type="square" anchorx="margin" anchory="margin"/>
              </v:shape>
            </w:pict>
          </w:r>
          <w:r w:rsidR="0015387E">
            <w:rPr>
              <w:noProof/>
              <w:lang w:eastAsia="en-US"/>
            </w:rPr>
            <w:drawing>
              <wp:anchor distT="0" distB="0" distL="114300" distR="114300" simplePos="0" relativeHeight="251659264" behindDoc="1" locked="0" layoutInCell="1" allowOverlap="0">
                <wp:simplePos x="0" y="0"/>
                <wp:positionH relativeFrom="margin">
                  <wp:align>center</wp:align>
                </wp:positionH>
                <wp:positionV relativeFrom="margin">
                  <wp:posOffset>1174115</wp:posOffset>
                </wp:positionV>
                <wp:extent cx="4600575" cy="3049905"/>
                <wp:effectExtent l="19050" t="0" r="28575" b="8743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600575" cy="30499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806E6">
            <w:br w:type="page"/>
          </w:r>
        </w:p>
      </w:sdtContent>
    </w:sdt>
    <w:bookmarkEnd w:id="4"/>
    <w:bookmarkEnd w:id="3"/>
    <w:bookmarkEnd w:id="2"/>
    <w:bookmarkEnd w:id="1"/>
    <w:bookmarkEnd w:id="0"/>
    <w:p w:rsidR="002163EE" w:rsidRDefault="000E72BA" w:rsidP="000E72BA">
      <w:pPr>
        <w:pStyle w:val="Heading1"/>
        <w:jc w:val="center"/>
        <w:rPr>
          <w:rStyle w:val="Heading1Char"/>
          <w:b/>
          <w:bCs/>
          <w:sz w:val="48"/>
          <w:szCs w:val="48"/>
        </w:rPr>
      </w:pPr>
      <w:r w:rsidRPr="000E72BA">
        <w:rPr>
          <w:rStyle w:val="Heading1Char"/>
          <w:b/>
          <w:bCs/>
          <w:sz w:val="48"/>
          <w:szCs w:val="48"/>
        </w:rPr>
        <w:lastRenderedPageBreak/>
        <w:t>Motivation</w:t>
      </w:r>
    </w:p>
    <w:p w:rsidR="000E72BA" w:rsidRDefault="000E72BA" w:rsidP="000E72BA"/>
    <w:p w:rsidR="000E72BA" w:rsidRPr="00CA49A1" w:rsidRDefault="000E72BA" w:rsidP="000E72BA">
      <w:pPr>
        <w:rPr>
          <w:color w:val="auto"/>
          <w:sz w:val="22"/>
          <w:szCs w:val="22"/>
        </w:rPr>
      </w:pPr>
      <w:r w:rsidRPr="00CA49A1">
        <w:rPr>
          <w:color w:val="auto"/>
          <w:sz w:val="22"/>
          <w:szCs w:val="22"/>
        </w:rPr>
        <w:t>Energy sources have mostly become very expensive and not natural-friendly. That’s why we –a group of four students- have decided to invest in the development of an average-priced energy source that can generate enough power for simple electrical equipment, and can provide even higher values by charging batteries over extended periods of time.</w:t>
      </w:r>
    </w:p>
    <w:p w:rsidR="000E72BA" w:rsidRDefault="000E72BA" w:rsidP="000E72BA"/>
    <w:p w:rsidR="000E72BA" w:rsidRDefault="000E72BA" w:rsidP="000E72BA">
      <w:pPr>
        <w:pStyle w:val="Heading1"/>
        <w:jc w:val="center"/>
        <w:rPr>
          <w:rStyle w:val="Heading1Char"/>
          <w:b/>
          <w:bCs/>
          <w:sz w:val="48"/>
          <w:szCs w:val="48"/>
        </w:rPr>
      </w:pPr>
      <w:r>
        <w:rPr>
          <w:rStyle w:val="Heading1Char"/>
          <w:b/>
          <w:bCs/>
          <w:sz w:val="48"/>
          <w:szCs w:val="48"/>
        </w:rPr>
        <w:t>Implementation</w:t>
      </w:r>
    </w:p>
    <w:p w:rsidR="000E72BA" w:rsidRPr="000E72BA" w:rsidRDefault="000E72BA" w:rsidP="000E72BA"/>
    <w:p w:rsidR="000E72BA" w:rsidRPr="00CA49A1" w:rsidRDefault="000E72BA" w:rsidP="000E72BA">
      <w:pPr>
        <w:rPr>
          <w:color w:val="auto"/>
          <w:sz w:val="22"/>
          <w:szCs w:val="22"/>
        </w:rPr>
      </w:pPr>
      <w:r w:rsidRPr="00CA49A1">
        <w:rPr>
          <w:color w:val="auto"/>
          <w:sz w:val="22"/>
          <w:szCs w:val="22"/>
        </w:rPr>
        <w:t>So in order to implement those ideas into reality, we thought of using sunlight as our main power source, as it is considered the most “green” type of energy. We used an 18W Solar-cell which absorbs a rather large amount of sunlight, and added the sun-tracking functionality to make it even more efficient at the cost of a very low power to operate. The system is self-sustaining as the solar panel generates enough power to charge the circuit operating it.</w:t>
      </w:r>
    </w:p>
    <w:p w:rsidR="00CA49A1" w:rsidRDefault="00CA49A1" w:rsidP="000E72BA"/>
    <w:p w:rsidR="00CA49A1" w:rsidRDefault="00CA49A1" w:rsidP="00CA49A1">
      <w:pPr>
        <w:pStyle w:val="Heading1"/>
        <w:jc w:val="center"/>
        <w:rPr>
          <w:rStyle w:val="Heading1Char"/>
          <w:b/>
          <w:bCs/>
          <w:sz w:val="48"/>
          <w:szCs w:val="48"/>
        </w:rPr>
      </w:pPr>
      <w:r>
        <w:rPr>
          <w:rStyle w:val="Heading1Char"/>
          <w:b/>
          <w:bCs/>
          <w:sz w:val="48"/>
          <w:szCs w:val="48"/>
        </w:rPr>
        <w:t>Setup &amp; Components Used</w:t>
      </w:r>
    </w:p>
    <w:p w:rsidR="00CA49A1" w:rsidRPr="00CA49A1" w:rsidRDefault="00CA49A1" w:rsidP="00CA49A1"/>
    <w:p w:rsidR="00CA49A1" w:rsidRPr="00CA49A1" w:rsidRDefault="002F3B5F" w:rsidP="00CA49A1">
      <w:pPr>
        <w:pStyle w:val="ListParagraph"/>
        <w:numPr>
          <w:ilvl w:val="0"/>
          <w:numId w:val="7"/>
        </w:numPr>
        <w:rPr>
          <w:color w:val="auto"/>
          <w:sz w:val="22"/>
          <w:szCs w:val="22"/>
        </w:rPr>
      </w:pPr>
      <w:r>
        <w:rPr>
          <w:color w:val="auto"/>
          <w:sz w:val="22"/>
          <w:szCs w:val="22"/>
        </w:rPr>
        <w:t>One</w:t>
      </w:r>
      <w:r w:rsidR="002F2572">
        <w:rPr>
          <w:color w:val="auto"/>
          <w:sz w:val="22"/>
          <w:szCs w:val="22"/>
        </w:rPr>
        <w:t xml:space="preserve"> </w:t>
      </w:r>
      <w:r>
        <w:rPr>
          <w:b/>
          <w:bCs/>
          <w:color w:val="auto"/>
          <w:sz w:val="22"/>
          <w:szCs w:val="22"/>
        </w:rPr>
        <w:t>18</w:t>
      </w:r>
      <w:r w:rsidR="00CA49A1" w:rsidRPr="00CA49A1">
        <w:rPr>
          <w:b/>
          <w:bCs/>
          <w:color w:val="auto"/>
          <w:sz w:val="22"/>
          <w:szCs w:val="22"/>
        </w:rPr>
        <w:t>0°</w:t>
      </w:r>
      <w:r>
        <w:rPr>
          <w:color w:val="auto"/>
          <w:sz w:val="22"/>
          <w:szCs w:val="22"/>
        </w:rPr>
        <w:t xml:space="preserve"> Servo Motor</w:t>
      </w:r>
    </w:p>
    <w:p w:rsidR="00CA49A1" w:rsidRPr="00CA49A1" w:rsidRDefault="00CA49A1" w:rsidP="00CA49A1">
      <w:pPr>
        <w:pStyle w:val="ListParagraph"/>
        <w:numPr>
          <w:ilvl w:val="0"/>
          <w:numId w:val="7"/>
        </w:numPr>
        <w:rPr>
          <w:color w:val="auto"/>
          <w:sz w:val="22"/>
          <w:szCs w:val="22"/>
        </w:rPr>
      </w:pPr>
      <w:r w:rsidRPr="00CA49A1">
        <w:rPr>
          <w:color w:val="auto"/>
          <w:sz w:val="22"/>
          <w:szCs w:val="22"/>
        </w:rPr>
        <w:t xml:space="preserve">One </w:t>
      </w:r>
      <w:r w:rsidRPr="00CA49A1">
        <w:rPr>
          <w:b/>
          <w:bCs/>
          <w:color w:val="auto"/>
          <w:sz w:val="22"/>
          <w:szCs w:val="22"/>
        </w:rPr>
        <w:t>360</w:t>
      </w:r>
      <w:r w:rsidRPr="00CA49A1">
        <w:rPr>
          <w:rFonts w:cs="Arial"/>
          <w:b/>
          <w:bCs/>
          <w:color w:val="auto"/>
          <w:sz w:val="22"/>
          <w:szCs w:val="22"/>
          <w:shd w:val="clear" w:color="auto" w:fill="FFFFFF"/>
        </w:rPr>
        <w:t xml:space="preserve"> °</w:t>
      </w:r>
      <w:r w:rsidRPr="00CA49A1">
        <w:rPr>
          <w:rFonts w:asciiTheme="majorHAnsi" w:hAnsiTheme="majorHAnsi" w:cs="Arial"/>
          <w:color w:val="auto"/>
          <w:sz w:val="22"/>
          <w:szCs w:val="22"/>
          <w:shd w:val="clear" w:color="auto" w:fill="FFFFFF"/>
        </w:rPr>
        <w:t>Continuous Servo Motor</w:t>
      </w:r>
    </w:p>
    <w:p w:rsidR="00CA49A1" w:rsidRPr="00CA49A1" w:rsidRDefault="00CA49A1" w:rsidP="00CA49A1">
      <w:pPr>
        <w:pStyle w:val="ListParagraph"/>
        <w:numPr>
          <w:ilvl w:val="0"/>
          <w:numId w:val="7"/>
        </w:numPr>
        <w:rPr>
          <w:color w:val="auto"/>
          <w:sz w:val="22"/>
          <w:szCs w:val="22"/>
        </w:rPr>
      </w:pPr>
      <w:r w:rsidRPr="00CA49A1">
        <w:rPr>
          <w:rFonts w:asciiTheme="majorHAnsi" w:hAnsiTheme="majorHAnsi" w:cs="Arial"/>
          <w:color w:val="auto"/>
          <w:sz w:val="22"/>
          <w:szCs w:val="22"/>
          <w:shd w:val="clear" w:color="auto" w:fill="FFFFFF"/>
        </w:rPr>
        <w:t>Four Light-Emitting Diodes (LDR)</w:t>
      </w:r>
    </w:p>
    <w:p w:rsidR="00CA49A1" w:rsidRPr="00CA49A1" w:rsidRDefault="00CA49A1" w:rsidP="00CA49A1">
      <w:pPr>
        <w:pStyle w:val="ListParagraph"/>
        <w:numPr>
          <w:ilvl w:val="0"/>
          <w:numId w:val="7"/>
        </w:numPr>
        <w:rPr>
          <w:color w:val="auto"/>
          <w:sz w:val="22"/>
          <w:szCs w:val="22"/>
        </w:rPr>
      </w:pPr>
      <w:r w:rsidRPr="00CA49A1">
        <w:rPr>
          <w:rFonts w:asciiTheme="majorHAnsi" w:hAnsiTheme="majorHAnsi" w:cs="Arial"/>
          <w:color w:val="auto"/>
          <w:sz w:val="22"/>
          <w:szCs w:val="22"/>
          <w:shd w:val="clear" w:color="auto" w:fill="FFFFFF"/>
        </w:rPr>
        <w:t>Two Potentiometers (Variable Resistance)</w:t>
      </w:r>
    </w:p>
    <w:p w:rsidR="00CA49A1" w:rsidRPr="00CA49A1" w:rsidRDefault="00CA49A1" w:rsidP="00CA49A1">
      <w:pPr>
        <w:pStyle w:val="ListParagraph"/>
        <w:numPr>
          <w:ilvl w:val="0"/>
          <w:numId w:val="7"/>
        </w:numPr>
        <w:rPr>
          <w:color w:val="auto"/>
          <w:sz w:val="22"/>
          <w:szCs w:val="22"/>
        </w:rPr>
      </w:pPr>
      <w:r w:rsidRPr="00CA49A1">
        <w:rPr>
          <w:rFonts w:asciiTheme="majorHAnsi" w:hAnsiTheme="majorHAnsi" w:cs="Arial"/>
          <w:color w:val="auto"/>
          <w:sz w:val="22"/>
          <w:szCs w:val="22"/>
          <w:shd w:val="clear" w:color="auto" w:fill="FFFFFF"/>
        </w:rPr>
        <w:t>Arduino UNO Chip</w:t>
      </w:r>
    </w:p>
    <w:p w:rsidR="00CA49A1" w:rsidRPr="00CA49A1" w:rsidRDefault="00CA49A1" w:rsidP="00CA49A1">
      <w:pPr>
        <w:pStyle w:val="ListParagraph"/>
        <w:numPr>
          <w:ilvl w:val="0"/>
          <w:numId w:val="7"/>
        </w:numPr>
        <w:rPr>
          <w:color w:val="auto"/>
          <w:sz w:val="22"/>
          <w:szCs w:val="22"/>
        </w:rPr>
      </w:pPr>
      <w:r w:rsidRPr="00CA49A1">
        <w:rPr>
          <w:rFonts w:asciiTheme="majorHAnsi" w:hAnsiTheme="majorHAnsi" w:cs="Arial"/>
          <w:color w:val="auto"/>
          <w:sz w:val="22"/>
          <w:szCs w:val="22"/>
          <w:shd w:val="clear" w:color="auto" w:fill="FFFFFF"/>
        </w:rPr>
        <w:t>18W Solar Panel</w:t>
      </w:r>
    </w:p>
    <w:p w:rsidR="00CA49A1" w:rsidRPr="00CA49A1" w:rsidRDefault="00CA49A1" w:rsidP="00CA49A1">
      <w:pPr>
        <w:pStyle w:val="ListParagraph"/>
        <w:numPr>
          <w:ilvl w:val="0"/>
          <w:numId w:val="7"/>
        </w:numPr>
        <w:rPr>
          <w:color w:val="auto"/>
          <w:sz w:val="22"/>
          <w:szCs w:val="22"/>
        </w:rPr>
      </w:pPr>
      <w:r w:rsidRPr="00CA49A1">
        <w:rPr>
          <w:rFonts w:asciiTheme="majorHAnsi" w:hAnsiTheme="majorHAnsi" w:cs="Arial"/>
          <w:color w:val="auto"/>
          <w:sz w:val="22"/>
          <w:szCs w:val="22"/>
          <w:shd w:val="clear" w:color="auto" w:fill="FFFFFF"/>
        </w:rPr>
        <w:t>6V Battery (Two 3V Batteries in Series)</w:t>
      </w:r>
    </w:p>
    <w:p w:rsidR="00CA49A1" w:rsidRPr="00CA49A1" w:rsidRDefault="00CA49A1" w:rsidP="00CA49A1">
      <w:pPr>
        <w:pStyle w:val="ListParagraph"/>
        <w:numPr>
          <w:ilvl w:val="0"/>
          <w:numId w:val="7"/>
        </w:numPr>
        <w:rPr>
          <w:color w:val="auto"/>
          <w:sz w:val="22"/>
          <w:szCs w:val="22"/>
        </w:rPr>
      </w:pPr>
      <w:r w:rsidRPr="00CA49A1">
        <w:rPr>
          <w:color w:val="auto"/>
          <w:sz w:val="22"/>
          <w:szCs w:val="22"/>
        </w:rPr>
        <w:t>Wooden-framed Body</w:t>
      </w:r>
    </w:p>
    <w:p w:rsidR="00CA49A1" w:rsidRDefault="00CA49A1" w:rsidP="00CA49A1">
      <w:pPr>
        <w:pStyle w:val="ListParagraph"/>
        <w:numPr>
          <w:ilvl w:val="0"/>
          <w:numId w:val="7"/>
        </w:numPr>
        <w:rPr>
          <w:color w:val="auto"/>
          <w:sz w:val="52"/>
          <w:szCs w:val="52"/>
        </w:rPr>
      </w:pPr>
      <w:r w:rsidRPr="00CA49A1">
        <w:rPr>
          <w:color w:val="auto"/>
          <w:sz w:val="52"/>
          <w:szCs w:val="52"/>
        </w:rPr>
        <w:t>Epoxy</w:t>
      </w:r>
      <w:r>
        <w:rPr>
          <w:color w:val="auto"/>
          <w:sz w:val="52"/>
          <w:szCs w:val="52"/>
        </w:rPr>
        <w:t xml:space="preserve"> (LOTS OF IT)</w:t>
      </w:r>
    </w:p>
    <w:p w:rsidR="00BC02DB" w:rsidRDefault="00BC02DB" w:rsidP="000E0EF0">
      <w:pPr>
        <w:pStyle w:val="Heading1"/>
        <w:jc w:val="center"/>
        <w:rPr>
          <w:rStyle w:val="Heading1Char"/>
          <w:b/>
          <w:bCs/>
          <w:sz w:val="48"/>
          <w:szCs w:val="48"/>
        </w:rPr>
      </w:pPr>
      <w:r>
        <w:rPr>
          <w:rStyle w:val="Heading1Char"/>
          <w:b/>
          <w:bCs/>
          <w:sz w:val="48"/>
          <w:szCs w:val="48"/>
        </w:rPr>
        <w:lastRenderedPageBreak/>
        <w:t>Circuit Diagram</w:t>
      </w:r>
    </w:p>
    <w:p w:rsidR="000E0EF0" w:rsidRDefault="000E0EF0" w:rsidP="00BC02DB">
      <w:pPr>
        <w:pStyle w:val="Heading1"/>
        <w:jc w:val="center"/>
        <w:rPr>
          <w:b/>
          <w:bCs/>
          <w:noProof/>
          <w:sz w:val="48"/>
          <w:szCs w:val="48"/>
          <w:lang w:eastAsia="en-US"/>
        </w:rPr>
      </w:pPr>
    </w:p>
    <w:p w:rsidR="00BC02DB" w:rsidRDefault="000E0EF0" w:rsidP="00BC02DB">
      <w:pPr>
        <w:pStyle w:val="Heading1"/>
        <w:jc w:val="center"/>
        <w:rPr>
          <w:rStyle w:val="Heading1Char"/>
          <w:b/>
          <w:bCs/>
          <w:sz w:val="48"/>
          <w:szCs w:val="48"/>
        </w:rPr>
      </w:pPr>
      <w:r>
        <w:rPr>
          <w:b/>
          <w:bCs/>
          <w:noProof/>
          <w:sz w:val="48"/>
          <w:szCs w:val="48"/>
          <w:lang w:eastAsia="en-US"/>
        </w:rPr>
        <w:drawing>
          <wp:inline distT="0" distB="0" distL="0" distR="0">
            <wp:extent cx="5490552" cy="4076700"/>
            <wp:effectExtent l="76200" t="76200" r="12954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WXHH8GPLJ13WT.LARG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3672" cy="4079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02DB" w:rsidRPr="000E0EF0" w:rsidRDefault="000E0EF0" w:rsidP="00BC02DB">
      <w:pPr>
        <w:pStyle w:val="Heading1"/>
        <w:jc w:val="center"/>
        <w:rPr>
          <w:rStyle w:val="Heading1Char"/>
          <w:b/>
          <w:bCs/>
          <w:color w:val="000000" w:themeColor="text1"/>
          <w:sz w:val="48"/>
          <w:szCs w:val="48"/>
        </w:rPr>
      </w:pPr>
      <w:r w:rsidRPr="000E0EF0">
        <w:rPr>
          <w:rStyle w:val="Heading1Char"/>
          <w:b/>
          <w:bCs/>
          <w:color w:val="000000" w:themeColor="text1"/>
          <w:sz w:val="48"/>
          <w:szCs w:val="48"/>
        </w:rPr>
        <w:t>*Circuit drawn using Fritzing*</w:t>
      </w:r>
    </w:p>
    <w:p w:rsidR="00D36C2E" w:rsidRDefault="00D36C2E" w:rsidP="00D36C2E">
      <w:pPr>
        <w:pStyle w:val="Heading1"/>
        <w:rPr>
          <w:rStyle w:val="Heading1Char"/>
          <w:b/>
          <w:bCs/>
          <w:sz w:val="48"/>
          <w:szCs w:val="48"/>
        </w:rPr>
      </w:pPr>
    </w:p>
    <w:p w:rsidR="00CA49A1" w:rsidRDefault="00CA49A1" w:rsidP="00D36C2E">
      <w:pPr>
        <w:pStyle w:val="Heading1"/>
        <w:jc w:val="center"/>
        <w:rPr>
          <w:rStyle w:val="Heading1Char"/>
          <w:b/>
          <w:bCs/>
          <w:sz w:val="48"/>
          <w:szCs w:val="48"/>
        </w:rPr>
      </w:pPr>
      <w:r>
        <w:rPr>
          <w:rStyle w:val="Heading1Char"/>
          <w:b/>
          <w:bCs/>
          <w:sz w:val="48"/>
          <w:szCs w:val="48"/>
        </w:rPr>
        <w:lastRenderedPageBreak/>
        <w:t>Arduino Code</w:t>
      </w:r>
    </w:p>
    <w:p w:rsidR="002F3B5F" w:rsidRPr="002F3B5F" w:rsidRDefault="002F3B5F" w:rsidP="002F3B5F">
      <w:pPr>
        <w:rPr>
          <w:rFonts w:ascii="Arial Black" w:hAnsi="Arial Black"/>
          <w:sz w:val="12"/>
          <w:szCs w:val="12"/>
        </w:rPr>
      </w:pPr>
      <w:r w:rsidRPr="002F3B5F">
        <w:rPr>
          <w:rFonts w:ascii="Arial Black" w:hAnsi="Arial Black"/>
          <w:sz w:val="12"/>
          <w:szCs w:val="12"/>
        </w:rPr>
        <w:t>#include&lt;</w:t>
      </w:r>
      <w:proofErr w:type="spellStart"/>
      <w:r w:rsidRPr="002F3B5F">
        <w:rPr>
          <w:rFonts w:ascii="Arial Black" w:hAnsi="Arial Black"/>
          <w:sz w:val="12"/>
          <w:szCs w:val="12"/>
        </w:rPr>
        <w:t>Servo.h</w:t>
      </w:r>
      <w:proofErr w:type="spellEnd"/>
      <w:r w:rsidRPr="002F3B5F">
        <w:rPr>
          <w:rFonts w:ascii="Arial Black" w:hAnsi="Arial Black"/>
          <w:sz w:val="12"/>
          <w:szCs w:val="12"/>
        </w:rPr>
        <w:t>&gt;</w:t>
      </w:r>
    </w:p>
    <w:p w:rsidR="002F3B5F" w:rsidRPr="002F3B5F" w:rsidRDefault="002F3B5F" w:rsidP="002F3B5F">
      <w:pPr>
        <w:rPr>
          <w:rFonts w:ascii="Arial Black" w:hAnsi="Arial Black"/>
          <w:sz w:val="12"/>
          <w:szCs w:val="12"/>
        </w:rPr>
      </w:pPr>
      <w:r w:rsidRPr="002F3B5F">
        <w:rPr>
          <w:rFonts w:ascii="Arial Black" w:hAnsi="Arial Black"/>
          <w:sz w:val="12"/>
          <w:szCs w:val="12"/>
        </w:rPr>
        <w:t>Servo HORIZONTAL;</w:t>
      </w:r>
    </w:p>
    <w:p w:rsidR="002F3B5F" w:rsidRPr="002F3B5F" w:rsidRDefault="002F3B5F" w:rsidP="002F3B5F">
      <w:pPr>
        <w:rPr>
          <w:rFonts w:ascii="Arial Black" w:hAnsi="Arial Black"/>
          <w:sz w:val="12"/>
          <w:szCs w:val="12"/>
        </w:rPr>
      </w:pPr>
      <w:r w:rsidRPr="002F3B5F">
        <w:rPr>
          <w:rFonts w:ascii="Arial Black" w:hAnsi="Arial Black"/>
          <w:sz w:val="12"/>
          <w:szCs w:val="12"/>
        </w:rPr>
        <w:t>Servo VERTICAL1;</w:t>
      </w:r>
    </w:p>
    <w:p w:rsidR="002F3B5F" w:rsidRPr="002F3B5F" w:rsidRDefault="002F3B5F" w:rsidP="002F3B5F">
      <w:pPr>
        <w:rPr>
          <w:rFonts w:ascii="Arial Black" w:hAnsi="Arial Black"/>
          <w:sz w:val="12"/>
          <w:szCs w:val="12"/>
        </w:rPr>
      </w:pPr>
      <w:r w:rsidRPr="002F3B5F">
        <w:rPr>
          <w:rFonts w:ascii="Arial Black" w:hAnsi="Arial Black"/>
          <w:sz w:val="12"/>
          <w:szCs w:val="12"/>
        </w:rPr>
        <w:t>//Servo VERTICAL2;</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V1POS;</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DELAY = 250;</w:t>
      </w:r>
    </w:p>
    <w:p w:rsidR="002F3B5F" w:rsidRPr="002F3B5F" w:rsidRDefault="002F2572" w:rsidP="002F3B5F">
      <w:pPr>
        <w:rPr>
          <w:rFonts w:ascii="Arial Black" w:hAnsi="Arial Black"/>
          <w:sz w:val="12"/>
          <w:szCs w:val="12"/>
        </w:rPr>
      </w:pPr>
      <w:proofErr w:type="spellStart"/>
      <w:r>
        <w:rPr>
          <w:rFonts w:ascii="Arial Black" w:hAnsi="Arial Black"/>
          <w:sz w:val="12"/>
          <w:szCs w:val="12"/>
        </w:rPr>
        <w:t>int</w:t>
      </w:r>
      <w:proofErr w:type="spellEnd"/>
      <w:r>
        <w:rPr>
          <w:rFonts w:ascii="Arial Black" w:hAnsi="Arial Black"/>
          <w:sz w:val="12"/>
          <w:szCs w:val="12"/>
        </w:rPr>
        <w:t xml:space="preserve"> TOL = 50</w:t>
      </w:r>
      <w:r w:rsidR="002F3B5F" w:rsidRPr="002F3B5F">
        <w:rPr>
          <w:rFonts w:ascii="Arial Black" w:hAnsi="Arial Black"/>
          <w:sz w:val="12"/>
          <w:szCs w:val="12"/>
        </w:rPr>
        <w:t>;</w:t>
      </w:r>
    </w:p>
    <w:p w:rsidR="002F3B5F" w:rsidRPr="002F3B5F" w:rsidRDefault="002F3B5F" w:rsidP="002F3B5F">
      <w:pPr>
        <w:rPr>
          <w:rFonts w:ascii="Arial Black" w:hAnsi="Arial Black"/>
          <w:sz w:val="12"/>
          <w:szCs w:val="12"/>
        </w:rPr>
      </w:pPr>
      <w:r w:rsidRPr="002F3B5F">
        <w:rPr>
          <w:rFonts w:ascii="Arial Black" w:hAnsi="Arial Black"/>
          <w:sz w:val="12"/>
          <w:szCs w:val="12"/>
        </w:rPr>
        <w:t>//</w:t>
      </w:r>
      <w:proofErr w:type="spellStart"/>
      <w:r w:rsidRPr="002F3B5F">
        <w:rPr>
          <w:rFonts w:ascii="Arial Black" w:hAnsi="Arial Black"/>
          <w:sz w:val="12"/>
          <w:szCs w:val="12"/>
        </w:rPr>
        <w:t>int</w:t>
      </w:r>
      <w:proofErr w:type="spellEnd"/>
      <w:r w:rsidRPr="002F3B5F">
        <w:rPr>
          <w:rFonts w:ascii="Arial Black" w:hAnsi="Arial Black"/>
          <w:sz w:val="12"/>
          <w:szCs w:val="12"/>
        </w:rPr>
        <w:t xml:space="preserve"> V2POS = 60;</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void setup()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 put your setup code here, to run once:</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Serial.begin</w:t>
      </w:r>
      <w:proofErr w:type="spellEnd"/>
      <w:r w:rsidRPr="002F3B5F">
        <w:rPr>
          <w:rFonts w:ascii="Arial Black" w:hAnsi="Arial Black"/>
          <w:sz w:val="12"/>
          <w:szCs w:val="12"/>
        </w:rPr>
        <w:t>(9600);</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HORIZONTAL.attach</w:t>
      </w:r>
      <w:proofErr w:type="spellEnd"/>
      <w:r w:rsidRPr="002F3B5F">
        <w:rPr>
          <w:rFonts w:ascii="Arial Black" w:hAnsi="Arial Black"/>
          <w:sz w:val="12"/>
          <w:szCs w:val="12"/>
        </w:rPr>
        <w:t>(9); //Horizontal 360 Servo</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VERTICAL1.attach(10); // Vertical Servo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V1POS = 60;</w:t>
      </w:r>
    </w:p>
    <w:p w:rsidR="002F3B5F" w:rsidRPr="002F3B5F" w:rsidRDefault="002F3B5F" w:rsidP="002F3B5F">
      <w:pPr>
        <w:rPr>
          <w:rFonts w:ascii="Arial Black" w:hAnsi="Arial Black"/>
          <w:sz w:val="12"/>
          <w:szCs w:val="12"/>
        </w:rPr>
      </w:pPr>
      <w:r w:rsidRPr="002F3B5F">
        <w:rPr>
          <w:rFonts w:ascii="Arial Black" w:hAnsi="Arial Black"/>
          <w:sz w:val="12"/>
          <w:szCs w:val="12"/>
        </w:rPr>
        <w:t>VERTICAL1.write(V1POS);</w:t>
      </w:r>
    </w:p>
    <w:p w:rsidR="002F3B5F" w:rsidRPr="002F3B5F" w:rsidRDefault="002F3B5F" w:rsidP="002F3B5F">
      <w:pPr>
        <w:rPr>
          <w:rFonts w:ascii="Arial Black" w:hAnsi="Arial Black"/>
          <w:sz w:val="12"/>
          <w:szCs w:val="12"/>
        </w:rPr>
      </w:pPr>
      <w:r w:rsidRPr="002F3B5F">
        <w:rPr>
          <w:rFonts w:ascii="Arial Black" w:hAnsi="Arial Black"/>
          <w:sz w:val="12"/>
          <w:szCs w:val="12"/>
        </w:rPr>
        <w:t>delay(1000);</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//VERTICAL2.attach(11); // Vertical Servo </w:t>
      </w:r>
    </w:p>
    <w:p w:rsidR="002F3B5F" w:rsidRPr="002F3B5F" w:rsidRDefault="002F3B5F" w:rsidP="002F3B5F">
      <w:pPr>
        <w:rPr>
          <w:rFonts w:ascii="Arial Black" w:hAnsi="Arial Black"/>
          <w:sz w:val="12"/>
          <w:szCs w:val="12"/>
        </w:rPr>
      </w:pPr>
      <w:r w:rsidRPr="002F3B5F">
        <w:rPr>
          <w:rFonts w:ascii="Arial Black" w:hAnsi="Arial Black"/>
          <w:sz w:val="12"/>
          <w:szCs w:val="12"/>
        </w:rPr>
        <w:t>}</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void loop()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 put your main code here, to run repeatedly:</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LDRTR = </w:t>
      </w:r>
      <w:proofErr w:type="spellStart"/>
      <w:r w:rsidRPr="002F3B5F">
        <w:rPr>
          <w:rFonts w:ascii="Arial Black" w:hAnsi="Arial Black"/>
          <w:sz w:val="12"/>
          <w:szCs w:val="12"/>
        </w:rPr>
        <w:t>analogRead</w:t>
      </w:r>
      <w:proofErr w:type="spellEnd"/>
      <w:r w:rsidRPr="002F3B5F">
        <w:rPr>
          <w:rFonts w:ascii="Arial Black" w:hAnsi="Arial Black"/>
          <w:sz w:val="12"/>
          <w:szCs w:val="12"/>
        </w:rPr>
        <w:t>(0);</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LDRTL = </w:t>
      </w:r>
      <w:proofErr w:type="spellStart"/>
      <w:r w:rsidRPr="002F3B5F">
        <w:rPr>
          <w:rFonts w:ascii="Arial Black" w:hAnsi="Arial Black"/>
          <w:sz w:val="12"/>
          <w:szCs w:val="12"/>
        </w:rPr>
        <w:t>analogRead</w:t>
      </w:r>
      <w:proofErr w:type="spellEnd"/>
      <w:r w:rsidRPr="002F3B5F">
        <w:rPr>
          <w:rFonts w:ascii="Arial Black" w:hAnsi="Arial Black"/>
          <w:sz w:val="12"/>
          <w:szCs w:val="12"/>
        </w:rPr>
        <w:t>(1);</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LDRBR = </w:t>
      </w:r>
      <w:proofErr w:type="spellStart"/>
      <w:r w:rsidRPr="002F3B5F">
        <w:rPr>
          <w:rFonts w:ascii="Arial Black" w:hAnsi="Arial Black"/>
          <w:sz w:val="12"/>
          <w:szCs w:val="12"/>
        </w:rPr>
        <w:t>analogRead</w:t>
      </w:r>
      <w:proofErr w:type="spellEnd"/>
      <w:r w:rsidRPr="002F3B5F">
        <w:rPr>
          <w:rFonts w:ascii="Arial Black" w:hAnsi="Arial Black"/>
          <w:sz w:val="12"/>
          <w:szCs w:val="12"/>
        </w:rPr>
        <w:t>(2);</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LDRBL = </w:t>
      </w:r>
      <w:proofErr w:type="spellStart"/>
      <w:r w:rsidRPr="002F3B5F">
        <w:rPr>
          <w:rFonts w:ascii="Arial Black" w:hAnsi="Arial Black"/>
          <w:sz w:val="12"/>
          <w:szCs w:val="12"/>
        </w:rPr>
        <w:t>analogRead</w:t>
      </w:r>
      <w:proofErr w:type="spellEnd"/>
      <w:r w:rsidRPr="002F3B5F">
        <w:rPr>
          <w:rFonts w:ascii="Arial Black" w:hAnsi="Arial Black"/>
          <w:sz w:val="12"/>
          <w:szCs w:val="12"/>
        </w:rPr>
        <w:t>(3);</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AVGT = (LDRTL + LDRTR) / 2;</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lastRenderedPageBreak/>
        <w:t>int</w:t>
      </w:r>
      <w:proofErr w:type="spellEnd"/>
      <w:r w:rsidRPr="002F3B5F">
        <w:rPr>
          <w:rFonts w:ascii="Arial Black" w:hAnsi="Arial Black"/>
          <w:sz w:val="12"/>
          <w:szCs w:val="12"/>
        </w:rPr>
        <w:t xml:space="preserve"> AVGB = (LDRBR + LDRBL) / 2;</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AVGR = (LDRTR + LDRBR) / 2;</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AVGL = (LDRBL + LDRTL) / 2;</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DIFFV = abs((AVGT - AVGB));</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int</w:t>
      </w:r>
      <w:proofErr w:type="spellEnd"/>
      <w:r w:rsidRPr="002F3B5F">
        <w:rPr>
          <w:rFonts w:ascii="Arial Black" w:hAnsi="Arial Black"/>
          <w:sz w:val="12"/>
          <w:szCs w:val="12"/>
        </w:rPr>
        <w:t xml:space="preserve"> DIFFH = abs((AVGR - AVGL));</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 Less than 92 will make it rotate clockwise</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 More than 92 will make it rotate anti-clockwise</w:t>
      </w:r>
    </w:p>
    <w:p w:rsidR="002F3B5F" w:rsidRPr="002F3B5F" w:rsidRDefault="002F3B5F" w:rsidP="002F3B5F">
      <w:pPr>
        <w:rPr>
          <w:rFonts w:ascii="Arial Black" w:hAnsi="Arial Black"/>
          <w:sz w:val="12"/>
          <w:szCs w:val="12"/>
        </w:rPr>
      </w:pPr>
      <w:r w:rsidRPr="002F3B5F">
        <w:rPr>
          <w:rFonts w:ascii="Arial Black" w:hAnsi="Arial Black"/>
          <w:sz w:val="12"/>
          <w:szCs w:val="12"/>
        </w:rPr>
        <w:t>*/</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if (DIFFH &gt; TOL)</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if (AVGR &gt; AVGL)</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HORIZONTAL.write</w:t>
      </w:r>
      <w:proofErr w:type="spellEnd"/>
      <w:r w:rsidRPr="002F3B5F">
        <w:rPr>
          <w:rFonts w:ascii="Arial Black" w:hAnsi="Arial Black"/>
          <w:sz w:val="12"/>
          <w:szCs w:val="12"/>
        </w:rPr>
        <w:t>(86);</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if (AVGL &gt; AVGR)</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HORIZONTAL.write</w:t>
      </w:r>
      <w:proofErr w:type="spellEnd"/>
      <w:r w:rsidRPr="002F3B5F">
        <w:rPr>
          <w:rFonts w:ascii="Arial Black" w:hAnsi="Arial Black"/>
          <w:sz w:val="12"/>
          <w:szCs w:val="12"/>
        </w:rPr>
        <w:t>(98);</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if</w:t>
      </w:r>
      <w:r w:rsidR="002F2572">
        <w:rPr>
          <w:rFonts w:ascii="Arial Black" w:hAnsi="Arial Black"/>
          <w:sz w:val="12"/>
          <w:szCs w:val="12"/>
        </w:rPr>
        <w:t xml:space="preserve"> (abs(AVGL - AVGR) &lt;= 5</w:t>
      </w:r>
      <w:r w:rsidRPr="002F3B5F">
        <w:rPr>
          <w:rFonts w:ascii="Arial Black" w:hAnsi="Arial Black"/>
          <w:sz w:val="12"/>
          <w:szCs w:val="12"/>
        </w:rPr>
        <w:t>) //&lt;&lt;&lt;&lt;-----------------------------VARIABLE</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HORIZONTAL.write</w:t>
      </w:r>
      <w:proofErr w:type="spellEnd"/>
      <w:r w:rsidRPr="002F3B5F">
        <w:rPr>
          <w:rFonts w:ascii="Arial Black" w:hAnsi="Arial Black"/>
          <w:sz w:val="12"/>
          <w:szCs w:val="12"/>
        </w:rPr>
        <w:t>(92);</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if (DIFFV &gt; TOL)</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if( V1POS &gt;= 179)</w:t>
      </w:r>
    </w:p>
    <w:p w:rsidR="002F3B5F" w:rsidRPr="002F3B5F" w:rsidRDefault="002F3B5F" w:rsidP="002F3B5F">
      <w:pPr>
        <w:rPr>
          <w:rFonts w:ascii="Arial Black" w:hAnsi="Arial Black"/>
          <w:sz w:val="12"/>
          <w:szCs w:val="12"/>
        </w:rPr>
      </w:pPr>
      <w:r w:rsidRPr="002F3B5F">
        <w:rPr>
          <w:rFonts w:ascii="Arial Black" w:hAnsi="Arial Black"/>
          <w:sz w:val="12"/>
          <w:szCs w:val="12"/>
        </w:rPr>
        <w:lastRenderedPageBreak/>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V1POS=170;</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else if(V1POS &lt;= 1)</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V1POS=10;</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
    <w:p w:rsidR="002F3B5F" w:rsidRPr="002F3B5F" w:rsidRDefault="002F3B5F" w:rsidP="002F3B5F">
      <w:pPr>
        <w:rPr>
          <w:rFonts w:ascii="Arial Black" w:hAnsi="Arial Black"/>
          <w:sz w:val="12"/>
          <w:szCs w:val="12"/>
        </w:rPr>
      </w:pPr>
      <w:r w:rsidRPr="002F3B5F">
        <w:rPr>
          <w:rFonts w:ascii="Arial Black" w:hAnsi="Arial Black"/>
          <w:sz w:val="12"/>
          <w:szCs w:val="12"/>
        </w:rPr>
        <w:t>if (AVGT &gt; AVGB)</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V1POS++;</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else if (AVGB &gt; AVGT)</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V1POS--;</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r w:rsidRPr="002F3B5F">
        <w:rPr>
          <w:rFonts w:ascii="Arial Black" w:hAnsi="Arial Black"/>
          <w:sz w:val="12"/>
          <w:szCs w:val="12"/>
        </w:rPr>
        <w:t>VERTICAL1.write(V1POS);</w:t>
      </w:r>
    </w:p>
    <w:p w:rsidR="002F3B5F" w:rsidRPr="002F3B5F" w:rsidRDefault="002F3B5F" w:rsidP="002F3B5F">
      <w:pPr>
        <w:rPr>
          <w:rFonts w:ascii="Arial Black" w:hAnsi="Arial Black"/>
          <w:sz w:val="12"/>
          <w:szCs w:val="12"/>
        </w:rPr>
      </w:pPr>
      <w:r w:rsidRPr="002F3B5F">
        <w:rPr>
          <w:rFonts w:ascii="Arial Black" w:hAnsi="Arial Black"/>
          <w:sz w:val="12"/>
          <w:szCs w:val="12"/>
        </w:rPr>
        <w:t xml:space="preserve">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w:t>
      </w:r>
      <w:proofErr w:type="spellEnd"/>
      <w:r w:rsidRPr="002F3B5F">
        <w:rPr>
          <w:rFonts w:ascii="Arial Black" w:hAnsi="Arial Black"/>
          <w:sz w:val="12"/>
          <w:szCs w:val="12"/>
        </w:rPr>
        <w:t>("Vertical Servo Position: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Serial.println</w:t>
      </w:r>
      <w:proofErr w:type="spellEnd"/>
      <w:r w:rsidRPr="002F3B5F">
        <w:rPr>
          <w:rFonts w:ascii="Arial Black" w:hAnsi="Arial Black"/>
          <w:sz w:val="12"/>
          <w:szCs w:val="12"/>
        </w:rPr>
        <w:t>(V1POS);</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w:t>
      </w:r>
      <w:proofErr w:type="spellEnd"/>
      <w:r w:rsidRPr="002F3B5F">
        <w:rPr>
          <w:rFonts w:ascii="Arial Black" w:hAnsi="Arial Black"/>
          <w:sz w:val="12"/>
          <w:szCs w:val="12"/>
        </w:rPr>
        <w:t>("Top Right LDR Reading: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Serial.println</w:t>
      </w:r>
      <w:proofErr w:type="spellEnd"/>
      <w:r w:rsidRPr="002F3B5F">
        <w:rPr>
          <w:rFonts w:ascii="Arial Black" w:hAnsi="Arial Black"/>
          <w:sz w:val="12"/>
          <w:szCs w:val="12"/>
        </w:rPr>
        <w:t>(LDRTR);</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w:t>
      </w:r>
      <w:proofErr w:type="spellEnd"/>
      <w:r w:rsidRPr="002F3B5F">
        <w:rPr>
          <w:rFonts w:ascii="Arial Black" w:hAnsi="Arial Black"/>
          <w:sz w:val="12"/>
          <w:szCs w:val="12"/>
        </w:rPr>
        <w:t>("Top Left LDR Reading: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Serial.println</w:t>
      </w:r>
      <w:proofErr w:type="spellEnd"/>
      <w:r w:rsidRPr="002F3B5F">
        <w:rPr>
          <w:rFonts w:ascii="Arial Black" w:hAnsi="Arial Black"/>
          <w:sz w:val="12"/>
          <w:szCs w:val="12"/>
        </w:rPr>
        <w:t>(LDRTL);</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w:t>
      </w:r>
      <w:proofErr w:type="spellEnd"/>
      <w:r w:rsidRPr="002F3B5F">
        <w:rPr>
          <w:rFonts w:ascii="Arial Black" w:hAnsi="Arial Black"/>
          <w:sz w:val="12"/>
          <w:szCs w:val="12"/>
        </w:rPr>
        <w:t>("Bottom Right LDR Reading: ");</w:t>
      </w:r>
      <w:bookmarkStart w:id="5" w:name="_GoBack"/>
      <w:bookmarkEnd w:id="5"/>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Serial.println</w:t>
      </w:r>
      <w:proofErr w:type="spellEnd"/>
      <w:r w:rsidRPr="002F3B5F">
        <w:rPr>
          <w:rFonts w:ascii="Arial Black" w:hAnsi="Arial Black"/>
          <w:sz w:val="12"/>
          <w:szCs w:val="12"/>
        </w:rPr>
        <w:t>(LDRBR);</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w:t>
      </w:r>
      <w:proofErr w:type="spellEnd"/>
      <w:r w:rsidRPr="002F3B5F">
        <w:rPr>
          <w:rFonts w:ascii="Arial Black" w:hAnsi="Arial Black"/>
          <w:sz w:val="12"/>
          <w:szCs w:val="12"/>
        </w:rPr>
        <w:t>("Bottom Left LDR Reading: ");</w:t>
      </w:r>
    </w:p>
    <w:p w:rsidR="002F3B5F" w:rsidRPr="002F3B5F" w:rsidRDefault="002F3B5F" w:rsidP="002F3B5F">
      <w:pPr>
        <w:rPr>
          <w:rFonts w:ascii="Arial Black" w:hAnsi="Arial Black"/>
          <w:sz w:val="12"/>
          <w:szCs w:val="12"/>
        </w:rPr>
      </w:pPr>
      <w:proofErr w:type="spellStart"/>
      <w:r w:rsidRPr="002F3B5F">
        <w:rPr>
          <w:rFonts w:ascii="Arial Black" w:hAnsi="Arial Black"/>
          <w:sz w:val="12"/>
          <w:szCs w:val="12"/>
        </w:rPr>
        <w:t>Serial.println</w:t>
      </w:r>
      <w:proofErr w:type="spellEnd"/>
      <w:r w:rsidRPr="002F3B5F">
        <w:rPr>
          <w:rFonts w:ascii="Arial Black" w:hAnsi="Arial Black"/>
          <w:sz w:val="12"/>
          <w:szCs w:val="12"/>
        </w:rPr>
        <w:t>(LDRBL);</w:t>
      </w:r>
    </w:p>
    <w:p w:rsidR="002F3B5F" w:rsidRPr="002F3B5F" w:rsidRDefault="002F3B5F" w:rsidP="002F3B5F">
      <w:pPr>
        <w:rPr>
          <w:rFonts w:ascii="Arial Black" w:hAnsi="Arial Black"/>
          <w:sz w:val="12"/>
          <w:szCs w:val="12"/>
        </w:rPr>
      </w:pPr>
      <w:r w:rsidRPr="002F3B5F">
        <w:rPr>
          <w:rFonts w:ascii="Arial Black" w:hAnsi="Arial Black"/>
          <w:sz w:val="12"/>
          <w:szCs w:val="12"/>
        </w:rPr>
        <w:t>delay(DELAY);</w:t>
      </w:r>
    </w:p>
    <w:p w:rsidR="000E72BA" w:rsidRPr="002F3B5F" w:rsidRDefault="002F3B5F" w:rsidP="002F3B5F">
      <w:pPr>
        <w:rPr>
          <w:rFonts w:ascii="Arial Black" w:hAnsi="Arial Black"/>
          <w:sz w:val="12"/>
          <w:szCs w:val="12"/>
        </w:rPr>
      </w:pPr>
      <w:r w:rsidRPr="002F3B5F">
        <w:rPr>
          <w:rFonts w:ascii="Arial Black" w:hAnsi="Arial Black"/>
          <w:sz w:val="12"/>
          <w:szCs w:val="12"/>
        </w:rPr>
        <w:t>}</w:t>
      </w:r>
    </w:p>
    <w:sectPr w:rsidR="000E72BA" w:rsidRPr="002F3B5F" w:rsidSect="002C77C9">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DB2" w:rsidRDefault="00C81DB2">
      <w:pPr>
        <w:spacing w:before="0" w:after="0" w:line="240" w:lineRule="auto"/>
      </w:pPr>
      <w:r>
        <w:separator/>
      </w:r>
    </w:p>
  </w:endnote>
  <w:endnote w:type="continuationSeparator" w:id="1">
    <w:p w:rsidR="00C81DB2" w:rsidRDefault="00C81D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A1" w:rsidRDefault="00CA49A1">
    <w:pPr>
      <w:pStyle w:val="Header"/>
      <w:pBdr>
        <w:top w:val="single" w:sz="6" w:space="10" w:color="00A0B8" w:themeColor="accent1"/>
      </w:pBdr>
      <w:spacing w:before="240"/>
      <w:jc w:val="center"/>
      <w:rPr>
        <w:color w:val="00A0B8" w:themeColor="accent1"/>
      </w:rPr>
    </w:pPr>
    <w:r>
      <w:rPr>
        <w:noProof/>
        <w:color w:val="00A0B8" w:themeColor="accent1"/>
        <w:lang w:eastAsia="en-US"/>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912" cy="276973"/>
                  </a:xfrm>
                  <a:prstGeom prst="rect">
                    <a:avLst/>
                  </a:prstGeom>
                </pic:spPr>
              </pic:pic>
            </a:graphicData>
          </a:graphic>
        </wp:inline>
      </w:drawing>
    </w:r>
  </w:p>
  <w:p w:rsidR="002163EE" w:rsidRDefault="002163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DB2" w:rsidRDefault="00C81DB2">
      <w:pPr>
        <w:spacing w:before="0" w:after="0" w:line="240" w:lineRule="auto"/>
      </w:pPr>
      <w:r>
        <w:separator/>
      </w:r>
    </w:p>
  </w:footnote>
  <w:footnote w:type="continuationSeparator" w:id="1">
    <w:p w:rsidR="00C81DB2" w:rsidRDefault="00C81DB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69040CE1"/>
    <w:multiLevelType w:val="hybridMultilevel"/>
    <w:tmpl w:val="A922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footnotePr>
    <w:footnote w:id="0"/>
    <w:footnote w:id="1"/>
  </w:footnotePr>
  <w:endnotePr>
    <w:endnote w:id="0"/>
    <w:endnote w:id="1"/>
  </w:endnotePr>
  <w:compat/>
  <w:rsids>
    <w:rsidRoot w:val="0015387E"/>
    <w:rsid w:val="000E0EF0"/>
    <w:rsid w:val="000E72BA"/>
    <w:rsid w:val="001274D8"/>
    <w:rsid w:val="0015387E"/>
    <w:rsid w:val="001E6539"/>
    <w:rsid w:val="001F4A6A"/>
    <w:rsid w:val="00205B6E"/>
    <w:rsid w:val="002163EE"/>
    <w:rsid w:val="002C77C9"/>
    <w:rsid w:val="002F2572"/>
    <w:rsid w:val="002F3B5F"/>
    <w:rsid w:val="003806E6"/>
    <w:rsid w:val="00450801"/>
    <w:rsid w:val="0046676F"/>
    <w:rsid w:val="006704D8"/>
    <w:rsid w:val="00A32663"/>
    <w:rsid w:val="00BC02DB"/>
    <w:rsid w:val="00C81DB2"/>
    <w:rsid w:val="00CA49A1"/>
    <w:rsid w:val="00D36C2E"/>
    <w:rsid w:val="00F90F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2C77C9"/>
  </w:style>
  <w:style w:type="paragraph" w:styleId="Heading1">
    <w:name w:val="heading 1"/>
    <w:basedOn w:val="Normal"/>
    <w:next w:val="Normal"/>
    <w:link w:val="Heading1Char"/>
    <w:uiPriority w:val="1"/>
    <w:qFormat/>
    <w:rsid w:val="002C77C9"/>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2C77C9"/>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2C77C9"/>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2C77C9"/>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2C77C9"/>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2C77C9"/>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2C77C9"/>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2C77C9"/>
    <w:pPr>
      <w:spacing w:before="0" w:after="0"/>
      <w:jc w:val="center"/>
    </w:pPr>
  </w:style>
  <w:style w:type="character" w:customStyle="1" w:styleId="Heading1Char">
    <w:name w:val="Heading 1 Char"/>
    <w:basedOn w:val="DefaultParagraphFont"/>
    <w:link w:val="Heading1"/>
    <w:uiPriority w:val="1"/>
    <w:rsid w:val="002C77C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2C77C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2C77C9"/>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2C77C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2C77C9"/>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2C77C9"/>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2C77C9"/>
    <w:pPr>
      <w:spacing w:before="200" w:after="120" w:line="240" w:lineRule="auto"/>
    </w:pPr>
    <w:rPr>
      <w:i/>
      <w:iCs/>
    </w:rPr>
  </w:style>
  <w:style w:type="paragraph" w:styleId="ListBullet">
    <w:name w:val="List Bullet"/>
    <w:basedOn w:val="Normal"/>
    <w:uiPriority w:val="1"/>
    <w:unhideWhenUsed/>
    <w:qFormat/>
    <w:rsid w:val="002C77C9"/>
    <w:pPr>
      <w:numPr>
        <w:numId w:val="5"/>
      </w:numPr>
    </w:pPr>
  </w:style>
  <w:style w:type="paragraph" w:styleId="ListNumber">
    <w:name w:val="List Number"/>
    <w:basedOn w:val="Normal"/>
    <w:uiPriority w:val="1"/>
    <w:unhideWhenUsed/>
    <w:qFormat/>
    <w:rsid w:val="002C77C9"/>
    <w:pPr>
      <w:numPr>
        <w:numId w:val="6"/>
      </w:numPr>
      <w:contextualSpacing/>
    </w:pPr>
  </w:style>
  <w:style w:type="paragraph" w:styleId="Title">
    <w:name w:val="Title"/>
    <w:basedOn w:val="Normal"/>
    <w:next w:val="Normal"/>
    <w:link w:val="TitleChar"/>
    <w:uiPriority w:val="10"/>
    <w:unhideWhenUsed/>
    <w:qFormat/>
    <w:rsid w:val="002C77C9"/>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2C77C9"/>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2C77C9"/>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2C77C9"/>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2C77C9"/>
    <w:rPr>
      <w:i w:val="0"/>
      <w:iCs w:val="0"/>
      <w:color w:val="007789" w:themeColor="accent1" w:themeShade="BF"/>
    </w:rPr>
  </w:style>
  <w:style w:type="paragraph" w:styleId="NoSpacing">
    <w:name w:val="No Spacing"/>
    <w:link w:val="NoSpacingChar"/>
    <w:uiPriority w:val="1"/>
    <w:unhideWhenUsed/>
    <w:qFormat/>
    <w:rsid w:val="002C77C9"/>
    <w:pPr>
      <w:spacing w:before="0" w:after="0" w:line="240" w:lineRule="auto"/>
    </w:pPr>
    <w:rPr>
      <w:color w:val="auto"/>
    </w:rPr>
  </w:style>
  <w:style w:type="character" w:customStyle="1" w:styleId="NoSpacingChar">
    <w:name w:val="No Spacing Char"/>
    <w:basedOn w:val="DefaultParagraphFont"/>
    <w:link w:val="NoSpacing"/>
    <w:uiPriority w:val="1"/>
    <w:rsid w:val="002C77C9"/>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2C77C9"/>
    <w:pPr>
      <w:spacing w:after="480"/>
      <w:jc w:val="center"/>
    </w:pPr>
    <w:rPr>
      <w:i/>
      <w:iCs/>
      <w:color w:val="00A0B8" w:themeColor="accent1"/>
      <w:sz w:val="26"/>
    </w:rPr>
  </w:style>
  <w:style w:type="character" w:customStyle="1" w:styleId="QuoteChar">
    <w:name w:val="Quote Char"/>
    <w:basedOn w:val="DefaultParagraphFont"/>
    <w:link w:val="Quote"/>
    <w:uiPriority w:val="10"/>
    <w:rsid w:val="002C77C9"/>
    <w:rPr>
      <w:i/>
      <w:iCs/>
      <w:color w:val="00A0B8" w:themeColor="accent1"/>
      <w:sz w:val="26"/>
    </w:rPr>
  </w:style>
  <w:style w:type="paragraph" w:styleId="TOCHeading">
    <w:name w:val="TOC Heading"/>
    <w:basedOn w:val="Heading1"/>
    <w:next w:val="Normal"/>
    <w:uiPriority w:val="39"/>
    <w:unhideWhenUsed/>
    <w:qFormat/>
    <w:rsid w:val="002C77C9"/>
    <w:pPr>
      <w:spacing w:before="0"/>
      <w:outlineLvl w:val="9"/>
    </w:pPr>
  </w:style>
  <w:style w:type="paragraph" w:styleId="Footer">
    <w:name w:val="footer"/>
    <w:basedOn w:val="Normal"/>
    <w:link w:val="FooterChar"/>
    <w:uiPriority w:val="99"/>
    <w:unhideWhenUsed/>
    <w:rsid w:val="002C77C9"/>
    <w:pPr>
      <w:spacing w:before="0" w:after="0" w:line="240" w:lineRule="auto"/>
      <w:jc w:val="right"/>
    </w:pPr>
    <w:rPr>
      <w:caps/>
      <w:sz w:val="16"/>
    </w:rPr>
  </w:style>
  <w:style w:type="character" w:customStyle="1" w:styleId="FooterChar">
    <w:name w:val="Footer Char"/>
    <w:basedOn w:val="DefaultParagraphFont"/>
    <w:link w:val="Footer"/>
    <w:uiPriority w:val="99"/>
    <w:rsid w:val="002C77C9"/>
    <w:rPr>
      <w:caps/>
      <w:sz w:val="16"/>
    </w:rPr>
  </w:style>
  <w:style w:type="paragraph" w:styleId="TOC3">
    <w:name w:val="toc 3"/>
    <w:basedOn w:val="Normal"/>
    <w:next w:val="Normal"/>
    <w:autoRedefine/>
    <w:uiPriority w:val="39"/>
    <w:unhideWhenUsed/>
    <w:rsid w:val="002C77C9"/>
    <w:pPr>
      <w:spacing w:after="100"/>
      <w:ind w:left="400"/>
    </w:pPr>
    <w:rPr>
      <w:i/>
      <w:iCs/>
    </w:rPr>
  </w:style>
  <w:style w:type="character" w:styleId="Hyperlink">
    <w:name w:val="Hyperlink"/>
    <w:basedOn w:val="DefaultParagraphFont"/>
    <w:uiPriority w:val="99"/>
    <w:unhideWhenUsed/>
    <w:rsid w:val="002C77C9"/>
    <w:rPr>
      <w:color w:val="EB8803" w:themeColor="hyperlink"/>
      <w:u w:val="single"/>
    </w:rPr>
  </w:style>
  <w:style w:type="paragraph" w:styleId="TOC1">
    <w:name w:val="toc 1"/>
    <w:basedOn w:val="Normal"/>
    <w:next w:val="Normal"/>
    <w:autoRedefine/>
    <w:uiPriority w:val="39"/>
    <w:unhideWhenUsed/>
    <w:rsid w:val="002C77C9"/>
    <w:pPr>
      <w:spacing w:after="100"/>
    </w:pPr>
  </w:style>
  <w:style w:type="paragraph" w:styleId="TOC2">
    <w:name w:val="toc 2"/>
    <w:basedOn w:val="Normal"/>
    <w:next w:val="Normal"/>
    <w:autoRedefine/>
    <w:uiPriority w:val="39"/>
    <w:unhideWhenUsed/>
    <w:rsid w:val="002C77C9"/>
    <w:pPr>
      <w:spacing w:after="100"/>
      <w:ind w:left="200"/>
    </w:pPr>
  </w:style>
  <w:style w:type="paragraph" w:styleId="BalloonText">
    <w:name w:val="Balloon Text"/>
    <w:basedOn w:val="Normal"/>
    <w:link w:val="BalloonTextChar"/>
    <w:uiPriority w:val="99"/>
    <w:semiHidden/>
    <w:unhideWhenUsed/>
    <w:rsid w:val="002C77C9"/>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2C77C9"/>
    <w:rPr>
      <w:rFonts w:ascii="Tahoma" w:hAnsi="Tahoma" w:cs="Tahoma"/>
      <w:sz w:val="16"/>
    </w:rPr>
  </w:style>
  <w:style w:type="paragraph" w:styleId="Bibliography">
    <w:name w:val="Bibliography"/>
    <w:basedOn w:val="Normal"/>
    <w:next w:val="Normal"/>
    <w:uiPriority w:val="39"/>
    <w:unhideWhenUsed/>
    <w:rsid w:val="002C77C9"/>
  </w:style>
  <w:style w:type="paragraph" w:styleId="Header">
    <w:name w:val="header"/>
    <w:basedOn w:val="Normal"/>
    <w:link w:val="HeaderChar"/>
    <w:uiPriority w:val="99"/>
    <w:unhideWhenUsed/>
    <w:rsid w:val="002C77C9"/>
    <w:pPr>
      <w:spacing w:before="0" w:after="0" w:line="240" w:lineRule="auto"/>
    </w:pPr>
  </w:style>
  <w:style w:type="character" w:customStyle="1" w:styleId="HeaderChar">
    <w:name w:val="Header Char"/>
    <w:basedOn w:val="DefaultParagraphFont"/>
    <w:link w:val="Header"/>
    <w:uiPriority w:val="99"/>
    <w:rsid w:val="002C77C9"/>
  </w:style>
  <w:style w:type="paragraph" w:styleId="NormalIndent">
    <w:name w:val="Normal Indent"/>
    <w:basedOn w:val="Normal"/>
    <w:uiPriority w:val="99"/>
    <w:unhideWhenUsed/>
    <w:rsid w:val="002C77C9"/>
    <w:pPr>
      <w:ind w:left="720"/>
    </w:pPr>
  </w:style>
  <w:style w:type="character" w:styleId="PlaceholderText">
    <w:name w:val="Placeholder Text"/>
    <w:basedOn w:val="DefaultParagraphFont"/>
    <w:uiPriority w:val="99"/>
    <w:semiHidden/>
    <w:rsid w:val="002C77C9"/>
    <w:rPr>
      <w:color w:val="808080"/>
    </w:rPr>
  </w:style>
  <w:style w:type="table" w:customStyle="1" w:styleId="ReportTable">
    <w:name w:val="Report Table"/>
    <w:basedOn w:val="TableNormal"/>
    <w:uiPriority w:val="99"/>
    <w:rsid w:val="002C77C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2C77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CA49A1"/>
    <w:pPr>
      <w:ind w:left="720"/>
      <w:contextualSpacing/>
    </w:pPr>
  </w:style>
</w:styles>
</file>

<file path=word/webSettings.xml><?xml version="1.0" encoding="utf-8"?>
<w:webSettings xmlns:r="http://schemas.openxmlformats.org/officeDocument/2006/relationships" xmlns:w="http://schemas.openxmlformats.org/wordprocessingml/2006/main">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D702D788894106A5DCE599D490DC98"/>
        <w:category>
          <w:name w:val="General"/>
          <w:gallery w:val="placeholder"/>
        </w:category>
        <w:types>
          <w:type w:val="bbPlcHdr"/>
        </w:types>
        <w:behaviors>
          <w:behavior w:val="content"/>
        </w:behaviors>
        <w:guid w:val="{87E8BC21-14B3-4B72-8B58-EDF06B550947}"/>
      </w:docPartPr>
      <w:docPartBody>
        <w:p w:rsidR="00EA1D57" w:rsidRDefault="000A1DF0">
          <w:pPr>
            <w:pStyle w:val="4DD702D788894106A5DCE599D490DC98"/>
          </w:pPr>
          <w:r>
            <w:t>[Name]</w:t>
          </w:r>
        </w:p>
      </w:docPartBody>
    </w:docPart>
    <w:docPart>
      <w:docPartPr>
        <w:name w:val="F58D6B4751CC45F8A221C89AEF1D3E69"/>
        <w:category>
          <w:name w:val="General"/>
          <w:gallery w:val="placeholder"/>
        </w:category>
        <w:types>
          <w:type w:val="bbPlcHdr"/>
        </w:types>
        <w:behaviors>
          <w:behavior w:val="content"/>
        </w:behaviors>
        <w:guid w:val="{FC812C09-7D55-4A37-8E5D-729B765D6D84}"/>
      </w:docPartPr>
      <w:docPartBody>
        <w:p w:rsidR="00EA1D57" w:rsidRDefault="000A1DF0">
          <w:pPr>
            <w:pStyle w:val="F58D6B4751CC45F8A221C89AEF1D3E69"/>
          </w:pPr>
          <w:r>
            <w:t>[Course Title]</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1DF0"/>
    <w:rsid w:val="000A1DF0"/>
    <w:rsid w:val="000C620C"/>
    <w:rsid w:val="00136284"/>
    <w:rsid w:val="00143E31"/>
    <w:rsid w:val="00D7320B"/>
    <w:rsid w:val="00D74711"/>
    <w:rsid w:val="00EA1D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84"/>
  </w:style>
  <w:style w:type="paragraph" w:styleId="Heading1">
    <w:name w:val="heading 1"/>
    <w:basedOn w:val="Normal"/>
    <w:next w:val="Normal"/>
    <w:link w:val="Heading1Char"/>
    <w:uiPriority w:val="1"/>
    <w:qFormat/>
    <w:rsid w:val="00136284"/>
    <w:pPr>
      <w:keepNext/>
      <w:keepLines/>
      <w:spacing w:before="600" w:after="60" w:line="264" w:lineRule="auto"/>
      <w:outlineLvl w:val="0"/>
    </w:pPr>
    <w:rPr>
      <w:rFonts w:asciiTheme="majorHAnsi" w:eastAsiaTheme="majorEastAsia" w:hAnsiTheme="majorHAnsi" w:cstheme="majorBidi"/>
      <w:color w:val="4F81BD" w:themeColor="accent1"/>
      <w:sz w:val="30"/>
    </w:rPr>
  </w:style>
  <w:style w:type="paragraph" w:styleId="Heading2">
    <w:name w:val="heading 2"/>
    <w:basedOn w:val="Normal"/>
    <w:next w:val="Normal"/>
    <w:link w:val="Heading2Char"/>
    <w:uiPriority w:val="1"/>
    <w:unhideWhenUsed/>
    <w:qFormat/>
    <w:rsid w:val="00136284"/>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6284"/>
    <w:rPr>
      <w:rFonts w:asciiTheme="majorHAnsi" w:eastAsiaTheme="majorEastAsia" w:hAnsiTheme="majorHAnsi" w:cstheme="majorBidi"/>
      <w:color w:val="4F81BD" w:themeColor="accent1"/>
      <w:sz w:val="30"/>
    </w:rPr>
  </w:style>
  <w:style w:type="character" w:customStyle="1" w:styleId="Heading2Char">
    <w:name w:val="Heading 2 Char"/>
    <w:basedOn w:val="DefaultParagraphFont"/>
    <w:link w:val="Heading2"/>
    <w:uiPriority w:val="1"/>
    <w:rsid w:val="00136284"/>
    <w:rPr>
      <w:rFonts w:asciiTheme="majorHAnsi" w:eastAsiaTheme="majorEastAsia" w:hAnsiTheme="majorHAnsi" w:cstheme="majorBidi"/>
      <w:caps/>
      <w:color w:val="4F81BD" w:themeColor="accent1"/>
    </w:rPr>
  </w:style>
  <w:style w:type="paragraph" w:styleId="ListBullet">
    <w:name w:val="List Bullet"/>
    <w:basedOn w:val="Normal"/>
    <w:uiPriority w:val="1"/>
    <w:unhideWhenUsed/>
    <w:qFormat/>
    <w:rsid w:val="00136284"/>
    <w:pPr>
      <w:numPr>
        <w:numId w:val="1"/>
      </w:numPr>
      <w:spacing w:before="120" w:after="200" w:line="264" w:lineRule="auto"/>
    </w:pPr>
    <w:rPr>
      <w:rFonts w:cs="Times New Roman"/>
      <w:color w:val="595959" w:themeColor="text1" w:themeTint="A6"/>
      <w:sz w:val="20"/>
    </w:rPr>
  </w:style>
  <w:style w:type="paragraph" w:customStyle="1" w:styleId="9B46BAEE350B44FDB2382470EB7B011E">
    <w:name w:val="9B46BAEE350B44FDB2382470EB7B011E"/>
    <w:rsid w:val="00136284"/>
  </w:style>
  <w:style w:type="paragraph" w:customStyle="1" w:styleId="4DD702D788894106A5DCE599D490DC98">
    <w:name w:val="4DD702D788894106A5DCE599D490DC98"/>
    <w:rsid w:val="00136284"/>
  </w:style>
  <w:style w:type="paragraph" w:customStyle="1" w:styleId="F58D6B4751CC45F8A221C89AEF1D3E69">
    <w:name w:val="F58D6B4751CC45F8A221C89AEF1D3E69"/>
    <w:rsid w:val="00136284"/>
  </w:style>
  <w:style w:type="paragraph" w:customStyle="1" w:styleId="1DAEBFC1EA50436792A6EDD3E4E15BFC">
    <w:name w:val="1DAEBFC1EA50436792A6EDD3E4E15BFC"/>
    <w:rsid w:val="001362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Salma Yasser | Sama Foad</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A7EBB-F9B8-46CB-BD40-58585A6138EA}">
  <ds:schemaRefs>
    <ds:schemaRef ds:uri="http://schemas.openxmlformats.org/officeDocument/2006/bibliography"/>
  </ds:schemaRefs>
</ds:datastoreItem>
</file>

<file path=customXml/itemProps3.xml><?xml version="1.0" encoding="utf-8"?>
<ds:datastoreItem xmlns:ds="http://schemas.openxmlformats.org/officeDocument/2006/customXml" ds:itemID="{A9A2E4E7-F428-410C-9577-E14748C19A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682</TotalTime>
  <Pages>6</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Sun-Tracking Solar Cell</vt:lpstr>
    </vt:vector>
  </TitlesOfParts>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Sun-Tracking Solar Cell</dc:title>
  <dc:subject>An electronics project</dc:subject>
  <dc:creator>Alieldin Ayman</dc:creator>
  <cp:keywords>Nahla Fawzy</cp:keywords>
  <cp:lastModifiedBy>student</cp:lastModifiedBy>
  <cp:revision>9</cp:revision>
  <dcterms:created xsi:type="dcterms:W3CDTF">2016-12-27T21:01:00Z</dcterms:created>
  <dcterms:modified xsi:type="dcterms:W3CDTF">2017-01-02T21:30:00Z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