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302"/>
        <w:gridCol w:w="3302"/>
        <w:gridCol w:w="3302"/>
      </w:tblGrid>
      <w:tr>
        <w:trPr>
          <w:cantSplit/>
        </w:trPr>
        <w:tc>
          <w:tcPr>
            <w:tcW w:type="dxa" w:w="9906"/>
            <w:gridSpan w:val="3"/>
            <w:tcBorders>
              <w:top w:val="none" w:color="FFFFFF" w:sz="0"/>
              <w:left w:val="none" w:color="FFFFFF" w:sz="0"/>
              <w:bottom w:val="none" w:color="FFFFFF" w:sz="0"/>
              <w:right w:val="none" w:color="FFFFFF" w:sz="0"/>
            </w:tcBorders>
            <w:shd w:fill="1F3864" w:color="auto" w:val="clear"/>
            <w:tcMar>
              <w:top w:type="dxa" w:w="90"/>
              <w:left w:type="dxa" w:w="120"/>
              <w:bottom w:type="dxa" w:w="90"/>
              <w:right w:type="dxa" w:w="120"/>
            </w:tcMar>
            <w:vAlign w:val="center"/>
          </w:tcPr>
          <w:p>
            <w:pPr>
              <w:spacing w:after="80"/>
            </w:pPr>
            <w:r>
              <w:rPr>
                <w:rFonts w:ascii="Calibri" w:cs="Calibri" w:eastAsia="Calibri" w:hAnsi="Calibri"/>
                <w:b/>
                <w:bCs/>
                <w:color w:val="BDD7EE"/>
                <w:sz w:val="21"/>
                <w:szCs w:val="21"/>
              </w:rPr>
              <w:t xml:space="preserve">PROJECT SUCCESS KPIs</w:t>
            </w:r>
          </w:p>
          <w:p>
            <w:pPr>
              <w:spacing w:after="60"/>
            </w:pPr>
            <w:r>
              <w:rPr>
                <w:rFonts w:ascii="Calibri" w:cs="Calibri" w:eastAsia="Calibri" w:hAnsi="Calibri"/>
                <w:b/>
                <w:bCs/>
                <w:color w:val="FFFFFF"/>
                <w:sz w:val="56"/>
                <w:szCs w:val="56"/>
              </w:rPr>
              <w:t xml:space="preserve">Conflict Intelligence</w:t>
            </w:r>
          </w:p>
          <w:p>
            <w:r>
              <w:rPr>
                <w:rFonts w:ascii="Calibri" w:cs="Calibri" w:eastAsia="Calibri" w:hAnsi="Calibri"/>
                <w:color w:val="DEEAF6"/>
                <w:sz w:val="26"/>
                <w:szCs w:val="26"/>
              </w:rPr>
              <w:t xml:space="preserve">How the team measures success: schedule, data quality, analysis, dashboards and documentation</w:t>
            </w:r>
          </w:p>
        </w:tc>
      </w:tr>
      <w:tr>
        <w:trPr>
          <w:cantSplit/>
        </w:trPr>
        <w:tc>
          <w:tcPr>
            <w:tcW w:type="dxa" w:w="3302"/>
            <w:tcBorders>
              <w:top w:val="none" w:color="FFFFFF" w:sz="0"/>
              <w:left w:val="none" w:color="FFFFFF" w:sz="0"/>
              <w:bottom w:val="none" w:color="FFFFFF" w:sz="0"/>
              <w:right w:val="none" w:color="FFFFFF" w:sz="0"/>
            </w:tcBorders>
            <w:shd w:fill="EAF1FB" w:color="auto" w:val="clear"/>
            <w:tcMar>
              <w:top w:type="dxa" w:w="60"/>
              <w:left w:type="dxa" w:w="120"/>
              <w:bottom w:type="dxa" w:w="60"/>
              <w:right w:type="dxa" w:w="120"/>
            </w:tcMar>
            <w:vAlign w:val="center"/>
          </w:tcPr>
          <w:p>
            <w:pPr>
              <w:spacing w:after="20"/>
            </w:pPr>
            <w:r>
              <w:rPr>
                <w:rFonts w:ascii="Calibri" w:cs="Calibri" w:eastAsia="Calibri" w:hAnsi="Calibri"/>
                <w:b/>
                <w:bCs/>
                <w:color w:val="595959"/>
                <w:sz w:val="18"/>
                <w:szCs w:val="18"/>
              </w:rPr>
              <w:t xml:space="preserve">PROGRAM</w:t>
            </w:r>
          </w:p>
          <w:p>
            <w:r>
              <w:rPr>
                <w:rFonts w:ascii="Calibri" w:cs="Calibri" w:eastAsia="Calibri" w:hAnsi="Calibri"/>
                <w:b/>
                <w:bCs/>
                <w:color w:val="1F3864"/>
                <w:sz w:val="22"/>
                <w:szCs w:val="22"/>
              </w:rPr>
              <w:t xml:space="preserve">DEPI – Data Analyst Track</w:t>
            </w:r>
          </w:p>
        </w:tc>
        <w:tc>
          <w:tcPr>
            <w:tcW w:type="dxa" w:w="3302"/>
            <w:tcBorders>
              <w:top w:val="none" w:color="FFFFFF" w:sz="0"/>
              <w:left w:val="none" w:color="FFFFFF" w:sz="0"/>
              <w:bottom w:val="none" w:color="FFFFFF" w:sz="0"/>
              <w:right w:val="none" w:color="FFFFFF" w:sz="0"/>
            </w:tcBorders>
            <w:shd w:fill="EAF1FB" w:color="auto" w:val="clear"/>
            <w:tcMar>
              <w:top w:type="dxa" w:w="60"/>
              <w:left w:type="dxa" w:w="120"/>
              <w:bottom w:type="dxa" w:w="60"/>
              <w:right w:type="dxa" w:w="120"/>
            </w:tcMar>
            <w:vAlign w:val="center"/>
          </w:tcPr>
          <w:p>
            <w:pPr>
              <w:spacing w:after="20"/>
            </w:pPr>
            <w:r>
              <w:rPr>
                <w:rFonts w:ascii="Calibri" w:cs="Calibri" w:eastAsia="Calibri" w:hAnsi="Calibri"/>
                <w:b/>
                <w:bCs/>
                <w:color w:val="595959"/>
                <w:sz w:val="18"/>
                <w:szCs w:val="18"/>
              </w:rPr>
              <w:t xml:space="preserve">ROUND</w:t>
            </w:r>
          </w:p>
          <w:p>
            <w:r>
              <w:rPr>
                <w:rFonts w:ascii="Calibri" w:cs="Calibri" w:eastAsia="Calibri" w:hAnsi="Calibri"/>
                <w:b/>
                <w:bCs/>
                <w:color w:val="1F3864"/>
                <w:sz w:val="22"/>
                <w:szCs w:val="22"/>
              </w:rPr>
              <w:t xml:space="preserve">MIN5_DATA3_S1</w:t>
            </w:r>
          </w:p>
        </w:tc>
        <w:tc>
          <w:tcPr>
            <w:tcW w:type="dxa" w:w="3302"/>
            <w:tcBorders>
              <w:top w:val="none" w:color="FFFFFF" w:sz="0"/>
              <w:left w:val="none" w:color="FFFFFF" w:sz="0"/>
              <w:bottom w:val="none" w:color="FFFFFF" w:sz="0"/>
              <w:right w:val="none" w:color="FFFFFF" w:sz="0"/>
            </w:tcBorders>
            <w:shd w:fill="EAF1FB" w:color="auto" w:val="clear"/>
            <w:tcMar>
              <w:top w:type="dxa" w:w="60"/>
              <w:left w:type="dxa" w:w="120"/>
              <w:bottom w:type="dxa" w:w="60"/>
              <w:right w:type="dxa" w:w="120"/>
            </w:tcMar>
            <w:vAlign w:val="center"/>
          </w:tcPr>
          <w:p>
            <w:pPr>
              <w:spacing w:after="20"/>
            </w:pPr>
            <w:r>
              <w:rPr>
                <w:rFonts w:ascii="Calibri" w:cs="Calibri" w:eastAsia="Calibri" w:hAnsi="Calibri"/>
                <w:b/>
                <w:bCs/>
                <w:color w:val="595959"/>
                <w:sz w:val="18"/>
                <w:szCs w:val="18"/>
              </w:rPr>
              <w:t xml:space="preserve">TASK #7 OWNER</w:t>
            </w:r>
          </w:p>
          <w:p>
            <w:r>
              <w:rPr>
                <w:rFonts w:ascii="Calibri" w:cs="Calibri" w:eastAsia="Calibri" w:hAnsi="Calibri"/>
                <w:b/>
                <w:bCs/>
                <w:color w:val="1F3864"/>
                <w:sz w:val="22"/>
                <w:szCs w:val="22"/>
              </w:rPr>
              <w:t xml:space="preserve">Sara · due 14 Oct 2026</w:t>
            </w:r>
          </w:p>
        </w:tc>
      </w:tr>
    </w:tbl>
    <w:p>
      <w:pPr>
        <w:pStyle w:val="Heading1"/>
        <w:keepNext/>
        <w:pBdr>
          <w:bottom w:val="single" w:color="2E75B6" w:sz="8" w:space="4"/>
        </w:pBdr>
        <w:spacing w:after="140" w:before="300"/>
      </w:pPr>
      <w:r>
        <w:rPr>
          <w:rFonts w:ascii="Calibri" w:cs="Calibri" w:eastAsia="Calibri" w:hAnsi="Calibri"/>
          <w:b/>
          <w:bCs/>
          <w:color w:val="2E75B6"/>
          <w:sz w:val="30"/>
          <w:szCs w:val="30"/>
        </w:rPr>
        <w:t xml:space="preserve">1  </w:t>
      </w:r>
      <w:r>
        <w:rPr>
          <w:rFonts w:ascii="Calibri" w:cs="Calibri" w:eastAsia="Calibri" w:hAnsi="Calibri"/>
          <w:b/>
          <w:bCs/>
          <w:color w:val="1F3864"/>
          <w:sz w:val="30"/>
          <w:szCs w:val="30"/>
        </w:rPr>
        <w:t xml:space="preserve">Purpose and Scope</w:t>
      </w:r>
    </w:p>
    <w:p>
      <w:pPr>
        <w:spacing w:after="110" w:before="0" w:line="290"/>
      </w:pPr>
      <w:r>
        <w:rPr>
          <w:rFonts w:ascii="Calibri" w:cs="Calibri" w:eastAsia="Calibri" w:hAnsi="Calibri"/>
          <w:b w:val="false"/>
          <w:bCs w:val="false"/>
          <w:color w:val="262626"/>
          <w:sz w:val="21"/>
          <w:szCs w:val="21"/>
        </w:rPr>
        <w:t xml:space="preserve">The Conflict Intelligence project is successful if it delivers all four official milestones on time, from a clean and traceable UCDP dataset, with analyses and dashboards that agree across tools and are fully documented. This document defines how the team measures that, using 20 KPIs in five areas.</w:t>
      </w:r>
    </w:p>
    <w:p>
      <w:pPr>
        <w:spacing w:after="140" w:before="0" w:line="290"/>
      </w:pPr>
      <w:r>
        <w:rPr>
          <w:rFonts w:ascii="Calibri" w:cs="Calibri" w:eastAsia="Calibri" w:hAnsi="Calibri"/>
          <w:b w:val="false"/>
          <w:bCs w:val="false"/>
          <w:color w:val="262626"/>
          <w:sz w:val="21"/>
          <w:szCs w:val="21"/>
        </w:rPr>
        <w:t xml:space="preserve">These are </w:t>
      </w:r>
      <w:r>
        <w:rPr>
          <w:rFonts w:ascii="Calibri" w:cs="Calibri" w:eastAsia="Calibri" w:hAnsi="Calibri"/>
          <w:b/>
          <w:bCs/>
          <w:color w:val="262626"/>
          <w:sz w:val="21"/>
          <w:szCs w:val="21"/>
        </w:rPr>
        <w:t xml:space="preserve">project success KPIs</w:t>
      </w:r>
      <w:r>
        <w:rPr>
          <w:rFonts w:ascii="Calibri" w:cs="Calibri" w:eastAsia="Calibri" w:hAnsi="Calibri"/>
          <w:b w:val="false"/>
          <w:bCs w:val="false"/>
          <w:color w:val="262626"/>
          <w:sz w:val="21"/>
          <w:szCs w:val="21"/>
        </w:rPr>
        <w:t xml:space="preserve">: they judge the project itself. They are separate from the analytical KPIs about conflict (fatalities, countries, violence types), which are designed in task #16 and defined in task #20.</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200"/>
        <w:gridCol w:w="7706"/>
      </w:tblGrid>
      <w:tr>
        <w:trPr>
          <w:cantSplit/>
        </w:trPr>
        <w:tc>
          <w:tcPr>
            <w:tcW w:type="dxa" w:w="2200"/>
            <w:tcBorders>
              <w:top w:val="single" w:color="D0D7E2" w:sz="4"/>
              <w:left w:val="single" w:color="D0D7E2" w:sz="4"/>
              <w:bottom w:val="single" w:color="D0D7E2" w:sz="4"/>
              <w:right w:val="single" w:color="D0D7E2" w:sz="4"/>
            </w:tcBorders>
            <w:shd w:fill="DEEAF6" w:color="auto" w:val="clear"/>
            <w:tcMar>
              <w:top w:type="dxa" w:w="50"/>
              <w:left w:type="dxa" w:w="90"/>
              <w:bottom w:type="dxa" w:w="50"/>
              <w:right w:type="dxa" w:w="90"/>
            </w:tcMar>
            <w:vAlign w:val="center"/>
          </w:tcPr>
          <w:p>
            <w:pPr>
              <w:spacing w:after="0" w:line="252"/>
            </w:pPr>
            <w:r>
              <w:rPr>
                <w:rFonts w:ascii="Calibri" w:cs="Calibri" w:eastAsia="Calibri" w:hAnsi="Calibri"/>
                <w:b/>
                <w:bCs/>
                <w:color w:val="1F3864"/>
                <w:sz w:val="19"/>
                <w:szCs w:val="19"/>
              </w:rPr>
              <w:t xml:space="preserve">Program</w:t>
            </w:r>
          </w:p>
        </w:tc>
        <w:tc>
          <w:tcPr>
            <w:tcW w:type="dxa" w:w="7706"/>
            <w:tcBorders>
              <w:top w:val="single" w:color="D0D7E2" w:sz="4"/>
              <w:left w:val="single" w:color="D0D7E2" w:sz="4"/>
              <w:bottom w:val="single" w:color="D0D7E2" w:sz="4"/>
              <w:right w:val="single" w:color="D0D7E2" w:sz="4"/>
            </w:tcBorders>
            <w:tcMar>
              <w:top w:type="dxa" w:w="50"/>
              <w:left w:type="dxa" w:w="90"/>
              <w:bottom w:type="dxa" w:w="50"/>
              <w:right w:type="dxa" w:w="90"/>
            </w:tcMar>
            <w:vAlign w:val="center"/>
          </w:tcPr>
          <w:p>
            <w:pPr>
              <w:spacing w:after="0" w:line="252"/>
            </w:pPr>
            <w:r>
              <w:rPr>
                <w:rFonts w:ascii="Calibri" w:cs="Calibri" w:eastAsia="Calibri" w:hAnsi="Calibri"/>
                <w:b w:val="false"/>
                <w:bCs w:val="false"/>
                <w:color w:val="262626"/>
                <w:sz w:val="19"/>
                <w:szCs w:val="19"/>
              </w:rPr>
              <w:t xml:space="preserve">DEPI – Data Analyst Track (round MIN5_DATA3_S1)</w:t>
            </w:r>
          </w:p>
        </w:tc>
      </w:tr>
      <w:tr>
        <w:trPr>
          <w:cantSplit/>
        </w:trPr>
        <w:tc>
          <w:tcPr>
            <w:tcW w:type="dxa" w:w="2200"/>
            <w:tcBorders>
              <w:top w:val="single" w:color="D0D7E2" w:sz="4"/>
              <w:left w:val="single" w:color="D0D7E2" w:sz="4"/>
              <w:bottom w:val="single" w:color="D0D7E2" w:sz="4"/>
              <w:right w:val="single" w:color="D0D7E2" w:sz="4"/>
            </w:tcBorders>
            <w:shd w:fill="DEEAF6" w:color="auto" w:val="clear"/>
            <w:tcMar>
              <w:top w:type="dxa" w:w="50"/>
              <w:left w:type="dxa" w:w="90"/>
              <w:bottom w:type="dxa" w:w="50"/>
              <w:right w:type="dxa" w:w="90"/>
            </w:tcMar>
            <w:vAlign w:val="center"/>
          </w:tcPr>
          <w:p>
            <w:pPr>
              <w:spacing w:after="0" w:line="252"/>
            </w:pPr>
            <w:r>
              <w:rPr>
                <w:rFonts w:ascii="Calibri" w:cs="Calibri" w:eastAsia="Calibri" w:hAnsi="Calibri"/>
                <w:b/>
                <w:bCs/>
                <w:color w:val="1F3864"/>
                <w:sz w:val="19"/>
                <w:szCs w:val="19"/>
              </w:rPr>
              <w:t xml:space="preserve">Duration</w:t>
            </w:r>
          </w:p>
        </w:tc>
        <w:tc>
          <w:tcPr>
            <w:tcW w:type="dxa" w:w="7706"/>
            <w:tcBorders>
              <w:top w:val="single" w:color="D0D7E2" w:sz="4"/>
              <w:left w:val="single" w:color="D0D7E2" w:sz="4"/>
              <w:bottom w:val="single" w:color="D0D7E2" w:sz="4"/>
              <w:right w:val="single" w:color="D0D7E2" w:sz="4"/>
            </w:tcBorders>
            <w:tcMar>
              <w:top w:type="dxa" w:w="50"/>
              <w:left w:type="dxa" w:w="90"/>
              <w:bottom w:type="dxa" w:w="50"/>
              <w:right w:type="dxa" w:w="90"/>
            </w:tcMar>
            <w:vAlign w:val="center"/>
          </w:tcPr>
          <w:p>
            <w:pPr>
              <w:spacing w:after="0" w:line="252"/>
            </w:pPr>
            <w:r>
              <w:rPr>
                <w:rFonts w:ascii="Calibri" w:cs="Calibri" w:eastAsia="Calibri" w:hAnsi="Calibri"/>
                <w:b w:val="false"/>
                <w:bCs w:val="false"/>
                <w:color w:val="262626"/>
                <w:sz w:val="19"/>
                <w:szCs w:val="19"/>
              </w:rPr>
              <w:t xml:space="preserve">5 Oct – 4 Dec 2026 (9 weeks, 63 tasks)</w:t>
            </w:r>
          </w:p>
        </w:tc>
      </w:tr>
      <w:tr>
        <w:trPr>
          <w:cantSplit/>
        </w:trPr>
        <w:tc>
          <w:tcPr>
            <w:tcW w:type="dxa" w:w="2200"/>
            <w:tcBorders>
              <w:top w:val="single" w:color="D0D7E2" w:sz="4"/>
              <w:left w:val="single" w:color="D0D7E2" w:sz="4"/>
              <w:bottom w:val="single" w:color="D0D7E2" w:sz="4"/>
              <w:right w:val="single" w:color="D0D7E2" w:sz="4"/>
            </w:tcBorders>
            <w:shd w:fill="DEEAF6" w:color="auto" w:val="clear"/>
            <w:tcMar>
              <w:top w:type="dxa" w:w="50"/>
              <w:left w:type="dxa" w:w="90"/>
              <w:bottom w:type="dxa" w:w="50"/>
              <w:right w:type="dxa" w:w="90"/>
            </w:tcMar>
            <w:vAlign w:val="center"/>
          </w:tcPr>
          <w:p>
            <w:pPr>
              <w:spacing w:after="0" w:line="252"/>
            </w:pPr>
            <w:r>
              <w:rPr>
                <w:rFonts w:ascii="Calibri" w:cs="Calibri" w:eastAsia="Calibri" w:hAnsi="Calibri"/>
                <w:b/>
                <w:bCs/>
                <w:color w:val="1F3864"/>
                <w:sz w:val="19"/>
                <w:szCs w:val="19"/>
              </w:rPr>
              <w:t xml:space="preserve">Data</w:t>
            </w:r>
          </w:p>
        </w:tc>
        <w:tc>
          <w:tcPr>
            <w:tcW w:type="dxa" w:w="7706"/>
            <w:tcBorders>
              <w:top w:val="single" w:color="D0D7E2" w:sz="4"/>
              <w:left w:val="single" w:color="D0D7E2" w:sz="4"/>
              <w:bottom w:val="single" w:color="D0D7E2" w:sz="4"/>
              <w:right w:val="single" w:color="D0D7E2" w:sz="4"/>
            </w:tcBorders>
            <w:tcMar>
              <w:top w:type="dxa" w:w="50"/>
              <w:left w:type="dxa" w:w="90"/>
              <w:bottom w:type="dxa" w:w="50"/>
              <w:right w:type="dxa" w:w="90"/>
            </w:tcMar>
            <w:vAlign w:val="center"/>
          </w:tcPr>
          <w:p>
            <w:pPr>
              <w:spacing w:after="0" w:line="252"/>
            </w:pPr>
            <w:r>
              <w:rPr>
                <w:rFonts w:ascii="Calibri" w:cs="Calibri" w:eastAsia="Calibri" w:hAnsi="Calibri"/>
                <w:b w:val="false"/>
                <w:bCs w:val="false"/>
                <w:color w:val="262626"/>
                <w:sz w:val="19"/>
                <w:szCs w:val="19"/>
              </w:rPr>
              <w:t xml:space="preserve">UCDP Georeferenced Event Dataset (GED), raw file kept untouched</w:t>
            </w:r>
          </w:p>
        </w:tc>
      </w:tr>
      <w:tr>
        <w:trPr>
          <w:cantSplit/>
        </w:trPr>
        <w:tc>
          <w:tcPr>
            <w:tcW w:type="dxa" w:w="2200"/>
            <w:tcBorders>
              <w:top w:val="single" w:color="D0D7E2" w:sz="4"/>
              <w:left w:val="single" w:color="D0D7E2" w:sz="4"/>
              <w:bottom w:val="single" w:color="D0D7E2" w:sz="4"/>
              <w:right w:val="single" w:color="D0D7E2" w:sz="4"/>
            </w:tcBorders>
            <w:shd w:fill="DEEAF6" w:color="auto" w:val="clear"/>
            <w:tcMar>
              <w:top w:type="dxa" w:w="50"/>
              <w:left w:type="dxa" w:w="90"/>
              <w:bottom w:type="dxa" w:w="50"/>
              <w:right w:type="dxa" w:w="90"/>
            </w:tcMar>
            <w:vAlign w:val="center"/>
          </w:tcPr>
          <w:p>
            <w:pPr>
              <w:spacing w:after="0" w:line="252"/>
            </w:pPr>
            <w:r>
              <w:rPr>
                <w:rFonts w:ascii="Calibri" w:cs="Calibri" w:eastAsia="Calibri" w:hAnsi="Calibri"/>
                <w:b/>
                <w:bCs/>
                <w:color w:val="1F3864"/>
                <w:sz w:val="19"/>
                <w:szCs w:val="19"/>
              </w:rPr>
              <w:t xml:space="preserve">Team</w:t>
            </w:r>
          </w:p>
        </w:tc>
        <w:tc>
          <w:tcPr>
            <w:tcW w:type="dxa" w:w="7706"/>
            <w:tcBorders>
              <w:top w:val="single" w:color="D0D7E2" w:sz="4"/>
              <w:left w:val="single" w:color="D0D7E2" w:sz="4"/>
              <w:bottom w:val="single" w:color="D0D7E2" w:sz="4"/>
              <w:right w:val="single" w:color="D0D7E2" w:sz="4"/>
            </w:tcBorders>
            <w:tcMar>
              <w:top w:type="dxa" w:w="50"/>
              <w:left w:type="dxa" w:w="90"/>
              <w:bottom w:type="dxa" w:w="50"/>
              <w:right w:type="dxa" w:w="90"/>
            </w:tcMar>
            <w:vAlign w:val="center"/>
          </w:tcPr>
          <w:p>
            <w:pPr>
              <w:spacing w:after="0" w:line="252"/>
            </w:pPr>
            <w:r>
              <w:rPr>
                <w:rFonts w:ascii="Calibri" w:cs="Calibri" w:eastAsia="Calibri" w:hAnsi="Calibri"/>
                <w:b w:val="false"/>
                <w:bCs w:val="false"/>
                <w:color w:val="262626"/>
                <w:sz w:val="19"/>
                <w:szCs w:val="19"/>
              </w:rPr>
              <w:t xml:space="preserve">Ali (lead), Salma, Sara, Yasmeen, Jessy</w:t>
            </w:r>
          </w:p>
        </w:tc>
      </w:tr>
      <w:tr>
        <w:trPr>
          <w:cantSplit/>
        </w:trPr>
        <w:tc>
          <w:tcPr>
            <w:tcW w:type="dxa" w:w="2200"/>
            <w:tcBorders>
              <w:top w:val="single" w:color="D0D7E2" w:sz="4"/>
              <w:left w:val="single" w:color="D0D7E2" w:sz="4"/>
              <w:bottom w:val="single" w:color="D0D7E2" w:sz="4"/>
              <w:right w:val="single" w:color="D0D7E2" w:sz="4"/>
            </w:tcBorders>
            <w:shd w:fill="DEEAF6" w:color="auto" w:val="clear"/>
            <w:tcMar>
              <w:top w:type="dxa" w:w="50"/>
              <w:left w:type="dxa" w:w="90"/>
              <w:bottom w:type="dxa" w:w="50"/>
              <w:right w:type="dxa" w:w="90"/>
            </w:tcMar>
            <w:vAlign w:val="center"/>
          </w:tcPr>
          <w:p>
            <w:pPr>
              <w:spacing w:after="0" w:line="252"/>
            </w:pPr>
            <w:r>
              <w:rPr>
                <w:rFonts w:ascii="Calibri" w:cs="Calibri" w:eastAsia="Calibri" w:hAnsi="Calibri"/>
                <w:b/>
                <w:bCs/>
                <w:color w:val="1F3864"/>
                <w:sz w:val="19"/>
                <w:szCs w:val="19"/>
              </w:rPr>
              <w:t xml:space="preserve">Official deadlines</w:t>
            </w:r>
          </w:p>
        </w:tc>
        <w:tc>
          <w:tcPr>
            <w:tcW w:type="dxa" w:w="7706"/>
            <w:tcBorders>
              <w:top w:val="single" w:color="D0D7E2" w:sz="4"/>
              <w:left w:val="single" w:color="D0D7E2" w:sz="4"/>
              <w:bottom w:val="single" w:color="D0D7E2" w:sz="4"/>
              <w:right w:val="single" w:color="D0D7E2" w:sz="4"/>
            </w:tcBorders>
            <w:tcMar>
              <w:top w:type="dxa" w:w="50"/>
              <w:left w:type="dxa" w:w="90"/>
              <w:bottom w:type="dxa" w:w="50"/>
              <w:right w:type="dxa" w:w="90"/>
            </w:tcMar>
            <w:vAlign w:val="center"/>
          </w:tcPr>
          <w:p>
            <w:pPr>
              <w:spacing w:after="0" w:line="252"/>
            </w:pPr>
            <w:r>
              <w:rPr>
                <w:rFonts w:ascii="Calibri" w:cs="Calibri" w:eastAsia="Calibri" w:hAnsi="Calibri"/>
                <w:b w:val="false"/>
                <w:bCs w:val="false"/>
                <w:color w:val="262626"/>
                <w:sz w:val="19"/>
                <w:szCs w:val="19"/>
              </w:rPr>
              <w:t xml:space="preserve">16 Oct, 6 Nov, 30 Nov, 4 Dec 2026</w:t>
            </w:r>
          </w:p>
        </w:tc>
      </w:tr>
      <w:tr>
        <w:trPr>
          <w:cantSplit/>
        </w:trPr>
        <w:tc>
          <w:tcPr>
            <w:tcW w:type="dxa" w:w="2200"/>
            <w:tcBorders>
              <w:top w:val="single" w:color="D0D7E2" w:sz="4"/>
              <w:left w:val="single" w:color="D0D7E2" w:sz="4"/>
              <w:bottom w:val="single" w:color="D0D7E2" w:sz="4"/>
              <w:right w:val="single" w:color="D0D7E2" w:sz="4"/>
            </w:tcBorders>
            <w:shd w:fill="DEEAF6" w:color="auto" w:val="clear"/>
            <w:tcMar>
              <w:top w:type="dxa" w:w="50"/>
              <w:left w:type="dxa" w:w="90"/>
              <w:bottom w:type="dxa" w:w="50"/>
              <w:right w:type="dxa" w:w="90"/>
            </w:tcMar>
            <w:vAlign w:val="center"/>
          </w:tcPr>
          <w:p>
            <w:pPr>
              <w:spacing w:after="0" w:line="252"/>
            </w:pPr>
            <w:r>
              <w:rPr>
                <w:rFonts w:ascii="Calibri" w:cs="Calibri" w:eastAsia="Calibri" w:hAnsi="Calibri"/>
                <w:b/>
                <w:bCs/>
                <w:color w:val="1F3864"/>
                <w:sz w:val="19"/>
                <w:szCs w:val="19"/>
              </w:rPr>
              <w:t xml:space="preserve">Document owner</w:t>
            </w:r>
          </w:p>
        </w:tc>
        <w:tc>
          <w:tcPr>
            <w:tcW w:type="dxa" w:w="7706"/>
            <w:tcBorders>
              <w:top w:val="single" w:color="D0D7E2" w:sz="4"/>
              <w:left w:val="single" w:color="D0D7E2" w:sz="4"/>
              <w:bottom w:val="single" w:color="D0D7E2" w:sz="4"/>
              <w:right w:val="single" w:color="D0D7E2" w:sz="4"/>
            </w:tcBorders>
            <w:tcMar>
              <w:top w:type="dxa" w:w="50"/>
              <w:left w:type="dxa" w:w="90"/>
              <w:bottom w:type="dxa" w:w="50"/>
              <w:right w:type="dxa" w:w="90"/>
            </w:tcMar>
            <w:vAlign w:val="center"/>
          </w:tcPr>
          <w:p>
            <w:pPr>
              <w:spacing w:after="0" w:line="252"/>
            </w:pPr>
            <w:r>
              <w:rPr>
                <w:rFonts w:ascii="Calibri" w:cs="Calibri" w:eastAsia="Calibri" w:hAnsi="Calibri"/>
                <w:b w:val="false"/>
                <w:bCs w:val="false"/>
                <w:color w:val="262626"/>
                <w:sz w:val="19"/>
                <w:szCs w:val="19"/>
              </w:rPr>
              <w:t xml:space="preserve">Sara (task #7, due 14 Oct 2026)</w:t>
            </w:r>
          </w:p>
        </w:tc>
      </w:tr>
    </w:tbl>
    <w:p>
      <w:pPr>
        <w:pStyle w:val="Heading1"/>
        <w:keepNext/>
        <w:pBdr>
          <w:bottom w:val="single" w:color="2E75B6" w:sz="8" w:space="4"/>
        </w:pBdr>
        <w:spacing w:after="140" w:before="300"/>
      </w:pPr>
      <w:r>
        <w:rPr>
          <w:rFonts w:ascii="Calibri" w:cs="Calibri" w:eastAsia="Calibri" w:hAnsi="Calibri"/>
          <w:b/>
          <w:bCs/>
          <w:color w:val="2E75B6"/>
          <w:sz w:val="30"/>
          <w:szCs w:val="30"/>
        </w:rPr>
        <w:t xml:space="preserve">2  </w:t>
      </w:r>
      <w:r>
        <w:rPr>
          <w:rFonts w:ascii="Calibri" w:cs="Calibri" w:eastAsia="Calibri" w:hAnsi="Calibri"/>
          <w:b/>
          <w:bCs/>
          <w:color w:val="1F3864"/>
          <w:sz w:val="30"/>
          <w:szCs w:val="30"/>
        </w:rPr>
        <w:t xml:space="preserve">KPI Framework</w:t>
      </w:r>
    </w:p>
    <w:p>
      <w:pPr>
        <w:spacing w:after="110" w:before="0" w:line="290"/>
      </w:pPr>
      <w:r>
        <w:rPr>
          <w:rFonts w:ascii="Calibri" w:cs="Calibri" w:eastAsia="Calibri" w:hAnsi="Calibri"/>
          <w:b w:val="false"/>
          <w:bCs w:val="false"/>
          <w:color w:val="262626"/>
          <w:sz w:val="21"/>
          <w:szCs w:val="21"/>
        </w:rPr>
        <w:t xml:space="preserve">Every KPI has one owner, a numeric target, a named evidence source and a fixed checkpoint, so anyone can verify it without asking. Tables in sections 3–7 use the same columns:</w:t>
      </w:r>
    </w:p>
    <w:p>
      <w:pPr>
        <w:pStyle w:val="ListParagraph"/>
        <w:numPr>
          <w:ilvl w:val="0"/>
          <w:numId w:val="2"/>
        </w:numPr>
        <w:spacing w:after="70" w:line="280"/>
      </w:pPr>
      <w:r>
        <w:rPr>
          <w:rFonts w:ascii="Calibri" w:cs="Calibri" w:eastAsia="Calibri" w:hAnsi="Calibri"/>
          <w:b w:val="false"/>
          <w:bCs w:val="false"/>
          <w:color w:val="262626"/>
          <w:sz w:val="21"/>
          <w:szCs w:val="21"/>
        </w:rPr>
        <w:t xml:space="preserve"/>
      </w:r>
      <w:r>
        <w:rPr>
          <w:rFonts w:ascii="Calibri" w:cs="Calibri" w:eastAsia="Calibri" w:hAnsi="Calibri"/>
          <w:b/>
          <w:bCs/>
          <w:color w:val="262626"/>
          <w:sz w:val="21"/>
          <w:szCs w:val="21"/>
        </w:rPr>
        <w:t xml:space="preserve">ID:</w:t>
      </w:r>
      <w:r>
        <w:rPr>
          <w:rFonts w:ascii="Calibri" w:cs="Calibri" w:eastAsia="Calibri" w:hAnsi="Calibri"/>
          <w:b w:val="false"/>
          <w:bCs w:val="false"/>
          <w:color w:val="262626"/>
          <w:sz w:val="21"/>
          <w:szCs w:val="21"/>
        </w:rPr>
        <w:t xml:space="preserve"> S = schedule, D = data quality, A = analysis, B = dashboards, C = documentation.</w:t>
      </w:r>
    </w:p>
    <w:p>
      <w:pPr>
        <w:pStyle w:val="ListParagraph"/>
        <w:numPr>
          <w:ilvl w:val="0"/>
          <w:numId w:val="2"/>
        </w:numPr>
        <w:spacing w:after="70" w:line="280"/>
      </w:pPr>
      <w:r>
        <w:rPr>
          <w:rFonts w:ascii="Calibri" w:cs="Calibri" w:eastAsia="Calibri" w:hAnsi="Calibri"/>
          <w:b w:val="false"/>
          <w:bCs w:val="false"/>
          <w:color w:val="262626"/>
          <w:sz w:val="21"/>
          <w:szCs w:val="21"/>
        </w:rPr>
        <w:t xml:space="preserve"/>
      </w:r>
      <w:r>
        <w:rPr>
          <w:rFonts w:ascii="Calibri" w:cs="Calibri" w:eastAsia="Calibri" w:hAnsi="Calibri"/>
          <w:b/>
          <w:bCs/>
          <w:color w:val="262626"/>
          <w:sz w:val="21"/>
          <w:szCs w:val="21"/>
        </w:rPr>
        <w:t xml:space="preserve">KPI and definition:</w:t>
      </w:r>
      <w:r>
        <w:rPr>
          <w:rFonts w:ascii="Calibri" w:cs="Calibri" w:eastAsia="Calibri" w:hAnsi="Calibri"/>
          <w:b w:val="false"/>
          <w:bCs w:val="false"/>
          <w:color w:val="262626"/>
          <w:sz w:val="21"/>
          <w:szCs w:val="21"/>
        </w:rPr>
        <w:t xml:space="preserve"> what is measured and how it is calculated.</w:t>
      </w:r>
    </w:p>
    <w:p>
      <w:pPr>
        <w:pStyle w:val="ListParagraph"/>
        <w:numPr>
          <w:ilvl w:val="0"/>
          <w:numId w:val="2"/>
        </w:numPr>
        <w:spacing w:after="70" w:line="280"/>
      </w:pPr>
      <w:r>
        <w:rPr>
          <w:rFonts w:ascii="Calibri" w:cs="Calibri" w:eastAsia="Calibri" w:hAnsi="Calibri"/>
          <w:b w:val="false"/>
          <w:bCs w:val="false"/>
          <w:color w:val="262626"/>
          <w:sz w:val="21"/>
          <w:szCs w:val="21"/>
        </w:rPr>
        <w:t xml:space="preserve"/>
      </w:r>
      <w:r>
        <w:rPr>
          <w:rFonts w:ascii="Calibri" w:cs="Calibri" w:eastAsia="Calibri" w:hAnsi="Calibri"/>
          <w:b/>
          <w:bCs/>
          <w:color w:val="262626"/>
          <w:sz w:val="21"/>
          <w:szCs w:val="21"/>
        </w:rPr>
        <w:t xml:space="preserve">Target:</w:t>
      </w:r>
      <w:r>
        <w:rPr>
          <w:rFonts w:ascii="Calibri" w:cs="Calibri" w:eastAsia="Calibri" w:hAnsi="Calibri"/>
          <w:b w:val="false"/>
          <w:bCs w:val="false"/>
          <w:color w:val="262626"/>
          <w:sz w:val="21"/>
          <w:szCs w:val="21"/>
        </w:rPr>
        <w:t xml:space="preserve"> the value that counts as success.</w:t>
      </w:r>
    </w:p>
    <w:p>
      <w:pPr>
        <w:pStyle w:val="ListParagraph"/>
        <w:numPr>
          <w:ilvl w:val="0"/>
          <w:numId w:val="2"/>
        </w:numPr>
        <w:spacing w:after="70" w:line="280"/>
      </w:pPr>
      <w:r>
        <w:rPr>
          <w:rFonts w:ascii="Calibri" w:cs="Calibri" w:eastAsia="Calibri" w:hAnsi="Calibri"/>
          <w:b w:val="false"/>
          <w:bCs w:val="false"/>
          <w:color w:val="262626"/>
          <w:sz w:val="21"/>
          <w:szCs w:val="21"/>
        </w:rPr>
        <w:t xml:space="preserve"/>
      </w:r>
      <w:r>
        <w:rPr>
          <w:rFonts w:ascii="Calibri" w:cs="Calibri" w:eastAsia="Calibri" w:hAnsi="Calibri"/>
          <w:b/>
          <w:bCs/>
          <w:color w:val="262626"/>
          <w:sz w:val="21"/>
          <w:szCs w:val="21"/>
        </w:rPr>
        <w:t xml:space="preserve">Evidence:</w:t>
      </w:r>
      <w:r>
        <w:rPr>
          <w:rFonts w:ascii="Calibri" w:cs="Calibri" w:eastAsia="Calibri" w:hAnsi="Calibri"/>
          <w:b w:val="false"/>
          <w:bCs w:val="false"/>
          <w:color w:val="262626"/>
          <w:sz w:val="21"/>
          <w:szCs w:val="21"/>
        </w:rPr>
        <w:t xml:space="preserve"> where the number comes from (Gantt_Chart.xlsx, GitHub, test log, bug log).</w:t>
      </w:r>
    </w:p>
    <w:p>
      <w:pPr>
        <w:pStyle w:val="ListParagraph"/>
        <w:numPr>
          <w:ilvl w:val="0"/>
          <w:numId w:val="2"/>
        </w:numPr>
        <w:spacing w:after="70" w:line="280"/>
      </w:pPr>
      <w:r>
        <w:rPr>
          <w:rFonts w:ascii="Calibri" w:cs="Calibri" w:eastAsia="Calibri" w:hAnsi="Calibri"/>
          <w:b w:val="false"/>
          <w:bCs w:val="false"/>
          <w:color w:val="262626"/>
          <w:sz w:val="21"/>
          <w:szCs w:val="21"/>
        </w:rPr>
        <w:t xml:space="preserve"/>
      </w:r>
      <w:r>
        <w:rPr>
          <w:rFonts w:ascii="Calibri" w:cs="Calibri" w:eastAsia="Calibri" w:hAnsi="Calibri"/>
          <w:b/>
          <w:bCs/>
          <w:color w:val="262626"/>
          <w:sz w:val="21"/>
          <w:szCs w:val="21"/>
        </w:rPr>
        <w:t xml:space="preserve">Owner:</w:t>
      </w:r>
      <w:r>
        <w:rPr>
          <w:rFonts w:ascii="Calibri" w:cs="Calibri" w:eastAsia="Calibri" w:hAnsi="Calibri"/>
          <w:b w:val="false"/>
          <w:bCs w:val="false"/>
          <w:color w:val="262626"/>
          <w:sz w:val="21"/>
          <w:szCs w:val="21"/>
        </w:rPr>
        <w:t xml:space="preserve"> the member who reports the value, not the only one who works on it.</w:t>
      </w:r>
    </w:p>
    <w:p>
      <w:pPr>
        <w:pStyle w:val="ListParagraph"/>
        <w:numPr>
          <w:ilvl w:val="0"/>
          <w:numId w:val="2"/>
        </w:numPr>
        <w:spacing w:after="70" w:line="280"/>
      </w:pPr>
      <w:r>
        <w:rPr>
          <w:rFonts w:ascii="Calibri" w:cs="Calibri" w:eastAsia="Calibri" w:hAnsi="Calibri"/>
          <w:b w:val="false"/>
          <w:bCs w:val="false"/>
          <w:color w:val="262626"/>
          <w:sz w:val="21"/>
          <w:szCs w:val="21"/>
        </w:rPr>
        <w:t xml:space="preserve"/>
      </w:r>
      <w:r>
        <w:rPr>
          <w:rFonts w:ascii="Calibri" w:cs="Calibri" w:eastAsia="Calibri" w:hAnsi="Calibri"/>
          <w:b/>
          <w:bCs/>
          <w:color w:val="262626"/>
          <w:sz w:val="21"/>
          <w:szCs w:val="21"/>
        </w:rPr>
        <w:t xml:space="preserve">Checkpoint:</w:t>
      </w:r>
      <w:r>
        <w:rPr>
          <w:rFonts w:ascii="Calibri" w:cs="Calibri" w:eastAsia="Calibri" w:hAnsi="Calibri"/>
          <w:b w:val="false"/>
          <w:bCs w:val="false"/>
          <w:color w:val="262626"/>
          <w:sz w:val="21"/>
          <w:szCs w:val="21"/>
        </w:rPr>
        <w:t xml:space="preserve"> when it is measured. The last two columns, Actual and Status, stay empty until that checkpoint: the owner then writes the measured value and picks the status.</w:t>
      </w:r>
    </w:p>
    <w:p>
      <w:pPr>
        <w:keepNext/>
        <w:spacing w:after="110" w:before="80" w:line="290"/>
      </w:pPr>
      <w:r>
        <w:rPr>
          <w:rFonts w:ascii="Calibri" w:cs="Calibri" w:eastAsia="Calibri" w:hAnsi="Calibri"/>
          <w:b w:val="false"/>
          <w:bCs w:val="false"/>
          <w:color w:val="262626"/>
          <w:sz w:val="21"/>
          <w:szCs w:val="21"/>
        </w:rPr>
        <w:t xml:space="preserve">Status is judged with one rule for all KPIs: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500"/>
        <w:gridCol w:w="8406"/>
      </w:tblGrid>
      <w:tr>
        <w:trPr>
          <w:cantSplit/>
          <w:tblHeader/>
        </w:trPr>
        <w:tc>
          <w:tcPr>
            <w:tcW w:type="dxa" w:w="1500"/>
            <w:tcBorders>
              <w:top w:val="single" w:color="D0D7E2" w:sz="4"/>
              <w:left w:val="single" w:color="D0D7E2" w:sz="4"/>
              <w:bottom w:val="single" w:color="D0D7E2" w:sz="4"/>
              <w:right w:val="single" w:color="D0D7E2" w:sz="4"/>
            </w:tcBorders>
            <w:shd w:fill="1F3864" w:color="auto" w:val="clear"/>
            <w:tcMar>
              <w:top w:type="dxa" w:w="50"/>
              <w:left w:type="dxa" w:w="90"/>
              <w:bottom w:type="dxa" w:w="50"/>
              <w:right w:type="dxa" w:w="90"/>
            </w:tcMar>
            <w:vAlign w:val="center"/>
          </w:tcPr>
          <w:p>
            <w:pPr>
              <w:spacing w:after="0" w:line="252"/>
            </w:pPr>
            <w:r>
              <w:rPr>
                <w:rFonts w:ascii="Calibri" w:cs="Calibri" w:eastAsia="Calibri" w:hAnsi="Calibri"/>
                <w:b/>
                <w:bCs/>
                <w:color w:val="FFFFFF"/>
                <w:sz w:val="18"/>
                <w:szCs w:val="18"/>
              </w:rPr>
              <w:t xml:space="preserve">Status</w:t>
            </w:r>
          </w:p>
        </w:tc>
        <w:tc>
          <w:tcPr>
            <w:tcW w:type="dxa" w:w="8406"/>
            <w:tcBorders>
              <w:top w:val="single" w:color="D0D7E2" w:sz="4"/>
              <w:left w:val="single" w:color="D0D7E2" w:sz="4"/>
              <w:bottom w:val="single" w:color="D0D7E2" w:sz="4"/>
              <w:right w:val="single" w:color="D0D7E2" w:sz="4"/>
            </w:tcBorders>
            <w:shd w:fill="1F3864" w:color="auto" w:val="clear"/>
            <w:tcMar>
              <w:top w:type="dxa" w:w="50"/>
              <w:left w:type="dxa" w:w="90"/>
              <w:bottom w:type="dxa" w:w="50"/>
              <w:right w:type="dxa" w:w="90"/>
            </w:tcMar>
            <w:vAlign w:val="center"/>
          </w:tcPr>
          <w:p>
            <w:pPr>
              <w:spacing w:after="0" w:line="252"/>
            </w:pPr>
            <w:r>
              <w:rPr>
                <w:rFonts w:ascii="Calibri" w:cs="Calibri" w:eastAsia="Calibri" w:hAnsi="Calibri"/>
                <w:b/>
                <w:bCs/>
                <w:color w:val="FFFFFF"/>
                <w:sz w:val="18"/>
                <w:szCs w:val="18"/>
              </w:rPr>
              <w:t xml:space="preserve">Rule</w:t>
            </w:r>
          </w:p>
        </w:tc>
      </w:tr>
      <w:tr>
        <w:trPr>
          <w:cantSplit/>
        </w:trPr>
        <w:tc>
          <w:tcPr>
            <w:tcW w:type="dxa" w:w="1500"/>
            <w:tcBorders>
              <w:top w:val="single" w:color="D0D7E2" w:sz="4"/>
              <w:left w:val="single" w:color="D0D7E2" w:sz="4"/>
              <w:bottom w:val="single" w:color="D0D7E2" w:sz="4"/>
              <w:right w:val="single" w:color="D0D7E2" w:sz="4"/>
            </w:tcBorders>
            <w:shd w:fill="C6E0B4" w:color="auto" w:val="clear"/>
            <w:tcMar>
              <w:top w:type="dxa" w:w="50"/>
              <w:left w:type="dxa" w:w="90"/>
              <w:bottom w:type="dxa" w:w="50"/>
              <w:right w:type="dxa" w:w="90"/>
            </w:tcMar>
            <w:vAlign w:val="center"/>
          </w:tcPr>
          <w:p>
            <w:pPr>
              <w:spacing w:after="0" w:line="252"/>
              <w:jc w:val="center"/>
            </w:pPr>
            <w:r>
              <w:rPr>
                <w:rFonts w:ascii="Calibri" w:cs="Calibri" w:eastAsia="Calibri" w:hAnsi="Calibri"/>
                <w:b/>
                <w:bCs/>
                <w:color w:val="1F3864"/>
                <w:sz w:val="19"/>
                <w:szCs w:val="19"/>
              </w:rPr>
              <w:t xml:space="preserve">Met</w:t>
            </w:r>
          </w:p>
        </w:tc>
        <w:tc>
          <w:tcPr>
            <w:tcW w:type="dxa" w:w="8406"/>
            <w:tcBorders>
              <w:top w:val="single" w:color="D0D7E2" w:sz="4"/>
              <w:left w:val="single" w:color="D0D7E2" w:sz="4"/>
              <w:bottom w:val="single" w:color="D0D7E2" w:sz="4"/>
              <w:right w:val="single" w:color="D0D7E2" w:sz="4"/>
            </w:tcBorders>
            <w:tcMar>
              <w:top w:type="dxa" w:w="50"/>
              <w:left w:type="dxa" w:w="90"/>
              <w:bottom w:type="dxa" w:w="50"/>
              <w:right w:type="dxa" w:w="90"/>
            </w:tcMar>
            <w:vAlign w:val="center"/>
          </w:tcPr>
          <w:p>
            <w:pPr>
              <w:spacing w:after="0" w:line="252"/>
            </w:pPr>
            <w:r>
              <w:rPr>
                <w:rFonts w:ascii="Calibri" w:cs="Calibri" w:eastAsia="Calibri" w:hAnsi="Calibri"/>
                <w:b w:val="false"/>
                <w:bCs w:val="false"/>
                <w:color w:val="262626"/>
                <w:sz w:val="19"/>
                <w:szCs w:val="19"/>
              </w:rPr>
              <w:t xml:space="preserve">Value reaches the target</w:t>
            </w:r>
          </w:p>
        </w:tc>
      </w:tr>
      <w:tr>
        <w:trPr>
          <w:cantSplit/>
        </w:trPr>
        <w:tc>
          <w:tcPr>
            <w:tcW w:type="dxa" w:w="1500"/>
            <w:tcBorders>
              <w:top w:val="single" w:color="D0D7E2" w:sz="4"/>
              <w:left w:val="single" w:color="D0D7E2" w:sz="4"/>
              <w:bottom w:val="single" w:color="D0D7E2" w:sz="4"/>
              <w:right w:val="single" w:color="D0D7E2" w:sz="4"/>
            </w:tcBorders>
            <w:shd w:fill="FFE699" w:color="auto" w:val="clear"/>
            <w:tcMar>
              <w:top w:type="dxa" w:w="50"/>
              <w:left w:type="dxa" w:w="90"/>
              <w:bottom w:type="dxa" w:w="50"/>
              <w:right w:type="dxa" w:w="90"/>
            </w:tcMar>
            <w:vAlign w:val="center"/>
          </w:tcPr>
          <w:p>
            <w:pPr>
              <w:spacing w:after="0" w:line="252"/>
              <w:jc w:val="center"/>
            </w:pPr>
            <w:r>
              <w:rPr>
                <w:rFonts w:ascii="Calibri" w:cs="Calibri" w:eastAsia="Calibri" w:hAnsi="Calibri"/>
                <w:b/>
                <w:bCs/>
                <w:color w:val="1F3864"/>
                <w:sz w:val="19"/>
                <w:szCs w:val="19"/>
              </w:rPr>
              <w:t xml:space="preserve">At risk</w:t>
            </w:r>
          </w:p>
        </w:tc>
        <w:tc>
          <w:tcPr>
            <w:tcW w:type="dxa" w:w="8406"/>
            <w:tcBorders>
              <w:top w:val="single" w:color="D0D7E2" w:sz="4"/>
              <w:left w:val="single" w:color="D0D7E2" w:sz="4"/>
              <w:bottom w:val="single" w:color="D0D7E2" w:sz="4"/>
              <w:right w:val="single" w:color="D0D7E2" w:sz="4"/>
            </w:tcBorders>
            <w:tcMar>
              <w:top w:type="dxa" w:w="50"/>
              <w:left w:type="dxa" w:w="90"/>
              <w:bottom w:type="dxa" w:w="50"/>
              <w:right w:type="dxa" w:w="90"/>
            </w:tcMar>
            <w:vAlign w:val="center"/>
          </w:tcPr>
          <w:p>
            <w:pPr>
              <w:spacing w:after="0" w:line="252"/>
            </w:pPr>
            <w:r>
              <w:rPr>
                <w:rFonts w:ascii="Calibri" w:cs="Calibri" w:eastAsia="Calibri" w:hAnsi="Calibri"/>
                <w:b w:val="false"/>
                <w:bCs w:val="false"/>
                <w:color w:val="262626"/>
                <w:sz w:val="19"/>
                <w:szCs w:val="19"/>
              </w:rPr>
              <w:t xml:space="preserve">Value misses the target by 10% or less, or the checkpoint is within 7 days and the work is not started</w:t>
            </w:r>
          </w:p>
        </w:tc>
      </w:tr>
      <w:tr>
        <w:trPr>
          <w:cantSplit/>
        </w:trPr>
        <w:tc>
          <w:tcPr>
            <w:tcW w:type="dxa" w:w="1500"/>
            <w:tcBorders>
              <w:top w:val="single" w:color="D0D7E2" w:sz="4"/>
              <w:left w:val="single" w:color="D0D7E2" w:sz="4"/>
              <w:bottom w:val="single" w:color="D0D7E2" w:sz="4"/>
              <w:right w:val="single" w:color="D0D7E2" w:sz="4"/>
            </w:tcBorders>
            <w:shd w:fill="F8CBAD" w:color="auto" w:val="clear"/>
            <w:tcMar>
              <w:top w:type="dxa" w:w="50"/>
              <w:left w:type="dxa" w:w="90"/>
              <w:bottom w:type="dxa" w:w="50"/>
              <w:right w:type="dxa" w:w="90"/>
            </w:tcMar>
            <w:vAlign w:val="center"/>
          </w:tcPr>
          <w:p>
            <w:pPr>
              <w:spacing w:after="0" w:line="252"/>
              <w:jc w:val="center"/>
            </w:pPr>
            <w:r>
              <w:rPr>
                <w:rFonts w:ascii="Calibri" w:cs="Calibri" w:eastAsia="Calibri" w:hAnsi="Calibri"/>
                <w:b/>
                <w:bCs/>
                <w:color w:val="1F3864"/>
                <w:sz w:val="19"/>
                <w:szCs w:val="19"/>
              </w:rPr>
              <w:t xml:space="preserve">Missed</w:t>
            </w:r>
          </w:p>
        </w:tc>
        <w:tc>
          <w:tcPr>
            <w:tcW w:type="dxa" w:w="8406"/>
            <w:tcBorders>
              <w:top w:val="single" w:color="D0D7E2" w:sz="4"/>
              <w:left w:val="single" w:color="D0D7E2" w:sz="4"/>
              <w:bottom w:val="single" w:color="D0D7E2" w:sz="4"/>
              <w:right w:val="single" w:color="D0D7E2" w:sz="4"/>
            </w:tcBorders>
            <w:tcMar>
              <w:top w:type="dxa" w:w="50"/>
              <w:left w:type="dxa" w:w="90"/>
              <w:bottom w:type="dxa" w:w="50"/>
              <w:right w:type="dxa" w:w="90"/>
            </w:tcMar>
            <w:vAlign w:val="center"/>
          </w:tcPr>
          <w:p>
            <w:pPr>
              <w:spacing w:after="0" w:line="252"/>
            </w:pPr>
            <w:r>
              <w:rPr>
                <w:rFonts w:ascii="Calibri" w:cs="Calibri" w:eastAsia="Calibri" w:hAnsi="Calibri"/>
                <w:b w:val="false"/>
                <w:bCs w:val="false"/>
                <w:color w:val="262626"/>
                <w:sz w:val="19"/>
                <w:szCs w:val="19"/>
              </w:rPr>
              <w:t xml:space="preserve">Value misses the target by more than 10%</w:t>
            </w:r>
          </w:p>
        </w:tc>
      </w:tr>
    </w:tbl>
    <w:p>
      <w:pPr>
        <w:pStyle w:val="Heading1"/>
        <w:keepNext/>
        <w:pBdr>
          <w:bottom w:val="single" w:color="2E75B6" w:sz="8" w:space="4"/>
        </w:pBdr>
        <w:spacing w:after="140" w:before="300"/>
      </w:pPr>
      <w:r>
        <w:rPr>
          <w:rFonts w:ascii="Calibri" w:cs="Calibri" w:eastAsia="Calibri" w:hAnsi="Calibri"/>
          <w:b/>
          <w:bCs/>
          <w:color w:val="2E75B6"/>
          <w:sz w:val="30"/>
          <w:szCs w:val="30"/>
        </w:rPr>
        <w:t xml:space="preserve">3  </w:t>
      </w:r>
      <w:r>
        <w:rPr>
          <w:rFonts w:ascii="Calibri" w:cs="Calibri" w:eastAsia="Calibri" w:hAnsi="Calibri"/>
          <w:b/>
          <w:bCs/>
          <w:color w:val="1F3864"/>
          <w:sz w:val="30"/>
          <w:szCs w:val="30"/>
        </w:rPr>
        <w:t xml:space="preserve">Schedule KPIs</w:t>
      </w:r>
    </w:p>
    <w:p>
      <w:pPr>
        <w:keepNext/>
        <w:spacing w:after="110" w:before="0" w:line="290"/>
      </w:pPr>
      <w:r>
        <w:rPr>
          <w:rFonts w:ascii="Calibri" w:cs="Calibri" w:eastAsia="Calibri" w:hAnsi="Calibri"/>
          <w:b w:val="false"/>
          <w:bCs w:val="false"/>
          <w:color w:val="262626"/>
          <w:sz w:val="21"/>
          <w:szCs w:val="21"/>
        </w:rPr>
        <w:t xml:space="preserve">The team delivers every milestone on its official date and keeps at least 90% of tasks on their planned dates.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50"/>
        <w:gridCol w:w="2906"/>
        <w:gridCol w:w="1200"/>
        <w:gridCol w:w="1500"/>
        <w:gridCol w:w="950"/>
        <w:gridCol w:w="1150"/>
        <w:gridCol w:w="750"/>
        <w:gridCol w:w="1000"/>
      </w:tblGrid>
      <w:tr>
        <w:trPr>
          <w:cantSplit/>
          <w:tblHeader/>
        </w:trPr>
        <w:tc>
          <w:tcPr>
            <w:tcW w:type="dxa" w:w="450"/>
            <w:tcBorders>
              <w:top w:val="single" w:color="D0D7E2" w:sz="4"/>
              <w:left w:val="single" w:color="D0D7E2" w:sz="4"/>
              <w:bottom w:val="single" w:color="D0D7E2" w:sz="4"/>
              <w:right w:val="single" w:color="D0D7E2" w:sz="4"/>
            </w:tcBorders>
            <w:shd w:fill="1F3864" w:color="auto" w:val="clear"/>
            <w:tcMar>
              <w:top w:type="dxa" w:w="50"/>
              <w:left w:type="dxa" w:w="90"/>
              <w:bottom w:type="dxa" w:w="50"/>
              <w:right w:type="dxa" w:w="90"/>
            </w:tcMar>
            <w:vAlign w:val="center"/>
          </w:tcPr>
          <w:p>
            <w:pPr>
              <w:spacing w:after="0" w:line="252"/>
            </w:pPr>
            <w:r>
              <w:rPr>
                <w:rFonts w:ascii="Calibri" w:cs="Calibri" w:eastAsia="Calibri" w:hAnsi="Calibri"/>
                <w:b/>
                <w:bCs/>
                <w:color w:val="FFFFFF"/>
                <w:sz w:val="18"/>
                <w:szCs w:val="18"/>
              </w:rPr>
              <w:t xml:space="preserve">ID</w:t>
            </w:r>
          </w:p>
        </w:tc>
        <w:tc>
          <w:tcPr>
            <w:tcW w:type="dxa" w:w="2906"/>
            <w:tcBorders>
              <w:top w:val="single" w:color="D0D7E2" w:sz="4"/>
              <w:left w:val="single" w:color="D0D7E2" w:sz="4"/>
              <w:bottom w:val="single" w:color="D0D7E2" w:sz="4"/>
              <w:right w:val="single" w:color="D0D7E2" w:sz="4"/>
            </w:tcBorders>
            <w:shd w:fill="1F3864" w:color="auto" w:val="clear"/>
            <w:tcMar>
              <w:top w:type="dxa" w:w="50"/>
              <w:left w:type="dxa" w:w="90"/>
              <w:bottom w:type="dxa" w:w="50"/>
              <w:right w:type="dxa" w:w="90"/>
            </w:tcMar>
            <w:vAlign w:val="center"/>
          </w:tcPr>
          <w:p>
            <w:pPr>
              <w:spacing w:after="0" w:line="252"/>
            </w:pPr>
            <w:r>
              <w:rPr>
                <w:rFonts w:ascii="Calibri" w:cs="Calibri" w:eastAsia="Calibri" w:hAnsi="Calibri"/>
                <w:b/>
                <w:bCs/>
                <w:color w:val="FFFFFF"/>
                <w:sz w:val="18"/>
                <w:szCs w:val="18"/>
              </w:rPr>
              <w:t xml:space="preserve">KPI and definition</w:t>
            </w:r>
          </w:p>
        </w:tc>
        <w:tc>
          <w:tcPr>
            <w:tcW w:type="dxa" w:w="1200"/>
            <w:tcBorders>
              <w:top w:val="single" w:color="D0D7E2" w:sz="4"/>
              <w:left w:val="single" w:color="D0D7E2" w:sz="4"/>
              <w:bottom w:val="single" w:color="D0D7E2" w:sz="4"/>
              <w:right w:val="single" w:color="D0D7E2" w:sz="4"/>
            </w:tcBorders>
            <w:shd w:fill="1F3864" w:color="auto" w:val="clear"/>
            <w:tcMar>
              <w:top w:type="dxa" w:w="50"/>
              <w:left w:type="dxa" w:w="90"/>
              <w:bottom w:type="dxa" w:w="50"/>
              <w:right w:type="dxa" w:w="90"/>
            </w:tcMar>
            <w:vAlign w:val="center"/>
          </w:tcPr>
          <w:p>
            <w:pPr>
              <w:spacing w:after="0" w:line="252"/>
            </w:pPr>
            <w:r>
              <w:rPr>
                <w:rFonts w:ascii="Calibri" w:cs="Calibri" w:eastAsia="Calibri" w:hAnsi="Calibri"/>
                <w:b/>
                <w:bCs/>
                <w:color w:val="FFFFFF"/>
                <w:sz w:val="18"/>
                <w:szCs w:val="18"/>
              </w:rPr>
              <w:t xml:space="preserve">Target</w:t>
            </w:r>
          </w:p>
        </w:tc>
        <w:tc>
          <w:tcPr>
            <w:tcW w:type="dxa" w:w="1500"/>
            <w:tcBorders>
              <w:top w:val="single" w:color="D0D7E2" w:sz="4"/>
              <w:left w:val="single" w:color="D0D7E2" w:sz="4"/>
              <w:bottom w:val="single" w:color="D0D7E2" w:sz="4"/>
              <w:right w:val="single" w:color="D0D7E2" w:sz="4"/>
            </w:tcBorders>
            <w:shd w:fill="1F3864" w:color="auto" w:val="clear"/>
            <w:tcMar>
              <w:top w:type="dxa" w:w="50"/>
              <w:left w:type="dxa" w:w="90"/>
              <w:bottom w:type="dxa" w:w="50"/>
              <w:right w:type="dxa" w:w="90"/>
            </w:tcMar>
            <w:vAlign w:val="center"/>
          </w:tcPr>
          <w:p>
            <w:pPr>
              <w:spacing w:after="0" w:line="252"/>
            </w:pPr>
            <w:r>
              <w:rPr>
                <w:rFonts w:ascii="Calibri" w:cs="Calibri" w:eastAsia="Calibri" w:hAnsi="Calibri"/>
                <w:b/>
                <w:bCs/>
                <w:color w:val="FFFFFF"/>
                <w:sz w:val="18"/>
                <w:szCs w:val="18"/>
              </w:rPr>
              <w:t xml:space="preserve">Evidence</w:t>
            </w:r>
          </w:p>
        </w:tc>
        <w:tc>
          <w:tcPr>
            <w:tcW w:type="dxa" w:w="950"/>
            <w:tcBorders>
              <w:top w:val="single" w:color="D0D7E2" w:sz="4"/>
              <w:left w:val="single" w:color="D0D7E2" w:sz="4"/>
              <w:bottom w:val="single" w:color="D0D7E2" w:sz="4"/>
              <w:right w:val="single" w:color="D0D7E2" w:sz="4"/>
            </w:tcBorders>
            <w:shd w:fill="1F3864" w:color="auto" w:val="clear"/>
            <w:tcMar>
              <w:top w:type="dxa" w:w="50"/>
              <w:left w:type="dxa" w:w="90"/>
              <w:bottom w:type="dxa" w:w="50"/>
              <w:right w:type="dxa" w:w="90"/>
            </w:tcMar>
            <w:vAlign w:val="center"/>
          </w:tcPr>
          <w:p>
            <w:pPr>
              <w:spacing w:after="0" w:line="252"/>
            </w:pPr>
            <w:r>
              <w:rPr>
                <w:rFonts w:ascii="Calibri" w:cs="Calibri" w:eastAsia="Calibri" w:hAnsi="Calibri"/>
                <w:b/>
                <w:bCs/>
                <w:color w:val="FFFFFF"/>
                <w:sz w:val="18"/>
                <w:szCs w:val="18"/>
              </w:rPr>
              <w:t xml:space="preserve">Owner</w:t>
            </w:r>
          </w:p>
        </w:tc>
        <w:tc>
          <w:tcPr>
            <w:tcW w:type="dxa" w:w="1150"/>
            <w:tcBorders>
              <w:top w:val="single" w:color="D0D7E2" w:sz="4"/>
              <w:left w:val="single" w:color="D0D7E2" w:sz="4"/>
              <w:bottom w:val="single" w:color="D0D7E2" w:sz="4"/>
              <w:right w:val="single" w:color="D0D7E2" w:sz="4"/>
            </w:tcBorders>
            <w:shd w:fill="1F3864" w:color="auto" w:val="clear"/>
            <w:tcMar>
              <w:top w:type="dxa" w:w="50"/>
              <w:left w:type="dxa" w:w="90"/>
              <w:bottom w:type="dxa" w:w="50"/>
              <w:right w:type="dxa" w:w="90"/>
            </w:tcMar>
            <w:vAlign w:val="center"/>
          </w:tcPr>
          <w:p>
            <w:pPr>
              <w:spacing w:after="0" w:line="252"/>
            </w:pPr>
            <w:r>
              <w:rPr>
                <w:rFonts w:ascii="Calibri" w:cs="Calibri" w:eastAsia="Calibri" w:hAnsi="Calibri"/>
                <w:b/>
                <w:bCs/>
                <w:color w:val="FFFFFF"/>
                <w:sz w:val="18"/>
                <w:szCs w:val="18"/>
              </w:rPr>
              <w:t xml:space="preserve">Checkpoint</w:t>
            </w:r>
          </w:p>
        </w:tc>
        <w:tc>
          <w:tcPr>
            <w:tcW w:type="dxa" w:w="750"/>
            <w:tcBorders>
              <w:top w:val="single" w:color="D0D7E2" w:sz="4"/>
              <w:left w:val="single" w:color="D0D7E2" w:sz="4"/>
              <w:bottom w:val="single" w:color="D0D7E2" w:sz="4"/>
              <w:right w:val="single" w:color="D0D7E2" w:sz="4"/>
            </w:tcBorders>
            <w:shd w:fill="1F3864" w:color="auto" w:val="clear"/>
            <w:tcMar>
              <w:top w:type="dxa" w:w="50"/>
              <w:left w:type="dxa" w:w="90"/>
              <w:bottom w:type="dxa" w:w="50"/>
              <w:right w:type="dxa" w:w="90"/>
            </w:tcMar>
            <w:vAlign w:val="center"/>
          </w:tcPr>
          <w:p>
            <w:pPr>
              <w:spacing w:after="0" w:line="252"/>
            </w:pPr>
            <w:r>
              <w:rPr>
                <w:rFonts w:ascii="Calibri" w:cs="Calibri" w:eastAsia="Calibri" w:hAnsi="Calibri"/>
                <w:b/>
                <w:bCs/>
                <w:color w:val="FFFFFF"/>
                <w:sz w:val="18"/>
                <w:szCs w:val="18"/>
              </w:rPr>
              <w:t xml:space="preserve">Actual</w:t>
            </w:r>
          </w:p>
        </w:tc>
        <w:tc>
          <w:tcPr>
            <w:tcW w:type="dxa" w:w="1000"/>
            <w:tcBorders>
              <w:top w:val="single" w:color="D0D7E2" w:sz="4"/>
              <w:left w:val="single" w:color="D0D7E2" w:sz="4"/>
              <w:bottom w:val="single" w:color="D0D7E2" w:sz="4"/>
              <w:right w:val="single" w:color="D0D7E2" w:sz="4"/>
            </w:tcBorders>
            <w:shd w:fill="1F3864" w:color="auto" w:val="clear"/>
            <w:tcMar>
              <w:top w:type="dxa" w:w="50"/>
              <w:left w:type="dxa" w:w="90"/>
              <w:bottom w:type="dxa" w:w="50"/>
              <w:right w:type="dxa" w:w="90"/>
            </w:tcMar>
            <w:vAlign w:val="center"/>
          </w:tcPr>
          <w:p>
            <w:pPr>
              <w:spacing w:after="0" w:line="252"/>
            </w:pPr>
            <w:r>
              <w:rPr>
                <w:rFonts w:ascii="Calibri" w:cs="Calibri" w:eastAsia="Calibri" w:hAnsi="Calibri"/>
                <w:b/>
                <w:bCs/>
                <w:color w:val="FFFFFF"/>
                <w:sz w:val="18"/>
                <w:szCs w:val="18"/>
              </w:rPr>
              <w:t xml:space="preserve">Status</w:t>
            </w:r>
          </w:p>
        </w:tc>
      </w:tr>
      <w:tr>
        <w:trPr>
          <w:cantSplit/>
        </w:trPr>
        <w:tc>
          <w:tcPr>
            <w:tcW w:type="dxa" w:w="450"/>
            <w:tcBorders>
              <w:top w:val="single" w:color="D0D7E2" w:sz="4"/>
              <w:left w:val="single" w:color="D0D7E2" w:sz="4"/>
              <w:bottom w:val="single" w:color="D0D7E2" w:sz="4"/>
              <w:right w:val="single" w:color="D0D7E2" w:sz="4"/>
            </w:tcBorders>
            <w:shd w:fill="DEEAF6" w:color="auto" w:val="clear"/>
            <w:tcMar>
              <w:top w:type="dxa" w:w="50"/>
              <w:left w:type="dxa" w:w="90"/>
              <w:bottom w:type="dxa" w:w="50"/>
              <w:right w:type="dxa" w:w="90"/>
            </w:tcMar>
            <w:vAlign w:val="center"/>
          </w:tcPr>
          <w:p>
            <w:pPr>
              <w:spacing w:after="0" w:line="252"/>
              <w:jc w:val="center"/>
            </w:pPr>
            <w:r>
              <w:rPr>
                <w:rFonts w:ascii="Calibri" w:cs="Calibri" w:eastAsia="Calibri" w:hAnsi="Calibri"/>
                <w:b/>
                <w:bCs/>
                <w:color w:val="1F3864"/>
                <w:sz w:val="17"/>
                <w:szCs w:val="17"/>
              </w:rPr>
              <w:t xml:space="preserve">S1</w:t>
            </w:r>
          </w:p>
        </w:tc>
        <w:tc>
          <w:tcPr>
            <w:tcW w:type="dxa" w:w="2906"/>
            <w:tcBorders>
              <w:top w:val="single" w:color="D0D7E2" w:sz="4"/>
              <w:left w:val="single" w:color="D0D7E2" w:sz="4"/>
              <w:bottom w:val="single" w:color="D0D7E2" w:sz="4"/>
              <w:right w:val="single" w:color="D0D7E2" w:sz="4"/>
            </w:tcBorders>
            <w:tcMar>
              <w:top w:type="dxa" w:w="50"/>
              <w:left w:type="dxa" w:w="90"/>
              <w:bottom w:type="dxa" w:w="50"/>
              <w:right w:type="dxa" w:w="90"/>
            </w:tcMar>
            <w:vAlign w:val="center"/>
          </w:tcPr>
          <w:p>
            <w:pPr>
              <w:spacing w:after="0" w:line="252"/>
            </w:pPr>
            <w:r>
              <w:rPr>
                <w:rFonts w:ascii="Calibri" w:cs="Calibri" w:eastAsia="Calibri" w:hAnsi="Calibri"/>
                <w:b w:val="false"/>
                <w:bCs w:val="false"/>
                <w:color w:val="262626"/>
                <w:sz w:val="17"/>
                <w:szCs w:val="17"/>
              </w:rPr>
              <w:t xml:space="preserve"/>
            </w:r>
            <w:r>
              <w:rPr>
                <w:rFonts w:ascii="Calibri" w:cs="Calibri" w:eastAsia="Calibri" w:hAnsi="Calibri"/>
                <w:b/>
                <w:bCs/>
                <w:color w:val="262626"/>
                <w:sz w:val="17"/>
                <w:szCs w:val="17"/>
              </w:rPr>
              <w:t xml:space="preserve">On-time milestones.</w:t>
            </w:r>
            <w:r>
              <w:rPr>
                <w:rFonts w:ascii="Calibri" w:cs="Calibri" w:eastAsia="Calibri" w:hAnsi="Calibri"/>
                <w:b w:val="false"/>
                <w:bCs w:val="false"/>
                <w:color w:val="262626"/>
                <w:sz w:val="17"/>
                <w:szCs w:val="17"/>
              </w:rPr>
              <w:t xml:space="preserve"> Milestones delivered complete by the official deadline, out of 4.</w:t>
            </w:r>
          </w:p>
        </w:tc>
        <w:tc>
          <w:tcPr>
            <w:tcW w:type="dxa" w:w="1200"/>
            <w:tcBorders>
              <w:top w:val="single" w:color="D0D7E2" w:sz="4"/>
              <w:left w:val="single" w:color="D0D7E2" w:sz="4"/>
              <w:bottom w:val="single" w:color="D0D7E2" w:sz="4"/>
              <w:right w:val="single" w:color="D0D7E2" w:sz="4"/>
            </w:tcBorders>
            <w:tcMar>
              <w:top w:type="dxa" w:w="50"/>
              <w:left w:type="dxa" w:w="90"/>
              <w:bottom w:type="dxa" w:w="50"/>
              <w:right w:type="dxa" w:w="90"/>
            </w:tcMar>
            <w:vAlign w:val="center"/>
          </w:tcPr>
          <w:p>
            <w:pPr>
              <w:spacing w:after="0" w:line="252"/>
            </w:pPr>
            <w:r>
              <w:rPr>
                <w:rFonts w:ascii="Calibri" w:cs="Calibri" w:eastAsia="Calibri" w:hAnsi="Calibri"/>
                <w:b/>
                <w:bCs/>
                <w:color w:val="1F3864"/>
                <w:sz w:val="17"/>
                <w:szCs w:val="17"/>
              </w:rPr>
              <w:t xml:space="preserve">4 of 4</w:t>
            </w:r>
          </w:p>
        </w:tc>
        <w:tc>
          <w:tcPr>
            <w:tcW w:type="dxa" w:w="1500"/>
            <w:tcBorders>
              <w:top w:val="single" w:color="D0D7E2" w:sz="4"/>
              <w:left w:val="single" w:color="D0D7E2" w:sz="4"/>
              <w:bottom w:val="single" w:color="D0D7E2" w:sz="4"/>
              <w:right w:val="single" w:color="D0D7E2" w:sz="4"/>
            </w:tcBorders>
            <w:tcMar>
              <w:top w:type="dxa" w:w="50"/>
              <w:left w:type="dxa" w:w="90"/>
              <w:bottom w:type="dxa" w:w="50"/>
              <w:right w:type="dxa" w:w="90"/>
            </w:tcMar>
            <w:vAlign w:val="center"/>
          </w:tcPr>
          <w:p>
            <w:pPr>
              <w:spacing w:after="0" w:line="252"/>
            </w:pPr>
            <w:r>
              <w:rPr>
                <w:rFonts w:ascii="Calibri" w:cs="Calibri" w:eastAsia="Calibri" w:hAnsi="Calibri"/>
                <w:b w:val="false"/>
                <w:bCs w:val="false"/>
                <w:color w:val="262626"/>
                <w:sz w:val="17"/>
                <w:szCs w:val="17"/>
              </w:rPr>
              <w:t xml:space="preserve">Milestone list in the Project Plan</w:t>
            </w:r>
          </w:p>
        </w:tc>
        <w:tc>
          <w:tcPr>
            <w:tcW w:type="dxa" w:w="950"/>
            <w:tcBorders>
              <w:top w:val="single" w:color="D0D7E2" w:sz="4"/>
              <w:left w:val="single" w:color="D0D7E2" w:sz="4"/>
              <w:bottom w:val="single" w:color="D0D7E2" w:sz="4"/>
              <w:right w:val="single" w:color="D0D7E2" w:sz="4"/>
            </w:tcBorders>
            <w:shd w:fill="BDD7EE" w:color="auto" w:val="clear"/>
            <w:tcMar>
              <w:top w:type="dxa" w:w="50"/>
              <w:left w:type="dxa" w:w="90"/>
              <w:bottom w:type="dxa" w:w="50"/>
              <w:right w:type="dxa" w:w="90"/>
            </w:tcMar>
            <w:vAlign w:val="center"/>
          </w:tcPr>
          <w:p>
            <w:pPr>
              <w:spacing w:after="0" w:line="252"/>
              <w:jc w:val="center"/>
            </w:pPr>
            <w:r>
              <w:rPr>
                <w:rFonts w:ascii="Calibri" w:cs="Calibri" w:eastAsia="Calibri" w:hAnsi="Calibri"/>
                <w:b/>
                <w:bCs/>
                <w:color w:val="262626"/>
                <w:sz w:val="17"/>
                <w:szCs w:val="17"/>
              </w:rPr>
              <w:t xml:space="preserve">Ali</w:t>
            </w:r>
          </w:p>
        </w:tc>
        <w:tc>
          <w:tcPr>
            <w:tcW w:type="dxa" w:w="1150"/>
            <w:tcBorders>
              <w:top w:val="single" w:color="D0D7E2" w:sz="4"/>
              <w:left w:val="single" w:color="D0D7E2" w:sz="4"/>
              <w:bottom w:val="single" w:color="D0D7E2" w:sz="4"/>
              <w:right w:val="single" w:color="D0D7E2" w:sz="4"/>
            </w:tcBorders>
            <w:tcMar>
              <w:top w:type="dxa" w:w="50"/>
              <w:left w:type="dxa" w:w="90"/>
              <w:bottom w:type="dxa" w:w="50"/>
              <w:right w:type="dxa" w:w="90"/>
            </w:tcMar>
            <w:vAlign w:val="center"/>
          </w:tcPr>
          <w:p>
            <w:pPr>
              <w:spacing w:after="0" w:line="252"/>
            </w:pPr>
            <w:r>
              <w:rPr>
                <w:rFonts w:ascii="Calibri" w:cs="Calibri" w:eastAsia="Calibri" w:hAnsi="Calibri"/>
                <w:b/>
                <w:bCs/>
                <w:color w:val="C00000"/>
                <w:sz w:val="17"/>
                <w:szCs w:val="17"/>
              </w:rPr>
              <w:t xml:space="preserve">16 Oct, 6 Nov, 30 Nov, 4 Dec</w:t>
            </w:r>
          </w:p>
        </w:tc>
        <w:tc>
          <w:tcPr>
            <w:tcW w:type="dxa" w:w="750"/>
            <w:tcBorders>
              <w:top w:val="single" w:color="D0D7E2" w:sz="4"/>
              <w:left w:val="single" w:color="D0D7E2" w:sz="4"/>
              <w:bottom w:val="single" w:color="D0D7E2" w:sz="4"/>
              <w:right w:val="single" w:color="D0D7E2" w:sz="4"/>
            </w:tcBorders>
            <w:shd w:fill="FFFBEA" w:color="auto" w:val="clear"/>
            <w:tcMar>
              <w:top w:type="dxa" w:w="50"/>
              <w:left w:type="dxa" w:w="90"/>
              <w:bottom w:type="dxa" w:w="50"/>
              <w:right w:type="dxa" w:w="90"/>
            </w:tcMar>
            <w:vAlign w:val="center"/>
          </w:tcPr>
          <w:p>
            <w:pPr>
              <w:spacing w:after="0" w:line="252"/>
            </w:pPr>
            <w:r>
              <w:rPr>
                <w:rFonts w:ascii="Calibri" w:cs="Calibri" w:eastAsia="Calibri" w:hAnsi="Calibri"/>
                <w:b w:val="false"/>
                <w:bCs w:val="false"/>
                <w:color w:val="262626"/>
                <w:sz w:val="17"/>
                <w:szCs w:val="17"/>
              </w:rPr>
              <w:t xml:space="preserve"/>
            </w:r>
          </w:p>
        </w:tc>
        <w:tc>
          <w:tcPr>
            <w:tcW w:type="dxa" w:w="1000"/>
            <w:tcBorders>
              <w:top w:val="single" w:color="D0D7E2" w:sz="4"/>
              <w:left w:val="single" w:color="D0D7E2" w:sz="4"/>
              <w:bottom w:val="single" w:color="D0D7E2" w:sz="4"/>
              <w:right w:val="single" w:color="D0D7E2" w:sz="4"/>
            </w:tcBorders>
            <w:shd w:fill="EDEDED" w:color="auto" w:val="clear"/>
            <w:tcMar>
              <w:top w:type="dxa" w:w="50"/>
              <w:left w:type="dxa" w:w="90"/>
              <w:bottom w:type="dxa" w:w="50"/>
              <w:right w:type="dxa" w:w="90"/>
            </w:tcMar>
            <w:vAlign w:val="center"/>
          </w:tcPr>
          <w:p>
            <w:pPr>
              <w:spacing w:after="0" w:line="252"/>
              <w:jc w:val="center"/>
            </w:pPr>
            <w:r>
              <w:rPr>
                <w:rFonts w:ascii="Calibri" w:cs="Calibri" w:eastAsia="Calibri" w:hAnsi="Calibri"/>
                <w:b/>
                <w:bCs/>
                <w:color w:val="595959"/>
                <w:sz w:val="16"/>
                <w:szCs w:val="16"/>
              </w:rPr>
              <w:t xml:space="preserve">Not started</w:t>
            </w:r>
          </w:p>
        </w:tc>
      </w:tr>
      <w:tr>
        <w:trPr>
          <w:cantSplit/>
        </w:trPr>
        <w:tc>
          <w:tcPr>
            <w:tcW w:type="dxa" w:w="450"/>
            <w:tcBorders>
              <w:top w:val="single" w:color="D0D7E2" w:sz="4"/>
              <w:left w:val="single" w:color="D0D7E2" w:sz="4"/>
              <w:bottom w:val="single" w:color="D0D7E2" w:sz="4"/>
              <w:right w:val="single" w:color="D0D7E2" w:sz="4"/>
            </w:tcBorders>
            <w:shd w:fill="DEEAF6" w:color="auto" w:val="clear"/>
            <w:tcMar>
              <w:top w:type="dxa" w:w="50"/>
              <w:left w:type="dxa" w:w="90"/>
              <w:bottom w:type="dxa" w:w="50"/>
              <w:right w:type="dxa" w:w="90"/>
            </w:tcMar>
            <w:vAlign w:val="center"/>
          </w:tcPr>
          <w:p>
            <w:pPr>
              <w:spacing w:after="0" w:line="252"/>
              <w:jc w:val="center"/>
            </w:pPr>
            <w:r>
              <w:rPr>
                <w:rFonts w:ascii="Calibri" w:cs="Calibri" w:eastAsia="Calibri" w:hAnsi="Calibri"/>
                <w:b/>
                <w:bCs/>
                <w:color w:val="1F3864"/>
                <w:sz w:val="17"/>
                <w:szCs w:val="17"/>
              </w:rPr>
              <w:t xml:space="preserve">S2</w:t>
            </w:r>
          </w:p>
        </w:tc>
        <w:tc>
          <w:tcPr>
            <w:tcW w:type="dxa" w:w="2906"/>
            <w:tcBorders>
              <w:top w:val="single" w:color="D0D7E2" w:sz="4"/>
              <w:left w:val="single" w:color="D0D7E2" w:sz="4"/>
              <w:bottom w:val="single" w:color="D0D7E2" w:sz="4"/>
              <w:right w:val="single" w:color="D0D7E2" w:sz="4"/>
            </w:tcBorders>
            <w:shd w:fill="F7F9FC" w:color="auto" w:val="clear"/>
            <w:tcMar>
              <w:top w:type="dxa" w:w="50"/>
              <w:left w:type="dxa" w:w="90"/>
              <w:bottom w:type="dxa" w:w="50"/>
              <w:right w:type="dxa" w:w="90"/>
            </w:tcMar>
            <w:vAlign w:val="center"/>
          </w:tcPr>
          <w:p>
            <w:pPr>
              <w:spacing w:after="0" w:line="252"/>
            </w:pPr>
            <w:r>
              <w:rPr>
                <w:rFonts w:ascii="Calibri" w:cs="Calibri" w:eastAsia="Calibri" w:hAnsi="Calibri"/>
                <w:b w:val="false"/>
                <w:bCs w:val="false"/>
                <w:color w:val="262626"/>
                <w:sz w:val="17"/>
                <w:szCs w:val="17"/>
              </w:rPr>
              <w:t xml:space="preserve"/>
            </w:r>
            <w:r>
              <w:rPr>
                <w:rFonts w:ascii="Calibri" w:cs="Calibri" w:eastAsia="Calibri" w:hAnsi="Calibri"/>
                <w:b/>
                <w:bCs/>
                <w:color w:val="262626"/>
                <w:sz w:val="17"/>
                <w:szCs w:val="17"/>
              </w:rPr>
              <w:t xml:space="preserve">On-time task completion.</w:t>
            </w:r>
            <w:r>
              <w:rPr>
                <w:rFonts w:ascii="Calibri" w:cs="Calibri" w:eastAsia="Calibri" w:hAnsi="Calibri"/>
                <w:b w:val="false"/>
                <w:bCs w:val="false"/>
                <w:color w:val="262626"/>
                <w:sz w:val="17"/>
                <w:szCs w:val="17"/>
              </w:rPr>
              <w:t xml:space="preserve"> Tasks finished by their planned end date, divided by tasks due so far.</w:t>
            </w:r>
          </w:p>
        </w:tc>
        <w:tc>
          <w:tcPr>
            <w:tcW w:type="dxa" w:w="1200"/>
            <w:tcBorders>
              <w:top w:val="single" w:color="D0D7E2" w:sz="4"/>
              <w:left w:val="single" w:color="D0D7E2" w:sz="4"/>
              <w:bottom w:val="single" w:color="D0D7E2" w:sz="4"/>
              <w:right w:val="single" w:color="D0D7E2" w:sz="4"/>
            </w:tcBorders>
            <w:shd w:fill="F7F9FC" w:color="auto" w:val="clear"/>
            <w:tcMar>
              <w:top w:type="dxa" w:w="50"/>
              <w:left w:type="dxa" w:w="90"/>
              <w:bottom w:type="dxa" w:w="50"/>
              <w:right w:type="dxa" w:w="90"/>
            </w:tcMar>
            <w:vAlign w:val="center"/>
          </w:tcPr>
          <w:p>
            <w:pPr>
              <w:spacing w:after="0" w:line="252"/>
            </w:pPr>
            <w:r>
              <w:rPr>
                <w:rFonts w:ascii="Calibri" w:cs="Calibri" w:eastAsia="Calibri" w:hAnsi="Calibri"/>
                <w:b/>
                <w:bCs/>
                <w:color w:val="1F3864"/>
                <w:sz w:val="17"/>
                <w:szCs w:val="17"/>
              </w:rPr>
              <w:t xml:space="preserve">90% or higher</w:t>
            </w:r>
          </w:p>
        </w:tc>
        <w:tc>
          <w:tcPr>
            <w:tcW w:type="dxa" w:w="1500"/>
            <w:tcBorders>
              <w:top w:val="single" w:color="D0D7E2" w:sz="4"/>
              <w:left w:val="single" w:color="D0D7E2" w:sz="4"/>
              <w:bottom w:val="single" w:color="D0D7E2" w:sz="4"/>
              <w:right w:val="single" w:color="D0D7E2" w:sz="4"/>
            </w:tcBorders>
            <w:shd w:fill="F7F9FC" w:color="auto" w:val="clear"/>
            <w:tcMar>
              <w:top w:type="dxa" w:w="50"/>
              <w:left w:type="dxa" w:w="90"/>
              <w:bottom w:type="dxa" w:w="50"/>
              <w:right w:type="dxa" w:w="90"/>
            </w:tcMar>
            <w:vAlign w:val="center"/>
          </w:tcPr>
          <w:p>
            <w:pPr>
              <w:spacing w:after="0" w:line="252"/>
            </w:pPr>
            <w:r>
              <w:rPr>
                <w:rFonts w:ascii="Calibri" w:cs="Calibri" w:eastAsia="Calibri" w:hAnsi="Calibri"/>
                <w:b w:val="false"/>
                <w:bCs w:val="false"/>
                <w:color w:val="262626"/>
                <w:sz w:val="17"/>
                <w:szCs w:val="17"/>
              </w:rPr>
              <w:t xml:space="preserve">Gantt_Chart.xlsx (By Person sheet)</w:t>
            </w:r>
          </w:p>
        </w:tc>
        <w:tc>
          <w:tcPr>
            <w:tcW w:type="dxa" w:w="950"/>
            <w:tcBorders>
              <w:top w:val="single" w:color="D0D7E2" w:sz="4"/>
              <w:left w:val="single" w:color="D0D7E2" w:sz="4"/>
              <w:bottom w:val="single" w:color="D0D7E2" w:sz="4"/>
              <w:right w:val="single" w:color="D0D7E2" w:sz="4"/>
            </w:tcBorders>
            <w:shd w:fill="BDD7EE" w:color="auto" w:val="clear"/>
            <w:tcMar>
              <w:top w:type="dxa" w:w="50"/>
              <w:left w:type="dxa" w:w="90"/>
              <w:bottom w:type="dxa" w:w="50"/>
              <w:right w:type="dxa" w:w="90"/>
            </w:tcMar>
            <w:vAlign w:val="center"/>
          </w:tcPr>
          <w:p>
            <w:pPr>
              <w:spacing w:after="0" w:line="252"/>
              <w:jc w:val="center"/>
            </w:pPr>
            <w:r>
              <w:rPr>
                <w:rFonts w:ascii="Calibri" w:cs="Calibri" w:eastAsia="Calibri" w:hAnsi="Calibri"/>
                <w:b/>
                <w:bCs/>
                <w:color w:val="262626"/>
                <w:sz w:val="17"/>
                <w:szCs w:val="17"/>
              </w:rPr>
              <w:t xml:space="preserve">Ali</w:t>
            </w:r>
          </w:p>
        </w:tc>
        <w:tc>
          <w:tcPr>
            <w:tcW w:type="dxa" w:w="1150"/>
            <w:tcBorders>
              <w:top w:val="single" w:color="D0D7E2" w:sz="4"/>
              <w:left w:val="single" w:color="D0D7E2" w:sz="4"/>
              <w:bottom w:val="single" w:color="D0D7E2" w:sz="4"/>
              <w:right w:val="single" w:color="D0D7E2" w:sz="4"/>
            </w:tcBorders>
            <w:shd w:fill="F7F9FC" w:color="auto" w:val="clear"/>
            <w:tcMar>
              <w:top w:type="dxa" w:w="50"/>
              <w:left w:type="dxa" w:w="90"/>
              <w:bottom w:type="dxa" w:w="50"/>
              <w:right w:type="dxa" w:w="90"/>
            </w:tcMar>
            <w:vAlign w:val="center"/>
          </w:tcPr>
          <w:p>
            <w:pPr>
              <w:spacing w:after="0" w:line="252"/>
            </w:pPr>
            <w:r>
              <w:rPr>
                <w:rFonts w:ascii="Calibri" w:cs="Calibri" w:eastAsia="Calibri" w:hAnsi="Calibri"/>
                <w:b/>
                <w:bCs/>
                <w:color w:val="C00000"/>
                <w:sz w:val="17"/>
                <w:szCs w:val="17"/>
              </w:rPr>
              <w:t xml:space="preserve">Every Sunday</w:t>
            </w:r>
          </w:p>
        </w:tc>
        <w:tc>
          <w:tcPr>
            <w:tcW w:type="dxa" w:w="750"/>
            <w:tcBorders>
              <w:top w:val="single" w:color="D0D7E2" w:sz="4"/>
              <w:left w:val="single" w:color="D0D7E2" w:sz="4"/>
              <w:bottom w:val="single" w:color="D0D7E2" w:sz="4"/>
              <w:right w:val="single" w:color="D0D7E2" w:sz="4"/>
            </w:tcBorders>
            <w:shd w:fill="FFFBEA" w:color="auto" w:val="clear"/>
            <w:tcMar>
              <w:top w:type="dxa" w:w="50"/>
              <w:left w:type="dxa" w:w="90"/>
              <w:bottom w:type="dxa" w:w="50"/>
              <w:right w:type="dxa" w:w="90"/>
            </w:tcMar>
            <w:vAlign w:val="center"/>
          </w:tcPr>
          <w:p>
            <w:pPr>
              <w:spacing w:after="0" w:line="252"/>
            </w:pPr>
            <w:r>
              <w:rPr>
                <w:rFonts w:ascii="Calibri" w:cs="Calibri" w:eastAsia="Calibri" w:hAnsi="Calibri"/>
                <w:b w:val="false"/>
                <w:bCs w:val="false"/>
                <w:color w:val="262626"/>
                <w:sz w:val="17"/>
                <w:szCs w:val="17"/>
              </w:rPr>
              <w:t xml:space="preserve"/>
            </w:r>
          </w:p>
        </w:tc>
        <w:tc>
          <w:tcPr>
            <w:tcW w:type="dxa" w:w="1000"/>
            <w:tcBorders>
              <w:top w:val="single" w:color="D0D7E2" w:sz="4"/>
              <w:left w:val="single" w:color="D0D7E2" w:sz="4"/>
              <w:bottom w:val="single" w:color="D0D7E2" w:sz="4"/>
              <w:right w:val="single" w:color="D0D7E2" w:sz="4"/>
            </w:tcBorders>
            <w:shd w:fill="EDEDED" w:color="auto" w:val="clear"/>
            <w:tcMar>
              <w:top w:type="dxa" w:w="50"/>
              <w:left w:type="dxa" w:w="90"/>
              <w:bottom w:type="dxa" w:w="50"/>
              <w:right w:type="dxa" w:w="90"/>
            </w:tcMar>
            <w:vAlign w:val="center"/>
          </w:tcPr>
          <w:p>
            <w:pPr>
              <w:spacing w:after="0" w:line="252"/>
              <w:jc w:val="center"/>
            </w:pPr>
            <w:r>
              <w:rPr>
                <w:rFonts w:ascii="Calibri" w:cs="Calibri" w:eastAsia="Calibri" w:hAnsi="Calibri"/>
                <w:b/>
                <w:bCs/>
                <w:color w:val="595959"/>
                <w:sz w:val="16"/>
                <w:szCs w:val="16"/>
              </w:rPr>
              <w:t xml:space="preserve">Not started</w:t>
            </w:r>
          </w:p>
        </w:tc>
      </w:tr>
      <w:tr>
        <w:trPr>
          <w:cantSplit/>
        </w:trPr>
        <w:tc>
          <w:tcPr>
            <w:tcW w:type="dxa" w:w="450"/>
            <w:tcBorders>
              <w:top w:val="single" w:color="D0D7E2" w:sz="4"/>
              <w:left w:val="single" w:color="D0D7E2" w:sz="4"/>
              <w:bottom w:val="single" w:color="D0D7E2" w:sz="4"/>
              <w:right w:val="single" w:color="D0D7E2" w:sz="4"/>
            </w:tcBorders>
            <w:shd w:fill="DEEAF6" w:color="auto" w:val="clear"/>
            <w:tcMar>
              <w:top w:type="dxa" w:w="50"/>
              <w:left w:type="dxa" w:w="90"/>
              <w:bottom w:type="dxa" w:w="50"/>
              <w:right w:type="dxa" w:w="90"/>
            </w:tcMar>
            <w:vAlign w:val="center"/>
          </w:tcPr>
          <w:p>
            <w:pPr>
              <w:spacing w:after="0" w:line="252"/>
              <w:jc w:val="center"/>
            </w:pPr>
            <w:r>
              <w:rPr>
                <w:rFonts w:ascii="Calibri" w:cs="Calibri" w:eastAsia="Calibri" w:hAnsi="Calibri"/>
                <w:b/>
                <w:bCs/>
                <w:color w:val="1F3864"/>
                <w:sz w:val="17"/>
                <w:szCs w:val="17"/>
              </w:rPr>
              <w:t xml:space="preserve">S3</w:t>
            </w:r>
          </w:p>
        </w:tc>
        <w:tc>
          <w:tcPr>
            <w:tcW w:type="dxa" w:w="2906"/>
            <w:tcBorders>
              <w:top w:val="single" w:color="D0D7E2" w:sz="4"/>
              <w:left w:val="single" w:color="D0D7E2" w:sz="4"/>
              <w:bottom w:val="single" w:color="D0D7E2" w:sz="4"/>
              <w:right w:val="single" w:color="D0D7E2" w:sz="4"/>
            </w:tcBorders>
            <w:tcMar>
              <w:top w:type="dxa" w:w="50"/>
              <w:left w:type="dxa" w:w="90"/>
              <w:bottom w:type="dxa" w:w="50"/>
              <w:right w:type="dxa" w:w="90"/>
            </w:tcMar>
            <w:vAlign w:val="center"/>
          </w:tcPr>
          <w:p>
            <w:pPr>
              <w:spacing w:after="0" w:line="252"/>
            </w:pPr>
            <w:r>
              <w:rPr>
                <w:rFonts w:ascii="Calibri" w:cs="Calibri" w:eastAsia="Calibri" w:hAnsi="Calibri"/>
                <w:b w:val="false"/>
                <w:bCs w:val="false"/>
                <w:color w:val="262626"/>
                <w:sz w:val="17"/>
                <w:szCs w:val="17"/>
              </w:rPr>
              <w:t xml:space="preserve"/>
            </w:r>
            <w:r>
              <w:rPr>
                <w:rFonts w:ascii="Calibri" w:cs="Calibri" w:eastAsia="Calibri" w:hAnsi="Calibri"/>
                <w:b/>
                <w:bCs/>
                <w:color w:val="262626"/>
                <w:sz w:val="17"/>
                <w:szCs w:val="17"/>
              </w:rPr>
              <w:t xml:space="preserve">Task delay.</w:t>
            </w:r>
            <w:r>
              <w:rPr>
                <w:rFonts w:ascii="Calibri" w:cs="Calibri" w:eastAsia="Calibri" w:hAnsi="Calibri"/>
                <w:b w:val="false"/>
                <w:bCs w:val="false"/>
                <w:color w:val="262626"/>
                <w:sz w:val="17"/>
                <w:szCs w:val="17"/>
              </w:rPr>
              <w:t xml:space="preserve"> Average working days late across late tasks, and the longest single delay.</w:t>
            </w:r>
          </w:p>
        </w:tc>
        <w:tc>
          <w:tcPr>
            <w:tcW w:type="dxa" w:w="1200"/>
            <w:tcBorders>
              <w:top w:val="single" w:color="D0D7E2" w:sz="4"/>
              <w:left w:val="single" w:color="D0D7E2" w:sz="4"/>
              <w:bottom w:val="single" w:color="D0D7E2" w:sz="4"/>
              <w:right w:val="single" w:color="D0D7E2" w:sz="4"/>
            </w:tcBorders>
            <w:tcMar>
              <w:top w:type="dxa" w:w="50"/>
              <w:left w:type="dxa" w:w="90"/>
              <w:bottom w:type="dxa" w:w="50"/>
              <w:right w:type="dxa" w:w="90"/>
            </w:tcMar>
            <w:vAlign w:val="center"/>
          </w:tcPr>
          <w:p>
            <w:pPr>
              <w:spacing w:after="0" w:line="252"/>
            </w:pPr>
            <w:r>
              <w:rPr>
                <w:rFonts w:ascii="Calibri" w:cs="Calibri" w:eastAsia="Calibri" w:hAnsi="Calibri"/>
                <w:b/>
                <w:bCs/>
                <w:color w:val="1F3864"/>
                <w:sz w:val="17"/>
                <w:szCs w:val="17"/>
              </w:rPr>
              <w:t xml:space="preserve">Average 3 days or less; longest 5 days or less</w:t>
            </w:r>
          </w:p>
        </w:tc>
        <w:tc>
          <w:tcPr>
            <w:tcW w:type="dxa" w:w="1500"/>
            <w:tcBorders>
              <w:top w:val="single" w:color="D0D7E2" w:sz="4"/>
              <w:left w:val="single" w:color="D0D7E2" w:sz="4"/>
              <w:bottom w:val="single" w:color="D0D7E2" w:sz="4"/>
              <w:right w:val="single" w:color="D0D7E2" w:sz="4"/>
            </w:tcBorders>
            <w:tcMar>
              <w:top w:type="dxa" w:w="50"/>
              <w:left w:type="dxa" w:w="90"/>
              <w:bottom w:type="dxa" w:w="50"/>
              <w:right w:type="dxa" w:w="90"/>
            </w:tcMar>
            <w:vAlign w:val="center"/>
          </w:tcPr>
          <w:p>
            <w:pPr>
              <w:spacing w:after="0" w:line="252"/>
            </w:pPr>
            <w:r>
              <w:rPr>
                <w:rFonts w:ascii="Calibri" w:cs="Calibri" w:eastAsia="Calibri" w:hAnsi="Calibri"/>
                <w:b w:val="false"/>
                <w:bCs w:val="false"/>
                <w:color w:val="262626"/>
                <w:sz w:val="17"/>
                <w:szCs w:val="17"/>
              </w:rPr>
              <w:t xml:space="preserve">Gantt_Chart.xlsx</w:t>
            </w:r>
          </w:p>
        </w:tc>
        <w:tc>
          <w:tcPr>
            <w:tcW w:type="dxa" w:w="950"/>
            <w:tcBorders>
              <w:top w:val="single" w:color="D0D7E2" w:sz="4"/>
              <w:left w:val="single" w:color="D0D7E2" w:sz="4"/>
              <w:bottom w:val="single" w:color="D0D7E2" w:sz="4"/>
              <w:right w:val="single" w:color="D0D7E2" w:sz="4"/>
            </w:tcBorders>
            <w:shd w:fill="BDD7EE" w:color="auto" w:val="clear"/>
            <w:tcMar>
              <w:top w:type="dxa" w:w="50"/>
              <w:left w:type="dxa" w:w="90"/>
              <w:bottom w:type="dxa" w:w="50"/>
              <w:right w:type="dxa" w:w="90"/>
            </w:tcMar>
            <w:vAlign w:val="center"/>
          </w:tcPr>
          <w:p>
            <w:pPr>
              <w:spacing w:after="0" w:line="252"/>
              <w:jc w:val="center"/>
            </w:pPr>
            <w:r>
              <w:rPr>
                <w:rFonts w:ascii="Calibri" w:cs="Calibri" w:eastAsia="Calibri" w:hAnsi="Calibri"/>
                <w:b/>
                <w:bCs/>
                <w:color w:val="262626"/>
                <w:sz w:val="17"/>
                <w:szCs w:val="17"/>
              </w:rPr>
              <w:t xml:space="preserve">Ali</w:t>
            </w:r>
          </w:p>
        </w:tc>
        <w:tc>
          <w:tcPr>
            <w:tcW w:type="dxa" w:w="1150"/>
            <w:tcBorders>
              <w:top w:val="single" w:color="D0D7E2" w:sz="4"/>
              <w:left w:val="single" w:color="D0D7E2" w:sz="4"/>
              <w:bottom w:val="single" w:color="D0D7E2" w:sz="4"/>
              <w:right w:val="single" w:color="D0D7E2" w:sz="4"/>
            </w:tcBorders>
            <w:tcMar>
              <w:top w:type="dxa" w:w="50"/>
              <w:left w:type="dxa" w:w="90"/>
              <w:bottom w:type="dxa" w:w="50"/>
              <w:right w:type="dxa" w:w="90"/>
            </w:tcMar>
            <w:vAlign w:val="center"/>
          </w:tcPr>
          <w:p>
            <w:pPr>
              <w:spacing w:after="0" w:line="252"/>
            </w:pPr>
            <w:r>
              <w:rPr>
                <w:rFonts w:ascii="Calibri" w:cs="Calibri" w:eastAsia="Calibri" w:hAnsi="Calibri"/>
                <w:b/>
                <w:bCs/>
                <w:color w:val="C00000"/>
                <w:sz w:val="17"/>
                <w:szCs w:val="17"/>
              </w:rPr>
              <w:t xml:space="preserve">Every Sunday</w:t>
            </w:r>
          </w:p>
        </w:tc>
        <w:tc>
          <w:tcPr>
            <w:tcW w:type="dxa" w:w="750"/>
            <w:tcBorders>
              <w:top w:val="single" w:color="D0D7E2" w:sz="4"/>
              <w:left w:val="single" w:color="D0D7E2" w:sz="4"/>
              <w:bottom w:val="single" w:color="D0D7E2" w:sz="4"/>
              <w:right w:val="single" w:color="D0D7E2" w:sz="4"/>
            </w:tcBorders>
            <w:shd w:fill="FFFBEA" w:color="auto" w:val="clear"/>
            <w:tcMar>
              <w:top w:type="dxa" w:w="50"/>
              <w:left w:type="dxa" w:w="90"/>
              <w:bottom w:type="dxa" w:w="50"/>
              <w:right w:type="dxa" w:w="90"/>
            </w:tcMar>
            <w:vAlign w:val="center"/>
          </w:tcPr>
          <w:p>
            <w:pPr>
              <w:spacing w:after="0" w:line="252"/>
            </w:pPr>
            <w:r>
              <w:rPr>
                <w:rFonts w:ascii="Calibri" w:cs="Calibri" w:eastAsia="Calibri" w:hAnsi="Calibri"/>
                <w:b w:val="false"/>
                <w:bCs w:val="false"/>
                <w:color w:val="262626"/>
                <w:sz w:val="17"/>
                <w:szCs w:val="17"/>
              </w:rPr>
              <w:t xml:space="preserve"/>
            </w:r>
          </w:p>
        </w:tc>
        <w:tc>
          <w:tcPr>
            <w:tcW w:type="dxa" w:w="1000"/>
            <w:tcBorders>
              <w:top w:val="single" w:color="D0D7E2" w:sz="4"/>
              <w:left w:val="single" w:color="D0D7E2" w:sz="4"/>
              <w:bottom w:val="single" w:color="D0D7E2" w:sz="4"/>
              <w:right w:val="single" w:color="D0D7E2" w:sz="4"/>
            </w:tcBorders>
            <w:shd w:fill="EDEDED" w:color="auto" w:val="clear"/>
            <w:tcMar>
              <w:top w:type="dxa" w:w="50"/>
              <w:left w:type="dxa" w:w="90"/>
              <w:bottom w:type="dxa" w:w="50"/>
              <w:right w:type="dxa" w:w="90"/>
            </w:tcMar>
            <w:vAlign w:val="center"/>
          </w:tcPr>
          <w:p>
            <w:pPr>
              <w:spacing w:after="0" w:line="252"/>
              <w:jc w:val="center"/>
            </w:pPr>
            <w:r>
              <w:rPr>
                <w:rFonts w:ascii="Calibri" w:cs="Calibri" w:eastAsia="Calibri" w:hAnsi="Calibri"/>
                <w:b/>
                <w:bCs/>
                <w:color w:val="595959"/>
                <w:sz w:val="16"/>
                <w:szCs w:val="16"/>
              </w:rPr>
              <w:t xml:space="preserve">Not started</w:t>
            </w:r>
          </w:p>
        </w:tc>
      </w:tr>
      <w:tr>
        <w:trPr>
          <w:cantSplit/>
        </w:trPr>
        <w:tc>
          <w:tcPr>
            <w:tcW w:type="dxa" w:w="450"/>
            <w:tcBorders>
              <w:top w:val="single" w:color="D0D7E2" w:sz="4"/>
              <w:left w:val="single" w:color="D0D7E2" w:sz="4"/>
              <w:bottom w:val="single" w:color="D0D7E2" w:sz="4"/>
              <w:right w:val="single" w:color="D0D7E2" w:sz="4"/>
            </w:tcBorders>
            <w:shd w:fill="DEEAF6" w:color="auto" w:val="clear"/>
            <w:tcMar>
              <w:top w:type="dxa" w:w="50"/>
              <w:left w:type="dxa" w:w="90"/>
              <w:bottom w:type="dxa" w:w="50"/>
              <w:right w:type="dxa" w:w="90"/>
            </w:tcMar>
            <w:vAlign w:val="center"/>
          </w:tcPr>
          <w:p>
            <w:pPr>
              <w:spacing w:after="0" w:line="252"/>
              <w:jc w:val="center"/>
            </w:pPr>
            <w:r>
              <w:rPr>
                <w:rFonts w:ascii="Calibri" w:cs="Calibri" w:eastAsia="Calibri" w:hAnsi="Calibri"/>
                <w:b/>
                <w:bCs/>
                <w:color w:val="1F3864"/>
                <w:sz w:val="17"/>
                <w:szCs w:val="17"/>
              </w:rPr>
              <w:t xml:space="preserve">S4</w:t>
            </w:r>
          </w:p>
        </w:tc>
        <w:tc>
          <w:tcPr>
            <w:tcW w:type="dxa" w:w="2906"/>
            <w:tcBorders>
              <w:top w:val="single" w:color="D0D7E2" w:sz="4"/>
              <w:left w:val="single" w:color="D0D7E2" w:sz="4"/>
              <w:bottom w:val="single" w:color="D0D7E2" w:sz="4"/>
              <w:right w:val="single" w:color="D0D7E2" w:sz="4"/>
            </w:tcBorders>
            <w:shd w:fill="F7F9FC" w:color="auto" w:val="clear"/>
            <w:tcMar>
              <w:top w:type="dxa" w:w="50"/>
              <w:left w:type="dxa" w:w="90"/>
              <w:bottom w:type="dxa" w:w="50"/>
              <w:right w:type="dxa" w:w="90"/>
            </w:tcMar>
            <w:vAlign w:val="center"/>
          </w:tcPr>
          <w:p>
            <w:pPr>
              <w:spacing w:after="0" w:line="252"/>
            </w:pPr>
            <w:r>
              <w:rPr>
                <w:rFonts w:ascii="Calibri" w:cs="Calibri" w:eastAsia="Calibri" w:hAnsi="Calibri"/>
                <w:b w:val="false"/>
                <w:bCs w:val="false"/>
                <w:color w:val="262626"/>
                <w:sz w:val="17"/>
                <w:szCs w:val="17"/>
              </w:rPr>
              <w:t xml:space="preserve"/>
            </w:r>
            <w:r>
              <w:rPr>
                <w:rFonts w:ascii="Calibri" w:cs="Calibri" w:eastAsia="Calibri" w:hAnsi="Calibri"/>
                <w:b/>
                <w:bCs/>
                <w:color w:val="262626"/>
                <w:sz w:val="17"/>
                <w:szCs w:val="17"/>
              </w:rPr>
              <w:t xml:space="preserve">Weekly team follow-up.</w:t>
            </w:r>
            <w:r>
              <w:rPr>
                <w:rFonts w:ascii="Calibri" w:cs="Calibri" w:eastAsia="Calibri" w:hAnsi="Calibri"/>
                <w:b w:val="false"/>
                <w:bCs w:val="false"/>
                <w:color w:val="262626"/>
                <w:sz w:val="17"/>
                <w:szCs w:val="17"/>
              </w:rPr>
              <w:t xml:space="preserve"> Weekly progress check-ins held with all five members, out of 9 weeks.</w:t>
            </w:r>
          </w:p>
        </w:tc>
        <w:tc>
          <w:tcPr>
            <w:tcW w:type="dxa" w:w="1200"/>
            <w:tcBorders>
              <w:top w:val="single" w:color="D0D7E2" w:sz="4"/>
              <w:left w:val="single" w:color="D0D7E2" w:sz="4"/>
              <w:bottom w:val="single" w:color="D0D7E2" w:sz="4"/>
              <w:right w:val="single" w:color="D0D7E2" w:sz="4"/>
            </w:tcBorders>
            <w:shd w:fill="F7F9FC" w:color="auto" w:val="clear"/>
            <w:tcMar>
              <w:top w:type="dxa" w:w="50"/>
              <w:left w:type="dxa" w:w="90"/>
              <w:bottom w:type="dxa" w:w="50"/>
              <w:right w:type="dxa" w:w="90"/>
            </w:tcMar>
            <w:vAlign w:val="center"/>
          </w:tcPr>
          <w:p>
            <w:pPr>
              <w:spacing w:after="0" w:line="252"/>
            </w:pPr>
            <w:r>
              <w:rPr>
                <w:rFonts w:ascii="Calibri" w:cs="Calibri" w:eastAsia="Calibri" w:hAnsi="Calibri"/>
                <w:b/>
                <w:bCs/>
                <w:color w:val="1F3864"/>
                <w:sz w:val="17"/>
                <w:szCs w:val="17"/>
              </w:rPr>
              <w:t xml:space="preserve">9 of 9</w:t>
            </w:r>
          </w:p>
        </w:tc>
        <w:tc>
          <w:tcPr>
            <w:tcW w:type="dxa" w:w="1500"/>
            <w:tcBorders>
              <w:top w:val="single" w:color="D0D7E2" w:sz="4"/>
              <w:left w:val="single" w:color="D0D7E2" w:sz="4"/>
              <w:bottom w:val="single" w:color="D0D7E2" w:sz="4"/>
              <w:right w:val="single" w:color="D0D7E2" w:sz="4"/>
            </w:tcBorders>
            <w:shd w:fill="F7F9FC" w:color="auto" w:val="clear"/>
            <w:tcMar>
              <w:top w:type="dxa" w:w="50"/>
              <w:left w:type="dxa" w:w="90"/>
              <w:bottom w:type="dxa" w:w="50"/>
              <w:right w:type="dxa" w:w="90"/>
            </w:tcMar>
            <w:vAlign w:val="center"/>
          </w:tcPr>
          <w:p>
            <w:pPr>
              <w:spacing w:after="0" w:line="252"/>
            </w:pPr>
            <w:r>
              <w:rPr>
                <w:rFonts w:ascii="Calibri" w:cs="Calibri" w:eastAsia="Calibri" w:hAnsi="Calibri"/>
                <w:b w:val="false"/>
                <w:bCs w:val="false"/>
                <w:color w:val="262626"/>
                <w:sz w:val="17"/>
                <w:szCs w:val="17"/>
              </w:rPr>
              <w:t xml:space="preserve">Follow-up notes (task #11)</w:t>
            </w:r>
          </w:p>
        </w:tc>
        <w:tc>
          <w:tcPr>
            <w:tcW w:type="dxa" w:w="950"/>
            <w:tcBorders>
              <w:top w:val="single" w:color="D0D7E2" w:sz="4"/>
              <w:left w:val="single" w:color="D0D7E2" w:sz="4"/>
              <w:bottom w:val="single" w:color="D0D7E2" w:sz="4"/>
              <w:right w:val="single" w:color="D0D7E2" w:sz="4"/>
            </w:tcBorders>
            <w:shd w:fill="BDD7EE" w:color="auto" w:val="clear"/>
            <w:tcMar>
              <w:top w:type="dxa" w:w="50"/>
              <w:left w:type="dxa" w:w="90"/>
              <w:bottom w:type="dxa" w:w="50"/>
              <w:right w:type="dxa" w:w="90"/>
            </w:tcMar>
            <w:vAlign w:val="center"/>
          </w:tcPr>
          <w:p>
            <w:pPr>
              <w:spacing w:after="0" w:line="252"/>
              <w:jc w:val="center"/>
            </w:pPr>
            <w:r>
              <w:rPr>
                <w:rFonts w:ascii="Calibri" w:cs="Calibri" w:eastAsia="Calibri" w:hAnsi="Calibri"/>
                <w:b/>
                <w:bCs/>
                <w:color w:val="262626"/>
                <w:sz w:val="17"/>
                <w:szCs w:val="17"/>
              </w:rPr>
              <w:t xml:space="preserve">Ali</w:t>
            </w:r>
          </w:p>
        </w:tc>
        <w:tc>
          <w:tcPr>
            <w:tcW w:type="dxa" w:w="1150"/>
            <w:tcBorders>
              <w:top w:val="single" w:color="D0D7E2" w:sz="4"/>
              <w:left w:val="single" w:color="D0D7E2" w:sz="4"/>
              <w:bottom w:val="single" w:color="D0D7E2" w:sz="4"/>
              <w:right w:val="single" w:color="D0D7E2" w:sz="4"/>
            </w:tcBorders>
            <w:shd w:fill="F7F9FC" w:color="auto" w:val="clear"/>
            <w:tcMar>
              <w:top w:type="dxa" w:w="50"/>
              <w:left w:type="dxa" w:w="90"/>
              <w:bottom w:type="dxa" w:w="50"/>
              <w:right w:type="dxa" w:w="90"/>
            </w:tcMar>
            <w:vAlign w:val="center"/>
          </w:tcPr>
          <w:p>
            <w:pPr>
              <w:spacing w:after="0" w:line="252"/>
            </w:pPr>
            <w:r>
              <w:rPr>
                <w:rFonts w:ascii="Calibri" w:cs="Calibri" w:eastAsia="Calibri" w:hAnsi="Calibri"/>
                <w:b/>
                <w:bCs/>
                <w:color w:val="C00000"/>
                <w:sz w:val="17"/>
                <w:szCs w:val="17"/>
              </w:rPr>
              <w:t xml:space="preserve">End of each week</w:t>
            </w:r>
          </w:p>
        </w:tc>
        <w:tc>
          <w:tcPr>
            <w:tcW w:type="dxa" w:w="750"/>
            <w:tcBorders>
              <w:top w:val="single" w:color="D0D7E2" w:sz="4"/>
              <w:left w:val="single" w:color="D0D7E2" w:sz="4"/>
              <w:bottom w:val="single" w:color="D0D7E2" w:sz="4"/>
              <w:right w:val="single" w:color="D0D7E2" w:sz="4"/>
            </w:tcBorders>
            <w:shd w:fill="FFFBEA" w:color="auto" w:val="clear"/>
            <w:tcMar>
              <w:top w:type="dxa" w:w="50"/>
              <w:left w:type="dxa" w:w="90"/>
              <w:bottom w:type="dxa" w:w="50"/>
              <w:right w:type="dxa" w:w="90"/>
            </w:tcMar>
            <w:vAlign w:val="center"/>
          </w:tcPr>
          <w:p>
            <w:pPr>
              <w:spacing w:after="0" w:line="252"/>
            </w:pPr>
            <w:r>
              <w:rPr>
                <w:rFonts w:ascii="Calibri" w:cs="Calibri" w:eastAsia="Calibri" w:hAnsi="Calibri"/>
                <w:b w:val="false"/>
                <w:bCs w:val="false"/>
                <w:color w:val="262626"/>
                <w:sz w:val="17"/>
                <w:szCs w:val="17"/>
              </w:rPr>
              <w:t xml:space="preserve"/>
            </w:r>
          </w:p>
        </w:tc>
        <w:tc>
          <w:tcPr>
            <w:tcW w:type="dxa" w:w="1000"/>
            <w:tcBorders>
              <w:top w:val="single" w:color="D0D7E2" w:sz="4"/>
              <w:left w:val="single" w:color="D0D7E2" w:sz="4"/>
              <w:bottom w:val="single" w:color="D0D7E2" w:sz="4"/>
              <w:right w:val="single" w:color="D0D7E2" w:sz="4"/>
            </w:tcBorders>
            <w:shd w:fill="EDEDED" w:color="auto" w:val="clear"/>
            <w:tcMar>
              <w:top w:type="dxa" w:w="50"/>
              <w:left w:type="dxa" w:w="90"/>
              <w:bottom w:type="dxa" w:w="50"/>
              <w:right w:type="dxa" w:w="90"/>
            </w:tcMar>
            <w:vAlign w:val="center"/>
          </w:tcPr>
          <w:p>
            <w:pPr>
              <w:spacing w:after="0" w:line="252"/>
              <w:jc w:val="center"/>
            </w:pPr>
            <w:r>
              <w:rPr>
                <w:rFonts w:ascii="Calibri" w:cs="Calibri" w:eastAsia="Calibri" w:hAnsi="Calibri"/>
                <w:b/>
                <w:bCs/>
                <w:color w:val="595959"/>
                <w:sz w:val="16"/>
                <w:szCs w:val="16"/>
              </w:rPr>
              <w:t xml:space="preserve">Not started</w:t>
            </w:r>
          </w:p>
        </w:tc>
      </w:tr>
    </w:tbl>
    <w:p>
      <w:pPr>
        <w:pStyle w:val="Heading1"/>
        <w:keepNext/>
        <w:pBdr>
          <w:bottom w:val="single" w:color="2E75B6" w:sz="8" w:space="4"/>
        </w:pBdr>
        <w:spacing w:after="140" w:before="300"/>
      </w:pPr>
      <w:r>
        <w:rPr>
          <w:rFonts w:ascii="Calibri" w:cs="Calibri" w:eastAsia="Calibri" w:hAnsi="Calibri"/>
          <w:b/>
          <w:bCs/>
          <w:color w:val="2E75B6"/>
          <w:sz w:val="30"/>
          <w:szCs w:val="30"/>
        </w:rPr>
        <w:t xml:space="preserve">4  </w:t>
      </w:r>
      <w:r>
        <w:rPr>
          <w:rFonts w:ascii="Calibri" w:cs="Calibri" w:eastAsia="Calibri" w:hAnsi="Calibri"/>
          <w:b/>
          <w:bCs/>
          <w:color w:val="1F3864"/>
          <w:sz w:val="30"/>
          <w:szCs w:val="30"/>
        </w:rPr>
        <w:t xml:space="preserve">Data Quality KPIs</w:t>
      </w:r>
    </w:p>
    <w:p>
      <w:pPr>
        <w:keepNext/>
        <w:spacing w:after="110" w:before="0" w:line="290"/>
      </w:pPr>
      <w:r>
        <w:rPr>
          <w:rFonts w:ascii="Calibri" w:cs="Calibri" w:eastAsia="Calibri" w:hAnsi="Calibri"/>
          <w:b w:val="false"/>
          <w:bCs w:val="false"/>
          <w:color w:val="262626"/>
          <w:sz w:val="21"/>
          <w:szCs w:val="21"/>
        </w:rPr>
        <w:t xml:space="preserve">The final dataset must be complete, valid, free of duplicates and rebuildable from the untouched raw UCDP file. Cleaning is delivered in three versions: v0 on 16 Oct, v1 on 23 Oct and final on 30 Oct.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50"/>
        <w:gridCol w:w="2906"/>
        <w:gridCol w:w="1200"/>
        <w:gridCol w:w="1500"/>
        <w:gridCol w:w="950"/>
        <w:gridCol w:w="1150"/>
        <w:gridCol w:w="750"/>
        <w:gridCol w:w="1000"/>
      </w:tblGrid>
      <w:tr>
        <w:trPr>
          <w:cantSplit/>
          <w:tblHeader/>
        </w:trPr>
        <w:tc>
          <w:tcPr>
            <w:tcW w:type="dxa" w:w="450"/>
            <w:tcBorders>
              <w:top w:val="single" w:color="D0D7E2" w:sz="4"/>
              <w:left w:val="single" w:color="D0D7E2" w:sz="4"/>
              <w:bottom w:val="single" w:color="D0D7E2" w:sz="4"/>
              <w:right w:val="single" w:color="D0D7E2" w:sz="4"/>
            </w:tcBorders>
            <w:shd w:fill="1F3864" w:color="auto" w:val="clear"/>
            <w:tcMar>
              <w:top w:type="dxa" w:w="50"/>
              <w:left w:type="dxa" w:w="90"/>
              <w:bottom w:type="dxa" w:w="50"/>
              <w:right w:type="dxa" w:w="90"/>
            </w:tcMar>
            <w:vAlign w:val="center"/>
          </w:tcPr>
          <w:p>
            <w:pPr>
              <w:spacing w:after="0" w:line="252"/>
            </w:pPr>
            <w:r>
              <w:rPr>
                <w:rFonts w:ascii="Calibri" w:cs="Calibri" w:eastAsia="Calibri" w:hAnsi="Calibri"/>
                <w:b/>
                <w:bCs/>
                <w:color w:val="FFFFFF"/>
                <w:sz w:val="18"/>
                <w:szCs w:val="18"/>
              </w:rPr>
              <w:t xml:space="preserve">ID</w:t>
            </w:r>
          </w:p>
        </w:tc>
        <w:tc>
          <w:tcPr>
            <w:tcW w:type="dxa" w:w="2906"/>
            <w:tcBorders>
              <w:top w:val="single" w:color="D0D7E2" w:sz="4"/>
              <w:left w:val="single" w:color="D0D7E2" w:sz="4"/>
              <w:bottom w:val="single" w:color="D0D7E2" w:sz="4"/>
              <w:right w:val="single" w:color="D0D7E2" w:sz="4"/>
            </w:tcBorders>
            <w:shd w:fill="1F3864" w:color="auto" w:val="clear"/>
            <w:tcMar>
              <w:top w:type="dxa" w:w="50"/>
              <w:left w:type="dxa" w:w="90"/>
              <w:bottom w:type="dxa" w:w="50"/>
              <w:right w:type="dxa" w:w="90"/>
            </w:tcMar>
            <w:vAlign w:val="center"/>
          </w:tcPr>
          <w:p>
            <w:pPr>
              <w:spacing w:after="0" w:line="252"/>
            </w:pPr>
            <w:r>
              <w:rPr>
                <w:rFonts w:ascii="Calibri" w:cs="Calibri" w:eastAsia="Calibri" w:hAnsi="Calibri"/>
                <w:b/>
                <w:bCs/>
                <w:color w:val="FFFFFF"/>
                <w:sz w:val="18"/>
                <w:szCs w:val="18"/>
              </w:rPr>
              <w:t xml:space="preserve">KPI and definition</w:t>
            </w:r>
          </w:p>
        </w:tc>
        <w:tc>
          <w:tcPr>
            <w:tcW w:type="dxa" w:w="1200"/>
            <w:tcBorders>
              <w:top w:val="single" w:color="D0D7E2" w:sz="4"/>
              <w:left w:val="single" w:color="D0D7E2" w:sz="4"/>
              <w:bottom w:val="single" w:color="D0D7E2" w:sz="4"/>
              <w:right w:val="single" w:color="D0D7E2" w:sz="4"/>
            </w:tcBorders>
            <w:shd w:fill="1F3864" w:color="auto" w:val="clear"/>
            <w:tcMar>
              <w:top w:type="dxa" w:w="50"/>
              <w:left w:type="dxa" w:w="90"/>
              <w:bottom w:type="dxa" w:w="50"/>
              <w:right w:type="dxa" w:w="90"/>
            </w:tcMar>
            <w:vAlign w:val="center"/>
          </w:tcPr>
          <w:p>
            <w:pPr>
              <w:spacing w:after="0" w:line="252"/>
            </w:pPr>
            <w:r>
              <w:rPr>
                <w:rFonts w:ascii="Calibri" w:cs="Calibri" w:eastAsia="Calibri" w:hAnsi="Calibri"/>
                <w:b/>
                <w:bCs/>
                <w:color w:val="FFFFFF"/>
                <w:sz w:val="18"/>
                <w:szCs w:val="18"/>
              </w:rPr>
              <w:t xml:space="preserve">Target</w:t>
            </w:r>
          </w:p>
        </w:tc>
        <w:tc>
          <w:tcPr>
            <w:tcW w:type="dxa" w:w="1500"/>
            <w:tcBorders>
              <w:top w:val="single" w:color="D0D7E2" w:sz="4"/>
              <w:left w:val="single" w:color="D0D7E2" w:sz="4"/>
              <w:bottom w:val="single" w:color="D0D7E2" w:sz="4"/>
              <w:right w:val="single" w:color="D0D7E2" w:sz="4"/>
            </w:tcBorders>
            <w:shd w:fill="1F3864" w:color="auto" w:val="clear"/>
            <w:tcMar>
              <w:top w:type="dxa" w:w="50"/>
              <w:left w:type="dxa" w:w="90"/>
              <w:bottom w:type="dxa" w:w="50"/>
              <w:right w:type="dxa" w:w="90"/>
            </w:tcMar>
            <w:vAlign w:val="center"/>
          </w:tcPr>
          <w:p>
            <w:pPr>
              <w:spacing w:after="0" w:line="252"/>
            </w:pPr>
            <w:r>
              <w:rPr>
                <w:rFonts w:ascii="Calibri" w:cs="Calibri" w:eastAsia="Calibri" w:hAnsi="Calibri"/>
                <w:b/>
                <w:bCs/>
                <w:color w:val="FFFFFF"/>
                <w:sz w:val="18"/>
                <w:szCs w:val="18"/>
              </w:rPr>
              <w:t xml:space="preserve">Evidence</w:t>
            </w:r>
          </w:p>
        </w:tc>
        <w:tc>
          <w:tcPr>
            <w:tcW w:type="dxa" w:w="950"/>
            <w:tcBorders>
              <w:top w:val="single" w:color="D0D7E2" w:sz="4"/>
              <w:left w:val="single" w:color="D0D7E2" w:sz="4"/>
              <w:bottom w:val="single" w:color="D0D7E2" w:sz="4"/>
              <w:right w:val="single" w:color="D0D7E2" w:sz="4"/>
            </w:tcBorders>
            <w:shd w:fill="1F3864" w:color="auto" w:val="clear"/>
            <w:tcMar>
              <w:top w:type="dxa" w:w="50"/>
              <w:left w:type="dxa" w:w="90"/>
              <w:bottom w:type="dxa" w:w="50"/>
              <w:right w:type="dxa" w:w="90"/>
            </w:tcMar>
            <w:vAlign w:val="center"/>
          </w:tcPr>
          <w:p>
            <w:pPr>
              <w:spacing w:after="0" w:line="252"/>
            </w:pPr>
            <w:r>
              <w:rPr>
                <w:rFonts w:ascii="Calibri" w:cs="Calibri" w:eastAsia="Calibri" w:hAnsi="Calibri"/>
                <w:b/>
                <w:bCs/>
                <w:color w:val="FFFFFF"/>
                <w:sz w:val="18"/>
                <w:szCs w:val="18"/>
              </w:rPr>
              <w:t xml:space="preserve">Owner</w:t>
            </w:r>
          </w:p>
        </w:tc>
        <w:tc>
          <w:tcPr>
            <w:tcW w:type="dxa" w:w="1150"/>
            <w:tcBorders>
              <w:top w:val="single" w:color="D0D7E2" w:sz="4"/>
              <w:left w:val="single" w:color="D0D7E2" w:sz="4"/>
              <w:bottom w:val="single" w:color="D0D7E2" w:sz="4"/>
              <w:right w:val="single" w:color="D0D7E2" w:sz="4"/>
            </w:tcBorders>
            <w:shd w:fill="1F3864" w:color="auto" w:val="clear"/>
            <w:tcMar>
              <w:top w:type="dxa" w:w="50"/>
              <w:left w:type="dxa" w:w="90"/>
              <w:bottom w:type="dxa" w:w="50"/>
              <w:right w:type="dxa" w:w="90"/>
            </w:tcMar>
            <w:vAlign w:val="center"/>
          </w:tcPr>
          <w:p>
            <w:pPr>
              <w:spacing w:after="0" w:line="252"/>
            </w:pPr>
            <w:r>
              <w:rPr>
                <w:rFonts w:ascii="Calibri" w:cs="Calibri" w:eastAsia="Calibri" w:hAnsi="Calibri"/>
                <w:b/>
                <w:bCs/>
                <w:color w:val="FFFFFF"/>
                <w:sz w:val="18"/>
                <w:szCs w:val="18"/>
              </w:rPr>
              <w:t xml:space="preserve">Checkpoint</w:t>
            </w:r>
          </w:p>
        </w:tc>
        <w:tc>
          <w:tcPr>
            <w:tcW w:type="dxa" w:w="750"/>
            <w:tcBorders>
              <w:top w:val="single" w:color="D0D7E2" w:sz="4"/>
              <w:left w:val="single" w:color="D0D7E2" w:sz="4"/>
              <w:bottom w:val="single" w:color="D0D7E2" w:sz="4"/>
              <w:right w:val="single" w:color="D0D7E2" w:sz="4"/>
            </w:tcBorders>
            <w:shd w:fill="1F3864" w:color="auto" w:val="clear"/>
            <w:tcMar>
              <w:top w:type="dxa" w:w="50"/>
              <w:left w:type="dxa" w:w="90"/>
              <w:bottom w:type="dxa" w:w="50"/>
              <w:right w:type="dxa" w:w="90"/>
            </w:tcMar>
            <w:vAlign w:val="center"/>
          </w:tcPr>
          <w:p>
            <w:pPr>
              <w:spacing w:after="0" w:line="252"/>
            </w:pPr>
            <w:r>
              <w:rPr>
                <w:rFonts w:ascii="Calibri" w:cs="Calibri" w:eastAsia="Calibri" w:hAnsi="Calibri"/>
                <w:b/>
                <w:bCs/>
                <w:color w:val="FFFFFF"/>
                <w:sz w:val="18"/>
                <w:szCs w:val="18"/>
              </w:rPr>
              <w:t xml:space="preserve">Actual</w:t>
            </w:r>
          </w:p>
        </w:tc>
        <w:tc>
          <w:tcPr>
            <w:tcW w:type="dxa" w:w="1000"/>
            <w:tcBorders>
              <w:top w:val="single" w:color="D0D7E2" w:sz="4"/>
              <w:left w:val="single" w:color="D0D7E2" w:sz="4"/>
              <w:bottom w:val="single" w:color="D0D7E2" w:sz="4"/>
              <w:right w:val="single" w:color="D0D7E2" w:sz="4"/>
            </w:tcBorders>
            <w:shd w:fill="1F3864" w:color="auto" w:val="clear"/>
            <w:tcMar>
              <w:top w:type="dxa" w:w="50"/>
              <w:left w:type="dxa" w:w="90"/>
              <w:bottom w:type="dxa" w:w="50"/>
              <w:right w:type="dxa" w:w="90"/>
            </w:tcMar>
            <w:vAlign w:val="center"/>
          </w:tcPr>
          <w:p>
            <w:pPr>
              <w:spacing w:after="0" w:line="252"/>
            </w:pPr>
            <w:r>
              <w:rPr>
                <w:rFonts w:ascii="Calibri" w:cs="Calibri" w:eastAsia="Calibri" w:hAnsi="Calibri"/>
                <w:b/>
                <w:bCs/>
                <w:color w:val="FFFFFF"/>
                <w:sz w:val="18"/>
                <w:szCs w:val="18"/>
              </w:rPr>
              <w:t xml:space="preserve">Status</w:t>
            </w:r>
          </w:p>
        </w:tc>
      </w:tr>
      <w:tr>
        <w:trPr>
          <w:cantSplit/>
        </w:trPr>
        <w:tc>
          <w:tcPr>
            <w:tcW w:type="dxa" w:w="450"/>
            <w:tcBorders>
              <w:top w:val="single" w:color="D0D7E2" w:sz="4"/>
              <w:left w:val="single" w:color="D0D7E2" w:sz="4"/>
              <w:bottom w:val="single" w:color="D0D7E2" w:sz="4"/>
              <w:right w:val="single" w:color="D0D7E2" w:sz="4"/>
            </w:tcBorders>
            <w:shd w:fill="DEEAF6" w:color="auto" w:val="clear"/>
            <w:tcMar>
              <w:top w:type="dxa" w:w="50"/>
              <w:left w:type="dxa" w:w="90"/>
              <w:bottom w:type="dxa" w:w="50"/>
              <w:right w:type="dxa" w:w="90"/>
            </w:tcMar>
            <w:vAlign w:val="center"/>
          </w:tcPr>
          <w:p>
            <w:pPr>
              <w:spacing w:after="0" w:line="252"/>
              <w:jc w:val="center"/>
            </w:pPr>
            <w:r>
              <w:rPr>
                <w:rFonts w:ascii="Calibri" w:cs="Calibri" w:eastAsia="Calibri" w:hAnsi="Calibri"/>
                <w:b/>
                <w:bCs/>
                <w:color w:val="1F3864"/>
                <w:sz w:val="17"/>
                <w:szCs w:val="17"/>
              </w:rPr>
              <w:t xml:space="preserve">D1</w:t>
            </w:r>
          </w:p>
        </w:tc>
        <w:tc>
          <w:tcPr>
            <w:tcW w:type="dxa" w:w="2906"/>
            <w:tcBorders>
              <w:top w:val="single" w:color="D0D7E2" w:sz="4"/>
              <w:left w:val="single" w:color="D0D7E2" w:sz="4"/>
              <w:bottom w:val="single" w:color="D0D7E2" w:sz="4"/>
              <w:right w:val="single" w:color="D0D7E2" w:sz="4"/>
            </w:tcBorders>
            <w:tcMar>
              <w:top w:type="dxa" w:w="50"/>
              <w:left w:type="dxa" w:w="90"/>
              <w:bottom w:type="dxa" w:w="50"/>
              <w:right w:type="dxa" w:w="90"/>
            </w:tcMar>
            <w:vAlign w:val="center"/>
          </w:tcPr>
          <w:p>
            <w:pPr>
              <w:spacing w:after="0" w:line="252"/>
            </w:pPr>
            <w:r>
              <w:rPr>
                <w:rFonts w:ascii="Calibri" w:cs="Calibri" w:eastAsia="Calibri" w:hAnsi="Calibri"/>
                <w:b w:val="false"/>
                <w:bCs w:val="false"/>
                <w:color w:val="262626"/>
                <w:sz w:val="17"/>
                <w:szCs w:val="17"/>
              </w:rPr>
              <w:t xml:space="preserve"/>
            </w:r>
            <w:r>
              <w:rPr>
                <w:rFonts w:ascii="Calibri" w:cs="Calibri" w:eastAsia="Calibri" w:hAnsi="Calibri"/>
                <w:b/>
                <w:bCs/>
                <w:color w:val="262626"/>
                <w:sz w:val="17"/>
                <w:szCs w:val="17"/>
              </w:rPr>
              <w:t xml:space="preserve">Critical-field completeness.</w:t>
            </w:r>
            <w:r>
              <w:rPr>
                <w:rFonts w:ascii="Calibri" w:cs="Calibri" w:eastAsia="Calibri" w:hAnsi="Calibri"/>
                <w:b w:val="false"/>
                <w:bCs w:val="false"/>
                <w:color w:val="262626"/>
                <w:sz w:val="17"/>
                <w:szCs w:val="17"/>
              </w:rPr>
              <w:t xml:space="preserve"> Share of records with a value in the key fields (event ID, date, country, coordinates, fatality estimate).</w:t>
            </w:r>
          </w:p>
        </w:tc>
        <w:tc>
          <w:tcPr>
            <w:tcW w:type="dxa" w:w="1200"/>
            <w:tcBorders>
              <w:top w:val="single" w:color="D0D7E2" w:sz="4"/>
              <w:left w:val="single" w:color="D0D7E2" w:sz="4"/>
              <w:bottom w:val="single" w:color="D0D7E2" w:sz="4"/>
              <w:right w:val="single" w:color="D0D7E2" w:sz="4"/>
            </w:tcBorders>
            <w:tcMar>
              <w:top w:type="dxa" w:w="50"/>
              <w:left w:type="dxa" w:w="90"/>
              <w:bottom w:type="dxa" w:w="50"/>
              <w:right w:type="dxa" w:w="90"/>
            </w:tcMar>
            <w:vAlign w:val="center"/>
          </w:tcPr>
          <w:p>
            <w:pPr>
              <w:spacing w:after="0" w:line="252"/>
            </w:pPr>
            <w:r>
              <w:rPr>
                <w:rFonts w:ascii="Calibri" w:cs="Calibri" w:eastAsia="Calibri" w:hAnsi="Calibri"/>
                <w:b/>
                <w:bCs/>
                <w:color w:val="1F3864"/>
                <w:sz w:val="17"/>
                <w:szCs w:val="17"/>
              </w:rPr>
              <w:t xml:space="preserve">99% or higher</w:t>
            </w:r>
          </w:p>
        </w:tc>
        <w:tc>
          <w:tcPr>
            <w:tcW w:type="dxa" w:w="1500"/>
            <w:tcBorders>
              <w:top w:val="single" w:color="D0D7E2" w:sz="4"/>
              <w:left w:val="single" w:color="D0D7E2" w:sz="4"/>
              <w:bottom w:val="single" w:color="D0D7E2" w:sz="4"/>
              <w:right w:val="single" w:color="D0D7E2" w:sz="4"/>
            </w:tcBorders>
            <w:tcMar>
              <w:top w:type="dxa" w:w="50"/>
              <w:left w:type="dxa" w:w="90"/>
              <w:bottom w:type="dxa" w:w="50"/>
              <w:right w:type="dxa" w:w="90"/>
            </w:tcMar>
            <w:vAlign w:val="center"/>
          </w:tcPr>
          <w:p>
            <w:pPr>
              <w:spacing w:after="0" w:line="252"/>
            </w:pPr>
            <w:r>
              <w:rPr>
                <w:rFonts w:ascii="Calibri" w:cs="Calibri" w:eastAsia="Calibri" w:hAnsi="Calibri"/>
                <w:b w:val="false"/>
                <w:bCs w:val="false"/>
                <w:color w:val="262626"/>
                <w:sz w:val="17"/>
                <w:szCs w:val="17"/>
              </w:rPr>
              <w:t xml:space="preserve">Data Quality Report (task #12)</w:t>
            </w:r>
          </w:p>
        </w:tc>
        <w:tc>
          <w:tcPr>
            <w:tcW w:type="dxa" w:w="950"/>
            <w:tcBorders>
              <w:top w:val="single" w:color="D0D7E2" w:sz="4"/>
              <w:left w:val="single" w:color="D0D7E2" w:sz="4"/>
              <w:bottom w:val="single" w:color="D0D7E2" w:sz="4"/>
              <w:right w:val="single" w:color="D0D7E2" w:sz="4"/>
            </w:tcBorders>
            <w:shd w:fill="BDD7EE" w:color="auto" w:val="clear"/>
            <w:tcMar>
              <w:top w:type="dxa" w:w="50"/>
              <w:left w:type="dxa" w:w="90"/>
              <w:bottom w:type="dxa" w:w="50"/>
              <w:right w:type="dxa" w:w="90"/>
            </w:tcMar>
            <w:vAlign w:val="center"/>
          </w:tcPr>
          <w:p>
            <w:pPr>
              <w:spacing w:after="0" w:line="252"/>
              <w:jc w:val="center"/>
            </w:pPr>
            <w:r>
              <w:rPr>
                <w:rFonts w:ascii="Calibri" w:cs="Calibri" w:eastAsia="Calibri" w:hAnsi="Calibri"/>
                <w:b/>
                <w:bCs/>
                <w:color w:val="262626"/>
                <w:sz w:val="17"/>
                <w:szCs w:val="17"/>
              </w:rPr>
              <w:t xml:space="preserve">Ali</w:t>
            </w:r>
          </w:p>
        </w:tc>
        <w:tc>
          <w:tcPr>
            <w:tcW w:type="dxa" w:w="1150"/>
            <w:tcBorders>
              <w:top w:val="single" w:color="D0D7E2" w:sz="4"/>
              <w:left w:val="single" w:color="D0D7E2" w:sz="4"/>
              <w:bottom w:val="single" w:color="D0D7E2" w:sz="4"/>
              <w:right w:val="single" w:color="D0D7E2" w:sz="4"/>
            </w:tcBorders>
            <w:tcMar>
              <w:top w:type="dxa" w:w="50"/>
              <w:left w:type="dxa" w:w="90"/>
              <w:bottom w:type="dxa" w:w="50"/>
              <w:right w:type="dxa" w:w="90"/>
            </w:tcMar>
            <w:vAlign w:val="center"/>
          </w:tcPr>
          <w:p>
            <w:pPr>
              <w:spacing w:after="0" w:line="252"/>
            </w:pPr>
            <w:r>
              <w:rPr>
                <w:rFonts w:ascii="Calibri" w:cs="Calibri" w:eastAsia="Calibri" w:hAnsi="Calibri"/>
                <w:b/>
                <w:bCs/>
                <w:color w:val="C00000"/>
                <w:sz w:val="17"/>
                <w:szCs w:val="17"/>
              </w:rPr>
              <w:t xml:space="preserve">v0, v1, final</w:t>
            </w:r>
          </w:p>
        </w:tc>
        <w:tc>
          <w:tcPr>
            <w:tcW w:type="dxa" w:w="750"/>
            <w:tcBorders>
              <w:top w:val="single" w:color="D0D7E2" w:sz="4"/>
              <w:left w:val="single" w:color="D0D7E2" w:sz="4"/>
              <w:bottom w:val="single" w:color="D0D7E2" w:sz="4"/>
              <w:right w:val="single" w:color="D0D7E2" w:sz="4"/>
            </w:tcBorders>
            <w:shd w:fill="FFFBEA" w:color="auto" w:val="clear"/>
            <w:tcMar>
              <w:top w:type="dxa" w:w="50"/>
              <w:left w:type="dxa" w:w="90"/>
              <w:bottom w:type="dxa" w:w="50"/>
              <w:right w:type="dxa" w:w="90"/>
            </w:tcMar>
            <w:vAlign w:val="center"/>
          </w:tcPr>
          <w:p>
            <w:pPr>
              <w:spacing w:after="0" w:line="252"/>
            </w:pPr>
            <w:r>
              <w:rPr>
                <w:rFonts w:ascii="Calibri" w:cs="Calibri" w:eastAsia="Calibri" w:hAnsi="Calibri"/>
                <w:b w:val="false"/>
                <w:bCs w:val="false"/>
                <w:color w:val="262626"/>
                <w:sz w:val="17"/>
                <w:szCs w:val="17"/>
              </w:rPr>
              <w:t xml:space="preserve"/>
            </w:r>
          </w:p>
        </w:tc>
        <w:tc>
          <w:tcPr>
            <w:tcW w:type="dxa" w:w="1000"/>
            <w:tcBorders>
              <w:top w:val="single" w:color="D0D7E2" w:sz="4"/>
              <w:left w:val="single" w:color="D0D7E2" w:sz="4"/>
              <w:bottom w:val="single" w:color="D0D7E2" w:sz="4"/>
              <w:right w:val="single" w:color="D0D7E2" w:sz="4"/>
            </w:tcBorders>
            <w:shd w:fill="EDEDED" w:color="auto" w:val="clear"/>
            <w:tcMar>
              <w:top w:type="dxa" w:w="50"/>
              <w:left w:type="dxa" w:w="90"/>
              <w:bottom w:type="dxa" w:w="50"/>
              <w:right w:type="dxa" w:w="90"/>
            </w:tcMar>
            <w:vAlign w:val="center"/>
          </w:tcPr>
          <w:p>
            <w:pPr>
              <w:spacing w:after="0" w:line="252"/>
              <w:jc w:val="center"/>
            </w:pPr>
            <w:r>
              <w:rPr>
                <w:rFonts w:ascii="Calibri" w:cs="Calibri" w:eastAsia="Calibri" w:hAnsi="Calibri"/>
                <w:b/>
                <w:bCs/>
                <w:color w:val="595959"/>
                <w:sz w:val="16"/>
                <w:szCs w:val="16"/>
              </w:rPr>
              <w:t xml:space="preserve">Not started</w:t>
            </w:r>
          </w:p>
        </w:tc>
      </w:tr>
      <w:tr>
        <w:trPr>
          <w:cantSplit/>
        </w:trPr>
        <w:tc>
          <w:tcPr>
            <w:tcW w:type="dxa" w:w="450"/>
            <w:tcBorders>
              <w:top w:val="single" w:color="D0D7E2" w:sz="4"/>
              <w:left w:val="single" w:color="D0D7E2" w:sz="4"/>
              <w:bottom w:val="single" w:color="D0D7E2" w:sz="4"/>
              <w:right w:val="single" w:color="D0D7E2" w:sz="4"/>
            </w:tcBorders>
            <w:shd w:fill="DEEAF6" w:color="auto" w:val="clear"/>
            <w:tcMar>
              <w:top w:type="dxa" w:w="50"/>
              <w:left w:type="dxa" w:w="90"/>
              <w:bottom w:type="dxa" w:w="50"/>
              <w:right w:type="dxa" w:w="90"/>
            </w:tcMar>
            <w:vAlign w:val="center"/>
          </w:tcPr>
          <w:p>
            <w:pPr>
              <w:spacing w:after="0" w:line="252"/>
              <w:jc w:val="center"/>
            </w:pPr>
            <w:r>
              <w:rPr>
                <w:rFonts w:ascii="Calibri" w:cs="Calibri" w:eastAsia="Calibri" w:hAnsi="Calibri"/>
                <w:b/>
                <w:bCs/>
                <w:color w:val="1F3864"/>
                <w:sz w:val="17"/>
                <w:szCs w:val="17"/>
              </w:rPr>
              <w:t xml:space="preserve">D2</w:t>
            </w:r>
          </w:p>
        </w:tc>
        <w:tc>
          <w:tcPr>
            <w:tcW w:type="dxa" w:w="2906"/>
            <w:tcBorders>
              <w:top w:val="single" w:color="D0D7E2" w:sz="4"/>
              <w:left w:val="single" w:color="D0D7E2" w:sz="4"/>
              <w:bottom w:val="single" w:color="D0D7E2" w:sz="4"/>
              <w:right w:val="single" w:color="D0D7E2" w:sz="4"/>
            </w:tcBorders>
            <w:shd w:fill="F7F9FC" w:color="auto" w:val="clear"/>
            <w:tcMar>
              <w:top w:type="dxa" w:w="50"/>
              <w:left w:type="dxa" w:w="90"/>
              <w:bottom w:type="dxa" w:w="50"/>
              <w:right w:type="dxa" w:w="90"/>
            </w:tcMar>
            <w:vAlign w:val="center"/>
          </w:tcPr>
          <w:p>
            <w:pPr>
              <w:spacing w:after="0" w:line="252"/>
            </w:pPr>
            <w:r>
              <w:rPr>
                <w:rFonts w:ascii="Calibri" w:cs="Calibri" w:eastAsia="Calibri" w:hAnsi="Calibri"/>
                <w:b w:val="false"/>
                <w:bCs w:val="false"/>
                <w:color w:val="262626"/>
                <w:sz w:val="17"/>
                <w:szCs w:val="17"/>
              </w:rPr>
              <w:t xml:space="preserve"/>
            </w:r>
            <w:r>
              <w:rPr>
                <w:rFonts w:ascii="Calibri" w:cs="Calibri" w:eastAsia="Calibri" w:hAnsi="Calibri"/>
                <w:b/>
                <w:bCs/>
                <w:color w:val="262626"/>
                <w:sz w:val="17"/>
                <w:szCs w:val="17"/>
              </w:rPr>
              <w:t xml:space="preserve">Duplicate records.</w:t>
            </w:r>
            <w:r>
              <w:rPr>
                <w:rFonts w:ascii="Calibri" w:cs="Calibri" w:eastAsia="Calibri" w:hAnsi="Calibri"/>
                <w:b w:val="false"/>
                <w:bCs w:val="false"/>
                <w:color w:val="262626"/>
                <w:sz w:val="17"/>
                <w:szCs w:val="17"/>
              </w:rPr>
              <w:t xml:space="preserve"> Events that appear more than once in the final dataset.</w:t>
            </w:r>
          </w:p>
        </w:tc>
        <w:tc>
          <w:tcPr>
            <w:tcW w:type="dxa" w:w="1200"/>
            <w:tcBorders>
              <w:top w:val="single" w:color="D0D7E2" w:sz="4"/>
              <w:left w:val="single" w:color="D0D7E2" w:sz="4"/>
              <w:bottom w:val="single" w:color="D0D7E2" w:sz="4"/>
              <w:right w:val="single" w:color="D0D7E2" w:sz="4"/>
            </w:tcBorders>
            <w:shd w:fill="F7F9FC" w:color="auto" w:val="clear"/>
            <w:tcMar>
              <w:top w:type="dxa" w:w="50"/>
              <w:left w:type="dxa" w:w="90"/>
              <w:bottom w:type="dxa" w:w="50"/>
              <w:right w:type="dxa" w:w="90"/>
            </w:tcMar>
            <w:vAlign w:val="center"/>
          </w:tcPr>
          <w:p>
            <w:pPr>
              <w:spacing w:after="0" w:line="252"/>
            </w:pPr>
            <w:r>
              <w:rPr>
                <w:rFonts w:ascii="Calibri" w:cs="Calibri" w:eastAsia="Calibri" w:hAnsi="Calibri"/>
                <w:b/>
                <w:bCs/>
                <w:color w:val="1F3864"/>
                <w:sz w:val="17"/>
                <w:szCs w:val="17"/>
              </w:rPr>
              <w:t xml:space="preserve">0</w:t>
            </w:r>
          </w:p>
        </w:tc>
        <w:tc>
          <w:tcPr>
            <w:tcW w:type="dxa" w:w="1500"/>
            <w:tcBorders>
              <w:top w:val="single" w:color="D0D7E2" w:sz="4"/>
              <w:left w:val="single" w:color="D0D7E2" w:sz="4"/>
              <w:bottom w:val="single" w:color="D0D7E2" w:sz="4"/>
              <w:right w:val="single" w:color="D0D7E2" w:sz="4"/>
            </w:tcBorders>
            <w:shd w:fill="F7F9FC" w:color="auto" w:val="clear"/>
            <w:tcMar>
              <w:top w:type="dxa" w:w="50"/>
              <w:left w:type="dxa" w:w="90"/>
              <w:bottom w:type="dxa" w:w="50"/>
              <w:right w:type="dxa" w:w="90"/>
            </w:tcMar>
            <w:vAlign w:val="center"/>
          </w:tcPr>
          <w:p>
            <w:pPr>
              <w:spacing w:after="0" w:line="252"/>
            </w:pPr>
            <w:r>
              <w:rPr>
                <w:rFonts w:ascii="Calibri" w:cs="Calibri" w:eastAsia="Calibri" w:hAnsi="Calibri"/>
                <w:b w:val="false"/>
                <w:bCs w:val="false"/>
                <w:color w:val="262626"/>
                <w:sz w:val="17"/>
                <w:szCs w:val="17"/>
              </w:rPr>
              <w:t xml:space="preserve">Python cleaning script</w:t>
            </w:r>
          </w:p>
        </w:tc>
        <w:tc>
          <w:tcPr>
            <w:tcW w:type="dxa" w:w="950"/>
            <w:tcBorders>
              <w:top w:val="single" w:color="D0D7E2" w:sz="4"/>
              <w:left w:val="single" w:color="D0D7E2" w:sz="4"/>
              <w:bottom w:val="single" w:color="D0D7E2" w:sz="4"/>
              <w:right w:val="single" w:color="D0D7E2" w:sz="4"/>
            </w:tcBorders>
            <w:shd w:fill="BDD7EE" w:color="auto" w:val="clear"/>
            <w:tcMar>
              <w:top w:type="dxa" w:w="50"/>
              <w:left w:type="dxa" w:w="90"/>
              <w:bottom w:type="dxa" w:w="50"/>
              <w:right w:type="dxa" w:w="90"/>
            </w:tcMar>
            <w:vAlign w:val="center"/>
          </w:tcPr>
          <w:p>
            <w:pPr>
              <w:spacing w:after="0" w:line="252"/>
              <w:jc w:val="center"/>
            </w:pPr>
            <w:r>
              <w:rPr>
                <w:rFonts w:ascii="Calibri" w:cs="Calibri" w:eastAsia="Calibri" w:hAnsi="Calibri"/>
                <w:b/>
                <w:bCs/>
                <w:color w:val="262626"/>
                <w:sz w:val="17"/>
                <w:szCs w:val="17"/>
              </w:rPr>
              <w:t xml:space="preserve">Ali</w:t>
            </w:r>
          </w:p>
        </w:tc>
        <w:tc>
          <w:tcPr>
            <w:tcW w:type="dxa" w:w="1150"/>
            <w:tcBorders>
              <w:top w:val="single" w:color="D0D7E2" w:sz="4"/>
              <w:left w:val="single" w:color="D0D7E2" w:sz="4"/>
              <w:bottom w:val="single" w:color="D0D7E2" w:sz="4"/>
              <w:right w:val="single" w:color="D0D7E2" w:sz="4"/>
            </w:tcBorders>
            <w:shd w:fill="F7F9FC" w:color="auto" w:val="clear"/>
            <w:tcMar>
              <w:top w:type="dxa" w:w="50"/>
              <w:left w:type="dxa" w:w="90"/>
              <w:bottom w:type="dxa" w:w="50"/>
              <w:right w:type="dxa" w:w="90"/>
            </w:tcMar>
            <w:vAlign w:val="center"/>
          </w:tcPr>
          <w:p>
            <w:pPr>
              <w:spacing w:after="0" w:line="252"/>
            </w:pPr>
            <w:r>
              <w:rPr>
                <w:rFonts w:ascii="Calibri" w:cs="Calibri" w:eastAsia="Calibri" w:hAnsi="Calibri"/>
                <w:b/>
                <w:bCs/>
                <w:color w:val="C00000"/>
                <w:sz w:val="17"/>
                <w:szCs w:val="17"/>
              </w:rPr>
              <w:t xml:space="preserve">v1, final</w:t>
            </w:r>
          </w:p>
        </w:tc>
        <w:tc>
          <w:tcPr>
            <w:tcW w:type="dxa" w:w="750"/>
            <w:tcBorders>
              <w:top w:val="single" w:color="D0D7E2" w:sz="4"/>
              <w:left w:val="single" w:color="D0D7E2" w:sz="4"/>
              <w:bottom w:val="single" w:color="D0D7E2" w:sz="4"/>
              <w:right w:val="single" w:color="D0D7E2" w:sz="4"/>
            </w:tcBorders>
            <w:shd w:fill="FFFBEA" w:color="auto" w:val="clear"/>
            <w:tcMar>
              <w:top w:type="dxa" w:w="50"/>
              <w:left w:type="dxa" w:w="90"/>
              <w:bottom w:type="dxa" w:w="50"/>
              <w:right w:type="dxa" w:w="90"/>
            </w:tcMar>
            <w:vAlign w:val="center"/>
          </w:tcPr>
          <w:p>
            <w:pPr>
              <w:spacing w:after="0" w:line="252"/>
            </w:pPr>
            <w:r>
              <w:rPr>
                <w:rFonts w:ascii="Calibri" w:cs="Calibri" w:eastAsia="Calibri" w:hAnsi="Calibri"/>
                <w:b w:val="false"/>
                <w:bCs w:val="false"/>
                <w:color w:val="262626"/>
                <w:sz w:val="17"/>
                <w:szCs w:val="17"/>
              </w:rPr>
              <w:t xml:space="preserve"/>
            </w:r>
          </w:p>
        </w:tc>
        <w:tc>
          <w:tcPr>
            <w:tcW w:type="dxa" w:w="1000"/>
            <w:tcBorders>
              <w:top w:val="single" w:color="D0D7E2" w:sz="4"/>
              <w:left w:val="single" w:color="D0D7E2" w:sz="4"/>
              <w:bottom w:val="single" w:color="D0D7E2" w:sz="4"/>
              <w:right w:val="single" w:color="D0D7E2" w:sz="4"/>
            </w:tcBorders>
            <w:shd w:fill="EDEDED" w:color="auto" w:val="clear"/>
            <w:tcMar>
              <w:top w:type="dxa" w:w="50"/>
              <w:left w:type="dxa" w:w="90"/>
              <w:bottom w:type="dxa" w:w="50"/>
              <w:right w:type="dxa" w:w="90"/>
            </w:tcMar>
            <w:vAlign w:val="center"/>
          </w:tcPr>
          <w:p>
            <w:pPr>
              <w:spacing w:after="0" w:line="252"/>
              <w:jc w:val="center"/>
            </w:pPr>
            <w:r>
              <w:rPr>
                <w:rFonts w:ascii="Calibri" w:cs="Calibri" w:eastAsia="Calibri" w:hAnsi="Calibri"/>
                <w:b/>
                <w:bCs/>
                <w:color w:val="595959"/>
                <w:sz w:val="16"/>
                <w:szCs w:val="16"/>
              </w:rPr>
              <w:t xml:space="preserve">Not started</w:t>
            </w:r>
          </w:p>
        </w:tc>
      </w:tr>
      <w:tr>
        <w:trPr>
          <w:cantSplit/>
        </w:trPr>
        <w:tc>
          <w:tcPr>
            <w:tcW w:type="dxa" w:w="450"/>
            <w:tcBorders>
              <w:top w:val="single" w:color="D0D7E2" w:sz="4"/>
              <w:left w:val="single" w:color="D0D7E2" w:sz="4"/>
              <w:bottom w:val="single" w:color="D0D7E2" w:sz="4"/>
              <w:right w:val="single" w:color="D0D7E2" w:sz="4"/>
            </w:tcBorders>
            <w:shd w:fill="DEEAF6" w:color="auto" w:val="clear"/>
            <w:tcMar>
              <w:top w:type="dxa" w:w="50"/>
              <w:left w:type="dxa" w:w="90"/>
              <w:bottom w:type="dxa" w:w="50"/>
              <w:right w:type="dxa" w:w="90"/>
            </w:tcMar>
            <w:vAlign w:val="center"/>
          </w:tcPr>
          <w:p>
            <w:pPr>
              <w:spacing w:after="0" w:line="252"/>
              <w:jc w:val="center"/>
            </w:pPr>
            <w:r>
              <w:rPr>
                <w:rFonts w:ascii="Calibri" w:cs="Calibri" w:eastAsia="Calibri" w:hAnsi="Calibri"/>
                <w:b/>
                <w:bCs/>
                <w:color w:val="1F3864"/>
                <w:sz w:val="17"/>
                <w:szCs w:val="17"/>
              </w:rPr>
              <w:t xml:space="preserve">D3</w:t>
            </w:r>
          </w:p>
        </w:tc>
        <w:tc>
          <w:tcPr>
            <w:tcW w:type="dxa" w:w="2906"/>
            <w:tcBorders>
              <w:top w:val="single" w:color="D0D7E2" w:sz="4"/>
              <w:left w:val="single" w:color="D0D7E2" w:sz="4"/>
              <w:bottom w:val="single" w:color="D0D7E2" w:sz="4"/>
              <w:right w:val="single" w:color="D0D7E2" w:sz="4"/>
            </w:tcBorders>
            <w:tcMar>
              <w:top w:type="dxa" w:w="50"/>
              <w:left w:type="dxa" w:w="90"/>
              <w:bottom w:type="dxa" w:w="50"/>
              <w:right w:type="dxa" w:w="90"/>
            </w:tcMar>
            <w:vAlign w:val="center"/>
          </w:tcPr>
          <w:p>
            <w:pPr>
              <w:spacing w:after="0" w:line="252"/>
            </w:pPr>
            <w:r>
              <w:rPr>
                <w:rFonts w:ascii="Calibri" w:cs="Calibri" w:eastAsia="Calibri" w:hAnsi="Calibri"/>
                <w:b w:val="false"/>
                <w:bCs w:val="false"/>
                <w:color w:val="262626"/>
                <w:sz w:val="17"/>
                <w:szCs w:val="17"/>
              </w:rPr>
              <w:t xml:space="preserve"/>
            </w:r>
            <w:r>
              <w:rPr>
                <w:rFonts w:ascii="Calibri" w:cs="Calibri" w:eastAsia="Calibri" w:hAnsi="Calibri"/>
                <w:b/>
                <w:bCs/>
                <w:color w:val="262626"/>
                <w:sz w:val="17"/>
                <w:szCs w:val="17"/>
              </w:rPr>
              <w:t xml:space="preserve">Rule validity.</w:t>
            </w:r>
            <w:r>
              <w:rPr>
                <w:rFonts w:ascii="Calibri" w:cs="Calibri" w:eastAsia="Calibri" w:hAnsi="Calibri"/>
                <w:b w:val="false"/>
                <w:bCs w:val="false"/>
                <w:color w:val="262626"/>
                <w:sz w:val="17"/>
                <w:szCs w:val="17"/>
              </w:rPr>
              <w:t xml:space="preserve"> Share of records passing the validation rules (dates in range, valid coordinates, no negative fatalities).</w:t>
            </w:r>
          </w:p>
        </w:tc>
        <w:tc>
          <w:tcPr>
            <w:tcW w:type="dxa" w:w="1200"/>
            <w:tcBorders>
              <w:top w:val="single" w:color="D0D7E2" w:sz="4"/>
              <w:left w:val="single" w:color="D0D7E2" w:sz="4"/>
              <w:bottom w:val="single" w:color="D0D7E2" w:sz="4"/>
              <w:right w:val="single" w:color="D0D7E2" w:sz="4"/>
            </w:tcBorders>
            <w:tcMar>
              <w:top w:type="dxa" w:w="50"/>
              <w:left w:type="dxa" w:w="90"/>
              <w:bottom w:type="dxa" w:w="50"/>
              <w:right w:type="dxa" w:w="90"/>
            </w:tcMar>
            <w:vAlign w:val="center"/>
          </w:tcPr>
          <w:p>
            <w:pPr>
              <w:spacing w:after="0" w:line="252"/>
            </w:pPr>
            <w:r>
              <w:rPr>
                <w:rFonts w:ascii="Calibri" w:cs="Calibri" w:eastAsia="Calibri" w:hAnsi="Calibri"/>
                <w:b/>
                <w:bCs/>
                <w:color w:val="1F3864"/>
                <w:sz w:val="17"/>
                <w:szCs w:val="17"/>
              </w:rPr>
              <w:t xml:space="preserve">100%</w:t>
            </w:r>
          </w:p>
        </w:tc>
        <w:tc>
          <w:tcPr>
            <w:tcW w:type="dxa" w:w="1500"/>
            <w:tcBorders>
              <w:top w:val="single" w:color="D0D7E2" w:sz="4"/>
              <w:left w:val="single" w:color="D0D7E2" w:sz="4"/>
              <w:bottom w:val="single" w:color="D0D7E2" w:sz="4"/>
              <w:right w:val="single" w:color="D0D7E2" w:sz="4"/>
            </w:tcBorders>
            <w:tcMar>
              <w:top w:type="dxa" w:w="50"/>
              <w:left w:type="dxa" w:w="90"/>
              <w:bottom w:type="dxa" w:w="50"/>
              <w:right w:type="dxa" w:w="90"/>
            </w:tcMar>
            <w:vAlign w:val="center"/>
          </w:tcPr>
          <w:p>
            <w:pPr>
              <w:spacing w:after="0" w:line="252"/>
            </w:pPr>
            <w:r>
              <w:rPr>
                <w:rFonts w:ascii="Calibri" w:cs="Calibri" w:eastAsia="Calibri" w:hAnsi="Calibri"/>
                <w:b w:val="false"/>
                <w:bCs w:val="false"/>
                <w:color w:val="262626"/>
                <w:sz w:val="17"/>
                <w:szCs w:val="17"/>
              </w:rPr>
              <w:t xml:space="preserve">Validation rules (task #15)</w:t>
            </w:r>
          </w:p>
        </w:tc>
        <w:tc>
          <w:tcPr>
            <w:tcW w:type="dxa" w:w="950"/>
            <w:tcBorders>
              <w:top w:val="single" w:color="D0D7E2" w:sz="4"/>
              <w:left w:val="single" w:color="D0D7E2" w:sz="4"/>
              <w:bottom w:val="single" w:color="D0D7E2" w:sz="4"/>
              <w:right w:val="single" w:color="D0D7E2" w:sz="4"/>
            </w:tcBorders>
            <w:shd w:fill="BDD7EE" w:color="auto" w:val="clear"/>
            <w:tcMar>
              <w:top w:type="dxa" w:w="50"/>
              <w:left w:type="dxa" w:w="90"/>
              <w:bottom w:type="dxa" w:w="50"/>
              <w:right w:type="dxa" w:w="90"/>
            </w:tcMar>
            <w:vAlign w:val="center"/>
          </w:tcPr>
          <w:p>
            <w:pPr>
              <w:spacing w:after="0" w:line="252"/>
              <w:jc w:val="center"/>
            </w:pPr>
            <w:r>
              <w:rPr>
                <w:rFonts w:ascii="Calibri" w:cs="Calibri" w:eastAsia="Calibri" w:hAnsi="Calibri"/>
                <w:b/>
                <w:bCs/>
                <w:color w:val="262626"/>
                <w:sz w:val="17"/>
                <w:szCs w:val="17"/>
              </w:rPr>
              <w:t xml:space="preserve">Ali</w:t>
            </w:r>
          </w:p>
        </w:tc>
        <w:tc>
          <w:tcPr>
            <w:tcW w:type="dxa" w:w="1150"/>
            <w:tcBorders>
              <w:top w:val="single" w:color="D0D7E2" w:sz="4"/>
              <w:left w:val="single" w:color="D0D7E2" w:sz="4"/>
              <w:bottom w:val="single" w:color="D0D7E2" w:sz="4"/>
              <w:right w:val="single" w:color="D0D7E2" w:sz="4"/>
            </w:tcBorders>
            <w:tcMar>
              <w:top w:type="dxa" w:w="50"/>
              <w:left w:type="dxa" w:w="90"/>
              <w:bottom w:type="dxa" w:w="50"/>
              <w:right w:type="dxa" w:w="90"/>
            </w:tcMar>
            <w:vAlign w:val="center"/>
          </w:tcPr>
          <w:p>
            <w:pPr>
              <w:spacing w:after="0" w:line="252"/>
            </w:pPr>
            <w:r>
              <w:rPr>
                <w:rFonts w:ascii="Calibri" w:cs="Calibri" w:eastAsia="Calibri" w:hAnsi="Calibri"/>
                <w:b/>
                <w:bCs/>
                <w:color w:val="C00000"/>
                <w:sz w:val="17"/>
                <w:szCs w:val="17"/>
              </w:rPr>
              <w:t xml:space="preserve">Final, 30 Oct</w:t>
            </w:r>
          </w:p>
        </w:tc>
        <w:tc>
          <w:tcPr>
            <w:tcW w:type="dxa" w:w="750"/>
            <w:tcBorders>
              <w:top w:val="single" w:color="D0D7E2" w:sz="4"/>
              <w:left w:val="single" w:color="D0D7E2" w:sz="4"/>
              <w:bottom w:val="single" w:color="D0D7E2" w:sz="4"/>
              <w:right w:val="single" w:color="D0D7E2" w:sz="4"/>
            </w:tcBorders>
            <w:shd w:fill="FFFBEA" w:color="auto" w:val="clear"/>
            <w:tcMar>
              <w:top w:type="dxa" w:w="50"/>
              <w:left w:type="dxa" w:w="90"/>
              <w:bottom w:type="dxa" w:w="50"/>
              <w:right w:type="dxa" w:w="90"/>
            </w:tcMar>
            <w:vAlign w:val="center"/>
          </w:tcPr>
          <w:p>
            <w:pPr>
              <w:spacing w:after="0" w:line="252"/>
            </w:pPr>
            <w:r>
              <w:rPr>
                <w:rFonts w:ascii="Calibri" w:cs="Calibri" w:eastAsia="Calibri" w:hAnsi="Calibri"/>
                <w:b w:val="false"/>
                <w:bCs w:val="false"/>
                <w:color w:val="262626"/>
                <w:sz w:val="17"/>
                <w:szCs w:val="17"/>
              </w:rPr>
              <w:t xml:space="preserve"/>
            </w:r>
          </w:p>
        </w:tc>
        <w:tc>
          <w:tcPr>
            <w:tcW w:type="dxa" w:w="1000"/>
            <w:tcBorders>
              <w:top w:val="single" w:color="D0D7E2" w:sz="4"/>
              <w:left w:val="single" w:color="D0D7E2" w:sz="4"/>
              <w:bottom w:val="single" w:color="D0D7E2" w:sz="4"/>
              <w:right w:val="single" w:color="D0D7E2" w:sz="4"/>
            </w:tcBorders>
            <w:shd w:fill="EDEDED" w:color="auto" w:val="clear"/>
            <w:tcMar>
              <w:top w:type="dxa" w:w="50"/>
              <w:left w:type="dxa" w:w="90"/>
              <w:bottom w:type="dxa" w:w="50"/>
              <w:right w:type="dxa" w:w="90"/>
            </w:tcMar>
            <w:vAlign w:val="center"/>
          </w:tcPr>
          <w:p>
            <w:pPr>
              <w:spacing w:after="0" w:line="252"/>
              <w:jc w:val="center"/>
            </w:pPr>
            <w:r>
              <w:rPr>
                <w:rFonts w:ascii="Calibri" w:cs="Calibri" w:eastAsia="Calibri" w:hAnsi="Calibri"/>
                <w:b/>
                <w:bCs/>
                <w:color w:val="595959"/>
                <w:sz w:val="16"/>
                <w:szCs w:val="16"/>
              </w:rPr>
              <w:t xml:space="preserve">Not started</w:t>
            </w:r>
          </w:p>
        </w:tc>
      </w:tr>
      <w:tr>
        <w:trPr>
          <w:cantSplit/>
        </w:trPr>
        <w:tc>
          <w:tcPr>
            <w:tcW w:type="dxa" w:w="450"/>
            <w:tcBorders>
              <w:top w:val="single" w:color="D0D7E2" w:sz="4"/>
              <w:left w:val="single" w:color="D0D7E2" w:sz="4"/>
              <w:bottom w:val="single" w:color="D0D7E2" w:sz="4"/>
              <w:right w:val="single" w:color="D0D7E2" w:sz="4"/>
            </w:tcBorders>
            <w:shd w:fill="DEEAF6" w:color="auto" w:val="clear"/>
            <w:tcMar>
              <w:top w:type="dxa" w:w="50"/>
              <w:left w:type="dxa" w:w="90"/>
              <w:bottom w:type="dxa" w:w="50"/>
              <w:right w:type="dxa" w:w="90"/>
            </w:tcMar>
            <w:vAlign w:val="center"/>
          </w:tcPr>
          <w:p>
            <w:pPr>
              <w:spacing w:after="0" w:line="252"/>
              <w:jc w:val="center"/>
            </w:pPr>
            <w:r>
              <w:rPr>
                <w:rFonts w:ascii="Calibri" w:cs="Calibri" w:eastAsia="Calibri" w:hAnsi="Calibri"/>
                <w:b/>
                <w:bCs/>
                <w:color w:val="1F3864"/>
                <w:sz w:val="17"/>
                <w:szCs w:val="17"/>
              </w:rPr>
              <w:t xml:space="preserve">D4</w:t>
            </w:r>
          </w:p>
        </w:tc>
        <w:tc>
          <w:tcPr>
            <w:tcW w:type="dxa" w:w="2906"/>
            <w:tcBorders>
              <w:top w:val="single" w:color="D0D7E2" w:sz="4"/>
              <w:left w:val="single" w:color="D0D7E2" w:sz="4"/>
              <w:bottom w:val="single" w:color="D0D7E2" w:sz="4"/>
              <w:right w:val="single" w:color="D0D7E2" w:sz="4"/>
            </w:tcBorders>
            <w:shd w:fill="F7F9FC" w:color="auto" w:val="clear"/>
            <w:tcMar>
              <w:top w:type="dxa" w:w="50"/>
              <w:left w:type="dxa" w:w="90"/>
              <w:bottom w:type="dxa" w:w="50"/>
              <w:right w:type="dxa" w:w="90"/>
            </w:tcMar>
            <w:vAlign w:val="center"/>
          </w:tcPr>
          <w:p>
            <w:pPr>
              <w:spacing w:after="0" w:line="252"/>
            </w:pPr>
            <w:r>
              <w:rPr>
                <w:rFonts w:ascii="Calibri" w:cs="Calibri" w:eastAsia="Calibri" w:hAnsi="Calibri"/>
                <w:b w:val="false"/>
                <w:bCs w:val="false"/>
                <w:color w:val="262626"/>
                <w:sz w:val="17"/>
                <w:szCs w:val="17"/>
              </w:rPr>
              <w:t xml:space="preserve"/>
            </w:r>
            <w:r>
              <w:rPr>
                <w:rFonts w:ascii="Calibri" w:cs="Calibri" w:eastAsia="Calibri" w:hAnsi="Calibri"/>
                <w:b/>
                <w:bCs/>
                <w:color w:val="262626"/>
                <w:sz w:val="17"/>
                <w:szCs w:val="17"/>
              </w:rPr>
              <w:t xml:space="preserve">Rebuild from raw.</w:t>
            </w:r>
            <w:r>
              <w:rPr>
                <w:rFonts w:ascii="Calibri" w:cs="Calibri" w:eastAsia="Calibri" w:hAnsi="Calibri"/>
                <w:b w:val="false"/>
                <w:bCs w:val="false"/>
                <w:color w:val="262626"/>
                <w:sz w:val="17"/>
                <w:szCs w:val="17"/>
              </w:rPr>
              <w:t xml:space="preserve"> Final dataset regenerated from the untouched raw file with the same row count and values.</w:t>
            </w:r>
          </w:p>
        </w:tc>
        <w:tc>
          <w:tcPr>
            <w:tcW w:type="dxa" w:w="1200"/>
            <w:tcBorders>
              <w:top w:val="single" w:color="D0D7E2" w:sz="4"/>
              <w:left w:val="single" w:color="D0D7E2" w:sz="4"/>
              <w:bottom w:val="single" w:color="D0D7E2" w:sz="4"/>
              <w:right w:val="single" w:color="D0D7E2" w:sz="4"/>
            </w:tcBorders>
            <w:shd w:fill="F7F9FC" w:color="auto" w:val="clear"/>
            <w:tcMar>
              <w:top w:type="dxa" w:w="50"/>
              <w:left w:type="dxa" w:w="90"/>
              <w:bottom w:type="dxa" w:w="50"/>
              <w:right w:type="dxa" w:w="90"/>
            </w:tcMar>
            <w:vAlign w:val="center"/>
          </w:tcPr>
          <w:p>
            <w:pPr>
              <w:spacing w:after="0" w:line="252"/>
            </w:pPr>
            <w:r>
              <w:rPr>
                <w:rFonts w:ascii="Calibri" w:cs="Calibri" w:eastAsia="Calibri" w:hAnsi="Calibri"/>
                <w:b/>
                <w:bCs/>
                <w:color w:val="1F3864"/>
                <w:sz w:val="17"/>
                <w:szCs w:val="17"/>
              </w:rPr>
              <w:t xml:space="preserve">Pass</w:t>
            </w:r>
          </w:p>
        </w:tc>
        <w:tc>
          <w:tcPr>
            <w:tcW w:type="dxa" w:w="1500"/>
            <w:tcBorders>
              <w:top w:val="single" w:color="D0D7E2" w:sz="4"/>
              <w:left w:val="single" w:color="D0D7E2" w:sz="4"/>
              <w:bottom w:val="single" w:color="D0D7E2" w:sz="4"/>
              <w:right w:val="single" w:color="D0D7E2" w:sz="4"/>
            </w:tcBorders>
            <w:shd w:fill="F7F9FC" w:color="auto" w:val="clear"/>
            <w:tcMar>
              <w:top w:type="dxa" w:w="50"/>
              <w:left w:type="dxa" w:w="90"/>
              <w:bottom w:type="dxa" w:w="50"/>
              <w:right w:type="dxa" w:w="90"/>
            </w:tcMar>
            <w:vAlign w:val="center"/>
          </w:tcPr>
          <w:p>
            <w:pPr>
              <w:spacing w:after="0" w:line="252"/>
            </w:pPr>
            <w:r>
              <w:rPr>
                <w:rFonts w:ascii="Calibri" w:cs="Calibri" w:eastAsia="Calibri" w:hAnsi="Calibri"/>
                <w:b w:val="false"/>
                <w:bCs w:val="false"/>
                <w:color w:val="262626"/>
                <w:sz w:val="17"/>
                <w:szCs w:val="17"/>
              </w:rPr>
              <w:t xml:space="preserve">Cleaning code and raw-file reference (task #8)</w:t>
            </w:r>
          </w:p>
        </w:tc>
        <w:tc>
          <w:tcPr>
            <w:tcW w:type="dxa" w:w="950"/>
            <w:tcBorders>
              <w:top w:val="single" w:color="D0D7E2" w:sz="4"/>
              <w:left w:val="single" w:color="D0D7E2" w:sz="4"/>
              <w:bottom w:val="single" w:color="D0D7E2" w:sz="4"/>
              <w:right w:val="single" w:color="D0D7E2" w:sz="4"/>
            </w:tcBorders>
            <w:shd w:fill="BDD7EE" w:color="auto" w:val="clear"/>
            <w:tcMar>
              <w:top w:type="dxa" w:w="50"/>
              <w:left w:type="dxa" w:w="90"/>
              <w:bottom w:type="dxa" w:w="50"/>
              <w:right w:type="dxa" w:w="90"/>
            </w:tcMar>
            <w:vAlign w:val="center"/>
          </w:tcPr>
          <w:p>
            <w:pPr>
              <w:spacing w:after="0" w:line="252"/>
              <w:jc w:val="center"/>
            </w:pPr>
            <w:r>
              <w:rPr>
                <w:rFonts w:ascii="Calibri" w:cs="Calibri" w:eastAsia="Calibri" w:hAnsi="Calibri"/>
                <w:b/>
                <w:bCs/>
                <w:color w:val="262626"/>
                <w:sz w:val="17"/>
                <w:szCs w:val="17"/>
              </w:rPr>
              <w:t xml:space="preserve">Ali</w:t>
            </w:r>
          </w:p>
        </w:tc>
        <w:tc>
          <w:tcPr>
            <w:tcW w:type="dxa" w:w="1150"/>
            <w:tcBorders>
              <w:top w:val="single" w:color="D0D7E2" w:sz="4"/>
              <w:left w:val="single" w:color="D0D7E2" w:sz="4"/>
              <w:bottom w:val="single" w:color="D0D7E2" w:sz="4"/>
              <w:right w:val="single" w:color="D0D7E2" w:sz="4"/>
            </w:tcBorders>
            <w:shd w:fill="F7F9FC" w:color="auto" w:val="clear"/>
            <w:tcMar>
              <w:top w:type="dxa" w:w="50"/>
              <w:left w:type="dxa" w:w="90"/>
              <w:bottom w:type="dxa" w:w="50"/>
              <w:right w:type="dxa" w:w="90"/>
            </w:tcMar>
            <w:vAlign w:val="center"/>
          </w:tcPr>
          <w:p>
            <w:pPr>
              <w:spacing w:after="0" w:line="252"/>
            </w:pPr>
            <w:r>
              <w:rPr>
                <w:rFonts w:ascii="Calibri" w:cs="Calibri" w:eastAsia="Calibri" w:hAnsi="Calibri"/>
                <w:b/>
                <w:bCs/>
                <w:color w:val="C00000"/>
                <w:sz w:val="17"/>
                <w:szCs w:val="17"/>
              </w:rPr>
              <w:t xml:space="preserve">30 Oct, re-run 27 Nov</w:t>
            </w:r>
          </w:p>
        </w:tc>
        <w:tc>
          <w:tcPr>
            <w:tcW w:type="dxa" w:w="750"/>
            <w:tcBorders>
              <w:top w:val="single" w:color="D0D7E2" w:sz="4"/>
              <w:left w:val="single" w:color="D0D7E2" w:sz="4"/>
              <w:bottom w:val="single" w:color="D0D7E2" w:sz="4"/>
              <w:right w:val="single" w:color="D0D7E2" w:sz="4"/>
            </w:tcBorders>
            <w:shd w:fill="FFFBEA" w:color="auto" w:val="clear"/>
            <w:tcMar>
              <w:top w:type="dxa" w:w="50"/>
              <w:left w:type="dxa" w:w="90"/>
              <w:bottom w:type="dxa" w:w="50"/>
              <w:right w:type="dxa" w:w="90"/>
            </w:tcMar>
            <w:vAlign w:val="center"/>
          </w:tcPr>
          <w:p>
            <w:pPr>
              <w:spacing w:after="0" w:line="252"/>
            </w:pPr>
            <w:r>
              <w:rPr>
                <w:rFonts w:ascii="Calibri" w:cs="Calibri" w:eastAsia="Calibri" w:hAnsi="Calibri"/>
                <w:b w:val="false"/>
                <w:bCs w:val="false"/>
                <w:color w:val="262626"/>
                <w:sz w:val="17"/>
                <w:szCs w:val="17"/>
              </w:rPr>
              <w:t xml:space="preserve"/>
            </w:r>
          </w:p>
        </w:tc>
        <w:tc>
          <w:tcPr>
            <w:tcW w:type="dxa" w:w="1000"/>
            <w:tcBorders>
              <w:top w:val="single" w:color="D0D7E2" w:sz="4"/>
              <w:left w:val="single" w:color="D0D7E2" w:sz="4"/>
              <w:bottom w:val="single" w:color="D0D7E2" w:sz="4"/>
              <w:right w:val="single" w:color="D0D7E2" w:sz="4"/>
            </w:tcBorders>
            <w:shd w:fill="EDEDED" w:color="auto" w:val="clear"/>
            <w:tcMar>
              <w:top w:type="dxa" w:w="50"/>
              <w:left w:type="dxa" w:w="90"/>
              <w:bottom w:type="dxa" w:w="50"/>
              <w:right w:type="dxa" w:w="90"/>
            </w:tcMar>
            <w:vAlign w:val="center"/>
          </w:tcPr>
          <w:p>
            <w:pPr>
              <w:spacing w:after="0" w:line="252"/>
              <w:jc w:val="center"/>
            </w:pPr>
            <w:r>
              <w:rPr>
                <w:rFonts w:ascii="Calibri" w:cs="Calibri" w:eastAsia="Calibri" w:hAnsi="Calibri"/>
                <w:b/>
                <w:bCs/>
                <w:color w:val="595959"/>
                <w:sz w:val="16"/>
                <w:szCs w:val="16"/>
              </w:rPr>
              <w:t xml:space="preserve">Not started</w:t>
            </w:r>
          </w:p>
        </w:tc>
      </w:tr>
    </w:tbl>
    <w:p>
      <w:pPr>
        <w:pStyle w:val="Heading1"/>
        <w:keepNext/>
        <w:pBdr>
          <w:bottom w:val="single" w:color="2E75B6" w:sz="8" w:space="4"/>
        </w:pBdr>
        <w:spacing w:after="140" w:before="300"/>
      </w:pPr>
      <w:r>
        <w:rPr>
          <w:rFonts w:ascii="Calibri" w:cs="Calibri" w:eastAsia="Calibri" w:hAnsi="Calibri"/>
          <w:b/>
          <w:bCs/>
          <w:color w:val="2E75B6"/>
          <w:sz w:val="30"/>
          <w:szCs w:val="30"/>
        </w:rPr>
        <w:t xml:space="preserve">5  </w:t>
      </w:r>
      <w:r>
        <w:rPr>
          <w:rFonts w:ascii="Calibri" w:cs="Calibri" w:eastAsia="Calibri" w:hAnsi="Calibri"/>
          <w:b/>
          <w:bCs/>
          <w:color w:val="1F3864"/>
          <w:sz w:val="30"/>
          <w:szCs w:val="30"/>
        </w:rPr>
        <w:t xml:space="preserve">Analysis KPIs</w:t>
      </w:r>
    </w:p>
    <w:p>
      <w:pPr>
        <w:keepNext/>
        <w:spacing w:after="110" w:before="0" w:line="290"/>
      </w:pPr>
      <w:r>
        <w:rPr>
          <w:rFonts w:ascii="Calibri" w:cs="Calibri" w:eastAsia="Calibri" w:hAnsi="Calibri"/>
          <w:b w:val="false"/>
          <w:bCs w:val="false"/>
          <w:color w:val="262626"/>
          <w:sz w:val="21"/>
          <w:szCs w:val="21"/>
        </w:rPr>
        <w:t xml:space="preserve">The analysis succeeds when all seven analytical questions are answered with evidence and every headline number agrees across Python, SQL and Power BI.</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50"/>
        <w:gridCol w:w="2906"/>
        <w:gridCol w:w="1200"/>
        <w:gridCol w:w="1500"/>
        <w:gridCol w:w="950"/>
        <w:gridCol w:w="1150"/>
        <w:gridCol w:w="750"/>
        <w:gridCol w:w="1000"/>
      </w:tblGrid>
      <w:tr>
        <w:trPr>
          <w:cantSplit/>
          <w:tblHeader/>
        </w:trPr>
        <w:tc>
          <w:tcPr>
            <w:tcW w:type="dxa" w:w="450"/>
            <w:tcBorders>
              <w:top w:val="single" w:color="D0D7E2" w:sz="4"/>
              <w:left w:val="single" w:color="D0D7E2" w:sz="4"/>
              <w:bottom w:val="single" w:color="D0D7E2" w:sz="4"/>
              <w:right w:val="single" w:color="D0D7E2" w:sz="4"/>
            </w:tcBorders>
            <w:shd w:fill="1F3864" w:color="auto" w:val="clear"/>
            <w:tcMar>
              <w:top w:type="dxa" w:w="50"/>
              <w:left w:type="dxa" w:w="90"/>
              <w:bottom w:type="dxa" w:w="50"/>
              <w:right w:type="dxa" w:w="90"/>
            </w:tcMar>
            <w:vAlign w:val="center"/>
          </w:tcPr>
          <w:p>
            <w:pPr>
              <w:spacing w:after="0" w:line="252"/>
            </w:pPr>
            <w:r>
              <w:rPr>
                <w:rFonts w:ascii="Calibri" w:cs="Calibri" w:eastAsia="Calibri" w:hAnsi="Calibri"/>
                <w:b/>
                <w:bCs/>
                <w:color w:val="FFFFFF"/>
                <w:sz w:val="18"/>
                <w:szCs w:val="18"/>
              </w:rPr>
              <w:t xml:space="preserve">ID</w:t>
            </w:r>
          </w:p>
        </w:tc>
        <w:tc>
          <w:tcPr>
            <w:tcW w:type="dxa" w:w="2906"/>
            <w:tcBorders>
              <w:top w:val="single" w:color="D0D7E2" w:sz="4"/>
              <w:left w:val="single" w:color="D0D7E2" w:sz="4"/>
              <w:bottom w:val="single" w:color="D0D7E2" w:sz="4"/>
              <w:right w:val="single" w:color="D0D7E2" w:sz="4"/>
            </w:tcBorders>
            <w:shd w:fill="1F3864" w:color="auto" w:val="clear"/>
            <w:tcMar>
              <w:top w:type="dxa" w:w="50"/>
              <w:left w:type="dxa" w:w="90"/>
              <w:bottom w:type="dxa" w:w="50"/>
              <w:right w:type="dxa" w:w="90"/>
            </w:tcMar>
            <w:vAlign w:val="center"/>
          </w:tcPr>
          <w:p>
            <w:pPr>
              <w:spacing w:after="0" w:line="252"/>
            </w:pPr>
            <w:r>
              <w:rPr>
                <w:rFonts w:ascii="Calibri" w:cs="Calibri" w:eastAsia="Calibri" w:hAnsi="Calibri"/>
                <w:b/>
                <w:bCs/>
                <w:color w:val="FFFFFF"/>
                <w:sz w:val="18"/>
                <w:szCs w:val="18"/>
              </w:rPr>
              <w:t xml:space="preserve">KPI and definition</w:t>
            </w:r>
          </w:p>
        </w:tc>
        <w:tc>
          <w:tcPr>
            <w:tcW w:type="dxa" w:w="1200"/>
            <w:tcBorders>
              <w:top w:val="single" w:color="D0D7E2" w:sz="4"/>
              <w:left w:val="single" w:color="D0D7E2" w:sz="4"/>
              <w:bottom w:val="single" w:color="D0D7E2" w:sz="4"/>
              <w:right w:val="single" w:color="D0D7E2" w:sz="4"/>
            </w:tcBorders>
            <w:shd w:fill="1F3864" w:color="auto" w:val="clear"/>
            <w:tcMar>
              <w:top w:type="dxa" w:w="50"/>
              <w:left w:type="dxa" w:w="90"/>
              <w:bottom w:type="dxa" w:w="50"/>
              <w:right w:type="dxa" w:w="90"/>
            </w:tcMar>
            <w:vAlign w:val="center"/>
          </w:tcPr>
          <w:p>
            <w:pPr>
              <w:spacing w:after="0" w:line="252"/>
            </w:pPr>
            <w:r>
              <w:rPr>
                <w:rFonts w:ascii="Calibri" w:cs="Calibri" w:eastAsia="Calibri" w:hAnsi="Calibri"/>
                <w:b/>
                <w:bCs/>
                <w:color w:val="FFFFFF"/>
                <w:sz w:val="18"/>
                <w:szCs w:val="18"/>
              </w:rPr>
              <w:t xml:space="preserve">Target</w:t>
            </w:r>
          </w:p>
        </w:tc>
        <w:tc>
          <w:tcPr>
            <w:tcW w:type="dxa" w:w="1500"/>
            <w:tcBorders>
              <w:top w:val="single" w:color="D0D7E2" w:sz="4"/>
              <w:left w:val="single" w:color="D0D7E2" w:sz="4"/>
              <w:bottom w:val="single" w:color="D0D7E2" w:sz="4"/>
              <w:right w:val="single" w:color="D0D7E2" w:sz="4"/>
            </w:tcBorders>
            <w:shd w:fill="1F3864" w:color="auto" w:val="clear"/>
            <w:tcMar>
              <w:top w:type="dxa" w:w="50"/>
              <w:left w:type="dxa" w:w="90"/>
              <w:bottom w:type="dxa" w:w="50"/>
              <w:right w:type="dxa" w:w="90"/>
            </w:tcMar>
            <w:vAlign w:val="center"/>
          </w:tcPr>
          <w:p>
            <w:pPr>
              <w:spacing w:after="0" w:line="252"/>
            </w:pPr>
            <w:r>
              <w:rPr>
                <w:rFonts w:ascii="Calibri" w:cs="Calibri" w:eastAsia="Calibri" w:hAnsi="Calibri"/>
                <w:b/>
                <w:bCs/>
                <w:color w:val="FFFFFF"/>
                <w:sz w:val="18"/>
                <w:szCs w:val="18"/>
              </w:rPr>
              <w:t xml:space="preserve">Evidence</w:t>
            </w:r>
          </w:p>
        </w:tc>
        <w:tc>
          <w:tcPr>
            <w:tcW w:type="dxa" w:w="950"/>
            <w:tcBorders>
              <w:top w:val="single" w:color="D0D7E2" w:sz="4"/>
              <w:left w:val="single" w:color="D0D7E2" w:sz="4"/>
              <w:bottom w:val="single" w:color="D0D7E2" w:sz="4"/>
              <w:right w:val="single" w:color="D0D7E2" w:sz="4"/>
            </w:tcBorders>
            <w:shd w:fill="1F3864" w:color="auto" w:val="clear"/>
            <w:tcMar>
              <w:top w:type="dxa" w:w="50"/>
              <w:left w:type="dxa" w:w="90"/>
              <w:bottom w:type="dxa" w:w="50"/>
              <w:right w:type="dxa" w:w="90"/>
            </w:tcMar>
            <w:vAlign w:val="center"/>
          </w:tcPr>
          <w:p>
            <w:pPr>
              <w:spacing w:after="0" w:line="252"/>
            </w:pPr>
            <w:r>
              <w:rPr>
                <w:rFonts w:ascii="Calibri" w:cs="Calibri" w:eastAsia="Calibri" w:hAnsi="Calibri"/>
                <w:b/>
                <w:bCs/>
                <w:color w:val="FFFFFF"/>
                <w:sz w:val="18"/>
                <w:szCs w:val="18"/>
              </w:rPr>
              <w:t xml:space="preserve">Owner</w:t>
            </w:r>
          </w:p>
        </w:tc>
        <w:tc>
          <w:tcPr>
            <w:tcW w:type="dxa" w:w="1150"/>
            <w:tcBorders>
              <w:top w:val="single" w:color="D0D7E2" w:sz="4"/>
              <w:left w:val="single" w:color="D0D7E2" w:sz="4"/>
              <w:bottom w:val="single" w:color="D0D7E2" w:sz="4"/>
              <w:right w:val="single" w:color="D0D7E2" w:sz="4"/>
            </w:tcBorders>
            <w:shd w:fill="1F3864" w:color="auto" w:val="clear"/>
            <w:tcMar>
              <w:top w:type="dxa" w:w="50"/>
              <w:left w:type="dxa" w:w="90"/>
              <w:bottom w:type="dxa" w:w="50"/>
              <w:right w:type="dxa" w:w="90"/>
            </w:tcMar>
            <w:vAlign w:val="center"/>
          </w:tcPr>
          <w:p>
            <w:pPr>
              <w:spacing w:after="0" w:line="252"/>
            </w:pPr>
            <w:r>
              <w:rPr>
                <w:rFonts w:ascii="Calibri" w:cs="Calibri" w:eastAsia="Calibri" w:hAnsi="Calibri"/>
                <w:b/>
                <w:bCs/>
                <w:color w:val="FFFFFF"/>
                <w:sz w:val="18"/>
                <w:szCs w:val="18"/>
              </w:rPr>
              <w:t xml:space="preserve">Checkpoint</w:t>
            </w:r>
          </w:p>
        </w:tc>
        <w:tc>
          <w:tcPr>
            <w:tcW w:type="dxa" w:w="750"/>
            <w:tcBorders>
              <w:top w:val="single" w:color="D0D7E2" w:sz="4"/>
              <w:left w:val="single" w:color="D0D7E2" w:sz="4"/>
              <w:bottom w:val="single" w:color="D0D7E2" w:sz="4"/>
              <w:right w:val="single" w:color="D0D7E2" w:sz="4"/>
            </w:tcBorders>
            <w:shd w:fill="1F3864" w:color="auto" w:val="clear"/>
            <w:tcMar>
              <w:top w:type="dxa" w:w="50"/>
              <w:left w:type="dxa" w:w="90"/>
              <w:bottom w:type="dxa" w:w="50"/>
              <w:right w:type="dxa" w:w="90"/>
            </w:tcMar>
            <w:vAlign w:val="center"/>
          </w:tcPr>
          <w:p>
            <w:pPr>
              <w:spacing w:after="0" w:line="252"/>
            </w:pPr>
            <w:r>
              <w:rPr>
                <w:rFonts w:ascii="Calibri" w:cs="Calibri" w:eastAsia="Calibri" w:hAnsi="Calibri"/>
                <w:b/>
                <w:bCs/>
                <w:color w:val="FFFFFF"/>
                <w:sz w:val="18"/>
                <w:szCs w:val="18"/>
              </w:rPr>
              <w:t xml:space="preserve">Actual</w:t>
            </w:r>
          </w:p>
        </w:tc>
        <w:tc>
          <w:tcPr>
            <w:tcW w:type="dxa" w:w="1000"/>
            <w:tcBorders>
              <w:top w:val="single" w:color="D0D7E2" w:sz="4"/>
              <w:left w:val="single" w:color="D0D7E2" w:sz="4"/>
              <w:bottom w:val="single" w:color="D0D7E2" w:sz="4"/>
              <w:right w:val="single" w:color="D0D7E2" w:sz="4"/>
            </w:tcBorders>
            <w:shd w:fill="1F3864" w:color="auto" w:val="clear"/>
            <w:tcMar>
              <w:top w:type="dxa" w:w="50"/>
              <w:left w:type="dxa" w:w="90"/>
              <w:bottom w:type="dxa" w:w="50"/>
              <w:right w:type="dxa" w:w="90"/>
            </w:tcMar>
            <w:vAlign w:val="center"/>
          </w:tcPr>
          <w:p>
            <w:pPr>
              <w:spacing w:after="0" w:line="252"/>
            </w:pPr>
            <w:r>
              <w:rPr>
                <w:rFonts w:ascii="Calibri" w:cs="Calibri" w:eastAsia="Calibri" w:hAnsi="Calibri"/>
                <w:b/>
                <w:bCs/>
                <w:color w:val="FFFFFF"/>
                <w:sz w:val="18"/>
                <w:szCs w:val="18"/>
              </w:rPr>
              <w:t xml:space="preserve">Status</w:t>
            </w:r>
          </w:p>
        </w:tc>
      </w:tr>
      <w:tr>
        <w:trPr>
          <w:cantSplit/>
        </w:trPr>
        <w:tc>
          <w:tcPr>
            <w:tcW w:type="dxa" w:w="450"/>
            <w:tcBorders>
              <w:top w:val="single" w:color="D0D7E2" w:sz="4"/>
              <w:left w:val="single" w:color="D0D7E2" w:sz="4"/>
              <w:bottom w:val="single" w:color="D0D7E2" w:sz="4"/>
              <w:right w:val="single" w:color="D0D7E2" w:sz="4"/>
            </w:tcBorders>
            <w:shd w:fill="DEEAF6" w:color="auto" w:val="clear"/>
            <w:tcMar>
              <w:top w:type="dxa" w:w="50"/>
              <w:left w:type="dxa" w:w="90"/>
              <w:bottom w:type="dxa" w:w="50"/>
              <w:right w:type="dxa" w:w="90"/>
            </w:tcMar>
            <w:vAlign w:val="center"/>
          </w:tcPr>
          <w:p>
            <w:pPr>
              <w:spacing w:after="0" w:line="252"/>
              <w:jc w:val="center"/>
            </w:pPr>
            <w:r>
              <w:rPr>
                <w:rFonts w:ascii="Calibri" w:cs="Calibri" w:eastAsia="Calibri" w:hAnsi="Calibri"/>
                <w:b/>
                <w:bCs/>
                <w:color w:val="1F3864"/>
                <w:sz w:val="17"/>
                <w:szCs w:val="17"/>
              </w:rPr>
              <w:t xml:space="preserve">A1</w:t>
            </w:r>
          </w:p>
        </w:tc>
        <w:tc>
          <w:tcPr>
            <w:tcW w:type="dxa" w:w="2906"/>
            <w:tcBorders>
              <w:top w:val="single" w:color="D0D7E2" w:sz="4"/>
              <w:left w:val="single" w:color="D0D7E2" w:sz="4"/>
              <w:bottom w:val="single" w:color="D0D7E2" w:sz="4"/>
              <w:right w:val="single" w:color="D0D7E2" w:sz="4"/>
            </w:tcBorders>
            <w:tcMar>
              <w:top w:type="dxa" w:w="50"/>
              <w:left w:type="dxa" w:w="90"/>
              <w:bottom w:type="dxa" w:w="50"/>
              <w:right w:type="dxa" w:w="90"/>
            </w:tcMar>
            <w:vAlign w:val="center"/>
          </w:tcPr>
          <w:p>
            <w:pPr>
              <w:spacing w:after="0" w:line="252"/>
            </w:pPr>
            <w:r>
              <w:rPr>
                <w:rFonts w:ascii="Calibri" w:cs="Calibri" w:eastAsia="Calibri" w:hAnsi="Calibri"/>
                <w:b w:val="false"/>
                <w:bCs w:val="false"/>
                <w:color w:val="262626"/>
                <w:sz w:val="17"/>
                <w:szCs w:val="17"/>
              </w:rPr>
              <w:t xml:space="preserve"/>
            </w:r>
            <w:r>
              <w:rPr>
                <w:rFonts w:ascii="Calibri" w:cs="Calibri" w:eastAsia="Calibri" w:hAnsi="Calibri"/>
                <w:b/>
                <w:bCs/>
                <w:color w:val="262626"/>
                <w:sz w:val="17"/>
                <w:szCs w:val="17"/>
              </w:rPr>
              <w:t xml:space="preserve">Questions answered.</w:t>
            </w:r>
            <w:r>
              <w:rPr>
                <w:rFonts w:ascii="Calibri" w:cs="Calibri" w:eastAsia="Calibri" w:hAnsi="Calibri"/>
                <w:b w:val="false"/>
                <w:bCs w:val="false"/>
                <w:color w:val="262626"/>
                <w:sz w:val="17"/>
                <w:szCs w:val="17"/>
              </w:rPr>
              <w:t xml:space="preserve"> Analytical questions answered with a result, method and evidence, out of 7.</w:t>
            </w:r>
          </w:p>
        </w:tc>
        <w:tc>
          <w:tcPr>
            <w:tcW w:type="dxa" w:w="1200"/>
            <w:tcBorders>
              <w:top w:val="single" w:color="D0D7E2" w:sz="4"/>
              <w:left w:val="single" w:color="D0D7E2" w:sz="4"/>
              <w:bottom w:val="single" w:color="D0D7E2" w:sz="4"/>
              <w:right w:val="single" w:color="D0D7E2" w:sz="4"/>
            </w:tcBorders>
            <w:tcMar>
              <w:top w:type="dxa" w:w="50"/>
              <w:left w:type="dxa" w:w="90"/>
              <w:bottom w:type="dxa" w:w="50"/>
              <w:right w:type="dxa" w:w="90"/>
            </w:tcMar>
            <w:vAlign w:val="center"/>
          </w:tcPr>
          <w:p>
            <w:pPr>
              <w:spacing w:after="0" w:line="252"/>
            </w:pPr>
            <w:r>
              <w:rPr>
                <w:rFonts w:ascii="Calibri" w:cs="Calibri" w:eastAsia="Calibri" w:hAnsi="Calibri"/>
                <w:b/>
                <w:bCs/>
                <w:color w:val="1F3864"/>
                <w:sz w:val="17"/>
                <w:szCs w:val="17"/>
              </w:rPr>
              <w:t xml:space="preserve">7 of 7</w:t>
            </w:r>
          </w:p>
        </w:tc>
        <w:tc>
          <w:tcPr>
            <w:tcW w:type="dxa" w:w="1500"/>
            <w:tcBorders>
              <w:top w:val="single" w:color="D0D7E2" w:sz="4"/>
              <w:left w:val="single" w:color="D0D7E2" w:sz="4"/>
              <w:bottom w:val="single" w:color="D0D7E2" w:sz="4"/>
              <w:right w:val="single" w:color="D0D7E2" w:sz="4"/>
            </w:tcBorders>
            <w:tcMar>
              <w:top w:type="dxa" w:w="50"/>
              <w:left w:type="dxa" w:w="90"/>
              <w:bottom w:type="dxa" w:w="50"/>
              <w:right w:type="dxa" w:w="90"/>
            </w:tcMar>
            <w:vAlign w:val="center"/>
          </w:tcPr>
          <w:p>
            <w:pPr>
              <w:spacing w:after="0" w:line="252"/>
            </w:pPr>
            <w:r>
              <w:rPr>
                <w:rFonts w:ascii="Calibri" w:cs="Calibri" w:eastAsia="Calibri" w:hAnsi="Calibri"/>
                <w:b w:val="false"/>
                <w:bCs w:val="false"/>
                <w:color w:val="262626"/>
                <w:sz w:val="17"/>
                <w:szCs w:val="17"/>
              </w:rPr>
              <w:t xml:space="preserve">Analytical Results (task #45)</w:t>
            </w:r>
          </w:p>
        </w:tc>
        <w:tc>
          <w:tcPr>
            <w:tcW w:type="dxa" w:w="950"/>
            <w:tcBorders>
              <w:top w:val="single" w:color="D0D7E2" w:sz="4"/>
              <w:left w:val="single" w:color="D0D7E2" w:sz="4"/>
              <w:bottom w:val="single" w:color="D0D7E2" w:sz="4"/>
              <w:right w:val="single" w:color="D0D7E2" w:sz="4"/>
            </w:tcBorders>
            <w:shd w:fill="D9C3E8" w:color="auto" w:val="clear"/>
            <w:tcMar>
              <w:top w:type="dxa" w:w="50"/>
              <w:left w:type="dxa" w:w="90"/>
              <w:bottom w:type="dxa" w:w="50"/>
              <w:right w:type="dxa" w:w="90"/>
            </w:tcMar>
            <w:vAlign w:val="center"/>
          </w:tcPr>
          <w:p>
            <w:pPr>
              <w:spacing w:after="0" w:line="252"/>
              <w:jc w:val="center"/>
            </w:pPr>
            <w:r>
              <w:rPr>
                <w:rFonts w:ascii="Calibri" w:cs="Calibri" w:eastAsia="Calibri" w:hAnsi="Calibri"/>
                <w:b/>
                <w:bCs/>
                <w:color w:val="262626"/>
                <w:sz w:val="17"/>
                <w:szCs w:val="17"/>
              </w:rPr>
              <w:t xml:space="preserve">Yasmeen</w:t>
            </w:r>
          </w:p>
        </w:tc>
        <w:tc>
          <w:tcPr>
            <w:tcW w:type="dxa" w:w="1150"/>
            <w:tcBorders>
              <w:top w:val="single" w:color="D0D7E2" w:sz="4"/>
              <w:left w:val="single" w:color="D0D7E2" w:sz="4"/>
              <w:bottom w:val="single" w:color="D0D7E2" w:sz="4"/>
              <w:right w:val="single" w:color="D0D7E2" w:sz="4"/>
            </w:tcBorders>
            <w:tcMar>
              <w:top w:type="dxa" w:w="50"/>
              <w:left w:type="dxa" w:w="90"/>
              <w:bottom w:type="dxa" w:w="50"/>
              <w:right w:type="dxa" w:w="90"/>
            </w:tcMar>
            <w:vAlign w:val="center"/>
          </w:tcPr>
          <w:p>
            <w:pPr>
              <w:spacing w:after="0" w:line="252"/>
            </w:pPr>
            <w:r>
              <w:rPr>
                <w:rFonts w:ascii="Calibri" w:cs="Calibri" w:eastAsia="Calibri" w:hAnsi="Calibri"/>
                <w:b/>
                <w:bCs/>
                <w:color w:val="C00000"/>
                <w:sz w:val="17"/>
                <w:szCs w:val="17"/>
              </w:rPr>
              <w:t xml:space="preserve">27 Nov</w:t>
            </w:r>
          </w:p>
        </w:tc>
        <w:tc>
          <w:tcPr>
            <w:tcW w:type="dxa" w:w="750"/>
            <w:tcBorders>
              <w:top w:val="single" w:color="D0D7E2" w:sz="4"/>
              <w:left w:val="single" w:color="D0D7E2" w:sz="4"/>
              <w:bottom w:val="single" w:color="D0D7E2" w:sz="4"/>
              <w:right w:val="single" w:color="D0D7E2" w:sz="4"/>
            </w:tcBorders>
            <w:shd w:fill="FFFBEA" w:color="auto" w:val="clear"/>
            <w:tcMar>
              <w:top w:type="dxa" w:w="50"/>
              <w:left w:type="dxa" w:w="90"/>
              <w:bottom w:type="dxa" w:w="50"/>
              <w:right w:type="dxa" w:w="90"/>
            </w:tcMar>
            <w:vAlign w:val="center"/>
          </w:tcPr>
          <w:p>
            <w:pPr>
              <w:spacing w:after="0" w:line="252"/>
            </w:pPr>
            <w:r>
              <w:rPr>
                <w:rFonts w:ascii="Calibri" w:cs="Calibri" w:eastAsia="Calibri" w:hAnsi="Calibri"/>
                <w:b w:val="false"/>
                <w:bCs w:val="false"/>
                <w:color w:val="262626"/>
                <w:sz w:val="17"/>
                <w:szCs w:val="17"/>
              </w:rPr>
              <w:t xml:space="preserve"/>
            </w:r>
          </w:p>
        </w:tc>
        <w:tc>
          <w:tcPr>
            <w:tcW w:type="dxa" w:w="1000"/>
            <w:tcBorders>
              <w:top w:val="single" w:color="D0D7E2" w:sz="4"/>
              <w:left w:val="single" w:color="D0D7E2" w:sz="4"/>
              <w:bottom w:val="single" w:color="D0D7E2" w:sz="4"/>
              <w:right w:val="single" w:color="D0D7E2" w:sz="4"/>
            </w:tcBorders>
            <w:shd w:fill="EDEDED" w:color="auto" w:val="clear"/>
            <w:tcMar>
              <w:top w:type="dxa" w:w="50"/>
              <w:left w:type="dxa" w:w="90"/>
              <w:bottom w:type="dxa" w:w="50"/>
              <w:right w:type="dxa" w:w="90"/>
            </w:tcMar>
            <w:vAlign w:val="center"/>
          </w:tcPr>
          <w:p>
            <w:pPr>
              <w:spacing w:after="0" w:line="252"/>
              <w:jc w:val="center"/>
            </w:pPr>
            <w:r>
              <w:rPr>
                <w:rFonts w:ascii="Calibri" w:cs="Calibri" w:eastAsia="Calibri" w:hAnsi="Calibri"/>
                <w:b/>
                <w:bCs/>
                <w:color w:val="595959"/>
                <w:sz w:val="16"/>
                <w:szCs w:val="16"/>
              </w:rPr>
              <w:t xml:space="preserve">Not started</w:t>
            </w:r>
          </w:p>
        </w:tc>
      </w:tr>
      <w:tr>
        <w:trPr>
          <w:cantSplit/>
        </w:trPr>
        <w:tc>
          <w:tcPr>
            <w:tcW w:type="dxa" w:w="450"/>
            <w:tcBorders>
              <w:top w:val="single" w:color="D0D7E2" w:sz="4"/>
              <w:left w:val="single" w:color="D0D7E2" w:sz="4"/>
              <w:bottom w:val="single" w:color="D0D7E2" w:sz="4"/>
              <w:right w:val="single" w:color="D0D7E2" w:sz="4"/>
            </w:tcBorders>
            <w:shd w:fill="DEEAF6" w:color="auto" w:val="clear"/>
            <w:tcMar>
              <w:top w:type="dxa" w:w="50"/>
              <w:left w:type="dxa" w:w="90"/>
              <w:bottom w:type="dxa" w:w="50"/>
              <w:right w:type="dxa" w:w="90"/>
            </w:tcMar>
            <w:vAlign w:val="center"/>
          </w:tcPr>
          <w:p>
            <w:pPr>
              <w:spacing w:after="0" w:line="252"/>
              <w:jc w:val="center"/>
            </w:pPr>
            <w:r>
              <w:rPr>
                <w:rFonts w:ascii="Calibri" w:cs="Calibri" w:eastAsia="Calibri" w:hAnsi="Calibri"/>
                <w:b/>
                <w:bCs/>
                <w:color w:val="1F3864"/>
                <w:sz w:val="17"/>
                <w:szCs w:val="17"/>
              </w:rPr>
              <w:t xml:space="preserve">A2</w:t>
            </w:r>
          </w:p>
        </w:tc>
        <w:tc>
          <w:tcPr>
            <w:tcW w:type="dxa" w:w="2906"/>
            <w:tcBorders>
              <w:top w:val="single" w:color="D0D7E2" w:sz="4"/>
              <w:left w:val="single" w:color="D0D7E2" w:sz="4"/>
              <w:bottom w:val="single" w:color="D0D7E2" w:sz="4"/>
              <w:right w:val="single" w:color="D0D7E2" w:sz="4"/>
            </w:tcBorders>
            <w:shd w:fill="F7F9FC" w:color="auto" w:val="clear"/>
            <w:tcMar>
              <w:top w:type="dxa" w:w="50"/>
              <w:left w:type="dxa" w:w="90"/>
              <w:bottom w:type="dxa" w:w="50"/>
              <w:right w:type="dxa" w:w="90"/>
            </w:tcMar>
            <w:vAlign w:val="center"/>
          </w:tcPr>
          <w:p>
            <w:pPr>
              <w:spacing w:after="0" w:line="252"/>
            </w:pPr>
            <w:r>
              <w:rPr>
                <w:rFonts w:ascii="Calibri" w:cs="Calibri" w:eastAsia="Calibri" w:hAnsi="Calibri"/>
                <w:b w:val="false"/>
                <w:bCs w:val="false"/>
                <w:color w:val="262626"/>
                <w:sz w:val="17"/>
                <w:szCs w:val="17"/>
              </w:rPr>
              <w:t xml:space="preserve"/>
            </w:r>
            <w:r>
              <w:rPr>
                <w:rFonts w:ascii="Calibri" w:cs="Calibri" w:eastAsia="Calibri" w:hAnsi="Calibri"/>
                <w:b/>
                <w:bCs/>
                <w:color w:val="262626"/>
                <w:sz w:val="17"/>
                <w:szCs w:val="17"/>
              </w:rPr>
              <w:t xml:space="preserve">Theme coverage.</w:t>
            </w:r>
            <w:r>
              <w:rPr>
                <w:rFonts w:ascii="Calibri" w:cs="Calibri" w:eastAsia="Calibri" w:hAnsi="Calibri"/>
                <w:b w:val="false"/>
                <w:bCs w:val="false"/>
                <w:color w:val="262626"/>
                <w:sz w:val="17"/>
                <w:szCs w:val="17"/>
              </w:rPr>
              <w:t xml:space="preserve"> Required themes covered: trends over time, most affected countries and regions, conflict duration, fatalities, civilian impact, geographic concentration, violence types, parties involved.</w:t>
            </w:r>
          </w:p>
        </w:tc>
        <w:tc>
          <w:tcPr>
            <w:tcW w:type="dxa" w:w="1200"/>
            <w:tcBorders>
              <w:top w:val="single" w:color="D0D7E2" w:sz="4"/>
              <w:left w:val="single" w:color="D0D7E2" w:sz="4"/>
              <w:bottom w:val="single" w:color="D0D7E2" w:sz="4"/>
              <w:right w:val="single" w:color="D0D7E2" w:sz="4"/>
            </w:tcBorders>
            <w:shd w:fill="F7F9FC" w:color="auto" w:val="clear"/>
            <w:tcMar>
              <w:top w:type="dxa" w:w="50"/>
              <w:left w:type="dxa" w:w="90"/>
              <w:bottom w:type="dxa" w:w="50"/>
              <w:right w:type="dxa" w:w="90"/>
            </w:tcMar>
            <w:vAlign w:val="center"/>
          </w:tcPr>
          <w:p>
            <w:pPr>
              <w:spacing w:after="0" w:line="252"/>
            </w:pPr>
            <w:r>
              <w:rPr>
                <w:rFonts w:ascii="Calibri" w:cs="Calibri" w:eastAsia="Calibri" w:hAnsi="Calibri"/>
                <w:b/>
                <w:bCs/>
                <w:color w:val="1F3864"/>
                <w:sz w:val="17"/>
                <w:szCs w:val="17"/>
              </w:rPr>
              <w:t xml:space="preserve">8 of 8</w:t>
            </w:r>
          </w:p>
        </w:tc>
        <w:tc>
          <w:tcPr>
            <w:tcW w:type="dxa" w:w="1500"/>
            <w:tcBorders>
              <w:top w:val="single" w:color="D0D7E2" w:sz="4"/>
              <w:left w:val="single" w:color="D0D7E2" w:sz="4"/>
              <w:bottom w:val="single" w:color="D0D7E2" w:sz="4"/>
              <w:right w:val="single" w:color="D0D7E2" w:sz="4"/>
            </w:tcBorders>
            <w:shd w:fill="F7F9FC" w:color="auto" w:val="clear"/>
            <w:tcMar>
              <w:top w:type="dxa" w:w="50"/>
              <w:left w:type="dxa" w:w="90"/>
              <w:bottom w:type="dxa" w:w="50"/>
              <w:right w:type="dxa" w:w="90"/>
            </w:tcMar>
            <w:vAlign w:val="center"/>
          </w:tcPr>
          <w:p>
            <w:pPr>
              <w:spacing w:after="0" w:line="252"/>
            </w:pPr>
            <w:r>
              <w:rPr>
                <w:rFonts w:ascii="Calibri" w:cs="Calibri" w:eastAsia="Calibri" w:hAnsi="Calibri"/>
                <w:b w:val="false"/>
                <w:bCs w:val="false"/>
                <w:color w:val="262626"/>
                <w:sz w:val="17"/>
                <w:szCs w:val="17"/>
              </w:rPr>
              <w:t xml:space="preserve">Analytical Questions list (task #16)</w:t>
            </w:r>
          </w:p>
        </w:tc>
        <w:tc>
          <w:tcPr>
            <w:tcW w:type="dxa" w:w="950"/>
            <w:tcBorders>
              <w:top w:val="single" w:color="D0D7E2" w:sz="4"/>
              <w:left w:val="single" w:color="D0D7E2" w:sz="4"/>
              <w:bottom w:val="single" w:color="D0D7E2" w:sz="4"/>
              <w:right w:val="single" w:color="D0D7E2" w:sz="4"/>
            </w:tcBorders>
            <w:shd w:fill="C6E0B4" w:color="auto" w:val="clear"/>
            <w:tcMar>
              <w:top w:type="dxa" w:w="50"/>
              <w:left w:type="dxa" w:w="90"/>
              <w:bottom w:type="dxa" w:w="50"/>
              <w:right w:type="dxa" w:w="90"/>
            </w:tcMar>
            <w:vAlign w:val="center"/>
          </w:tcPr>
          <w:p>
            <w:pPr>
              <w:spacing w:after="0" w:line="252"/>
              <w:jc w:val="center"/>
            </w:pPr>
            <w:r>
              <w:rPr>
                <w:rFonts w:ascii="Calibri" w:cs="Calibri" w:eastAsia="Calibri" w:hAnsi="Calibri"/>
                <w:b/>
                <w:bCs/>
                <w:color w:val="262626"/>
                <w:sz w:val="17"/>
                <w:szCs w:val="17"/>
              </w:rPr>
              <w:t xml:space="preserve">Sara</w:t>
            </w:r>
          </w:p>
        </w:tc>
        <w:tc>
          <w:tcPr>
            <w:tcW w:type="dxa" w:w="1150"/>
            <w:tcBorders>
              <w:top w:val="single" w:color="D0D7E2" w:sz="4"/>
              <w:left w:val="single" w:color="D0D7E2" w:sz="4"/>
              <w:bottom w:val="single" w:color="D0D7E2" w:sz="4"/>
              <w:right w:val="single" w:color="D0D7E2" w:sz="4"/>
            </w:tcBorders>
            <w:shd w:fill="F7F9FC" w:color="auto" w:val="clear"/>
            <w:tcMar>
              <w:top w:type="dxa" w:w="50"/>
              <w:left w:type="dxa" w:w="90"/>
              <w:bottom w:type="dxa" w:w="50"/>
              <w:right w:type="dxa" w:w="90"/>
            </w:tcMar>
            <w:vAlign w:val="center"/>
          </w:tcPr>
          <w:p>
            <w:pPr>
              <w:spacing w:after="0" w:line="252"/>
            </w:pPr>
            <w:r>
              <w:rPr>
                <w:rFonts w:ascii="Calibri" w:cs="Calibri" w:eastAsia="Calibri" w:hAnsi="Calibri"/>
                <w:b/>
                <w:bCs/>
                <w:color w:val="C00000"/>
                <w:sz w:val="17"/>
                <w:szCs w:val="17"/>
              </w:rPr>
              <w:t xml:space="preserve">30 Nov</w:t>
            </w:r>
          </w:p>
        </w:tc>
        <w:tc>
          <w:tcPr>
            <w:tcW w:type="dxa" w:w="750"/>
            <w:tcBorders>
              <w:top w:val="single" w:color="D0D7E2" w:sz="4"/>
              <w:left w:val="single" w:color="D0D7E2" w:sz="4"/>
              <w:bottom w:val="single" w:color="D0D7E2" w:sz="4"/>
              <w:right w:val="single" w:color="D0D7E2" w:sz="4"/>
            </w:tcBorders>
            <w:shd w:fill="FFFBEA" w:color="auto" w:val="clear"/>
            <w:tcMar>
              <w:top w:type="dxa" w:w="50"/>
              <w:left w:type="dxa" w:w="90"/>
              <w:bottom w:type="dxa" w:w="50"/>
              <w:right w:type="dxa" w:w="90"/>
            </w:tcMar>
            <w:vAlign w:val="center"/>
          </w:tcPr>
          <w:p>
            <w:pPr>
              <w:spacing w:after="0" w:line="252"/>
            </w:pPr>
            <w:r>
              <w:rPr>
                <w:rFonts w:ascii="Calibri" w:cs="Calibri" w:eastAsia="Calibri" w:hAnsi="Calibri"/>
                <w:b w:val="false"/>
                <w:bCs w:val="false"/>
                <w:color w:val="262626"/>
                <w:sz w:val="17"/>
                <w:szCs w:val="17"/>
              </w:rPr>
              <w:t xml:space="preserve"/>
            </w:r>
          </w:p>
        </w:tc>
        <w:tc>
          <w:tcPr>
            <w:tcW w:type="dxa" w:w="1000"/>
            <w:tcBorders>
              <w:top w:val="single" w:color="D0D7E2" w:sz="4"/>
              <w:left w:val="single" w:color="D0D7E2" w:sz="4"/>
              <w:bottom w:val="single" w:color="D0D7E2" w:sz="4"/>
              <w:right w:val="single" w:color="D0D7E2" w:sz="4"/>
            </w:tcBorders>
            <w:shd w:fill="EDEDED" w:color="auto" w:val="clear"/>
            <w:tcMar>
              <w:top w:type="dxa" w:w="50"/>
              <w:left w:type="dxa" w:w="90"/>
              <w:bottom w:type="dxa" w:w="50"/>
              <w:right w:type="dxa" w:w="90"/>
            </w:tcMar>
            <w:vAlign w:val="center"/>
          </w:tcPr>
          <w:p>
            <w:pPr>
              <w:spacing w:after="0" w:line="252"/>
              <w:jc w:val="center"/>
            </w:pPr>
            <w:r>
              <w:rPr>
                <w:rFonts w:ascii="Calibri" w:cs="Calibri" w:eastAsia="Calibri" w:hAnsi="Calibri"/>
                <w:b/>
                <w:bCs/>
                <w:color w:val="595959"/>
                <w:sz w:val="16"/>
                <w:szCs w:val="16"/>
              </w:rPr>
              <w:t xml:space="preserve">Not started</w:t>
            </w:r>
          </w:p>
        </w:tc>
      </w:tr>
      <w:tr>
        <w:trPr>
          <w:cantSplit/>
        </w:trPr>
        <w:tc>
          <w:tcPr>
            <w:tcW w:type="dxa" w:w="450"/>
            <w:tcBorders>
              <w:top w:val="single" w:color="D0D7E2" w:sz="4"/>
              <w:left w:val="single" w:color="D0D7E2" w:sz="4"/>
              <w:bottom w:val="single" w:color="D0D7E2" w:sz="4"/>
              <w:right w:val="single" w:color="D0D7E2" w:sz="4"/>
            </w:tcBorders>
            <w:shd w:fill="DEEAF6" w:color="auto" w:val="clear"/>
            <w:tcMar>
              <w:top w:type="dxa" w:w="50"/>
              <w:left w:type="dxa" w:w="90"/>
              <w:bottom w:type="dxa" w:w="50"/>
              <w:right w:type="dxa" w:w="90"/>
            </w:tcMar>
            <w:vAlign w:val="center"/>
          </w:tcPr>
          <w:p>
            <w:pPr>
              <w:spacing w:after="0" w:line="252"/>
              <w:jc w:val="center"/>
            </w:pPr>
            <w:r>
              <w:rPr>
                <w:rFonts w:ascii="Calibri" w:cs="Calibri" w:eastAsia="Calibri" w:hAnsi="Calibri"/>
                <w:b/>
                <w:bCs/>
                <w:color w:val="1F3864"/>
                <w:sz w:val="17"/>
                <w:szCs w:val="17"/>
              </w:rPr>
              <w:t xml:space="preserve">A3</w:t>
            </w:r>
          </w:p>
        </w:tc>
        <w:tc>
          <w:tcPr>
            <w:tcW w:type="dxa" w:w="2906"/>
            <w:tcBorders>
              <w:top w:val="single" w:color="D0D7E2" w:sz="4"/>
              <w:left w:val="single" w:color="D0D7E2" w:sz="4"/>
              <w:bottom w:val="single" w:color="D0D7E2" w:sz="4"/>
              <w:right w:val="single" w:color="D0D7E2" w:sz="4"/>
            </w:tcBorders>
            <w:tcMar>
              <w:top w:type="dxa" w:w="50"/>
              <w:left w:type="dxa" w:w="90"/>
              <w:bottom w:type="dxa" w:w="50"/>
              <w:right w:type="dxa" w:w="90"/>
            </w:tcMar>
            <w:vAlign w:val="center"/>
          </w:tcPr>
          <w:p>
            <w:pPr>
              <w:spacing w:after="0" w:line="252"/>
            </w:pPr>
            <w:r>
              <w:rPr>
                <w:rFonts w:ascii="Calibri" w:cs="Calibri" w:eastAsia="Calibri" w:hAnsi="Calibri"/>
                <w:b w:val="false"/>
                <w:bCs w:val="false"/>
                <w:color w:val="262626"/>
                <w:sz w:val="17"/>
                <w:szCs w:val="17"/>
              </w:rPr>
              <w:t xml:space="preserve"/>
            </w:r>
            <w:r>
              <w:rPr>
                <w:rFonts w:ascii="Calibri" w:cs="Calibri" w:eastAsia="Calibri" w:hAnsi="Calibri"/>
                <w:b/>
                <w:bCs/>
                <w:color w:val="262626"/>
                <w:sz w:val="17"/>
                <w:szCs w:val="17"/>
              </w:rPr>
              <w:t xml:space="preserve">Cross-tool agreement.</w:t>
            </w:r>
            <w:r>
              <w:rPr>
                <w:rFonts w:ascii="Calibri" w:cs="Calibri" w:eastAsia="Calibri" w:hAnsi="Calibri"/>
                <w:b w:val="false"/>
                <w:bCs w:val="false"/>
                <w:color w:val="262626"/>
                <w:sz w:val="17"/>
                <w:szCs w:val="17"/>
              </w:rPr>
              <w:t xml:space="preserve"> Headline figures that match between Python, SQL and Power BI.</w:t>
            </w:r>
          </w:p>
        </w:tc>
        <w:tc>
          <w:tcPr>
            <w:tcW w:type="dxa" w:w="1200"/>
            <w:tcBorders>
              <w:top w:val="single" w:color="D0D7E2" w:sz="4"/>
              <w:left w:val="single" w:color="D0D7E2" w:sz="4"/>
              <w:bottom w:val="single" w:color="D0D7E2" w:sz="4"/>
              <w:right w:val="single" w:color="D0D7E2" w:sz="4"/>
            </w:tcBorders>
            <w:tcMar>
              <w:top w:type="dxa" w:w="50"/>
              <w:left w:type="dxa" w:w="90"/>
              <w:bottom w:type="dxa" w:w="50"/>
              <w:right w:type="dxa" w:w="90"/>
            </w:tcMar>
            <w:vAlign w:val="center"/>
          </w:tcPr>
          <w:p>
            <w:pPr>
              <w:spacing w:after="0" w:line="252"/>
            </w:pPr>
            <w:r>
              <w:rPr>
                <w:rFonts w:ascii="Calibri" w:cs="Calibri" w:eastAsia="Calibri" w:hAnsi="Calibri"/>
                <w:b/>
                <w:bCs/>
                <w:color w:val="1F3864"/>
                <w:sz w:val="17"/>
                <w:szCs w:val="17"/>
              </w:rPr>
              <w:t xml:space="preserve">100%</w:t>
            </w:r>
          </w:p>
        </w:tc>
        <w:tc>
          <w:tcPr>
            <w:tcW w:type="dxa" w:w="1500"/>
            <w:tcBorders>
              <w:top w:val="single" w:color="D0D7E2" w:sz="4"/>
              <w:left w:val="single" w:color="D0D7E2" w:sz="4"/>
              <w:bottom w:val="single" w:color="D0D7E2" w:sz="4"/>
              <w:right w:val="single" w:color="D0D7E2" w:sz="4"/>
            </w:tcBorders>
            <w:tcMar>
              <w:top w:type="dxa" w:w="50"/>
              <w:left w:type="dxa" w:w="90"/>
              <w:bottom w:type="dxa" w:w="50"/>
              <w:right w:type="dxa" w:w="90"/>
            </w:tcMar>
            <w:vAlign w:val="center"/>
          </w:tcPr>
          <w:p>
            <w:pPr>
              <w:spacing w:after="0" w:line="252"/>
            </w:pPr>
            <w:r>
              <w:rPr>
                <w:rFonts w:ascii="Calibri" w:cs="Calibri" w:eastAsia="Calibri" w:hAnsi="Calibri"/>
                <w:b w:val="false"/>
                <w:bCs w:val="false"/>
                <w:color w:val="262626"/>
                <w:sz w:val="17"/>
                <w:szCs w:val="17"/>
              </w:rPr>
              <w:t xml:space="preserve">Cross-Tool Validation (task #40)</w:t>
            </w:r>
          </w:p>
        </w:tc>
        <w:tc>
          <w:tcPr>
            <w:tcW w:type="dxa" w:w="950"/>
            <w:tcBorders>
              <w:top w:val="single" w:color="D0D7E2" w:sz="4"/>
              <w:left w:val="single" w:color="D0D7E2" w:sz="4"/>
              <w:bottom w:val="single" w:color="D0D7E2" w:sz="4"/>
              <w:right w:val="single" w:color="D0D7E2" w:sz="4"/>
            </w:tcBorders>
            <w:shd w:fill="F8CBAD" w:color="auto" w:val="clear"/>
            <w:tcMar>
              <w:top w:type="dxa" w:w="50"/>
              <w:left w:type="dxa" w:w="90"/>
              <w:bottom w:type="dxa" w:w="50"/>
              <w:right w:type="dxa" w:w="90"/>
            </w:tcMar>
            <w:vAlign w:val="center"/>
          </w:tcPr>
          <w:p>
            <w:pPr>
              <w:spacing w:after="0" w:line="252"/>
              <w:jc w:val="center"/>
            </w:pPr>
            <w:r>
              <w:rPr>
                <w:rFonts w:ascii="Calibri" w:cs="Calibri" w:eastAsia="Calibri" w:hAnsi="Calibri"/>
                <w:b/>
                <w:bCs/>
                <w:color w:val="262626"/>
                <w:sz w:val="17"/>
                <w:szCs w:val="17"/>
              </w:rPr>
              <w:t xml:space="preserve">Salma</w:t>
            </w:r>
          </w:p>
        </w:tc>
        <w:tc>
          <w:tcPr>
            <w:tcW w:type="dxa" w:w="1150"/>
            <w:tcBorders>
              <w:top w:val="single" w:color="D0D7E2" w:sz="4"/>
              <w:left w:val="single" w:color="D0D7E2" w:sz="4"/>
              <w:bottom w:val="single" w:color="D0D7E2" w:sz="4"/>
              <w:right w:val="single" w:color="D0D7E2" w:sz="4"/>
            </w:tcBorders>
            <w:tcMar>
              <w:top w:type="dxa" w:w="50"/>
              <w:left w:type="dxa" w:w="90"/>
              <w:bottom w:type="dxa" w:w="50"/>
              <w:right w:type="dxa" w:w="90"/>
            </w:tcMar>
            <w:vAlign w:val="center"/>
          </w:tcPr>
          <w:p>
            <w:pPr>
              <w:spacing w:after="0" w:line="252"/>
            </w:pPr>
            <w:r>
              <w:rPr>
                <w:rFonts w:ascii="Calibri" w:cs="Calibri" w:eastAsia="Calibri" w:hAnsi="Calibri"/>
                <w:b/>
                <w:bCs/>
                <w:color w:val="C00000"/>
                <w:sz w:val="17"/>
                <w:szCs w:val="17"/>
              </w:rPr>
              <w:t xml:space="preserve">27 Nov</w:t>
            </w:r>
          </w:p>
        </w:tc>
        <w:tc>
          <w:tcPr>
            <w:tcW w:type="dxa" w:w="750"/>
            <w:tcBorders>
              <w:top w:val="single" w:color="D0D7E2" w:sz="4"/>
              <w:left w:val="single" w:color="D0D7E2" w:sz="4"/>
              <w:bottom w:val="single" w:color="D0D7E2" w:sz="4"/>
              <w:right w:val="single" w:color="D0D7E2" w:sz="4"/>
            </w:tcBorders>
            <w:shd w:fill="FFFBEA" w:color="auto" w:val="clear"/>
            <w:tcMar>
              <w:top w:type="dxa" w:w="50"/>
              <w:left w:type="dxa" w:w="90"/>
              <w:bottom w:type="dxa" w:w="50"/>
              <w:right w:type="dxa" w:w="90"/>
            </w:tcMar>
            <w:vAlign w:val="center"/>
          </w:tcPr>
          <w:p>
            <w:pPr>
              <w:spacing w:after="0" w:line="252"/>
            </w:pPr>
            <w:r>
              <w:rPr>
                <w:rFonts w:ascii="Calibri" w:cs="Calibri" w:eastAsia="Calibri" w:hAnsi="Calibri"/>
                <w:b w:val="false"/>
                <w:bCs w:val="false"/>
                <w:color w:val="262626"/>
                <w:sz w:val="17"/>
                <w:szCs w:val="17"/>
              </w:rPr>
              <w:t xml:space="preserve"/>
            </w:r>
          </w:p>
        </w:tc>
        <w:tc>
          <w:tcPr>
            <w:tcW w:type="dxa" w:w="1000"/>
            <w:tcBorders>
              <w:top w:val="single" w:color="D0D7E2" w:sz="4"/>
              <w:left w:val="single" w:color="D0D7E2" w:sz="4"/>
              <w:bottom w:val="single" w:color="D0D7E2" w:sz="4"/>
              <w:right w:val="single" w:color="D0D7E2" w:sz="4"/>
            </w:tcBorders>
            <w:shd w:fill="EDEDED" w:color="auto" w:val="clear"/>
            <w:tcMar>
              <w:top w:type="dxa" w:w="50"/>
              <w:left w:type="dxa" w:w="90"/>
              <w:bottom w:type="dxa" w:w="50"/>
              <w:right w:type="dxa" w:w="90"/>
            </w:tcMar>
            <w:vAlign w:val="center"/>
          </w:tcPr>
          <w:p>
            <w:pPr>
              <w:spacing w:after="0" w:line="252"/>
              <w:jc w:val="center"/>
            </w:pPr>
            <w:r>
              <w:rPr>
                <w:rFonts w:ascii="Calibri" w:cs="Calibri" w:eastAsia="Calibri" w:hAnsi="Calibri"/>
                <w:b/>
                <w:bCs/>
                <w:color w:val="595959"/>
                <w:sz w:val="16"/>
                <w:szCs w:val="16"/>
              </w:rPr>
              <w:t xml:space="preserve">Not started</w:t>
            </w:r>
          </w:p>
        </w:tc>
      </w:tr>
      <w:tr>
        <w:trPr>
          <w:cantSplit/>
        </w:trPr>
        <w:tc>
          <w:tcPr>
            <w:tcW w:type="dxa" w:w="450"/>
            <w:tcBorders>
              <w:top w:val="single" w:color="D0D7E2" w:sz="4"/>
              <w:left w:val="single" w:color="D0D7E2" w:sz="4"/>
              <w:bottom w:val="single" w:color="D0D7E2" w:sz="4"/>
              <w:right w:val="single" w:color="D0D7E2" w:sz="4"/>
            </w:tcBorders>
            <w:shd w:fill="DEEAF6" w:color="auto" w:val="clear"/>
            <w:tcMar>
              <w:top w:type="dxa" w:w="50"/>
              <w:left w:type="dxa" w:w="90"/>
              <w:bottom w:type="dxa" w:w="50"/>
              <w:right w:type="dxa" w:w="90"/>
            </w:tcMar>
            <w:vAlign w:val="center"/>
          </w:tcPr>
          <w:p>
            <w:pPr>
              <w:spacing w:after="0" w:line="252"/>
              <w:jc w:val="center"/>
            </w:pPr>
            <w:r>
              <w:rPr>
                <w:rFonts w:ascii="Calibri" w:cs="Calibri" w:eastAsia="Calibri" w:hAnsi="Calibri"/>
                <w:b/>
                <w:bCs/>
                <w:color w:val="1F3864"/>
                <w:sz w:val="17"/>
                <w:szCs w:val="17"/>
              </w:rPr>
              <w:t xml:space="preserve">A4</w:t>
            </w:r>
          </w:p>
        </w:tc>
        <w:tc>
          <w:tcPr>
            <w:tcW w:type="dxa" w:w="2906"/>
            <w:tcBorders>
              <w:top w:val="single" w:color="D0D7E2" w:sz="4"/>
              <w:left w:val="single" w:color="D0D7E2" w:sz="4"/>
              <w:bottom w:val="single" w:color="D0D7E2" w:sz="4"/>
              <w:right w:val="single" w:color="D0D7E2" w:sz="4"/>
            </w:tcBorders>
            <w:shd w:fill="F7F9FC" w:color="auto" w:val="clear"/>
            <w:tcMar>
              <w:top w:type="dxa" w:w="50"/>
              <w:left w:type="dxa" w:w="90"/>
              <w:bottom w:type="dxa" w:w="50"/>
              <w:right w:type="dxa" w:w="90"/>
            </w:tcMar>
            <w:vAlign w:val="center"/>
          </w:tcPr>
          <w:p>
            <w:pPr>
              <w:spacing w:after="0" w:line="252"/>
            </w:pPr>
            <w:r>
              <w:rPr>
                <w:rFonts w:ascii="Calibri" w:cs="Calibri" w:eastAsia="Calibri" w:hAnsi="Calibri"/>
                <w:b w:val="false"/>
                <w:bCs w:val="false"/>
                <w:color w:val="262626"/>
                <w:sz w:val="17"/>
                <w:szCs w:val="17"/>
              </w:rPr>
              <w:t xml:space="preserve"/>
            </w:r>
            <w:r>
              <w:rPr>
                <w:rFonts w:ascii="Calibri" w:cs="Calibri" w:eastAsia="Calibri" w:hAnsi="Calibri"/>
                <w:b/>
                <w:bCs/>
                <w:color w:val="262626"/>
                <w:sz w:val="17"/>
                <w:szCs w:val="17"/>
              </w:rPr>
              <w:t xml:space="preserve">Insights with limits.</w:t>
            </w:r>
            <w:r>
              <w:rPr>
                <w:rFonts w:ascii="Calibri" w:cs="Calibri" w:eastAsia="Calibri" w:hAnsi="Calibri"/>
                <w:b w:val="false"/>
                <w:bCs w:val="false"/>
                <w:color w:val="262626"/>
                <w:sz w:val="17"/>
                <w:szCs w:val="17"/>
              </w:rPr>
              <w:t xml:space="preserve"> Insights that include evidence, a recommendation and a stated limitation.</w:t>
            </w:r>
          </w:p>
        </w:tc>
        <w:tc>
          <w:tcPr>
            <w:tcW w:type="dxa" w:w="1200"/>
            <w:tcBorders>
              <w:top w:val="single" w:color="D0D7E2" w:sz="4"/>
              <w:left w:val="single" w:color="D0D7E2" w:sz="4"/>
              <w:bottom w:val="single" w:color="D0D7E2" w:sz="4"/>
              <w:right w:val="single" w:color="D0D7E2" w:sz="4"/>
            </w:tcBorders>
            <w:shd w:fill="F7F9FC" w:color="auto" w:val="clear"/>
            <w:tcMar>
              <w:top w:type="dxa" w:w="50"/>
              <w:left w:type="dxa" w:w="90"/>
              <w:bottom w:type="dxa" w:w="50"/>
              <w:right w:type="dxa" w:w="90"/>
            </w:tcMar>
            <w:vAlign w:val="center"/>
          </w:tcPr>
          <w:p>
            <w:pPr>
              <w:spacing w:after="0" w:line="252"/>
            </w:pPr>
            <w:r>
              <w:rPr>
                <w:rFonts w:ascii="Calibri" w:cs="Calibri" w:eastAsia="Calibri" w:hAnsi="Calibri"/>
                <w:b/>
                <w:bCs/>
                <w:color w:val="1F3864"/>
                <w:sz w:val="17"/>
                <w:szCs w:val="17"/>
              </w:rPr>
              <w:t xml:space="preserve">100%</w:t>
            </w:r>
          </w:p>
        </w:tc>
        <w:tc>
          <w:tcPr>
            <w:tcW w:type="dxa" w:w="1500"/>
            <w:tcBorders>
              <w:top w:val="single" w:color="D0D7E2" w:sz="4"/>
              <w:left w:val="single" w:color="D0D7E2" w:sz="4"/>
              <w:bottom w:val="single" w:color="D0D7E2" w:sz="4"/>
              <w:right w:val="single" w:color="D0D7E2" w:sz="4"/>
            </w:tcBorders>
            <w:shd w:fill="F7F9FC" w:color="auto" w:val="clear"/>
            <w:tcMar>
              <w:top w:type="dxa" w:w="50"/>
              <w:left w:type="dxa" w:w="90"/>
              <w:bottom w:type="dxa" w:w="50"/>
              <w:right w:type="dxa" w:w="90"/>
            </w:tcMar>
            <w:vAlign w:val="center"/>
          </w:tcPr>
          <w:p>
            <w:pPr>
              <w:spacing w:after="0" w:line="252"/>
            </w:pPr>
            <w:r>
              <w:rPr>
                <w:rFonts w:ascii="Calibri" w:cs="Calibri" w:eastAsia="Calibri" w:hAnsi="Calibri"/>
                <w:b w:val="false"/>
                <w:bCs w:val="false"/>
                <w:color w:val="262626"/>
                <w:sz w:val="17"/>
                <w:szCs w:val="17"/>
              </w:rPr>
              <w:t xml:space="preserve">Insights and Limitations section</w:t>
            </w:r>
          </w:p>
        </w:tc>
        <w:tc>
          <w:tcPr>
            <w:tcW w:type="dxa" w:w="950"/>
            <w:tcBorders>
              <w:top w:val="single" w:color="D0D7E2" w:sz="4"/>
              <w:left w:val="single" w:color="D0D7E2" w:sz="4"/>
              <w:bottom w:val="single" w:color="D0D7E2" w:sz="4"/>
              <w:right w:val="single" w:color="D0D7E2" w:sz="4"/>
            </w:tcBorders>
            <w:shd w:fill="D9C3E8" w:color="auto" w:val="clear"/>
            <w:tcMar>
              <w:top w:type="dxa" w:w="50"/>
              <w:left w:type="dxa" w:w="90"/>
              <w:bottom w:type="dxa" w:w="50"/>
              <w:right w:type="dxa" w:w="90"/>
            </w:tcMar>
            <w:vAlign w:val="center"/>
          </w:tcPr>
          <w:p>
            <w:pPr>
              <w:spacing w:after="0" w:line="252"/>
              <w:jc w:val="center"/>
            </w:pPr>
            <w:r>
              <w:rPr>
                <w:rFonts w:ascii="Calibri" w:cs="Calibri" w:eastAsia="Calibri" w:hAnsi="Calibri"/>
                <w:b/>
                <w:bCs/>
                <w:color w:val="262626"/>
                <w:sz w:val="17"/>
                <w:szCs w:val="17"/>
              </w:rPr>
              <w:t xml:space="preserve">Yasmeen</w:t>
            </w:r>
          </w:p>
        </w:tc>
        <w:tc>
          <w:tcPr>
            <w:tcW w:type="dxa" w:w="1150"/>
            <w:tcBorders>
              <w:top w:val="single" w:color="D0D7E2" w:sz="4"/>
              <w:left w:val="single" w:color="D0D7E2" w:sz="4"/>
              <w:bottom w:val="single" w:color="D0D7E2" w:sz="4"/>
              <w:right w:val="single" w:color="D0D7E2" w:sz="4"/>
            </w:tcBorders>
            <w:shd w:fill="F7F9FC" w:color="auto" w:val="clear"/>
            <w:tcMar>
              <w:top w:type="dxa" w:w="50"/>
              <w:left w:type="dxa" w:w="90"/>
              <w:bottom w:type="dxa" w:w="50"/>
              <w:right w:type="dxa" w:w="90"/>
            </w:tcMar>
            <w:vAlign w:val="center"/>
          </w:tcPr>
          <w:p>
            <w:pPr>
              <w:spacing w:after="0" w:line="252"/>
            </w:pPr>
            <w:r>
              <w:rPr>
                <w:rFonts w:ascii="Calibri" w:cs="Calibri" w:eastAsia="Calibri" w:hAnsi="Calibri"/>
                <w:b/>
                <w:bCs/>
                <w:color w:val="C00000"/>
                <w:sz w:val="17"/>
                <w:szCs w:val="17"/>
              </w:rPr>
              <w:t xml:space="preserve">2 Dec</w:t>
            </w:r>
          </w:p>
        </w:tc>
        <w:tc>
          <w:tcPr>
            <w:tcW w:type="dxa" w:w="750"/>
            <w:tcBorders>
              <w:top w:val="single" w:color="D0D7E2" w:sz="4"/>
              <w:left w:val="single" w:color="D0D7E2" w:sz="4"/>
              <w:bottom w:val="single" w:color="D0D7E2" w:sz="4"/>
              <w:right w:val="single" w:color="D0D7E2" w:sz="4"/>
            </w:tcBorders>
            <w:shd w:fill="FFFBEA" w:color="auto" w:val="clear"/>
            <w:tcMar>
              <w:top w:type="dxa" w:w="50"/>
              <w:left w:type="dxa" w:w="90"/>
              <w:bottom w:type="dxa" w:w="50"/>
              <w:right w:type="dxa" w:w="90"/>
            </w:tcMar>
            <w:vAlign w:val="center"/>
          </w:tcPr>
          <w:p>
            <w:pPr>
              <w:spacing w:after="0" w:line="252"/>
            </w:pPr>
            <w:r>
              <w:rPr>
                <w:rFonts w:ascii="Calibri" w:cs="Calibri" w:eastAsia="Calibri" w:hAnsi="Calibri"/>
                <w:b w:val="false"/>
                <w:bCs w:val="false"/>
                <w:color w:val="262626"/>
                <w:sz w:val="17"/>
                <w:szCs w:val="17"/>
              </w:rPr>
              <w:t xml:space="preserve"/>
            </w:r>
          </w:p>
        </w:tc>
        <w:tc>
          <w:tcPr>
            <w:tcW w:type="dxa" w:w="1000"/>
            <w:tcBorders>
              <w:top w:val="single" w:color="D0D7E2" w:sz="4"/>
              <w:left w:val="single" w:color="D0D7E2" w:sz="4"/>
              <w:bottom w:val="single" w:color="D0D7E2" w:sz="4"/>
              <w:right w:val="single" w:color="D0D7E2" w:sz="4"/>
            </w:tcBorders>
            <w:shd w:fill="EDEDED" w:color="auto" w:val="clear"/>
            <w:tcMar>
              <w:top w:type="dxa" w:w="50"/>
              <w:left w:type="dxa" w:w="90"/>
              <w:bottom w:type="dxa" w:w="50"/>
              <w:right w:type="dxa" w:w="90"/>
            </w:tcMar>
            <w:vAlign w:val="center"/>
          </w:tcPr>
          <w:p>
            <w:pPr>
              <w:spacing w:after="0" w:line="252"/>
              <w:jc w:val="center"/>
            </w:pPr>
            <w:r>
              <w:rPr>
                <w:rFonts w:ascii="Calibri" w:cs="Calibri" w:eastAsia="Calibri" w:hAnsi="Calibri"/>
                <w:b/>
                <w:bCs/>
                <w:color w:val="595959"/>
                <w:sz w:val="16"/>
                <w:szCs w:val="16"/>
              </w:rPr>
              <w:t xml:space="preserve">Not started</w:t>
            </w:r>
          </w:p>
        </w:tc>
      </w:tr>
    </w:tbl>
    <w:p>
      <w:pPr>
        <w:pStyle w:val="Heading1"/>
        <w:keepNext/>
        <w:pBdr>
          <w:bottom w:val="single" w:color="2E75B6" w:sz="8" w:space="4"/>
        </w:pBdr>
        <w:spacing w:after="140" w:before="300"/>
      </w:pPr>
      <w:r>
        <w:rPr>
          <w:rFonts w:ascii="Calibri" w:cs="Calibri" w:eastAsia="Calibri" w:hAnsi="Calibri"/>
          <w:b/>
          <w:bCs/>
          <w:color w:val="2E75B6"/>
          <w:sz w:val="30"/>
          <w:szCs w:val="30"/>
        </w:rPr>
        <w:t xml:space="preserve">6  </w:t>
      </w:r>
      <w:r>
        <w:rPr>
          <w:rFonts w:ascii="Calibri" w:cs="Calibri" w:eastAsia="Calibri" w:hAnsi="Calibri"/>
          <w:b/>
          <w:bCs/>
          <w:color w:val="1F3864"/>
          <w:sz w:val="30"/>
          <w:szCs w:val="30"/>
        </w:rPr>
        <w:t xml:space="preserve">Dashboard KPIs</w:t>
      </w:r>
    </w:p>
    <w:p>
      <w:pPr>
        <w:keepNext/>
        <w:spacing w:after="110" w:before="0" w:line="290"/>
      </w:pPr>
      <w:r>
        <w:rPr>
          <w:rFonts w:ascii="Calibri" w:cs="Calibri" w:eastAsia="Calibri" w:hAnsi="Calibri"/>
          <w:b w:val="false"/>
          <w:bCs w:val="false"/>
          <w:color w:val="262626"/>
          <w:sz w:val="21"/>
          <w:szCs w:val="21"/>
        </w:rPr>
        <w:t xml:space="preserve">The Power BI and Tableau dashboards must show correct numbers, offer the planned interactivity, respond quickly and pass testing with no open critical bug at delivery.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50"/>
        <w:gridCol w:w="2906"/>
        <w:gridCol w:w="1200"/>
        <w:gridCol w:w="1500"/>
        <w:gridCol w:w="950"/>
        <w:gridCol w:w="1150"/>
        <w:gridCol w:w="750"/>
        <w:gridCol w:w="1000"/>
      </w:tblGrid>
      <w:tr>
        <w:trPr>
          <w:cantSplit/>
          <w:tblHeader/>
        </w:trPr>
        <w:tc>
          <w:tcPr>
            <w:tcW w:type="dxa" w:w="450"/>
            <w:tcBorders>
              <w:top w:val="single" w:color="D0D7E2" w:sz="4"/>
              <w:left w:val="single" w:color="D0D7E2" w:sz="4"/>
              <w:bottom w:val="single" w:color="D0D7E2" w:sz="4"/>
              <w:right w:val="single" w:color="D0D7E2" w:sz="4"/>
            </w:tcBorders>
            <w:shd w:fill="1F3864" w:color="auto" w:val="clear"/>
            <w:tcMar>
              <w:top w:type="dxa" w:w="50"/>
              <w:left w:type="dxa" w:w="90"/>
              <w:bottom w:type="dxa" w:w="50"/>
              <w:right w:type="dxa" w:w="90"/>
            </w:tcMar>
            <w:vAlign w:val="center"/>
          </w:tcPr>
          <w:p>
            <w:pPr>
              <w:spacing w:after="0" w:line="252"/>
            </w:pPr>
            <w:r>
              <w:rPr>
                <w:rFonts w:ascii="Calibri" w:cs="Calibri" w:eastAsia="Calibri" w:hAnsi="Calibri"/>
                <w:b/>
                <w:bCs/>
                <w:color w:val="FFFFFF"/>
                <w:sz w:val="18"/>
                <w:szCs w:val="18"/>
              </w:rPr>
              <w:t xml:space="preserve">ID</w:t>
            </w:r>
          </w:p>
        </w:tc>
        <w:tc>
          <w:tcPr>
            <w:tcW w:type="dxa" w:w="2906"/>
            <w:tcBorders>
              <w:top w:val="single" w:color="D0D7E2" w:sz="4"/>
              <w:left w:val="single" w:color="D0D7E2" w:sz="4"/>
              <w:bottom w:val="single" w:color="D0D7E2" w:sz="4"/>
              <w:right w:val="single" w:color="D0D7E2" w:sz="4"/>
            </w:tcBorders>
            <w:shd w:fill="1F3864" w:color="auto" w:val="clear"/>
            <w:tcMar>
              <w:top w:type="dxa" w:w="50"/>
              <w:left w:type="dxa" w:w="90"/>
              <w:bottom w:type="dxa" w:w="50"/>
              <w:right w:type="dxa" w:w="90"/>
            </w:tcMar>
            <w:vAlign w:val="center"/>
          </w:tcPr>
          <w:p>
            <w:pPr>
              <w:spacing w:after="0" w:line="252"/>
            </w:pPr>
            <w:r>
              <w:rPr>
                <w:rFonts w:ascii="Calibri" w:cs="Calibri" w:eastAsia="Calibri" w:hAnsi="Calibri"/>
                <w:b/>
                <w:bCs/>
                <w:color w:val="FFFFFF"/>
                <w:sz w:val="18"/>
                <w:szCs w:val="18"/>
              </w:rPr>
              <w:t xml:space="preserve">KPI and definition</w:t>
            </w:r>
          </w:p>
        </w:tc>
        <w:tc>
          <w:tcPr>
            <w:tcW w:type="dxa" w:w="1200"/>
            <w:tcBorders>
              <w:top w:val="single" w:color="D0D7E2" w:sz="4"/>
              <w:left w:val="single" w:color="D0D7E2" w:sz="4"/>
              <w:bottom w:val="single" w:color="D0D7E2" w:sz="4"/>
              <w:right w:val="single" w:color="D0D7E2" w:sz="4"/>
            </w:tcBorders>
            <w:shd w:fill="1F3864" w:color="auto" w:val="clear"/>
            <w:tcMar>
              <w:top w:type="dxa" w:w="50"/>
              <w:left w:type="dxa" w:w="90"/>
              <w:bottom w:type="dxa" w:w="50"/>
              <w:right w:type="dxa" w:w="90"/>
            </w:tcMar>
            <w:vAlign w:val="center"/>
          </w:tcPr>
          <w:p>
            <w:pPr>
              <w:spacing w:after="0" w:line="252"/>
            </w:pPr>
            <w:r>
              <w:rPr>
                <w:rFonts w:ascii="Calibri" w:cs="Calibri" w:eastAsia="Calibri" w:hAnsi="Calibri"/>
                <w:b/>
                <w:bCs/>
                <w:color w:val="FFFFFF"/>
                <w:sz w:val="18"/>
                <w:szCs w:val="18"/>
              </w:rPr>
              <w:t xml:space="preserve">Target</w:t>
            </w:r>
          </w:p>
        </w:tc>
        <w:tc>
          <w:tcPr>
            <w:tcW w:type="dxa" w:w="1500"/>
            <w:tcBorders>
              <w:top w:val="single" w:color="D0D7E2" w:sz="4"/>
              <w:left w:val="single" w:color="D0D7E2" w:sz="4"/>
              <w:bottom w:val="single" w:color="D0D7E2" w:sz="4"/>
              <w:right w:val="single" w:color="D0D7E2" w:sz="4"/>
            </w:tcBorders>
            <w:shd w:fill="1F3864" w:color="auto" w:val="clear"/>
            <w:tcMar>
              <w:top w:type="dxa" w:w="50"/>
              <w:left w:type="dxa" w:w="90"/>
              <w:bottom w:type="dxa" w:w="50"/>
              <w:right w:type="dxa" w:w="90"/>
            </w:tcMar>
            <w:vAlign w:val="center"/>
          </w:tcPr>
          <w:p>
            <w:pPr>
              <w:spacing w:after="0" w:line="252"/>
            </w:pPr>
            <w:r>
              <w:rPr>
                <w:rFonts w:ascii="Calibri" w:cs="Calibri" w:eastAsia="Calibri" w:hAnsi="Calibri"/>
                <w:b/>
                <w:bCs/>
                <w:color w:val="FFFFFF"/>
                <w:sz w:val="18"/>
                <w:szCs w:val="18"/>
              </w:rPr>
              <w:t xml:space="preserve">Evidence</w:t>
            </w:r>
          </w:p>
        </w:tc>
        <w:tc>
          <w:tcPr>
            <w:tcW w:type="dxa" w:w="950"/>
            <w:tcBorders>
              <w:top w:val="single" w:color="D0D7E2" w:sz="4"/>
              <w:left w:val="single" w:color="D0D7E2" w:sz="4"/>
              <w:bottom w:val="single" w:color="D0D7E2" w:sz="4"/>
              <w:right w:val="single" w:color="D0D7E2" w:sz="4"/>
            </w:tcBorders>
            <w:shd w:fill="1F3864" w:color="auto" w:val="clear"/>
            <w:tcMar>
              <w:top w:type="dxa" w:w="50"/>
              <w:left w:type="dxa" w:w="90"/>
              <w:bottom w:type="dxa" w:w="50"/>
              <w:right w:type="dxa" w:w="90"/>
            </w:tcMar>
            <w:vAlign w:val="center"/>
          </w:tcPr>
          <w:p>
            <w:pPr>
              <w:spacing w:after="0" w:line="252"/>
            </w:pPr>
            <w:r>
              <w:rPr>
                <w:rFonts w:ascii="Calibri" w:cs="Calibri" w:eastAsia="Calibri" w:hAnsi="Calibri"/>
                <w:b/>
                <w:bCs/>
                <w:color w:val="FFFFFF"/>
                <w:sz w:val="18"/>
                <w:szCs w:val="18"/>
              </w:rPr>
              <w:t xml:space="preserve">Owner</w:t>
            </w:r>
          </w:p>
        </w:tc>
        <w:tc>
          <w:tcPr>
            <w:tcW w:type="dxa" w:w="1150"/>
            <w:tcBorders>
              <w:top w:val="single" w:color="D0D7E2" w:sz="4"/>
              <w:left w:val="single" w:color="D0D7E2" w:sz="4"/>
              <w:bottom w:val="single" w:color="D0D7E2" w:sz="4"/>
              <w:right w:val="single" w:color="D0D7E2" w:sz="4"/>
            </w:tcBorders>
            <w:shd w:fill="1F3864" w:color="auto" w:val="clear"/>
            <w:tcMar>
              <w:top w:type="dxa" w:w="50"/>
              <w:left w:type="dxa" w:w="90"/>
              <w:bottom w:type="dxa" w:w="50"/>
              <w:right w:type="dxa" w:w="90"/>
            </w:tcMar>
            <w:vAlign w:val="center"/>
          </w:tcPr>
          <w:p>
            <w:pPr>
              <w:spacing w:after="0" w:line="252"/>
            </w:pPr>
            <w:r>
              <w:rPr>
                <w:rFonts w:ascii="Calibri" w:cs="Calibri" w:eastAsia="Calibri" w:hAnsi="Calibri"/>
                <w:b/>
                <w:bCs/>
                <w:color w:val="FFFFFF"/>
                <w:sz w:val="18"/>
                <w:szCs w:val="18"/>
              </w:rPr>
              <w:t xml:space="preserve">Checkpoint</w:t>
            </w:r>
          </w:p>
        </w:tc>
        <w:tc>
          <w:tcPr>
            <w:tcW w:type="dxa" w:w="750"/>
            <w:tcBorders>
              <w:top w:val="single" w:color="D0D7E2" w:sz="4"/>
              <w:left w:val="single" w:color="D0D7E2" w:sz="4"/>
              <w:bottom w:val="single" w:color="D0D7E2" w:sz="4"/>
              <w:right w:val="single" w:color="D0D7E2" w:sz="4"/>
            </w:tcBorders>
            <w:shd w:fill="1F3864" w:color="auto" w:val="clear"/>
            <w:tcMar>
              <w:top w:type="dxa" w:w="50"/>
              <w:left w:type="dxa" w:w="90"/>
              <w:bottom w:type="dxa" w:w="50"/>
              <w:right w:type="dxa" w:w="90"/>
            </w:tcMar>
            <w:vAlign w:val="center"/>
          </w:tcPr>
          <w:p>
            <w:pPr>
              <w:spacing w:after="0" w:line="252"/>
            </w:pPr>
            <w:r>
              <w:rPr>
                <w:rFonts w:ascii="Calibri" w:cs="Calibri" w:eastAsia="Calibri" w:hAnsi="Calibri"/>
                <w:b/>
                <w:bCs/>
                <w:color w:val="FFFFFF"/>
                <w:sz w:val="18"/>
                <w:szCs w:val="18"/>
              </w:rPr>
              <w:t xml:space="preserve">Actual</w:t>
            </w:r>
          </w:p>
        </w:tc>
        <w:tc>
          <w:tcPr>
            <w:tcW w:type="dxa" w:w="1000"/>
            <w:tcBorders>
              <w:top w:val="single" w:color="D0D7E2" w:sz="4"/>
              <w:left w:val="single" w:color="D0D7E2" w:sz="4"/>
              <w:bottom w:val="single" w:color="D0D7E2" w:sz="4"/>
              <w:right w:val="single" w:color="D0D7E2" w:sz="4"/>
            </w:tcBorders>
            <w:shd w:fill="1F3864" w:color="auto" w:val="clear"/>
            <w:tcMar>
              <w:top w:type="dxa" w:w="50"/>
              <w:left w:type="dxa" w:w="90"/>
              <w:bottom w:type="dxa" w:w="50"/>
              <w:right w:type="dxa" w:w="90"/>
            </w:tcMar>
            <w:vAlign w:val="center"/>
          </w:tcPr>
          <w:p>
            <w:pPr>
              <w:spacing w:after="0" w:line="252"/>
            </w:pPr>
            <w:r>
              <w:rPr>
                <w:rFonts w:ascii="Calibri" w:cs="Calibri" w:eastAsia="Calibri" w:hAnsi="Calibri"/>
                <w:b/>
                <w:bCs/>
                <w:color w:val="FFFFFF"/>
                <w:sz w:val="18"/>
                <w:szCs w:val="18"/>
              </w:rPr>
              <w:t xml:space="preserve">Status</w:t>
            </w:r>
          </w:p>
        </w:tc>
      </w:tr>
      <w:tr>
        <w:trPr>
          <w:cantSplit/>
        </w:trPr>
        <w:tc>
          <w:tcPr>
            <w:tcW w:type="dxa" w:w="450"/>
            <w:tcBorders>
              <w:top w:val="single" w:color="D0D7E2" w:sz="4"/>
              <w:left w:val="single" w:color="D0D7E2" w:sz="4"/>
              <w:bottom w:val="single" w:color="D0D7E2" w:sz="4"/>
              <w:right w:val="single" w:color="D0D7E2" w:sz="4"/>
            </w:tcBorders>
            <w:shd w:fill="DEEAF6" w:color="auto" w:val="clear"/>
            <w:tcMar>
              <w:top w:type="dxa" w:w="50"/>
              <w:left w:type="dxa" w:w="90"/>
              <w:bottom w:type="dxa" w:w="50"/>
              <w:right w:type="dxa" w:w="90"/>
            </w:tcMar>
            <w:vAlign w:val="center"/>
          </w:tcPr>
          <w:p>
            <w:pPr>
              <w:spacing w:after="0" w:line="252"/>
              <w:jc w:val="center"/>
            </w:pPr>
            <w:r>
              <w:rPr>
                <w:rFonts w:ascii="Calibri" w:cs="Calibri" w:eastAsia="Calibri" w:hAnsi="Calibri"/>
                <w:b/>
                <w:bCs/>
                <w:color w:val="1F3864"/>
                <w:sz w:val="17"/>
                <w:szCs w:val="17"/>
              </w:rPr>
              <w:t xml:space="preserve">B1</w:t>
            </w:r>
          </w:p>
        </w:tc>
        <w:tc>
          <w:tcPr>
            <w:tcW w:type="dxa" w:w="2906"/>
            <w:tcBorders>
              <w:top w:val="single" w:color="D0D7E2" w:sz="4"/>
              <w:left w:val="single" w:color="D0D7E2" w:sz="4"/>
              <w:bottom w:val="single" w:color="D0D7E2" w:sz="4"/>
              <w:right w:val="single" w:color="D0D7E2" w:sz="4"/>
            </w:tcBorders>
            <w:tcMar>
              <w:top w:type="dxa" w:w="50"/>
              <w:left w:type="dxa" w:w="90"/>
              <w:bottom w:type="dxa" w:w="50"/>
              <w:right w:type="dxa" w:w="90"/>
            </w:tcMar>
            <w:vAlign w:val="center"/>
          </w:tcPr>
          <w:p>
            <w:pPr>
              <w:spacing w:after="0" w:line="252"/>
            </w:pPr>
            <w:r>
              <w:rPr>
                <w:rFonts w:ascii="Calibri" w:cs="Calibri" w:eastAsia="Calibri" w:hAnsi="Calibri"/>
                <w:b w:val="false"/>
                <w:bCs w:val="false"/>
                <w:color w:val="262626"/>
                <w:sz w:val="17"/>
                <w:szCs w:val="17"/>
              </w:rPr>
              <w:t xml:space="preserve"/>
            </w:r>
            <w:r>
              <w:rPr>
                <w:rFonts w:ascii="Calibri" w:cs="Calibri" w:eastAsia="Calibri" w:hAnsi="Calibri"/>
                <w:b/>
                <w:bCs/>
                <w:color w:val="262626"/>
                <w:sz w:val="17"/>
                <w:szCs w:val="17"/>
              </w:rPr>
              <w:t xml:space="preserve">KPI accuracy.</w:t>
            </w:r>
            <w:r>
              <w:rPr>
                <w:rFonts w:ascii="Calibri" w:cs="Calibri" w:eastAsia="Calibri" w:hAnsi="Calibri"/>
                <w:b w:val="false"/>
                <w:bCs w:val="false"/>
                <w:color w:val="262626"/>
                <w:sz w:val="17"/>
                <w:szCs w:val="17"/>
              </w:rPr>
              <w:t xml:space="preserve"> Dashboard KPI values that match the SQL and Python results.</w:t>
            </w:r>
          </w:p>
        </w:tc>
        <w:tc>
          <w:tcPr>
            <w:tcW w:type="dxa" w:w="1200"/>
            <w:tcBorders>
              <w:top w:val="single" w:color="D0D7E2" w:sz="4"/>
              <w:left w:val="single" w:color="D0D7E2" w:sz="4"/>
              <w:bottom w:val="single" w:color="D0D7E2" w:sz="4"/>
              <w:right w:val="single" w:color="D0D7E2" w:sz="4"/>
            </w:tcBorders>
            <w:tcMar>
              <w:top w:type="dxa" w:w="50"/>
              <w:left w:type="dxa" w:w="90"/>
              <w:bottom w:type="dxa" w:w="50"/>
              <w:right w:type="dxa" w:w="90"/>
            </w:tcMar>
            <w:vAlign w:val="center"/>
          </w:tcPr>
          <w:p>
            <w:pPr>
              <w:spacing w:after="0" w:line="252"/>
            </w:pPr>
            <w:r>
              <w:rPr>
                <w:rFonts w:ascii="Calibri" w:cs="Calibri" w:eastAsia="Calibri" w:hAnsi="Calibri"/>
                <w:b/>
                <w:bCs/>
                <w:color w:val="1F3864"/>
                <w:sz w:val="17"/>
                <w:szCs w:val="17"/>
              </w:rPr>
              <w:t xml:space="preserve">100%</w:t>
            </w:r>
          </w:p>
        </w:tc>
        <w:tc>
          <w:tcPr>
            <w:tcW w:type="dxa" w:w="1500"/>
            <w:tcBorders>
              <w:top w:val="single" w:color="D0D7E2" w:sz="4"/>
              <w:left w:val="single" w:color="D0D7E2" w:sz="4"/>
              <w:bottom w:val="single" w:color="D0D7E2" w:sz="4"/>
              <w:right w:val="single" w:color="D0D7E2" w:sz="4"/>
            </w:tcBorders>
            <w:tcMar>
              <w:top w:type="dxa" w:w="50"/>
              <w:left w:type="dxa" w:w="90"/>
              <w:bottom w:type="dxa" w:w="50"/>
              <w:right w:type="dxa" w:w="90"/>
            </w:tcMar>
            <w:vAlign w:val="center"/>
          </w:tcPr>
          <w:p>
            <w:pPr>
              <w:spacing w:after="0" w:line="252"/>
            </w:pPr>
            <w:r>
              <w:rPr>
                <w:rFonts w:ascii="Calibri" w:cs="Calibri" w:eastAsia="Calibri" w:hAnsi="Calibri"/>
                <w:b w:val="false"/>
                <w:bCs w:val="false"/>
                <w:color w:val="262626"/>
                <w:sz w:val="17"/>
                <w:szCs w:val="17"/>
              </w:rPr>
              <w:t xml:space="preserve">KPI validation (task #52)</w:t>
            </w:r>
          </w:p>
        </w:tc>
        <w:tc>
          <w:tcPr>
            <w:tcW w:type="dxa" w:w="950"/>
            <w:tcBorders>
              <w:top w:val="single" w:color="D0D7E2" w:sz="4"/>
              <w:left w:val="single" w:color="D0D7E2" w:sz="4"/>
              <w:bottom w:val="single" w:color="D0D7E2" w:sz="4"/>
              <w:right w:val="single" w:color="D0D7E2" w:sz="4"/>
            </w:tcBorders>
            <w:shd w:fill="C6E0B4" w:color="auto" w:val="clear"/>
            <w:tcMar>
              <w:top w:type="dxa" w:w="50"/>
              <w:left w:type="dxa" w:w="90"/>
              <w:bottom w:type="dxa" w:w="50"/>
              <w:right w:type="dxa" w:w="90"/>
            </w:tcMar>
            <w:vAlign w:val="center"/>
          </w:tcPr>
          <w:p>
            <w:pPr>
              <w:spacing w:after="0" w:line="252"/>
              <w:jc w:val="center"/>
            </w:pPr>
            <w:r>
              <w:rPr>
                <w:rFonts w:ascii="Calibri" w:cs="Calibri" w:eastAsia="Calibri" w:hAnsi="Calibri"/>
                <w:b/>
                <w:bCs/>
                <w:color w:val="262626"/>
                <w:sz w:val="17"/>
                <w:szCs w:val="17"/>
              </w:rPr>
              <w:t xml:space="preserve">Sara</w:t>
            </w:r>
          </w:p>
        </w:tc>
        <w:tc>
          <w:tcPr>
            <w:tcW w:type="dxa" w:w="1150"/>
            <w:tcBorders>
              <w:top w:val="single" w:color="D0D7E2" w:sz="4"/>
              <w:left w:val="single" w:color="D0D7E2" w:sz="4"/>
              <w:bottom w:val="single" w:color="D0D7E2" w:sz="4"/>
              <w:right w:val="single" w:color="D0D7E2" w:sz="4"/>
            </w:tcBorders>
            <w:tcMar>
              <w:top w:type="dxa" w:w="50"/>
              <w:left w:type="dxa" w:w="90"/>
              <w:bottom w:type="dxa" w:w="50"/>
              <w:right w:type="dxa" w:w="90"/>
            </w:tcMar>
            <w:vAlign w:val="center"/>
          </w:tcPr>
          <w:p>
            <w:pPr>
              <w:spacing w:after="0" w:line="252"/>
            </w:pPr>
            <w:r>
              <w:rPr>
                <w:rFonts w:ascii="Calibri" w:cs="Calibri" w:eastAsia="Calibri" w:hAnsi="Calibri"/>
                <w:b/>
                <w:bCs/>
                <w:color w:val="C00000"/>
                <w:sz w:val="17"/>
                <w:szCs w:val="17"/>
              </w:rPr>
              <w:t xml:space="preserve">27 Nov</w:t>
            </w:r>
          </w:p>
        </w:tc>
        <w:tc>
          <w:tcPr>
            <w:tcW w:type="dxa" w:w="750"/>
            <w:tcBorders>
              <w:top w:val="single" w:color="D0D7E2" w:sz="4"/>
              <w:left w:val="single" w:color="D0D7E2" w:sz="4"/>
              <w:bottom w:val="single" w:color="D0D7E2" w:sz="4"/>
              <w:right w:val="single" w:color="D0D7E2" w:sz="4"/>
            </w:tcBorders>
            <w:shd w:fill="FFFBEA" w:color="auto" w:val="clear"/>
            <w:tcMar>
              <w:top w:type="dxa" w:w="50"/>
              <w:left w:type="dxa" w:w="90"/>
              <w:bottom w:type="dxa" w:w="50"/>
              <w:right w:type="dxa" w:w="90"/>
            </w:tcMar>
            <w:vAlign w:val="center"/>
          </w:tcPr>
          <w:p>
            <w:pPr>
              <w:spacing w:after="0" w:line="252"/>
            </w:pPr>
            <w:r>
              <w:rPr>
                <w:rFonts w:ascii="Calibri" w:cs="Calibri" w:eastAsia="Calibri" w:hAnsi="Calibri"/>
                <w:b w:val="false"/>
                <w:bCs w:val="false"/>
                <w:color w:val="262626"/>
                <w:sz w:val="17"/>
                <w:szCs w:val="17"/>
              </w:rPr>
              <w:t xml:space="preserve"/>
            </w:r>
          </w:p>
        </w:tc>
        <w:tc>
          <w:tcPr>
            <w:tcW w:type="dxa" w:w="1000"/>
            <w:tcBorders>
              <w:top w:val="single" w:color="D0D7E2" w:sz="4"/>
              <w:left w:val="single" w:color="D0D7E2" w:sz="4"/>
              <w:bottom w:val="single" w:color="D0D7E2" w:sz="4"/>
              <w:right w:val="single" w:color="D0D7E2" w:sz="4"/>
            </w:tcBorders>
            <w:shd w:fill="EDEDED" w:color="auto" w:val="clear"/>
            <w:tcMar>
              <w:top w:type="dxa" w:w="50"/>
              <w:left w:type="dxa" w:w="90"/>
              <w:bottom w:type="dxa" w:w="50"/>
              <w:right w:type="dxa" w:w="90"/>
            </w:tcMar>
            <w:vAlign w:val="center"/>
          </w:tcPr>
          <w:p>
            <w:pPr>
              <w:spacing w:after="0" w:line="252"/>
              <w:jc w:val="center"/>
            </w:pPr>
            <w:r>
              <w:rPr>
                <w:rFonts w:ascii="Calibri" w:cs="Calibri" w:eastAsia="Calibri" w:hAnsi="Calibri"/>
                <w:b/>
                <w:bCs/>
                <w:color w:val="595959"/>
                <w:sz w:val="16"/>
                <w:szCs w:val="16"/>
              </w:rPr>
              <w:t xml:space="preserve">Not started</w:t>
            </w:r>
          </w:p>
        </w:tc>
      </w:tr>
      <w:tr>
        <w:trPr>
          <w:cantSplit/>
        </w:trPr>
        <w:tc>
          <w:tcPr>
            <w:tcW w:type="dxa" w:w="450"/>
            <w:tcBorders>
              <w:top w:val="single" w:color="D0D7E2" w:sz="4"/>
              <w:left w:val="single" w:color="D0D7E2" w:sz="4"/>
              <w:bottom w:val="single" w:color="D0D7E2" w:sz="4"/>
              <w:right w:val="single" w:color="D0D7E2" w:sz="4"/>
            </w:tcBorders>
            <w:shd w:fill="DEEAF6" w:color="auto" w:val="clear"/>
            <w:tcMar>
              <w:top w:type="dxa" w:w="50"/>
              <w:left w:type="dxa" w:w="90"/>
              <w:bottom w:type="dxa" w:w="50"/>
              <w:right w:type="dxa" w:w="90"/>
            </w:tcMar>
            <w:vAlign w:val="center"/>
          </w:tcPr>
          <w:p>
            <w:pPr>
              <w:spacing w:after="0" w:line="252"/>
              <w:jc w:val="center"/>
            </w:pPr>
            <w:r>
              <w:rPr>
                <w:rFonts w:ascii="Calibri" w:cs="Calibri" w:eastAsia="Calibri" w:hAnsi="Calibri"/>
                <w:b/>
                <w:bCs/>
                <w:color w:val="1F3864"/>
                <w:sz w:val="17"/>
                <w:szCs w:val="17"/>
              </w:rPr>
              <w:t xml:space="preserve">B2</w:t>
            </w:r>
          </w:p>
        </w:tc>
        <w:tc>
          <w:tcPr>
            <w:tcW w:type="dxa" w:w="2906"/>
            <w:tcBorders>
              <w:top w:val="single" w:color="D0D7E2" w:sz="4"/>
              <w:left w:val="single" w:color="D0D7E2" w:sz="4"/>
              <w:bottom w:val="single" w:color="D0D7E2" w:sz="4"/>
              <w:right w:val="single" w:color="D0D7E2" w:sz="4"/>
            </w:tcBorders>
            <w:shd w:fill="F7F9FC" w:color="auto" w:val="clear"/>
            <w:tcMar>
              <w:top w:type="dxa" w:w="50"/>
              <w:left w:type="dxa" w:w="90"/>
              <w:bottom w:type="dxa" w:w="50"/>
              <w:right w:type="dxa" w:w="90"/>
            </w:tcMar>
            <w:vAlign w:val="center"/>
          </w:tcPr>
          <w:p>
            <w:pPr>
              <w:spacing w:after="0" w:line="252"/>
            </w:pPr>
            <w:r>
              <w:rPr>
                <w:rFonts w:ascii="Calibri" w:cs="Calibri" w:eastAsia="Calibri" w:hAnsi="Calibri"/>
                <w:b w:val="false"/>
                <w:bCs w:val="false"/>
                <w:color w:val="262626"/>
                <w:sz w:val="17"/>
                <w:szCs w:val="17"/>
              </w:rPr>
              <w:t xml:space="preserve"/>
            </w:r>
            <w:r>
              <w:rPr>
                <w:rFonts w:ascii="Calibri" w:cs="Calibri" w:eastAsia="Calibri" w:hAnsi="Calibri"/>
                <w:b/>
                <w:bCs/>
                <w:color w:val="262626"/>
                <w:sz w:val="17"/>
                <w:szCs w:val="17"/>
              </w:rPr>
              <w:t xml:space="preserve">Interactivity delivered.</w:t>
            </w:r>
            <w:r>
              <w:rPr>
                <w:rFonts w:ascii="Calibri" w:cs="Calibri" w:eastAsia="Calibri" w:hAnsi="Calibri"/>
                <w:b w:val="false"/>
                <w:bCs w:val="false"/>
                <w:color w:val="262626"/>
                <w:sz w:val="17"/>
                <w:szCs w:val="17"/>
              </w:rPr>
              <w:t xml:space="preserve"> Planned features present and working: slicers, drill-through, tooltips, bookmarks, navigation.</w:t>
            </w:r>
          </w:p>
        </w:tc>
        <w:tc>
          <w:tcPr>
            <w:tcW w:type="dxa" w:w="1200"/>
            <w:tcBorders>
              <w:top w:val="single" w:color="D0D7E2" w:sz="4"/>
              <w:left w:val="single" w:color="D0D7E2" w:sz="4"/>
              <w:bottom w:val="single" w:color="D0D7E2" w:sz="4"/>
              <w:right w:val="single" w:color="D0D7E2" w:sz="4"/>
            </w:tcBorders>
            <w:shd w:fill="F7F9FC" w:color="auto" w:val="clear"/>
            <w:tcMar>
              <w:top w:type="dxa" w:w="50"/>
              <w:left w:type="dxa" w:w="90"/>
              <w:bottom w:type="dxa" w:w="50"/>
              <w:right w:type="dxa" w:w="90"/>
            </w:tcMar>
            <w:vAlign w:val="center"/>
          </w:tcPr>
          <w:p>
            <w:pPr>
              <w:spacing w:after="0" w:line="252"/>
            </w:pPr>
            <w:r>
              <w:rPr>
                <w:rFonts w:ascii="Calibri" w:cs="Calibri" w:eastAsia="Calibri" w:hAnsi="Calibri"/>
                <w:b/>
                <w:bCs/>
                <w:color w:val="1F3864"/>
                <w:sz w:val="17"/>
                <w:szCs w:val="17"/>
              </w:rPr>
              <w:t xml:space="preserve">5 of 5</w:t>
            </w:r>
          </w:p>
        </w:tc>
        <w:tc>
          <w:tcPr>
            <w:tcW w:type="dxa" w:w="1500"/>
            <w:tcBorders>
              <w:top w:val="single" w:color="D0D7E2" w:sz="4"/>
              <w:left w:val="single" w:color="D0D7E2" w:sz="4"/>
              <w:bottom w:val="single" w:color="D0D7E2" w:sz="4"/>
              <w:right w:val="single" w:color="D0D7E2" w:sz="4"/>
            </w:tcBorders>
            <w:shd w:fill="F7F9FC" w:color="auto" w:val="clear"/>
            <w:tcMar>
              <w:top w:type="dxa" w:w="50"/>
              <w:left w:type="dxa" w:w="90"/>
              <w:bottom w:type="dxa" w:w="50"/>
              <w:right w:type="dxa" w:w="90"/>
            </w:tcMar>
            <w:vAlign w:val="center"/>
          </w:tcPr>
          <w:p>
            <w:pPr>
              <w:spacing w:after="0" w:line="252"/>
            </w:pPr>
            <w:r>
              <w:rPr>
                <w:rFonts w:ascii="Calibri" w:cs="Calibri" w:eastAsia="Calibri" w:hAnsi="Calibri"/>
                <w:b w:val="false"/>
                <w:bCs w:val="false"/>
                <w:color w:val="262626"/>
                <w:sz w:val="17"/>
                <w:szCs w:val="17"/>
              </w:rPr>
              <w:t xml:space="preserve">Power BI Dashboard (task #34)</w:t>
            </w:r>
          </w:p>
        </w:tc>
        <w:tc>
          <w:tcPr>
            <w:tcW w:type="dxa" w:w="950"/>
            <w:tcBorders>
              <w:top w:val="single" w:color="D0D7E2" w:sz="4"/>
              <w:left w:val="single" w:color="D0D7E2" w:sz="4"/>
              <w:bottom w:val="single" w:color="D0D7E2" w:sz="4"/>
              <w:right w:val="single" w:color="D0D7E2" w:sz="4"/>
            </w:tcBorders>
            <w:shd w:fill="C6E0B4" w:color="auto" w:val="clear"/>
            <w:tcMar>
              <w:top w:type="dxa" w:w="50"/>
              <w:left w:type="dxa" w:w="90"/>
              <w:bottom w:type="dxa" w:w="50"/>
              <w:right w:type="dxa" w:w="90"/>
            </w:tcMar>
            <w:vAlign w:val="center"/>
          </w:tcPr>
          <w:p>
            <w:pPr>
              <w:spacing w:after="0" w:line="252"/>
              <w:jc w:val="center"/>
            </w:pPr>
            <w:r>
              <w:rPr>
                <w:rFonts w:ascii="Calibri" w:cs="Calibri" w:eastAsia="Calibri" w:hAnsi="Calibri"/>
                <w:b/>
                <w:bCs/>
                <w:color w:val="262626"/>
                <w:sz w:val="17"/>
                <w:szCs w:val="17"/>
              </w:rPr>
              <w:t xml:space="preserve">Sara</w:t>
            </w:r>
          </w:p>
        </w:tc>
        <w:tc>
          <w:tcPr>
            <w:tcW w:type="dxa" w:w="1150"/>
            <w:tcBorders>
              <w:top w:val="single" w:color="D0D7E2" w:sz="4"/>
              <w:left w:val="single" w:color="D0D7E2" w:sz="4"/>
              <w:bottom w:val="single" w:color="D0D7E2" w:sz="4"/>
              <w:right w:val="single" w:color="D0D7E2" w:sz="4"/>
            </w:tcBorders>
            <w:shd w:fill="F7F9FC" w:color="auto" w:val="clear"/>
            <w:tcMar>
              <w:top w:type="dxa" w:w="50"/>
              <w:left w:type="dxa" w:w="90"/>
              <w:bottom w:type="dxa" w:w="50"/>
              <w:right w:type="dxa" w:w="90"/>
            </w:tcMar>
            <w:vAlign w:val="center"/>
          </w:tcPr>
          <w:p>
            <w:pPr>
              <w:spacing w:after="0" w:line="252"/>
            </w:pPr>
            <w:r>
              <w:rPr>
                <w:rFonts w:ascii="Calibri" w:cs="Calibri" w:eastAsia="Calibri" w:hAnsi="Calibri"/>
                <w:b/>
                <w:bCs/>
                <w:color w:val="C00000"/>
                <w:sz w:val="17"/>
                <w:szCs w:val="17"/>
              </w:rPr>
              <w:t xml:space="preserve">20 Nov</w:t>
            </w:r>
          </w:p>
        </w:tc>
        <w:tc>
          <w:tcPr>
            <w:tcW w:type="dxa" w:w="750"/>
            <w:tcBorders>
              <w:top w:val="single" w:color="D0D7E2" w:sz="4"/>
              <w:left w:val="single" w:color="D0D7E2" w:sz="4"/>
              <w:bottom w:val="single" w:color="D0D7E2" w:sz="4"/>
              <w:right w:val="single" w:color="D0D7E2" w:sz="4"/>
            </w:tcBorders>
            <w:shd w:fill="FFFBEA" w:color="auto" w:val="clear"/>
            <w:tcMar>
              <w:top w:type="dxa" w:w="50"/>
              <w:left w:type="dxa" w:w="90"/>
              <w:bottom w:type="dxa" w:w="50"/>
              <w:right w:type="dxa" w:w="90"/>
            </w:tcMar>
            <w:vAlign w:val="center"/>
          </w:tcPr>
          <w:p>
            <w:pPr>
              <w:spacing w:after="0" w:line="252"/>
            </w:pPr>
            <w:r>
              <w:rPr>
                <w:rFonts w:ascii="Calibri" w:cs="Calibri" w:eastAsia="Calibri" w:hAnsi="Calibri"/>
                <w:b w:val="false"/>
                <w:bCs w:val="false"/>
                <w:color w:val="262626"/>
                <w:sz w:val="17"/>
                <w:szCs w:val="17"/>
              </w:rPr>
              <w:t xml:space="preserve"/>
            </w:r>
          </w:p>
        </w:tc>
        <w:tc>
          <w:tcPr>
            <w:tcW w:type="dxa" w:w="1000"/>
            <w:tcBorders>
              <w:top w:val="single" w:color="D0D7E2" w:sz="4"/>
              <w:left w:val="single" w:color="D0D7E2" w:sz="4"/>
              <w:bottom w:val="single" w:color="D0D7E2" w:sz="4"/>
              <w:right w:val="single" w:color="D0D7E2" w:sz="4"/>
            </w:tcBorders>
            <w:shd w:fill="EDEDED" w:color="auto" w:val="clear"/>
            <w:tcMar>
              <w:top w:type="dxa" w:w="50"/>
              <w:left w:type="dxa" w:w="90"/>
              <w:bottom w:type="dxa" w:w="50"/>
              <w:right w:type="dxa" w:w="90"/>
            </w:tcMar>
            <w:vAlign w:val="center"/>
          </w:tcPr>
          <w:p>
            <w:pPr>
              <w:spacing w:after="0" w:line="252"/>
              <w:jc w:val="center"/>
            </w:pPr>
            <w:r>
              <w:rPr>
                <w:rFonts w:ascii="Calibri" w:cs="Calibri" w:eastAsia="Calibri" w:hAnsi="Calibri"/>
                <w:b/>
                <w:bCs/>
                <w:color w:val="595959"/>
                <w:sz w:val="16"/>
                <w:szCs w:val="16"/>
              </w:rPr>
              <w:t xml:space="preserve">Not started</w:t>
            </w:r>
          </w:p>
        </w:tc>
      </w:tr>
      <w:tr>
        <w:trPr>
          <w:cantSplit/>
        </w:trPr>
        <w:tc>
          <w:tcPr>
            <w:tcW w:type="dxa" w:w="450"/>
            <w:tcBorders>
              <w:top w:val="single" w:color="D0D7E2" w:sz="4"/>
              <w:left w:val="single" w:color="D0D7E2" w:sz="4"/>
              <w:bottom w:val="single" w:color="D0D7E2" w:sz="4"/>
              <w:right w:val="single" w:color="D0D7E2" w:sz="4"/>
            </w:tcBorders>
            <w:shd w:fill="DEEAF6" w:color="auto" w:val="clear"/>
            <w:tcMar>
              <w:top w:type="dxa" w:w="50"/>
              <w:left w:type="dxa" w:w="90"/>
              <w:bottom w:type="dxa" w:w="50"/>
              <w:right w:type="dxa" w:w="90"/>
            </w:tcMar>
            <w:vAlign w:val="center"/>
          </w:tcPr>
          <w:p>
            <w:pPr>
              <w:spacing w:after="0" w:line="252"/>
              <w:jc w:val="center"/>
            </w:pPr>
            <w:r>
              <w:rPr>
                <w:rFonts w:ascii="Calibri" w:cs="Calibri" w:eastAsia="Calibri" w:hAnsi="Calibri"/>
                <w:b/>
                <w:bCs/>
                <w:color w:val="1F3864"/>
                <w:sz w:val="17"/>
                <w:szCs w:val="17"/>
              </w:rPr>
              <w:t xml:space="preserve">B3</w:t>
            </w:r>
          </w:p>
        </w:tc>
        <w:tc>
          <w:tcPr>
            <w:tcW w:type="dxa" w:w="2906"/>
            <w:tcBorders>
              <w:top w:val="single" w:color="D0D7E2" w:sz="4"/>
              <w:left w:val="single" w:color="D0D7E2" w:sz="4"/>
              <w:bottom w:val="single" w:color="D0D7E2" w:sz="4"/>
              <w:right w:val="single" w:color="D0D7E2" w:sz="4"/>
            </w:tcBorders>
            <w:tcMar>
              <w:top w:type="dxa" w:w="50"/>
              <w:left w:type="dxa" w:w="90"/>
              <w:bottom w:type="dxa" w:w="50"/>
              <w:right w:type="dxa" w:w="90"/>
            </w:tcMar>
            <w:vAlign w:val="center"/>
          </w:tcPr>
          <w:p>
            <w:pPr>
              <w:spacing w:after="0" w:line="252"/>
            </w:pPr>
            <w:r>
              <w:rPr>
                <w:rFonts w:ascii="Calibri" w:cs="Calibri" w:eastAsia="Calibri" w:hAnsi="Calibri"/>
                <w:b w:val="false"/>
                <w:bCs w:val="false"/>
                <w:color w:val="262626"/>
                <w:sz w:val="17"/>
                <w:szCs w:val="17"/>
              </w:rPr>
              <w:t xml:space="preserve"/>
            </w:r>
            <w:r>
              <w:rPr>
                <w:rFonts w:ascii="Calibri" w:cs="Calibri" w:eastAsia="Calibri" w:hAnsi="Calibri"/>
                <w:b/>
                <w:bCs/>
                <w:color w:val="262626"/>
                <w:sz w:val="17"/>
                <w:szCs w:val="17"/>
              </w:rPr>
              <w:t xml:space="preserve">Responsiveness.</w:t>
            </w:r>
            <w:r>
              <w:rPr>
                <w:rFonts w:ascii="Calibri" w:cs="Calibri" w:eastAsia="Calibri" w:hAnsi="Calibri"/>
                <w:b w:val="false"/>
                <w:bCs w:val="false"/>
                <w:color w:val="262626"/>
                <w:sz w:val="17"/>
                <w:szCs w:val="17"/>
              </w:rPr>
              <w:t xml:space="preserve"> Report pages that render within 5 seconds.</w:t>
            </w:r>
          </w:p>
        </w:tc>
        <w:tc>
          <w:tcPr>
            <w:tcW w:type="dxa" w:w="1200"/>
            <w:tcBorders>
              <w:top w:val="single" w:color="D0D7E2" w:sz="4"/>
              <w:left w:val="single" w:color="D0D7E2" w:sz="4"/>
              <w:bottom w:val="single" w:color="D0D7E2" w:sz="4"/>
              <w:right w:val="single" w:color="D0D7E2" w:sz="4"/>
            </w:tcBorders>
            <w:tcMar>
              <w:top w:type="dxa" w:w="50"/>
              <w:left w:type="dxa" w:w="90"/>
              <w:bottom w:type="dxa" w:w="50"/>
              <w:right w:type="dxa" w:w="90"/>
            </w:tcMar>
            <w:vAlign w:val="center"/>
          </w:tcPr>
          <w:p>
            <w:pPr>
              <w:spacing w:after="0" w:line="252"/>
            </w:pPr>
            <w:r>
              <w:rPr>
                <w:rFonts w:ascii="Calibri" w:cs="Calibri" w:eastAsia="Calibri" w:hAnsi="Calibri"/>
                <w:b/>
                <w:bCs/>
                <w:color w:val="1F3864"/>
                <w:sz w:val="17"/>
                <w:szCs w:val="17"/>
              </w:rPr>
              <w:t xml:space="preserve">100% of pages</w:t>
            </w:r>
          </w:p>
        </w:tc>
        <w:tc>
          <w:tcPr>
            <w:tcW w:type="dxa" w:w="1500"/>
            <w:tcBorders>
              <w:top w:val="single" w:color="D0D7E2" w:sz="4"/>
              <w:left w:val="single" w:color="D0D7E2" w:sz="4"/>
              <w:bottom w:val="single" w:color="D0D7E2" w:sz="4"/>
              <w:right w:val="single" w:color="D0D7E2" w:sz="4"/>
            </w:tcBorders>
            <w:tcMar>
              <w:top w:type="dxa" w:w="50"/>
              <w:left w:type="dxa" w:w="90"/>
              <w:bottom w:type="dxa" w:w="50"/>
              <w:right w:type="dxa" w:w="90"/>
            </w:tcMar>
            <w:vAlign w:val="center"/>
          </w:tcPr>
          <w:p>
            <w:pPr>
              <w:spacing w:after="0" w:line="252"/>
            </w:pPr>
            <w:r>
              <w:rPr>
                <w:rFonts w:ascii="Calibri" w:cs="Calibri" w:eastAsia="Calibri" w:hAnsi="Calibri"/>
                <w:b w:val="false"/>
                <w:bCs w:val="false"/>
                <w:color w:val="262626"/>
                <w:sz w:val="17"/>
                <w:szCs w:val="17"/>
              </w:rPr>
              <w:t xml:space="preserve">Performance Analyzer log</w:t>
            </w:r>
          </w:p>
        </w:tc>
        <w:tc>
          <w:tcPr>
            <w:tcW w:type="dxa" w:w="950"/>
            <w:tcBorders>
              <w:top w:val="single" w:color="D0D7E2" w:sz="4"/>
              <w:left w:val="single" w:color="D0D7E2" w:sz="4"/>
              <w:bottom w:val="single" w:color="D0D7E2" w:sz="4"/>
              <w:right w:val="single" w:color="D0D7E2" w:sz="4"/>
            </w:tcBorders>
            <w:shd w:fill="C6E0B4" w:color="auto" w:val="clear"/>
            <w:tcMar>
              <w:top w:type="dxa" w:w="50"/>
              <w:left w:type="dxa" w:w="90"/>
              <w:bottom w:type="dxa" w:w="50"/>
              <w:right w:type="dxa" w:w="90"/>
            </w:tcMar>
            <w:vAlign w:val="center"/>
          </w:tcPr>
          <w:p>
            <w:pPr>
              <w:spacing w:after="0" w:line="252"/>
              <w:jc w:val="center"/>
            </w:pPr>
            <w:r>
              <w:rPr>
                <w:rFonts w:ascii="Calibri" w:cs="Calibri" w:eastAsia="Calibri" w:hAnsi="Calibri"/>
                <w:b/>
                <w:bCs/>
                <w:color w:val="262626"/>
                <w:sz w:val="17"/>
                <w:szCs w:val="17"/>
              </w:rPr>
              <w:t xml:space="preserve">Sara</w:t>
            </w:r>
          </w:p>
        </w:tc>
        <w:tc>
          <w:tcPr>
            <w:tcW w:type="dxa" w:w="1150"/>
            <w:tcBorders>
              <w:top w:val="single" w:color="D0D7E2" w:sz="4"/>
              <w:left w:val="single" w:color="D0D7E2" w:sz="4"/>
              <w:bottom w:val="single" w:color="D0D7E2" w:sz="4"/>
              <w:right w:val="single" w:color="D0D7E2" w:sz="4"/>
            </w:tcBorders>
            <w:tcMar>
              <w:top w:type="dxa" w:w="50"/>
              <w:left w:type="dxa" w:w="90"/>
              <w:bottom w:type="dxa" w:w="50"/>
              <w:right w:type="dxa" w:w="90"/>
            </w:tcMar>
            <w:vAlign w:val="center"/>
          </w:tcPr>
          <w:p>
            <w:pPr>
              <w:spacing w:after="0" w:line="252"/>
            </w:pPr>
            <w:r>
              <w:rPr>
                <w:rFonts w:ascii="Calibri" w:cs="Calibri" w:eastAsia="Calibri" w:hAnsi="Calibri"/>
                <w:b/>
                <w:bCs/>
                <w:color w:val="C00000"/>
                <w:sz w:val="17"/>
                <w:szCs w:val="17"/>
              </w:rPr>
              <w:t xml:space="preserve">20 Nov</w:t>
            </w:r>
          </w:p>
        </w:tc>
        <w:tc>
          <w:tcPr>
            <w:tcW w:type="dxa" w:w="750"/>
            <w:tcBorders>
              <w:top w:val="single" w:color="D0D7E2" w:sz="4"/>
              <w:left w:val="single" w:color="D0D7E2" w:sz="4"/>
              <w:bottom w:val="single" w:color="D0D7E2" w:sz="4"/>
              <w:right w:val="single" w:color="D0D7E2" w:sz="4"/>
            </w:tcBorders>
            <w:shd w:fill="FFFBEA" w:color="auto" w:val="clear"/>
            <w:tcMar>
              <w:top w:type="dxa" w:w="50"/>
              <w:left w:type="dxa" w:w="90"/>
              <w:bottom w:type="dxa" w:w="50"/>
              <w:right w:type="dxa" w:w="90"/>
            </w:tcMar>
            <w:vAlign w:val="center"/>
          </w:tcPr>
          <w:p>
            <w:pPr>
              <w:spacing w:after="0" w:line="252"/>
            </w:pPr>
            <w:r>
              <w:rPr>
                <w:rFonts w:ascii="Calibri" w:cs="Calibri" w:eastAsia="Calibri" w:hAnsi="Calibri"/>
                <w:b w:val="false"/>
                <w:bCs w:val="false"/>
                <w:color w:val="262626"/>
                <w:sz w:val="17"/>
                <w:szCs w:val="17"/>
              </w:rPr>
              <w:t xml:space="preserve"/>
            </w:r>
          </w:p>
        </w:tc>
        <w:tc>
          <w:tcPr>
            <w:tcW w:type="dxa" w:w="1000"/>
            <w:tcBorders>
              <w:top w:val="single" w:color="D0D7E2" w:sz="4"/>
              <w:left w:val="single" w:color="D0D7E2" w:sz="4"/>
              <w:bottom w:val="single" w:color="D0D7E2" w:sz="4"/>
              <w:right w:val="single" w:color="D0D7E2" w:sz="4"/>
            </w:tcBorders>
            <w:shd w:fill="EDEDED" w:color="auto" w:val="clear"/>
            <w:tcMar>
              <w:top w:type="dxa" w:w="50"/>
              <w:left w:type="dxa" w:w="90"/>
              <w:bottom w:type="dxa" w:w="50"/>
              <w:right w:type="dxa" w:w="90"/>
            </w:tcMar>
            <w:vAlign w:val="center"/>
          </w:tcPr>
          <w:p>
            <w:pPr>
              <w:spacing w:after="0" w:line="252"/>
              <w:jc w:val="center"/>
            </w:pPr>
            <w:r>
              <w:rPr>
                <w:rFonts w:ascii="Calibri" w:cs="Calibri" w:eastAsia="Calibri" w:hAnsi="Calibri"/>
                <w:b/>
                <w:bCs/>
                <w:color w:val="595959"/>
                <w:sz w:val="16"/>
                <w:szCs w:val="16"/>
              </w:rPr>
              <w:t xml:space="preserve">Not started</w:t>
            </w:r>
          </w:p>
        </w:tc>
      </w:tr>
      <w:tr>
        <w:trPr>
          <w:cantSplit/>
        </w:trPr>
        <w:tc>
          <w:tcPr>
            <w:tcW w:type="dxa" w:w="450"/>
            <w:tcBorders>
              <w:top w:val="single" w:color="D0D7E2" w:sz="4"/>
              <w:left w:val="single" w:color="D0D7E2" w:sz="4"/>
              <w:bottom w:val="single" w:color="D0D7E2" w:sz="4"/>
              <w:right w:val="single" w:color="D0D7E2" w:sz="4"/>
            </w:tcBorders>
            <w:shd w:fill="DEEAF6" w:color="auto" w:val="clear"/>
            <w:tcMar>
              <w:top w:type="dxa" w:w="50"/>
              <w:left w:type="dxa" w:w="90"/>
              <w:bottom w:type="dxa" w:w="50"/>
              <w:right w:type="dxa" w:w="90"/>
            </w:tcMar>
            <w:vAlign w:val="center"/>
          </w:tcPr>
          <w:p>
            <w:pPr>
              <w:spacing w:after="0" w:line="252"/>
              <w:jc w:val="center"/>
            </w:pPr>
            <w:r>
              <w:rPr>
                <w:rFonts w:ascii="Calibri" w:cs="Calibri" w:eastAsia="Calibri" w:hAnsi="Calibri"/>
                <w:b/>
                <w:bCs/>
                <w:color w:val="1F3864"/>
                <w:sz w:val="17"/>
                <w:szCs w:val="17"/>
              </w:rPr>
              <w:t xml:space="preserve">B4</w:t>
            </w:r>
          </w:p>
        </w:tc>
        <w:tc>
          <w:tcPr>
            <w:tcW w:type="dxa" w:w="2906"/>
            <w:tcBorders>
              <w:top w:val="single" w:color="D0D7E2" w:sz="4"/>
              <w:left w:val="single" w:color="D0D7E2" w:sz="4"/>
              <w:bottom w:val="single" w:color="D0D7E2" w:sz="4"/>
              <w:right w:val="single" w:color="D0D7E2" w:sz="4"/>
            </w:tcBorders>
            <w:shd w:fill="F7F9FC" w:color="auto" w:val="clear"/>
            <w:tcMar>
              <w:top w:type="dxa" w:w="50"/>
              <w:left w:type="dxa" w:w="90"/>
              <w:bottom w:type="dxa" w:w="50"/>
              <w:right w:type="dxa" w:w="90"/>
            </w:tcMar>
            <w:vAlign w:val="center"/>
          </w:tcPr>
          <w:p>
            <w:pPr>
              <w:spacing w:after="0" w:line="252"/>
            </w:pPr>
            <w:r>
              <w:rPr>
                <w:rFonts w:ascii="Calibri" w:cs="Calibri" w:eastAsia="Calibri" w:hAnsi="Calibri"/>
                <w:b w:val="false"/>
                <w:bCs w:val="false"/>
                <w:color w:val="262626"/>
                <w:sz w:val="17"/>
                <w:szCs w:val="17"/>
              </w:rPr>
              <w:t xml:space="preserve"/>
            </w:r>
            <w:r>
              <w:rPr>
                <w:rFonts w:ascii="Calibri" w:cs="Calibri" w:eastAsia="Calibri" w:hAnsi="Calibri"/>
                <w:b/>
                <w:bCs/>
                <w:color w:val="262626"/>
                <w:sz w:val="17"/>
                <w:szCs w:val="17"/>
              </w:rPr>
              <w:t xml:space="preserve">Test pass rate.</w:t>
            </w:r>
            <w:r>
              <w:rPr>
                <w:rFonts w:ascii="Calibri" w:cs="Calibri" w:eastAsia="Calibri" w:hAnsi="Calibri"/>
                <w:b w:val="false"/>
                <w:bCs w:val="false"/>
                <w:color w:val="262626"/>
                <w:sz w:val="17"/>
                <w:szCs w:val="17"/>
              </w:rPr>
              <w:t xml:space="preserve"> Executed test cases that pass, with zero open critical bugs at delivery.</w:t>
            </w:r>
          </w:p>
        </w:tc>
        <w:tc>
          <w:tcPr>
            <w:tcW w:type="dxa" w:w="1200"/>
            <w:tcBorders>
              <w:top w:val="single" w:color="D0D7E2" w:sz="4"/>
              <w:left w:val="single" w:color="D0D7E2" w:sz="4"/>
              <w:bottom w:val="single" w:color="D0D7E2" w:sz="4"/>
              <w:right w:val="single" w:color="D0D7E2" w:sz="4"/>
            </w:tcBorders>
            <w:shd w:fill="F7F9FC" w:color="auto" w:val="clear"/>
            <w:tcMar>
              <w:top w:type="dxa" w:w="50"/>
              <w:left w:type="dxa" w:w="90"/>
              <w:bottom w:type="dxa" w:w="50"/>
              <w:right w:type="dxa" w:w="90"/>
            </w:tcMar>
            <w:vAlign w:val="center"/>
          </w:tcPr>
          <w:p>
            <w:pPr>
              <w:spacing w:after="0" w:line="252"/>
            </w:pPr>
            <w:r>
              <w:rPr>
                <w:rFonts w:ascii="Calibri" w:cs="Calibri" w:eastAsia="Calibri" w:hAnsi="Calibri"/>
                <w:b/>
                <w:bCs/>
                <w:color w:val="1F3864"/>
                <w:sz w:val="17"/>
                <w:szCs w:val="17"/>
              </w:rPr>
              <w:t xml:space="preserve">95% or higher; 0 critical</w:t>
            </w:r>
          </w:p>
        </w:tc>
        <w:tc>
          <w:tcPr>
            <w:tcW w:type="dxa" w:w="1500"/>
            <w:tcBorders>
              <w:top w:val="single" w:color="D0D7E2" w:sz="4"/>
              <w:left w:val="single" w:color="D0D7E2" w:sz="4"/>
              <w:bottom w:val="single" w:color="D0D7E2" w:sz="4"/>
              <w:right w:val="single" w:color="D0D7E2" w:sz="4"/>
            </w:tcBorders>
            <w:shd w:fill="F7F9FC" w:color="auto" w:val="clear"/>
            <w:tcMar>
              <w:top w:type="dxa" w:w="50"/>
              <w:left w:type="dxa" w:w="90"/>
              <w:bottom w:type="dxa" w:w="50"/>
              <w:right w:type="dxa" w:w="90"/>
            </w:tcMar>
            <w:vAlign w:val="center"/>
          </w:tcPr>
          <w:p>
            <w:pPr>
              <w:spacing w:after="0" w:line="252"/>
            </w:pPr>
            <w:r>
              <w:rPr>
                <w:rFonts w:ascii="Calibri" w:cs="Calibri" w:eastAsia="Calibri" w:hAnsi="Calibri"/>
                <w:b w:val="false"/>
                <w:bCs w:val="false"/>
                <w:color w:val="262626"/>
                <w:sz w:val="17"/>
                <w:szCs w:val="17"/>
              </w:rPr>
              <w:t xml:space="preserve">Test cases and bug log (Jessy's QA tasks)</w:t>
            </w:r>
          </w:p>
        </w:tc>
        <w:tc>
          <w:tcPr>
            <w:tcW w:type="dxa" w:w="950"/>
            <w:tcBorders>
              <w:top w:val="single" w:color="D0D7E2" w:sz="4"/>
              <w:left w:val="single" w:color="D0D7E2" w:sz="4"/>
              <w:bottom w:val="single" w:color="D0D7E2" w:sz="4"/>
              <w:right w:val="single" w:color="D0D7E2" w:sz="4"/>
            </w:tcBorders>
            <w:shd w:fill="FFE699" w:color="auto" w:val="clear"/>
            <w:tcMar>
              <w:top w:type="dxa" w:w="50"/>
              <w:left w:type="dxa" w:w="90"/>
              <w:bottom w:type="dxa" w:w="50"/>
              <w:right w:type="dxa" w:w="90"/>
            </w:tcMar>
            <w:vAlign w:val="center"/>
          </w:tcPr>
          <w:p>
            <w:pPr>
              <w:spacing w:after="0" w:line="252"/>
              <w:jc w:val="center"/>
            </w:pPr>
            <w:r>
              <w:rPr>
                <w:rFonts w:ascii="Calibri" w:cs="Calibri" w:eastAsia="Calibri" w:hAnsi="Calibri"/>
                <w:b/>
                <w:bCs/>
                <w:color w:val="262626"/>
                <w:sz w:val="17"/>
                <w:szCs w:val="17"/>
              </w:rPr>
              <w:t xml:space="preserve">Jessy</w:t>
            </w:r>
          </w:p>
        </w:tc>
        <w:tc>
          <w:tcPr>
            <w:tcW w:type="dxa" w:w="1150"/>
            <w:tcBorders>
              <w:top w:val="single" w:color="D0D7E2" w:sz="4"/>
              <w:left w:val="single" w:color="D0D7E2" w:sz="4"/>
              <w:bottom w:val="single" w:color="D0D7E2" w:sz="4"/>
              <w:right w:val="single" w:color="D0D7E2" w:sz="4"/>
            </w:tcBorders>
            <w:shd w:fill="F7F9FC" w:color="auto" w:val="clear"/>
            <w:tcMar>
              <w:top w:type="dxa" w:w="50"/>
              <w:left w:type="dxa" w:w="90"/>
              <w:bottom w:type="dxa" w:w="50"/>
              <w:right w:type="dxa" w:w="90"/>
            </w:tcMar>
            <w:vAlign w:val="center"/>
          </w:tcPr>
          <w:p>
            <w:pPr>
              <w:spacing w:after="0" w:line="252"/>
            </w:pPr>
            <w:r>
              <w:rPr>
                <w:rFonts w:ascii="Calibri" w:cs="Calibri" w:eastAsia="Calibri" w:hAnsi="Calibri"/>
                <w:b/>
                <w:bCs/>
                <w:color w:val="C00000"/>
                <w:sz w:val="17"/>
                <w:szCs w:val="17"/>
              </w:rPr>
              <w:t xml:space="preserve">27 Nov, 2 Dec</w:t>
            </w:r>
          </w:p>
        </w:tc>
        <w:tc>
          <w:tcPr>
            <w:tcW w:type="dxa" w:w="750"/>
            <w:tcBorders>
              <w:top w:val="single" w:color="D0D7E2" w:sz="4"/>
              <w:left w:val="single" w:color="D0D7E2" w:sz="4"/>
              <w:bottom w:val="single" w:color="D0D7E2" w:sz="4"/>
              <w:right w:val="single" w:color="D0D7E2" w:sz="4"/>
            </w:tcBorders>
            <w:shd w:fill="FFFBEA" w:color="auto" w:val="clear"/>
            <w:tcMar>
              <w:top w:type="dxa" w:w="50"/>
              <w:left w:type="dxa" w:w="90"/>
              <w:bottom w:type="dxa" w:w="50"/>
              <w:right w:type="dxa" w:w="90"/>
            </w:tcMar>
            <w:vAlign w:val="center"/>
          </w:tcPr>
          <w:p>
            <w:pPr>
              <w:spacing w:after="0" w:line="252"/>
            </w:pPr>
            <w:r>
              <w:rPr>
                <w:rFonts w:ascii="Calibri" w:cs="Calibri" w:eastAsia="Calibri" w:hAnsi="Calibri"/>
                <w:b w:val="false"/>
                <w:bCs w:val="false"/>
                <w:color w:val="262626"/>
                <w:sz w:val="17"/>
                <w:szCs w:val="17"/>
              </w:rPr>
              <w:t xml:space="preserve"/>
            </w:r>
          </w:p>
        </w:tc>
        <w:tc>
          <w:tcPr>
            <w:tcW w:type="dxa" w:w="1000"/>
            <w:tcBorders>
              <w:top w:val="single" w:color="D0D7E2" w:sz="4"/>
              <w:left w:val="single" w:color="D0D7E2" w:sz="4"/>
              <w:bottom w:val="single" w:color="D0D7E2" w:sz="4"/>
              <w:right w:val="single" w:color="D0D7E2" w:sz="4"/>
            </w:tcBorders>
            <w:shd w:fill="EDEDED" w:color="auto" w:val="clear"/>
            <w:tcMar>
              <w:top w:type="dxa" w:w="50"/>
              <w:left w:type="dxa" w:w="90"/>
              <w:bottom w:type="dxa" w:w="50"/>
              <w:right w:type="dxa" w:w="90"/>
            </w:tcMar>
            <w:vAlign w:val="center"/>
          </w:tcPr>
          <w:p>
            <w:pPr>
              <w:spacing w:after="0" w:line="252"/>
              <w:jc w:val="center"/>
            </w:pPr>
            <w:r>
              <w:rPr>
                <w:rFonts w:ascii="Calibri" w:cs="Calibri" w:eastAsia="Calibri" w:hAnsi="Calibri"/>
                <w:b/>
                <w:bCs/>
                <w:color w:val="595959"/>
                <w:sz w:val="16"/>
                <w:szCs w:val="16"/>
              </w:rPr>
              <w:t xml:space="preserve">Not started</w:t>
            </w:r>
          </w:p>
        </w:tc>
      </w:tr>
    </w:tbl>
    <w:p>
      <w:pPr>
        <w:pStyle w:val="Heading1"/>
        <w:keepNext/>
        <w:pBdr>
          <w:bottom w:val="single" w:color="2E75B6" w:sz="8" w:space="4"/>
        </w:pBdr>
        <w:spacing w:after="140" w:before="300"/>
      </w:pPr>
      <w:r>
        <w:rPr>
          <w:rFonts w:ascii="Calibri" w:cs="Calibri" w:eastAsia="Calibri" w:hAnsi="Calibri"/>
          <w:b/>
          <w:bCs/>
          <w:color w:val="2E75B6"/>
          <w:sz w:val="30"/>
          <w:szCs w:val="30"/>
        </w:rPr>
        <w:t xml:space="preserve">7  </w:t>
      </w:r>
      <w:r>
        <w:rPr>
          <w:rFonts w:ascii="Calibri" w:cs="Calibri" w:eastAsia="Calibri" w:hAnsi="Calibri"/>
          <w:b/>
          <w:bCs/>
          <w:color w:val="1F3864"/>
          <w:sz w:val="30"/>
          <w:szCs w:val="30"/>
        </w:rPr>
        <w:t xml:space="preserve">Documentation KPIs</w:t>
      </w:r>
    </w:p>
    <w:p>
      <w:pPr>
        <w:keepNext/>
        <w:spacing w:after="110" w:before="0" w:line="290"/>
      </w:pPr>
      <w:r>
        <w:rPr>
          <w:rFonts w:ascii="Calibri" w:cs="Calibri" w:eastAsia="Calibri" w:hAnsi="Calibri"/>
          <w:b w:val="false"/>
          <w:bCs w:val="false"/>
          <w:color w:val="262626"/>
          <w:sz w:val="21"/>
          <w:szCs w:val="21"/>
        </w:rPr>
        <w:t xml:space="preserve">Each member documents their own area, every planned deliverable is handed in, and a new user can rerun the project from the README alone.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50"/>
        <w:gridCol w:w="2906"/>
        <w:gridCol w:w="1200"/>
        <w:gridCol w:w="1500"/>
        <w:gridCol w:w="950"/>
        <w:gridCol w:w="1150"/>
        <w:gridCol w:w="750"/>
        <w:gridCol w:w="1000"/>
      </w:tblGrid>
      <w:tr>
        <w:trPr>
          <w:cantSplit/>
          <w:tblHeader/>
        </w:trPr>
        <w:tc>
          <w:tcPr>
            <w:tcW w:type="dxa" w:w="450"/>
            <w:tcBorders>
              <w:top w:val="single" w:color="D0D7E2" w:sz="4"/>
              <w:left w:val="single" w:color="D0D7E2" w:sz="4"/>
              <w:bottom w:val="single" w:color="D0D7E2" w:sz="4"/>
              <w:right w:val="single" w:color="D0D7E2" w:sz="4"/>
            </w:tcBorders>
            <w:shd w:fill="1F3864" w:color="auto" w:val="clear"/>
            <w:tcMar>
              <w:top w:type="dxa" w:w="50"/>
              <w:left w:type="dxa" w:w="90"/>
              <w:bottom w:type="dxa" w:w="50"/>
              <w:right w:type="dxa" w:w="90"/>
            </w:tcMar>
            <w:vAlign w:val="center"/>
          </w:tcPr>
          <w:p>
            <w:pPr>
              <w:spacing w:after="0" w:line="252"/>
            </w:pPr>
            <w:r>
              <w:rPr>
                <w:rFonts w:ascii="Calibri" w:cs="Calibri" w:eastAsia="Calibri" w:hAnsi="Calibri"/>
                <w:b/>
                <w:bCs/>
                <w:color w:val="FFFFFF"/>
                <w:sz w:val="18"/>
                <w:szCs w:val="18"/>
              </w:rPr>
              <w:t xml:space="preserve">ID</w:t>
            </w:r>
          </w:p>
        </w:tc>
        <w:tc>
          <w:tcPr>
            <w:tcW w:type="dxa" w:w="2906"/>
            <w:tcBorders>
              <w:top w:val="single" w:color="D0D7E2" w:sz="4"/>
              <w:left w:val="single" w:color="D0D7E2" w:sz="4"/>
              <w:bottom w:val="single" w:color="D0D7E2" w:sz="4"/>
              <w:right w:val="single" w:color="D0D7E2" w:sz="4"/>
            </w:tcBorders>
            <w:shd w:fill="1F3864" w:color="auto" w:val="clear"/>
            <w:tcMar>
              <w:top w:type="dxa" w:w="50"/>
              <w:left w:type="dxa" w:w="90"/>
              <w:bottom w:type="dxa" w:w="50"/>
              <w:right w:type="dxa" w:w="90"/>
            </w:tcMar>
            <w:vAlign w:val="center"/>
          </w:tcPr>
          <w:p>
            <w:pPr>
              <w:spacing w:after="0" w:line="252"/>
            </w:pPr>
            <w:r>
              <w:rPr>
                <w:rFonts w:ascii="Calibri" w:cs="Calibri" w:eastAsia="Calibri" w:hAnsi="Calibri"/>
                <w:b/>
                <w:bCs/>
                <w:color w:val="FFFFFF"/>
                <w:sz w:val="18"/>
                <w:szCs w:val="18"/>
              </w:rPr>
              <w:t xml:space="preserve">KPI and definition</w:t>
            </w:r>
          </w:p>
        </w:tc>
        <w:tc>
          <w:tcPr>
            <w:tcW w:type="dxa" w:w="1200"/>
            <w:tcBorders>
              <w:top w:val="single" w:color="D0D7E2" w:sz="4"/>
              <w:left w:val="single" w:color="D0D7E2" w:sz="4"/>
              <w:bottom w:val="single" w:color="D0D7E2" w:sz="4"/>
              <w:right w:val="single" w:color="D0D7E2" w:sz="4"/>
            </w:tcBorders>
            <w:shd w:fill="1F3864" w:color="auto" w:val="clear"/>
            <w:tcMar>
              <w:top w:type="dxa" w:w="50"/>
              <w:left w:type="dxa" w:w="90"/>
              <w:bottom w:type="dxa" w:w="50"/>
              <w:right w:type="dxa" w:w="90"/>
            </w:tcMar>
            <w:vAlign w:val="center"/>
          </w:tcPr>
          <w:p>
            <w:pPr>
              <w:spacing w:after="0" w:line="252"/>
            </w:pPr>
            <w:r>
              <w:rPr>
                <w:rFonts w:ascii="Calibri" w:cs="Calibri" w:eastAsia="Calibri" w:hAnsi="Calibri"/>
                <w:b/>
                <w:bCs/>
                <w:color w:val="FFFFFF"/>
                <w:sz w:val="18"/>
                <w:szCs w:val="18"/>
              </w:rPr>
              <w:t xml:space="preserve">Target</w:t>
            </w:r>
          </w:p>
        </w:tc>
        <w:tc>
          <w:tcPr>
            <w:tcW w:type="dxa" w:w="1500"/>
            <w:tcBorders>
              <w:top w:val="single" w:color="D0D7E2" w:sz="4"/>
              <w:left w:val="single" w:color="D0D7E2" w:sz="4"/>
              <w:bottom w:val="single" w:color="D0D7E2" w:sz="4"/>
              <w:right w:val="single" w:color="D0D7E2" w:sz="4"/>
            </w:tcBorders>
            <w:shd w:fill="1F3864" w:color="auto" w:val="clear"/>
            <w:tcMar>
              <w:top w:type="dxa" w:w="50"/>
              <w:left w:type="dxa" w:w="90"/>
              <w:bottom w:type="dxa" w:w="50"/>
              <w:right w:type="dxa" w:w="90"/>
            </w:tcMar>
            <w:vAlign w:val="center"/>
          </w:tcPr>
          <w:p>
            <w:pPr>
              <w:spacing w:after="0" w:line="252"/>
            </w:pPr>
            <w:r>
              <w:rPr>
                <w:rFonts w:ascii="Calibri" w:cs="Calibri" w:eastAsia="Calibri" w:hAnsi="Calibri"/>
                <w:b/>
                <w:bCs/>
                <w:color w:val="FFFFFF"/>
                <w:sz w:val="18"/>
                <w:szCs w:val="18"/>
              </w:rPr>
              <w:t xml:space="preserve">Evidence</w:t>
            </w:r>
          </w:p>
        </w:tc>
        <w:tc>
          <w:tcPr>
            <w:tcW w:type="dxa" w:w="950"/>
            <w:tcBorders>
              <w:top w:val="single" w:color="D0D7E2" w:sz="4"/>
              <w:left w:val="single" w:color="D0D7E2" w:sz="4"/>
              <w:bottom w:val="single" w:color="D0D7E2" w:sz="4"/>
              <w:right w:val="single" w:color="D0D7E2" w:sz="4"/>
            </w:tcBorders>
            <w:shd w:fill="1F3864" w:color="auto" w:val="clear"/>
            <w:tcMar>
              <w:top w:type="dxa" w:w="50"/>
              <w:left w:type="dxa" w:w="90"/>
              <w:bottom w:type="dxa" w:w="50"/>
              <w:right w:type="dxa" w:w="90"/>
            </w:tcMar>
            <w:vAlign w:val="center"/>
          </w:tcPr>
          <w:p>
            <w:pPr>
              <w:spacing w:after="0" w:line="252"/>
            </w:pPr>
            <w:r>
              <w:rPr>
                <w:rFonts w:ascii="Calibri" w:cs="Calibri" w:eastAsia="Calibri" w:hAnsi="Calibri"/>
                <w:b/>
                <w:bCs/>
                <w:color w:val="FFFFFF"/>
                <w:sz w:val="18"/>
                <w:szCs w:val="18"/>
              </w:rPr>
              <w:t xml:space="preserve">Owner</w:t>
            </w:r>
          </w:p>
        </w:tc>
        <w:tc>
          <w:tcPr>
            <w:tcW w:type="dxa" w:w="1150"/>
            <w:tcBorders>
              <w:top w:val="single" w:color="D0D7E2" w:sz="4"/>
              <w:left w:val="single" w:color="D0D7E2" w:sz="4"/>
              <w:bottom w:val="single" w:color="D0D7E2" w:sz="4"/>
              <w:right w:val="single" w:color="D0D7E2" w:sz="4"/>
            </w:tcBorders>
            <w:shd w:fill="1F3864" w:color="auto" w:val="clear"/>
            <w:tcMar>
              <w:top w:type="dxa" w:w="50"/>
              <w:left w:type="dxa" w:w="90"/>
              <w:bottom w:type="dxa" w:w="50"/>
              <w:right w:type="dxa" w:w="90"/>
            </w:tcMar>
            <w:vAlign w:val="center"/>
          </w:tcPr>
          <w:p>
            <w:pPr>
              <w:spacing w:after="0" w:line="252"/>
            </w:pPr>
            <w:r>
              <w:rPr>
                <w:rFonts w:ascii="Calibri" w:cs="Calibri" w:eastAsia="Calibri" w:hAnsi="Calibri"/>
                <w:b/>
                <w:bCs/>
                <w:color w:val="FFFFFF"/>
                <w:sz w:val="18"/>
                <w:szCs w:val="18"/>
              </w:rPr>
              <w:t xml:space="preserve">Checkpoint</w:t>
            </w:r>
          </w:p>
        </w:tc>
        <w:tc>
          <w:tcPr>
            <w:tcW w:type="dxa" w:w="750"/>
            <w:tcBorders>
              <w:top w:val="single" w:color="D0D7E2" w:sz="4"/>
              <w:left w:val="single" w:color="D0D7E2" w:sz="4"/>
              <w:bottom w:val="single" w:color="D0D7E2" w:sz="4"/>
              <w:right w:val="single" w:color="D0D7E2" w:sz="4"/>
            </w:tcBorders>
            <w:shd w:fill="1F3864" w:color="auto" w:val="clear"/>
            <w:tcMar>
              <w:top w:type="dxa" w:w="50"/>
              <w:left w:type="dxa" w:w="90"/>
              <w:bottom w:type="dxa" w:w="50"/>
              <w:right w:type="dxa" w:w="90"/>
            </w:tcMar>
            <w:vAlign w:val="center"/>
          </w:tcPr>
          <w:p>
            <w:pPr>
              <w:spacing w:after="0" w:line="252"/>
            </w:pPr>
            <w:r>
              <w:rPr>
                <w:rFonts w:ascii="Calibri" w:cs="Calibri" w:eastAsia="Calibri" w:hAnsi="Calibri"/>
                <w:b/>
                <w:bCs/>
                <w:color w:val="FFFFFF"/>
                <w:sz w:val="18"/>
                <w:szCs w:val="18"/>
              </w:rPr>
              <w:t xml:space="preserve">Actual</w:t>
            </w:r>
          </w:p>
        </w:tc>
        <w:tc>
          <w:tcPr>
            <w:tcW w:type="dxa" w:w="1000"/>
            <w:tcBorders>
              <w:top w:val="single" w:color="D0D7E2" w:sz="4"/>
              <w:left w:val="single" w:color="D0D7E2" w:sz="4"/>
              <w:bottom w:val="single" w:color="D0D7E2" w:sz="4"/>
              <w:right w:val="single" w:color="D0D7E2" w:sz="4"/>
            </w:tcBorders>
            <w:shd w:fill="1F3864" w:color="auto" w:val="clear"/>
            <w:tcMar>
              <w:top w:type="dxa" w:w="50"/>
              <w:left w:type="dxa" w:w="90"/>
              <w:bottom w:type="dxa" w:w="50"/>
              <w:right w:type="dxa" w:w="90"/>
            </w:tcMar>
            <w:vAlign w:val="center"/>
          </w:tcPr>
          <w:p>
            <w:pPr>
              <w:spacing w:after="0" w:line="252"/>
            </w:pPr>
            <w:r>
              <w:rPr>
                <w:rFonts w:ascii="Calibri" w:cs="Calibri" w:eastAsia="Calibri" w:hAnsi="Calibri"/>
                <w:b/>
                <w:bCs/>
                <w:color w:val="FFFFFF"/>
                <w:sz w:val="18"/>
                <w:szCs w:val="18"/>
              </w:rPr>
              <w:t xml:space="preserve">Status</w:t>
            </w:r>
          </w:p>
        </w:tc>
      </w:tr>
      <w:tr>
        <w:trPr>
          <w:cantSplit/>
        </w:trPr>
        <w:tc>
          <w:tcPr>
            <w:tcW w:type="dxa" w:w="450"/>
            <w:tcBorders>
              <w:top w:val="single" w:color="D0D7E2" w:sz="4"/>
              <w:left w:val="single" w:color="D0D7E2" w:sz="4"/>
              <w:bottom w:val="single" w:color="D0D7E2" w:sz="4"/>
              <w:right w:val="single" w:color="D0D7E2" w:sz="4"/>
            </w:tcBorders>
            <w:shd w:fill="DEEAF6" w:color="auto" w:val="clear"/>
            <w:tcMar>
              <w:top w:type="dxa" w:w="50"/>
              <w:left w:type="dxa" w:w="90"/>
              <w:bottom w:type="dxa" w:w="50"/>
              <w:right w:type="dxa" w:w="90"/>
            </w:tcMar>
            <w:vAlign w:val="center"/>
          </w:tcPr>
          <w:p>
            <w:pPr>
              <w:spacing w:after="0" w:line="252"/>
              <w:jc w:val="center"/>
            </w:pPr>
            <w:r>
              <w:rPr>
                <w:rFonts w:ascii="Calibri" w:cs="Calibri" w:eastAsia="Calibri" w:hAnsi="Calibri"/>
                <w:b/>
                <w:bCs/>
                <w:color w:val="1F3864"/>
                <w:sz w:val="17"/>
                <w:szCs w:val="17"/>
              </w:rPr>
              <w:t xml:space="preserve">C1</w:t>
            </w:r>
          </w:p>
        </w:tc>
        <w:tc>
          <w:tcPr>
            <w:tcW w:type="dxa" w:w="2906"/>
            <w:tcBorders>
              <w:top w:val="single" w:color="D0D7E2" w:sz="4"/>
              <w:left w:val="single" w:color="D0D7E2" w:sz="4"/>
              <w:bottom w:val="single" w:color="D0D7E2" w:sz="4"/>
              <w:right w:val="single" w:color="D0D7E2" w:sz="4"/>
            </w:tcBorders>
            <w:tcMar>
              <w:top w:type="dxa" w:w="50"/>
              <w:left w:type="dxa" w:w="90"/>
              <w:bottom w:type="dxa" w:w="50"/>
              <w:right w:type="dxa" w:w="90"/>
            </w:tcMar>
            <w:vAlign w:val="center"/>
          </w:tcPr>
          <w:p>
            <w:pPr>
              <w:spacing w:after="0" w:line="252"/>
            </w:pPr>
            <w:r>
              <w:rPr>
                <w:rFonts w:ascii="Calibri" w:cs="Calibri" w:eastAsia="Calibri" w:hAnsi="Calibri"/>
                <w:b w:val="false"/>
                <w:bCs w:val="false"/>
                <w:color w:val="262626"/>
                <w:sz w:val="17"/>
                <w:szCs w:val="17"/>
              </w:rPr>
              <w:t xml:space="preserve"/>
            </w:r>
            <w:r>
              <w:rPr>
                <w:rFonts w:ascii="Calibri" w:cs="Calibri" w:eastAsia="Calibri" w:hAnsi="Calibri"/>
                <w:b/>
                <w:bCs/>
                <w:color w:val="262626"/>
                <w:sz w:val="17"/>
                <w:szCs w:val="17"/>
              </w:rPr>
              <w:t xml:space="preserve">Area documentation.</w:t>
            </w:r>
            <w:r>
              <w:rPr>
                <w:rFonts w:ascii="Calibri" w:cs="Calibri" w:eastAsia="Calibri" w:hAnsi="Calibri"/>
                <w:b w:val="false"/>
                <w:bCs w:val="false"/>
                <w:color w:val="262626"/>
                <w:sz w:val="17"/>
                <w:szCs w:val="17"/>
              </w:rPr>
              <w:t xml:space="preserve"> Areas with complete documentation: Python, SQL, Power BI, Database, Tableau with requirements and QA.</w:t>
            </w:r>
          </w:p>
        </w:tc>
        <w:tc>
          <w:tcPr>
            <w:tcW w:type="dxa" w:w="1200"/>
            <w:tcBorders>
              <w:top w:val="single" w:color="D0D7E2" w:sz="4"/>
              <w:left w:val="single" w:color="D0D7E2" w:sz="4"/>
              <w:bottom w:val="single" w:color="D0D7E2" w:sz="4"/>
              <w:right w:val="single" w:color="D0D7E2" w:sz="4"/>
            </w:tcBorders>
            <w:tcMar>
              <w:top w:type="dxa" w:w="50"/>
              <w:left w:type="dxa" w:w="90"/>
              <w:bottom w:type="dxa" w:w="50"/>
              <w:right w:type="dxa" w:w="90"/>
            </w:tcMar>
            <w:vAlign w:val="center"/>
          </w:tcPr>
          <w:p>
            <w:pPr>
              <w:spacing w:after="0" w:line="252"/>
            </w:pPr>
            <w:r>
              <w:rPr>
                <w:rFonts w:ascii="Calibri" w:cs="Calibri" w:eastAsia="Calibri" w:hAnsi="Calibri"/>
                <w:b/>
                <w:bCs/>
                <w:color w:val="1F3864"/>
                <w:sz w:val="17"/>
                <w:szCs w:val="17"/>
              </w:rPr>
              <w:t xml:space="preserve">5 of 5</w:t>
            </w:r>
          </w:p>
        </w:tc>
        <w:tc>
          <w:tcPr>
            <w:tcW w:type="dxa" w:w="1500"/>
            <w:tcBorders>
              <w:top w:val="single" w:color="D0D7E2" w:sz="4"/>
              <w:left w:val="single" w:color="D0D7E2" w:sz="4"/>
              <w:bottom w:val="single" w:color="D0D7E2" w:sz="4"/>
              <w:right w:val="single" w:color="D0D7E2" w:sz="4"/>
            </w:tcBorders>
            <w:tcMar>
              <w:top w:type="dxa" w:w="50"/>
              <w:left w:type="dxa" w:w="90"/>
              <w:bottom w:type="dxa" w:w="50"/>
              <w:right w:type="dxa" w:w="90"/>
            </w:tcMar>
            <w:vAlign w:val="center"/>
          </w:tcPr>
          <w:p>
            <w:pPr>
              <w:spacing w:after="0" w:line="252"/>
            </w:pPr>
            <w:r>
              <w:rPr>
                <w:rFonts w:ascii="Calibri" w:cs="Calibri" w:eastAsia="Calibri" w:hAnsi="Calibri"/>
                <w:b w:val="false"/>
                <w:bCs w:val="false"/>
                <w:color w:val="262626"/>
                <w:sz w:val="17"/>
                <w:szCs w:val="17"/>
              </w:rPr>
              <w:t xml:space="preserve">Documentation tasks #37, #39, #41, #44, #48</w:t>
            </w:r>
          </w:p>
        </w:tc>
        <w:tc>
          <w:tcPr>
            <w:tcW w:type="dxa" w:w="950"/>
            <w:tcBorders>
              <w:top w:val="single" w:color="D0D7E2" w:sz="4"/>
              <w:left w:val="single" w:color="D0D7E2" w:sz="4"/>
              <w:bottom w:val="single" w:color="D0D7E2" w:sz="4"/>
              <w:right w:val="single" w:color="D0D7E2" w:sz="4"/>
            </w:tcBorders>
            <w:shd w:fill="FFE699" w:color="auto" w:val="clear"/>
            <w:tcMar>
              <w:top w:type="dxa" w:w="50"/>
              <w:left w:type="dxa" w:w="90"/>
              <w:bottom w:type="dxa" w:w="50"/>
              <w:right w:type="dxa" w:w="90"/>
            </w:tcMar>
            <w:vAlign w:val="center"/>
          </w:tcPr>
          <w:p>
            <w:pPr>
              <w:spacing w:after="0" w:line="252"/>
              <w:jc w:val="center"/>
            </w:pPr>
            <w:r>
              <w:rPr>
                <w:rFonts w:ascii="Calibri" w:cs="Calibri" w:eastAsia="Calibri" w:hAnsi="Calibri"/>
                <w:b/>
                <w:bCs/>
                <w:color w:val="262626"/>
                <w:sz w:val="17"/>
                <w:szCs w:val="17"/>
              </w:rPr>
              <w:t xml:space="preserve">Jessy</w:t>
            </w:r>
          </w:p>
        </w:tc>
        <w:tc>
          <w:tcPr>
            <w:tcW w:type="dxa" w:w="1150"/>
            <w:tcBorders>
              <w:top w:val="single" w:color="D0D7E2" w:sz="4"/>
              <w:left w:val="single" w:color="D0D7E2" w:sz="4"/>
              <w:bottom w:val="single" w:color="D0D7E2" w:sz="4"/>
              <w:right w:val="single" w:color="D0D7E2" w:sz="4"/>
            </w:tcBorders>
            <w:tcMar>
              <w:top w:type="dxa" w:w="50"/>
              <w:left w:type="dxa" w:w="90"/>
              <w:bottom w:type="dxa" w:w="50"/>
              <w:right w:type="dxa" w:w="90"/>
            </w:tcMar>
            <w:vAlign w:val="center"/>
          </w:tcPr>
          <w:p>
            <w:pPr>
              <w:spacing w:after="0" w:line="252"/>
            </w:pPr>
            <w:r>
              <w:rPr>
                <w:rFonts w:ascii="Calibri" w:cs="Calibri" w:eastAsia="Calibri" w:hAnsi="Calibri"/>
                <w:b/>
                <w:bCs/>
                <w:color w:val="C00000"/>
                <w:sz w:val="17"/>
                <w:szCs w:val="17"/>
              </w:rPr>
              <w:t xml:space="preserve">2 Dec</w:t>
            </w:r>
          </w:p>
        </w:tc>
        <w:tc>
          <w:tcPr>
            <w:tcW w:type="dxa" w:w="750"/>
            <w:tcBorders>
              <w:top w:val="single" w:color="D0D7E2" w:sz="4"/>
              <w:left w:val="single" w:color="D0D7E2" w:sz="4"/>
              <w:bottom w:val="single" w:color="D0D7E2" w:sz="4"/>
              <w:right w:val="single" w:color="D0D7E2" w:sz="4"/>
            </w:tcBorders>
            <w:shd w:fill="FFFBEA" w:color="auto" w:val="clear"/>
            <w:tcMar>
              <w:top w:type="dxa" w:w="50"/>
              <w:left w:type="dxa" w:w="90"/>
              <w:bottom w:type="dxa" w:w="50"/>
              <w:right w:type="dxa" w:w="90"/>
            </w:tcMar>
            <w:vAlign w:val="center"/>
          </w:tcPr>
          <w:p>
            <w:pPr>
              <w:spacing w:after="0" w:line="252"/>
            </w:pPr>
            <w:r>
              <w:rPr>
                <w:rFonts w:ascii="Calibri" w:cs="Calibri" w:eastAsia="Calibri" w:hAnsi="Calibri"/>
                <w:b w:val="false"/>
                <w:bCs w:val="false"/>
                <w:color w:val="262626"/>
                <w:sz w:val="17"/>
                <w:szCs w:val="17"/>
              </w:rPr>
              <w:t xml:space="preserve"/>
            </w:r>
          </w:p>
        </w:tc>
        <w:tc>
          <w:tcPr>
            <w:tcW w:type="dxa" w:w="1000"/>
            <w:tcBorders>
              <w:top w:val="single" w:color="D0D7E2" w:sz="4"/>
              <w:left w:val="single" w:color="D0D7E2" w:sz="4"/>
              <w:bottom w:val="single" w:color="D0D7E2" w:sz="4"/>
              <w:right w:val="single" w:color="D0D7E2" w:sz="4"/>
            </w:tcBorders>
            <w:shd w:fill="EDEDED" w:color="auto" w:val="clear"/>
            <w:tcMar>
              <w:top w:type="dxa" w:w="50"/>
              <w:left w:type="dxa" w:w="90"/>
              <w:bottom w:type="dxa" w:w="50"/>
              <w:right w:type="dxa" w:w="90"/>
            </w:tcMar>
            <w:vAlign w:val="center"/>
          </w:tcPr>
          <w:p>
            <w:pPr>
              <w:spacing w:after="0" w:line="252"/>
              <w:jc w:val="center"/>
            </w:pPr>
            <w:r>
              <w:rPr>
                <w:rFonts w:ascii="Calibri" w:cs="Calibri" w:eastAsia="Calibri" w:hAnsi="Calibri"/>
                <w:b/>
                <w:bCs/>
                <w:color w:val="595959"/>
                <w:sz w:val="16"/>
                <w:szCs w:val="16"/>
              </w:rPr>
              <w:t xml:space="preserve">Not started</w:t>
            </w:r>
          </w:p>
        </w:tc>
      </w:tr>
      <w:tr>
        <w:trPr>
          <w:cantSplit/>
        </w:trPr>
        <w:tc>
          <w:tcPr>
            <w:tcW w:type="dxa" w:w="450"/>
            <w:tcBorders>
              <w:top w:val="single" w:color="D0D7E2" w:sz="4"/>
              <w:left w:val="single" w:color="D0D7E2" w:sz="4"/>
              <w:bottom w:val="single" w:color="D0D7E2" w:sz="4"/>
              <w:right w:val="single" w:color="D0D7E2" w:sz="4"/>
            </w:tcBorders>
            <w:shd w:fill="DEEAF6" w:color="auto" w:val="clear"/>
            <w:tcMar>
              <w:top w:type="dxa" w:w="50"/>
              <w:left w:type="dxa" w:w="90"/>
              <w:bottom w:type="dxa" w:w="50"/>
              <w:right w:type="dxa" w:w="90"/>
            </w:tcMar>
            <w:vAlign w:val="center"/>
          </w:tcPr>
          <w:p>
            <w:pPr>
              <w:spacing w:after="0" w:line="252"/>
              <w:jc w:val="center"/>
            </w:pPr>
            <w:r>
              <w:rPr>
                <w:rFonts w:ascii="Calibri" w:cs="Calibri" w:eastAsia="Calibri" w:hAnsi="Calibri"/>
                <w:b/>
                <w:bCs/>
                <w:color w:val="1F3864"/>
                <w:sz w:val="17"/>
                <w:szCs w:val="17"/>
              </w:rPr>
              <w:t xml:space="preserve">C2</w:t>
            </w:r>
          </w:p>
        </w:tc>
        <w:tc>
          <w:tcPr>
            <w:tcW w:type="dxa" w:w="2906"/>
            <w:tcBorders>
              <w:top w:val="single" w:color="D0D7E2" w:sz="4"/>
              <w:left w:val="single" w:color="D0D7E2" w:sz="4"/>
              <w:bottom w:val="single" w:color="D0D7E2" w:sz="4"/>
              <w:right w:val="single" w:color="D0D7E2" w:sz="4"/>
            </w:tcBorders>
            <w:shd w:fill="F7F9FC" w:color="auto" w:val="clear"/>
            <w:tcMar>
              <w:top w:type="dxa" w:w="50"/>
              <w:left w:type="dxa" w:w="90"/>
              <w:bottom w:type="dxa" w:w="50"/>
              <w:right w:type="dxa" w:w="90"/>
            </w:tcMar>
            <w:vAlign w:val="center"/>
          </w:tcPr>
          <w:p>
            <w:pPr>
              <w:spacing w:after="0" w:line="252"/>
            </w:pPr>
            <w:r>
              <w:rPr>
                <w:rFonts w:ascii="Calibri" w:cs="Calibri" w:eastAsia="Calibri" w:hAnsi="Calibri"/>
                <w:b w:val="false"/>
                <w:bCs w:val="false"/>
                <w:color w:val="262626"/>
                <w:sz w:val="17"/>
                <w:szCs w:val="17"/>
              </w:rPr>
              <w:t xml:space="preserve"/>
            </w:r>
            <w:r>
              <w:rPr>
                <w:rFonts w:ascii="Calibri" w:cs="Calibri" w:eastAsia="Calibri" w:hAnsi="Calibri"/>
                <w:b/>
                <w:bCs/>
                <w:color w:val="262626"/>
                <w:sz w:val="17"/>
                <w:szCs w:val="17"/>
              </w:rPr>
              <w:t xml:space="preserve">Deliverable completeness.</w:t>
            </w:r>
            <w:r>
              <w:rPr>
                <w:rFonts w:ascii="Calibri" w:cs="Calibri" w:eastAsia="Calibri" w:hAnsi="Calibri"/>
                <w:b w:val="false"/>
                <w:bCs w:val="false"/>
                <w:color w:val="262626"/>
                <w:sz w:val="17"/>
                <w:szCs w:val="17"/>
              </w:rPr>
              <w:t xml:space="preserve"> Deliverables handed in, out of all deliverables listed in the Project Plan.</w:t>
            </w:r>
          </w:p>
        </w:tc>
        <w:tc>
          <w:tcPr>
            <w:tcW w:type="dxa" w:w="1200"/>
            <w:tcBorders>
              <w:top w:val="single" w:color="D0D7E2" w:sz="4"/>
              <w:left w:val="single" w:color="D0D7E2" w:sz="4"/>
              <w:bottom w:val="single" w:color="D0D7E2" w:sz="4"/>
              <w:right w:val="single" w:color="D0D7E2" w:sz="4"/>
            </w:tcBorders>
            <w:shd w:fill="F7F9FC" w:color="auto" w:val="clear"/>
            <w:tcMar>
              <w:top w:type="dxa" w:w="50"/>
              <w:left w:type="dxa" w:w="90"/>
              <w:bottom w:type="dxa" w:w="50"/>
              <w:right w:type="dxa" w:w="90"/>
            </w:tcMar>
            <w:vAlign w:val="center"/>
          </w:tcPr>
          <w:p>
            <w:pPr>
              <w:spacing w:after="0" w:line="252"/>
            </w:pPr>
            <w:r>
              <w:rPr>
                <w:rFonts w:ascii="Calibri" w:cs="Calibri" w:eastAsia="Calibri" w:hAnsi="Calibri"/>
                <w:b/>
                <w:bCs/>
                <w:color w:val="1F3864"/>
                <w:sz w:val="17"/>
                <w:szCs w:val="17"/>
              </w:rPr>
              <w:t xml:space="preserve">100%</w:t>
            </w:r>
          </w:p>
        </w:tc>
        <w:tc>
          <w:tcPr>
            <w:tcW w:type="dxa" w:w="1500"/>
            <w:tcBorders>
              <w:top w:val="single" w:color="D0D7E2" w:sz="4"/>
              <w:left w:val="single" w:color="D0D7E2" w:sz="4"/>
              <w:bottom w:val="single" w:color="D0D7E2" w:sz="4"/>
              <w:right w:val="single" w:color="D0D7E2" w:sz="4"/>
            </w:tcBorders>
            <w:shd w:fill="F7F9FC" w:color="auto" w:val="clear"/>
            <w:tcMar>
              <w:top w:type="dxa" w:w="50"/>
              <w:left w:type="dxa" w:w="90"/>
              <w:bottom w:type="dxa" w:w="50"/>
              <w:right w:type="dxa" w:w="90"/>
            </w:tcMar>
            <w:vAlign w:val="center"/>
          </w:tcPr>
          <w:p>
            <w:pPr>
              <w:spacing w:after="0" w:line="252"/>
            </w:pPr>
            <w:r>
              <w:rPr>
                <w:rFonts w:ascii="Calibri" w:cs="Calibri" w:eastAsia="Calibri" w:hAnsi="Calibri"/>
                <w:b w:val="false"/>
                <w:bCs w:val="false"/>
                <w:color w:val="262626"/>
                <w:sz w:val="17"/>
                <w:szCs w:val="17"/>
              </w:rPr>
              <w:t xml:space="preserve">Deliverables list in the Project Plan</w:t>
            </w:r>
          </w:p>
        </w:tc>
        <w:tc>
          <w:tcPr>
            <w:tcW w:type="dxa" w:w="950"/>
            <w:tcBorders>
              <w:top w:val="single" w:color="D0D7E2" w:sz="4"/>
              <w:left w:val="single" w:color="D0D7E2" w:sz="4"/>
              <w:bottom w:val="single" w:color="D0D7E2" w:sz="4"/>
              <w:right w:val="single" w:color="D0D7E2" w:sz="4"/>
            </w:tcBorders>
            <w:shd w:fill="BDD7EE" w:color="auto" w:val="clear"/>
            <w:tcMar>
              <w:top w:type="dxa" w:w="50"/>
              <w:left w:type="dxa" w:w="90"/>
              <w:bottom w:type="dxa" w:w="50"/>
              <w:right w:type="dxa" w:w="90"/>
            </w:tcMar>
            <w:vAlign w:val="center"/>
          </w:tcPr>
          <w:p>
            <w:pPr>
              <w:spacing w:after="0" w:line="252"/>
              <w:jc w:val="center"/>
            </w:pPr>
            <w:r>
              <w:rPr>
                <w:rFonts w:ascii="Calibri" w:cs="Calibri" w:eastAsia="Calibri" w:hAnsi="Calibri"/>
                <w:b/>
                <w:bCs/>
                <w:color w:val="262626"/>
                <w:sz w:val="17"/>
                <w:szCs w:val="17"/>
              </w:rPr>
              <w:t xml:space="preserve">Ali</w:t>
            </w:r>
          </w:p>
        </w:tc>
        <w:tc>
          <w:tcPr>
            <w:tcW w:type="dxa" w:w="1150"/>
            <w:tcBorders>
              <w:top w:val="single" w:color="D0D7E2" w:sz="4"/>
              <w:left w:val="single" w:color="D0D7E2" w:sz="4"/>
              <w:bottom w:val="single" w:color="D0D7E2" w:sz="4"/>
              <w:right w:val="single" w:color="D0D7E2" w:sz="4"/>
            </w:tcBorders>
            <w:shd w:fill="F7F9FC" w:color="auto" w:val="clear"/>
            <w:tcMar>
              <w:top w:type="dxa" w:w="50"/>
              <w:left w:type="dxa" w:w="90"/>
              <w:bottom w:type="dxa" w:w="50"/>
              <w:right w:type="dxa" w:w="90"/>
            </w:tcMar>
            <w:vAlign w:val="center"/>
          </w:tcPr>
          <w:p>
            <w:pPr>
              <w:spacing w:after="0" w:line="252"/>
            </w:pPr>
            <w:r>
              <w:rPr>
                <w:rFonts w:ascii="Calibri" w:cs="Calibri" w:eastAsia="Calibri" w:hAnsi="Calibri"/>
                <w:b/>
                <w:bCs/>
                <w:color w:val="C00000"/>
                <w:sz w:val="17"/>
                <w:szCs w:val="17"/>
              </w:rPr>
              <w:t xml:space="preserve">4 Dec</w:t>
            </w:r>
          </w:p>
        </w:tc>
        <w:tc>
          <w:tcPr>
            <w:tcW w:type="dxa" w:w="750"/>
            <w:tcBorders>
              <w:top w:val="single" w:color="D0D7E2" w:sz="4"/>
              <w:left w:val="single" w:color="D0D7E2" w:sz="4"/>
              <w:bottom w:val="single" w:color="D0D7E2" w:sz="4"/>
              <w:right w:val="single" w:color="D0D7E2" w:sz="4"/>
            </w:tcBorders>
            <w:shd w:fill="FFFBEA" w:color="auto" w:val="clear"/>
            <w:tcMar>
              <w:top w:type="dxa" w:w="50"/>
              <w:left w:type="dxa" w:w="90"/>
              <w:bottom w:type="dxa" w:w="50"/>
              <w:right w:type="dxa" w:w="90"/>
            </w:tcMar>
            <w:vAlign w:val="center"/>
          </w:tcPr>
          <w:p>
            <w:pPr>
              <w:spacing w:after="0" w:line="252"/>
            </w:pPr>
            <w:r>
              <w:rPr>
                <w:rFonts w:ascii="Calibri" w:cs="Calibri" w:eastAsia="Calibri" w:hAnsi="Calibri"/>
                <w:b w:val="false"/>
                <w:bCs w:val="false"/>
                <w:color w:val="262626"/>
                <w:sz w:val="17"/>
                <w:szCs w:val="17"/>
              </w:rPr>
              <w:t xml:space="preserve"/>
            </w:r>
          </w:p>
        </w:tc>
        <w:tc>
          <w:tcPr>
            <w:tcW w:type="dxa" w:w="1000"/>
            <w:tcBorders>
              <w:top w:val="single" w:color="D0D7E2" w:sz="4"/>
              <w:left w:val="single" w:color="D0D7E2" w:sz="4"/>
              <w:bottom w:val="single" w:color="D0D7E2" w:sz="4"/>
              <w:right w:val="single" w:color="D0D7E2" w:sz="4"/>
            </w:tcBorders>
            <w:shd w:fill="EDEDED" w:color="auto" w:val="clear"/>
            <w:tcMar>
              <w:top w:type="dxa" w:w="50"/>
              <w:left w:type="dxa" w:w="90"/>
              <w:bottom w:type="dxa" w:w="50"/>
              <w:right w:type="dxa" w:w="90"/>
            </w:tcMar>
            <w:vAlign w:val="center"/>
          </w:tcPr>
          <w:p>
            <w:pPr>
              <w:spacing w:after="0" w:line="252"/>
              <w:jc w:val="center"/>
            </w:pPr>
            <w:r>
              <w:rPr>
                <w:rFonts w:ascii="Calibri" w:cs="Calibri" w:eastAsia="Calibri" w:hAnsi="Calibri"/>
                <w:b/>
                <w:bCs/>
                <w:color w:val="595959"/>
                <w:sz w:val="16"/>
                <w:szCs w:val="16"/>
              </w:rPr>
              <w:t xml:space="preserve">Not started</w:t>
            </w:r>
          </w:p>
        </w:tc>
      </w:tr>
      <w:tr>
        <w:trPr>
          <w:cantSplit/>
        </w:trPr>
        <w:tc>
          <w:tcPr>
            <w:tcW w:type="dxa" w:w="450"/>
            <w:tcBorders>
              <w:top w:val="single" w:color="D0D7E2" w:sz="4"/>
              <w:left w:val="single" w:color="D0D7E2" w:sz="4"/>
              <w:bottom w:val="single" w:color="D0D7E2" w:sz="4"/>
              <w:right w:val="single" w:color="D0D7E2" w:sz="4"/>
            </w:tcBorders>
            <w:shd w:fill="DEEAF6" w:color="auto" w:val="clear"/>
            <w:tcMar>
              <w:top w:type="dxa" w:w="50"/>
              <w:left w:type="dxa" w:w="90"/>
              <w:bottom w:type="dxa" w:w="50"/>
              <w:right w:type="dxa" w:w="90"/>
            </w:tcMar>
            <w:vAlign w:val="center"/>
          </w:tcPr>
          <w:p>
            <w:pPr>
              <w:spacing w:after="0" w:line="252"/>
              <w:jc w:val="center"/>
            </w:pPr>
            <w:r>
              <w:rPr>
                <w:rFonts w:ascii="Calibri" w:cs="Calibri" w:eastAsia="Calibri" w:hAnsi="Calibri"/>
                <w:b/>
                <w:bCs/>
                <w:color w:val="1F3864"/>
                <w:sz w:val="17"/>
                <w:szCs w:val="17"/>
              </w:rPr>
              <w:t xml:space="preserve">C3</w:t>
            </w:r>
          </w:p>
        </w:tc>
        <w:tc>
          <w:tcPr>
            <w:tcW w:type="dxa" w:w="2906"/>
            <w:tcBorders>
              <w:top w:val="single" w:color="D0D7E2" w:sz="4"/>
              <w:left w:val="single" w:color="D0D7E2" w:sz="4"/>
              <w:bottom w:val="single" w:color="D0D7E2" w:sz="4"/>
              <w:right w:val="single" w:color="D0D7E2" w:sz="4"/>
            </w:tcBorders>
            <w:tcMar>
              <w:top w:type="dxa" w:w="50"/>
              <w:left w:type="dxa" w:w="90"/>
              <w:bottom w:type="dxa" w:w="50"/>
              <w:right w:type="dxa" w:w="90"/>
            </w:tcMar>
            <w:vAlign w:val="center"/>
          </w:tcPr>
          <w:p>
            <w:pPr>
              <w:spacing w:after="0" w:line="252"/>
            </w:pPr>
            <w:r>
              <w:rPr>
                <w:rFonts w:ascii="Calibri" w:cs="Calibri" w:eastAsia="Calibri" w:hAnsi="Calibri"/>
                <w:b w:val="false"/>
                <w:bCs w:val="false"/>
                <w:color w:val="262626"/>
                <w:sz w:val="17"/>
                <w:szCs w:val="17"/>
              </w:rPr>
              <w:t xml:space="preserve"/>
            </w:r>
            <w:r>
              <w:rPr>
                <w:rFonts w:ascii="Calibri" w:cs="Calibri" w:eastAsia="Calibri" w:hAnsi="Calibri"/>
                <w:b/>
                <w:bCs/>
                <w:color w:val="262626"/>
                <w:sz w:val="17"/>
                <w:szCs w:val="17"/>
              </w:rPr>
              <w:t xml:space="preserve">Reproducibility.</w:t>
            </w:r>
            <w:r>
              <w:rPr>
                <w:rFonts w:ascii="Calibri" w:cs="Calibri" w:eastAsia="Calibri" w:hAnsi="Calibri"/>
                <w:b w:val="false"/>
                <w:bCs w:val="false"/>
                <w:color w:val="262626"/>
                <w:sz w:val="17"/>
                <w:szCs w:val="17"/>
              </w:rPr>
              <w:t xml:space="preserve"> A person outside the owner's area reruns the project from the README without help.</w:t>
            </w:r>
          </w:p>
        </w:tc>
        <w:tc>
          <w:tcPr>
            <w:tcW w:type="dxa" w:w="1200"/>
            <w:tcBorders>
              <w:top w:val="single" w:color="D0D7E2" w:sz="4"/>
              <w:left w:val="single" w:color="D0D7E2" w:sz="4"/>
              <w:bottom w:val="single" w:color="D0D7E2" w:sz="4"/>
              <w:right w:val="single" w:color="D0D7E2" w:sz="4"/>
            </w:tcBorders>
            <w:tcMar>
              <w:top w:type="dxa" w:w="50"/>
              <w:left w:type="dxa" w:w="90"/>
              <w:bottom w:type="dxa" w:w="50"/>
              <w:right w:type="dxa" w:w="90"/>
            </w:tcMar>
            <w:vAlign w:val="center"/>
          </w:tcPr>
          <w:p>
            <w:pPr>
              <w:spacing w:after="0" w:line="252"/>
            </w:pPr>
            <w:r>
              <w:rPr>
                <w:rFonts w:ascii="Calibri" w:cs="Calibri" w:eastAsia="Calibri" w:hAnsi="Calibri"/>
                <w:b/>
                <w:bCs/>
                <w:color w:val="1F3864"/>
                <w:sz w:val="17"/>
                <w:szCs w:val="17"/>
              </w:rPr>
              <w:t xml:space="preserve">Pass</w:t>
            </w:r>
          </w:p>
        </w:tc>
        <w:tc>
          <w:tcPr>
            <w:tcW w:type="dxa" w:w="1500"/>
            <w:tcBorders>
              <w:top w:val="single" w:color="D0D7E2" w:sz="4"/>
              <w:left w:val="single" w:color="D0D7E2" w:sz="4"/>
              <w:bottom w:val="single" w:color="D0D7E2" w:sz="4"/>
              <w:right w:val="single" w:color="D0D7E2" w:sz="4"/>
            </w:tcBorders>
            <w:tcMar>
              <w:top w:type="dxa" w:w="50"/>
              <w:left w:type="dxa" w:w="90"/>
              <w:bottom w:type="dxa" w:w="50"/>
              <w:right w:type="dxa" w:w="90"/>
            </w:tcMar>
            <w:vAlign w:val="center"/>
          </w:tcPr>
          <w:p>
            <w:pPr>
              <w:spacing w:after="0" w:line="252"/>
            </w:pPr>
            <w:r>
              <w:rPr>
                <w:rFonts w:ascii="Calibri" w:cs="Calibri" w:eastAsia="Calibri" w:hAnsi="Calibri"/>
                <w:b w:val="false"/>
                <w:bCs w:val="false"/>
                <w:color w:val="262626"/>
                <w:sz w:val="17"/>
                <w:szCs w:val="17"/>
              </w:rPr>
              <w:t xml:space="preserve">Reproducibility test (task #62)</w:t>
            </w:r>
          </w:p>
        </w:tc>
        <w:tc>
          <w:tcPr>
            <w:tcW w:type="dxa" w:w="950"/>
            <w:tcBorders>
              <w:top w:val="single" w:color="D0D7E2" w:sz="4"/>
              <w:left w:val="single" w:color="D0D7E2" w:sz="4"/>
              <w:bottom w:val="single" w:color="D0D7E2" w:sz="4"/>
              <w:right w:val="single" w:color="D0D7E2" w:sz="4"/>
            </w:tcBorders>
            <w:shd w:fill="FFE699" w:color="auto" w:val="clear"/>
            <w:tcMar>
              <w:top w:type="dxa" w:w="50"/>
              <w:left w:type="dxa" w:w="90"/>
              <w:bottom w:type="dxa" w:w="50"/>
              <w:right w:type="dxa" w:w="90"/>
            </w:tcMar>
            <w:vAlign w:val="center"/>
          </w:tcPr>
          <w:p>
            <w:pPr>
              <w:spacing w:after="0" w:line="252"/>
              <w:jc w:val="center"/>
            </w:pPr>
            <w:r>
              <w:rPr>
                <w:rFonts w:ascii="Calibri" w:cs="Calibri" w:eastAsia="Calibri" w:hAnsi="Calibri"/>
                <w:b/>
                <w:bCs/>
                <w:color w:val="262626"/>
                <w:sz w:val="17"/>
                <w:szCs w:val="17"/>
              </w:rPr>
              <w:t xml:space="preserve">Jessy</w:t>
            </w:r>
          </w:p>
        </w:tc>
        <w:tc>
          <w:tcPr>
            <w:tcW w:type="dxa" w:w="1150"/>
            <w:tcBorders>
              <w:top w:val="single" w:color="D0D7E2" w:sz="4"/>
              <w:left w:val="single" w:color="D0D7E2" w:sz="4"/>
              <w:bottom w:val="single" w:color="D0D7E2" w:sz="4"/>
              <w:right w:val="single" w:color="D0D7E2" w:sz="4"/>
            </w:tcBorders>
            <w:tcMar>
              <w:top w:type="dxa" w:w="50"/>
              <w:left w:type="dxa" w:w="90"/>
              <w:bottom w:type="dxa" w:w="50"/>
              <w:right w:type="dxa" w:w="90"/>
            </w:tcMar>
            <w:vAlign w:val="center"/>
          </w:tcPr>
          <w:p>
            <w:pPr>
              <w:spacing w:after="0" w:line="252"/>
            </w:pPr>
            <w:r>
              <w:rPr>
                <w:rFonts w:ascii="Calibri" w:cs="Calibri" w:eastAsia="Calibri" w:hAnsi="Calibri"/>
                <w:b/>
                <w:bCs/>
                <w:color w:val="C00000"/>
                <w:sz w:val="17"/>
                <w:szCs w:val="17"/>
              </w:rPr>
              <w:t xml:space="preserve">2 Dec</w:t>
            </w:r>
          </w:p>
        </w:tc>
        <w:tc>
          <w:tcPr>
            <w:tcW w:type="dxa" w:w="750"/>
            <w:tcBorders>
              <w:top w:val="single" w:color="D0D7E2" w:sz="4"/>
              <w:left w:val="single" w:color="D0D7E2" w:sz="4"/>
              <w:bottom w:val="single" w:color="D0D7E2" w:sz="4"/>
              <w:right w:val="single" w:color="D0D7E2" w:sz="4"/>
            </w:tcBorders>
            <w:shd w:fill="FFFBEA" w:color="auto" w:val="clear"/>
            <w:tcMar>
              <w:top w:type="dxa" w:w="50"/>
              <w:left w:type="dxa" w:w="90"/>
              <w:bottom w:type="dxa" w:w="50"/>
              <w:right w:type="dxa" w:w="90"/>
            </w:tcMar>
            <w:vAlign w:val="center"/>
          </w:tcPr>
          <w:p>
            <w:pPr>
              <w:spacing w:after="0" w:line="252"/>
            </w:pPr>
            <w:r>
              <w:rPr>
                <w:rFonts w:ascii="Calibri" w:cs="Calibri" w:eastAsia="Calibri" w:hAnsi="Calibri"/>
                <w:b w:val="false"/>
                <w:bCs w:val="false"/>
                <w:color w:val="262626"/>
                <w:sz w:val="17"/>
                <w:szCs w:val="17"/>
              </w:rPr>
              <w:t xml:space="preserve"/>
            </w:r>
          </w:p>
        </w:tc>
        <w:tc>
          <w:tcPr>
            <w:tcW w:type="dxa" w:w="1000"/>
            <w:tcBorders>
              <w:top w:val="single" w:color="D0D7E2" w:sz="4"/>
              <w:left w:val="single" w:color="D0D7E2" w:sz="4"/>
              <w:bottom w:val="single" w:color="D0D7E2" w:sz="4"/>
              <w:right w:val="single" w:color="D0D7E2" w:sz="4"/>
            </w:tcBorders>
            <w:shd w:fill="EDEDED" w:color="auto" w:val="clear"/>
            <w:tcMar>
              <w:top w:type="dxa" w:w="50"/>
              <w:left w:type="dxa" w:w="90"/>
              <w:bottom w:type="dxa" w:w="50"/>
              <w:right w:type="dxa" w:w="90"/>
            </w:tcMar>
            <w:vAlign w:val="center"/>
          </w:tcPr>
          <w:p>
            <w:pPr>
              <w:spacing w:after="0" w:line="252"/>
              <w:jc w:val="center"/>
            </w:pPr>
            <w:r>
              <w:rPr>
                <w:rFonts w:ascii="Calibri" w:cs="Calibri" w:eastAsia="Calibri" w:hAnsi="Calibri"/>
                <w:b/>
                <w:bCs/>
                <w:color w:val="595959"/>
                <w:sz w:val="16"/>
                <w:szCs w:val="16"/>
              </w:rPr>
              <w:t xml:space="preserve">Not started</w:t>
            </w:r>
          </w:p>
        </w:tc>
      </w:tr>
      <w:tr>
        <w:trPr>
          <w:cantSplit/>
        </w:trPr>
        <w:tc>
          <w:tcPr>
            <w:tcW w:type="dxa" w:w="450"/>
            <w:tcBorders>
              <w:top w:val="single" w:color="D0D7E2" w:sz="4"/>
              <w:left w:val="single" w:color="D0D7E2" w:sz="4"/>
              <w:bottom w:val="single" w:color="D0D7E2" w:sz="4"/>
              <w:right w:val="single" w:color="D0D7E2" w:sz="4"/>
            </w:tcBorders>
            <w:shd w:fill="DEEAF6" w:color="auto" w:val="clear"/>
            <w:tcMar>
              <w:top w:type="dxa" w:w="50"/>
              <w:left w:type="dxa" w:w="90"/>
              <w:bottom w:type="dxa" w:w="50"/>
              <w:right w:type="dxa" w:w="90"/>
            </w:tcMar>
            <w:vAlign w:val="center"/>
          </w:tcPr>
          <w:p>
            <w:pPr>
              <w:spacing w:after="0" w:line="252"/>
              <w:jc w:val="center"/>
            </w:pPr>
            <w:r>
              <w:rPr>
                <w:rFonts w:ascii="Calibri" w:cs="Calibri" w:eastAsia="Calibri" w:hAnsi="Calibri"/>
                <w:b/>
                <w:bCs/>
                <w:color w:val="1F3864"/>
                <w:sz w:val="17"/>
                <w:szCs w:val="17"/>
              </w:rPr>
              <w:t xml:space="preserve">C4</w:t>
            </w:r>
          </w:p>
        </w:tc>
        <w:tc>
          <w:tcPr>
            <w:tcW w:type="dxa" w:w="2906"/>
            <w:tcBorders>
              <w:top w:val="single" w:color="D0D7E2" w:sz="4"/>
              <w:left w:val="single" w:color="D0D7E2" w:sz="4"/>
              <w:bottom w:val="single" w:color="D0D7E2" w:sz="4"/>
              <w:right w:val="single" w:color="D0D7E2" w:sz="4"/>
            </w:tcBorders>
            <w:shd w:fill="F7F9FC" w:color="auto" w:val="clear"/>
            <w:tcMar>
              <w:top w:type="dxa" w:w="50"/>
              <w:left w:type="dxa" w:w="90"/>
              <w:bottom w:type="dxa" w:w="50"/>
              <w:right w:type="dxa" w:w="90"/>
            </w:tcMar>
            <w:vAlign w:val="center"/>
          </w:tcPr>
          <w:p>
            <w:pPr>
              <w:spacing w:after="0" w:line="252"/>
            </w:pPr>
            <w:r>
              <w:rPr>
                <w:rFonts w:ascii="Calibri" w:cs="Calibri" w:eastAsia="Calibri" w:hAnsi="Calibri"/>
                <w:b w:val="false"/>
                <w:bCs w:val="false"/>
                <w:color w:val="262626"/>
                <w:sz w:val="17"/>
                <w:szCs w:val="17"/>
              </w:rPr>
              <w:t xml:space="preserve"/>
            </w:r>
            <w:r>
              <w:rPr>
                <w:rFonts w:ascii="Calibri" w:cs="Calibri" w:eastAsia="Calibri" w:hAnsi="Calibri"/>
                <w:b/>
                <w:bCs/>
                <w:color w:val="262626"/>
                <w:sz w:val="17"/>
                <w:szCs w:val="17"/>
              </w:rPr>
              <w:t xml:space="preserve">Visible contribution.</w:t>
            </w:r>
            <w:r>
              <w:rPr>
                <w:rFonts w:ascii="Calibri" w:cs="Calibri" w:eastAsia="Calibri" w:hAnsi="Calibri"/>
                <w:b w:val="false"/>
                <w:bCs w:val="false"/>
                <w:color w:val="262626"/>
                <w:sz w:val="17"/>
                <w:szCs w:val="17"/>
              </w:rPr>
              <w:t xml:space="preserve"> Members with commits in the GitHub organization every week.</w:t>
            </w:r>
          </w:p>
        </w:tc>
        <w:tc>
          <w:tcPr>
            <w:tcW w:type="dxa" w:w="1200"/>
            <w:tcBorders>
              <w:top w:val="single" w:color="D0D7E2" w:sz="4"/>
              <w:left w:val="single" w:color="D0D7E2" w:sz="4"/>
              <w:bottom w:val="single" w:color="D0D7E2" w:sz="4"/>
              <w:right w:val="single" w:color="D0D7E2" w:sz="4"/>
            </w:tcBorders>
            <w:shd w:fill="F7F9FC" w:color="auto" w:val="clear"/>
            <w:tcMar>
              <w:top w:type="dxa" w:w="50"/>
              <w:left w:type="dxa" w:w="90"/>
              <w:bottom w:type="dxa" w:w="50"/>
              <w:right w:type="dxa" w:w="90"/>
            </w:tcMar>
            <w:vAlign w:val="center"/>
          </w:tcPr>
          <w:p>
            <w:pPr>
              <w:spacing w:after="0" w:line="252"/>
            </w:pPr>
            <w:r>
              <w:rPr>
                <w:rFonts w:ascii="Calibri" w:cs="Calibri" w:eastAsia="Calibri" w:hAnsi="Calibri"/>
                <w:b/>
                <w:bCs/>
                <w:color w:val="1F3864"/>
                <w:sz w:val="17"/>
                <w:szCs w:val="17"/>
              </w:rPr>
              <w:t xml:space="preserve">5 of 5</w:t>
            </w:r>
          </w:p>
        </w:tc>
        <w:tc>
          <w:tcPr>
            <w:tcW w:type="dxa" w:w="1500"/>
            <w:tcBorders>
              <w:top w:val="single" w:color="D0D7E2" w:sz="4"/>
              <w:left w:val="single" w:color="D0D7E2" w:sz="4"/>
              <w:bottom w:val="single" w:color="D0D7E2" w:sz="4"/>
              <w:right w:val="single" w:color="D0D7E2" w:sz="4"/>
            </w:tcBorders>
            <w:shd w:fill="F7F9FC" w:color="auto" w:val="clear"/>
            <w:tcMar>
              <w:top w:type="dxa" w:w="50"/>
              <w:left w:type="dxa" w:w="90"/>
              <w:bottom w:type="dxa" w:w="50"/>
              <w:right w:type="dxa" w:w="90"/>
            </w:tcMar>
            <w:vAlign w:val="center"/>
          </w:tcPr>
          <w:p>
            <w:pPr>
              <w:spacing w:after="0" w:line="252"/>
            </w:pPr>
            <w:r>
              <w:rPr>
                <w:rFonts w:ascii="Calibri" w:cs="Calibri" w:eastAsia="Calibri" w:hAnsi="Calibri"/>
                <w:b w:val="false"/>
                <w:bCs w:val="false"/>
                <w:color w:val="262626"/>
                <w:sz w:val="17"/>
                <w:szCs w:val="17"/>
              </w:rPr>
              <w:t xml:space="preserve">GitHub commit history</w:t>
            </w:r>
          </w:p>
        </w:tc>
        <w:tc>
          <w:tcPr>
            <w:tcW w:type="dxa" w:w="950"/>
            <w:tcBorders>
              <w:top w:val="single" w:color="D0D7E2" w:sz="4"/>
              <w:left w:val="single" w:color="D0D7E2" w:sz="4"/>
              <w:bottom w:val="single" w:color="D0D7E2" w:sz="4"/>
              <w:right w:val="single" w:color="D0D7E2" w:sz="4"/>
            </w:tcBorders>
            <w:shd w:fill="BDD7EE" w:color="auto" w:val="clear"/>
            <w:tcMar>
              <w:top w:type="dxa" w:w="50"/>
              <w:left w:type="dxa" w:w="90"/>
              <w:bottom w:type="dxa" w:w="50"/>
              <w:right w:type="dxa" w:w="90"/>
            </w:tcMar>
            <w:vAlign w:val="center"/>
          </w:tcPr>
          <w:p>
            <w:pPr>
              <w:spacing w:after="0" w:line="252"/>
              <w:jc w:val="center"/>
            </w:pPr>
            <w:r>
              <w:rPr>
                <w:rFonts w:ascii="Calibri" w:cs="Calibri" w:eastAsia="Calibri" w:hAnsi="Calibri"/>
                <w:b/>
                <w:bCs/>
                <w:color w:val="262626"/>
                <w:sz w:val="17"/>
                <w:szCs w:val="17"/>
              </w:rPr>
              <w:t xml:space="preserve">Ali</w:t>
            </w:r>
          </w:p>
        </w:tc>
        <w:tc>
          <w:tcPr>
            <w:tcW w:type="dxa" w:w="1150"/>
            <w:tcBorders>
              <w:top w:val="single" w:color="D0D7E2" w:sz="4"/>
              <w:left w:val="single" w:color="D0D7E2" w:sz="4"/>
              <w:bottom w:val="single" w:color="D0D7E2" w:sz="4"/>
              <w:right w:val="single" w:color="D0D7E2" w:sz="4"/>
            </w:tcBorders>
            <w:shd w:fill="F7F9FC" w:color="auto" w:val="clear"/>
            <w:tcMar>
              <w:top w:type="dxa" w:w="50"/>
              <w:left w:type="dxa" w:w="90"/>
              <w:bottom w:type="dxa" w:w="50"/>
              <w:right w:type="dxa" w:w="90"/>
            </w:tcMar>
            <w:vAlign w:val="center"/>
          </w:tcPr>
          <w:p>
            <w:pPr>
              <w:spacing w:after="0" w:line="252"/>
            </w:pPr>
            <w:r>
              <w:rPr>
                <w:rFonts w:ascii="Calibri" w:cs="Calibri" w:eastAsia="Calibri" w:hAnsi="Calibri"/>
                <w:b/>
                <w:bCs/>
                <w:color w:val="C00000"/>
                <w:sz w:val="17"/>
                <w:szCs w:val="17"/>
              </w:rPr>
              <w:t xml:space="preserve">Every Sunday</w:t>
            </w:r>
          </w:p>
        </w:tc>
        <w:tc>
          <w:tcPr>
            <w:tcW w:type="dxa" w:w="750"/>
            <w:tcBorders>
              <w:top w:val="single" w:color="D0D7E2" w:sz="4"/>
              <w:left w:val="single" w:color="D0D7E2" w:sz="4"/>
              <w:bottom w:val="single" w:color="D0D7E2" w:sz="4"/>
              <w:right w:val="single" w:color="D0D7E2" w:sz="4"/>
            </w:tcBorders>
            <w:shd w:fill="FFFBEA" w:color="auto" w:val="clear"/>
            <w:tcMar>
              <w:top w:type="dxa" w:w="50"/>
              <w:left w:type="dxa" w:w="90"/>
              <w:bottom w:type="dxa" w:w="50"/>
              <w:right w:type="dxa" w:w="90"/>
            </w:tcMar>
            <w:vAlign w:val="center"/>
          </w:tcPr>
          <w:p>
            <w:pPr>
              <w:spacing w:after="0" w:line="252"/>
            </w:pPr>
            <w:r>
              <w:rPr>
                <w:rFonts w:ascii="Calibri" w:cs="Calibri" w:eastAsia="Calibri" w:hAnsi="Calibri"/>
                <w:b w:val="false"/>
                <w:bCs w:val="false"/>
                <w:color w:val="262626"/>
                <w:sz w:val="17"/>
                <w:szCs w:val="17"/>
              </w:rPr>
              <w:t xml:space="preserve"/>
            </w:r>
          </w:p>
        </w:tc>
        <w:tc>
          <w:tcPr>
            <w:tcW w:type="dxa" w:w="1000"/>
            <w:tcBorders>
              <w:top w:val="single" w:color="D0D7E2" w:sz="4"/>
              <w:left w:val="single" w:color="D0D7E2" w:sz="4"/>
              <w:bottom w:val="single" w:color="D0D7E2" w:sz="4"/>
              <w:right w:val="single" w:color="D0D7E2" w:sz="4"/>
            </w:tcBorders>
            <w:shd w:fill="EDEDED" w:color="auto" w:val="clear"/>
            <w:tcMar>
              <w:top w:type="dxa" w:w="50"/>
              <w:left w:type="dxa" w:w="90"/>
              <w:bottom w:type="dxa" w:w="50"/>
              <w:right w:type="dxa" w:w="90"/>
            </w:tcMar>
            <w:vAlign w:val="center"/>
          </w:tcPr>
          <w:p>
            <w:pPr>
              <w:spacing w:after="0" w:line="252"/>
              <w:jc w:val="center"/>
            </w:pPr>
            <w:r>
              <w:rPr>
                <w:rFonts w:ascii="Calibri" w:cs="Calibri" w:eastAsia="Calibri" w:hAnsi="Calibri"/>
                <w:b/>
                <w:bCs/>
                <w:color w:val="595959"/>
                <w:sz w:val="16"/>
                <w:szCs w:val="16"/>
              </w:rPr>
              <w:t xml:space="preserve">Not started</w:t>
            </w:r>
          </w:p>
        </w:tc>
      </w:tr>
    </w:tbl>
    <w:p>
      <w:pPr>
        <w:pStyle w:val="Heading1"/>
        <w:keepNext/>
        <w:pBdr>
          <w:bottom w:val="single" w:color="2E75B6" w:sz="8" w:space="4"/>
        </w:pBdr>
        <w:spacing w:after="140" w:before="300"/>
      </w:pPr>
      <w:r>
        <w:rPr>
          <w:rFonts w:ascii="Calibri" w:cs="Calibri" w:eastAsia="Calibri" w:hAnsi="Calibri"/>
          <w:b/>
          <w:bCs/>
          <w:color w:val="2E75B6"/>
          <w:sz w:val="30"/>
          <w:szCs w:val="30"/>
        </w:rPr>
        <w:t xml:space="preserve">8  </w:t>
      </w:r>
      <w:r>
        <w:rPr>
          <w:rFonts w:ascii="Calibri" w:cs="Calibri" w:eastAsia="Calibri" w:hAnsi="Calibri"/>
          <w:b/>
          <w:bCs/>
          <w:color w:val="1F3864"/>
          <w:sz w:val="30"/>
          <w:szCs w:val="30"/>
        </w:rPr>
        <w:t xml:space="preserve">KPIs by Team Member</w:t>
      </w:r>
    </w:p>
    <w:p>
      <w:pPr>
        <w:spacing w:after="110" w:before="0" w:line="290"/>
      </w:pPr>
      <w:r>
        <w:rPr>
          <w:rFonts w:ascii="Calibri" w:cs="Calibri" w:eastAsia="Calibri" w:hAnsi="Calibri"/>
          <w:b w:val="false"/>
          <w:bCs w:val="false"/>
          <w:color w:val="262626"/>
          <w:sz w:val="21"/>
          <w:szCs w:val="21"/>
        </w:rPr>
        <w:t xml:space="preserve">Every task is judged by two tests: it is delivered by its end date, and it meets the quality criterion written beside it. Each member's overall result is the share of their tasks that pass both tests (target: 90% or higher, and 100% for tasks that feed an official deadline). The last two columns, Actual and Status, are filled in by the task owner: the actual delivery date or result against the target, and the status.</w:t>
      </w:r>
    </w:p>
    <w:p>
      <w:pPr>
        <w:pStyle w:val="Heading2"/>
        <w:keepNext/>
        <w:shd w:fill="BDD7EE" w:color="auto" w:val="clear"/>
        <w:spacing w:after="100" w:before="240"/>
        <w:ind w:left="0"/>
      </w:pPr>
      <w:r>
        <w:rPr>
          <w:rFonts w:ascii="Calibri" w:cs="Calibri" w:eastAsia="Calibri" w:hAnsi="Calibri"/>
          <w:b/>
          <w:bCs/>
          <w:color w:val="1F3864"/>
          <w:sz w:val="24"/>
          <w:szCs w:val="24"/>
        </w:rPr>
        <w:t xml:space="preserve"> 8.1  </w:t>
      </w:r>
      <w:r>
        <w:rPr>
          <w:rFonts w:ascii="Calibri" w:cs="Calibri" w:eastAsia="Calibri" w:hAnsi="Calibri"/>
          <w:b/>
          <w:bCs/>
          <w:color w:val="1F3864"/>
          <w:sz w:val="24"/>
          <w:szCs w:val="24"/>
        </w:rPr>
        <w:t xml:space="preserve">Ali – Team Lead and Python / Data Analysis</w:t>
      </w:r>
    </w:p>
    <w:p>
      <w:pPr>
        <w:keepNext/>
        <w:spacing w:after="110" w:before="0" w:line="290"/>
      </w:pPr>
      <w:r>
        <w:rPr>
          <w:rFonts w:ascii="Calibri" w:cs="Calibri" w:eastAsia="Calibri" w:hAnsi="Calibri"/>
          <w:b w:val="false"/>
          <w:bCs w:val="false"/>
          <w:color w:val="262626"/>
          <w:sz w:val="20"/>
          <w:szCs w:val="20"/>
        </w:rPr>
        <w:t xml:space="preserve">Ali owns 18 tasks, the most of any member: 6 feed the 16 Oct milestone, 2 run all project long, and his cleaned dataset gates the work of everyone else on 30 Oct.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00"/>
        <w:gridCol w:w="1500"/>
        <w:gridCol w:w="2250"/>
        <w:gridCol w:w="1450"/>
        <w:gridCol w:w="1200"/>
        <w:gridCol w:w="1100"/>
        <w:gridCol w:w="800"/>
        <w:gridCol w:w="1206"/>
      </w:tblGrid>
      <w:tr>
        <w:trPr>
          <w:cantSplit/>
          <w:tblHeader/>
        </w:trPr>
        <w:tc>
          <w:tcPr>
            <w:tcW w:type="dxa" w:w="400"/>
            <w:tcBorders>
              <w:top w:val="single" w:color="D0D7E2" w:sz="4"/>
              <w:left w:val="single" w:color="D0D7E2" w:sz="4"/>
              <w:bottom w:val="single" w:color="D0D7E2" w:sz="4"/>
              <w:right w:val="single" w:color="D0D7E2" w:sz="4"/>
            </w:tcBorders>
            <w:shd w:fill="1F3864" w:color="auto" w:val="clear"/>
            <w:tcMar>
              <w:top w:type="dxa" w:w="50"/>
              <w:left w:type="dxa" w:w="90"/>
              <w:bottom w:type="dxa" w:w="50"/>
              <w:right w:type="dxa" w:w="90"/>
            </w:tcMar>
            <w:vAlign w:val="center"/>
          </w:tcPr>
          <w:p>
            <w:pPr>
              <w:spacing w:after="0" w:line="252"/>
            </w:pPr>
            <w:r>
              <w:rPr>
                <w:rFonts w:ascii="Calibri" w:cs="Calibri" w:eastAsia="Calibri" w:hAnsi="Calibri"/>
                <w:b/>
                <w:bCs/>
                <w:color w:val="FFFFFF"/>
                <w:sz w:val="18"/>
                <w:szCs w:val="18"/>
              </w:rPr>
              <w:t xml:space="preserve">#</w:t>
            </w:r>
          </w:p>
        </w:tc>
        <w:tc>
          <w:tcPr>
            <w:tcW w:type="dxa" w:w="1500"/>
            <w:tcBorders>
              <w:top w:val="single" w:color="D0D7E2" w:sz="4"/>
              <w:left w:val="single" w:color="D0D7E2" w:sz="4"/>
              <w:bottom w:val="single" w:color="D0D7E2" w:sz="4"/>
              <w:right w:val="single" w:color="D0D7E2" w:sz="4"/>
            </w:tcBorders>
            <w:shd w:fill="1F3864" w:color="auto" w:val="clear"/>
            <w:tcMar>
              <w:top w:type="dxa" w:w="50"/>
              <w:left w:type="dxa" w:w="90"/>
              <w:bottom w:type="dxa" w:w="50"/>
              <w:right w:type="dxa" w:w="90"/>
            </w:tcMar>
            <w:vAlign w:val="center"/>
          </w:tcPr>
          <w:p>
            <w:pPr>
              <w:spacing w:after="0" w:line="252"/>
            </w:pPr>
            <w:r>
              <w:rPr>
                <w:rFonts w:ascii="Calibri" w:cs="Calibri" w:eastAsia="Calibri" w:hAnsi="Calibri"/>
                <w:b/>
                <w:bCs/>
                <w:color w:val="FFFFFF"/>
                <w:sz w:val="18"/>
                <w:szCs w:val="18"/>
              </w:rPr>
              <w:t xml:space="preserve">Task and dates</w:t>
            </w:r>
          </w:p>
        </w:tc>
        <w:tc>
          <w:tcPr>
            <w:tcW w:type="dxa" w:w="2250"/>
            <w:tcBorders>
              <w:top w:val="single" w:color="D0D7E2" w:sz="4"/>
              <w:left w:val="single" w:color="D0D7E2" w:sz="4"/>
              <w:bottom w:val="single" w:color="D0D7E2" w:sz="4"/>
              <w:right w:val="single" w:color="D0D7E2" w:sz="4"/>
            </w:tcBorders>
            <w:shd w:fill="1F3864" w:color="auto" w:val="clear"/>
            <w:tcMar>
              <w:top w:type="dxa" w:w="50"/>
              <w:left w:type="dxa" w:w="90"/>
              <w:bottom w:type="dxa" w:w="50"/>
              <w:right w:type="dxa" w:w="90"/>
            </w:tcMar>
            <w:vAlign w:val="center"/>
          </w:tcPr>
          <w:p>
            <w:pPr>
              <w:spacing w:after="0" w:line="252"/>
            </w:pPr>
            <w:r>
              <w:rPr>
                <w:rFonts w:ascii="Calibri" w:cs="Calibri" w:eastAsia="Calibri" w:hAnsi="Calibri"/>
                <w:b/>
                <w:bCs/>
                <w:color w:val="FFFFFF"/>
                <w:sz w:val="18"/>
                <w:szCs w:val="18"/>
              </w:rPr>
              <w:t xml:space="preserve">Quality criterion</w:t>
            </w:r>
          </w:p>
        </w:tc>
        <w:tc>
          <w:tcPr>
            <w:tcW w:type="dxa" w:w="1450"/>
            <w:tcBorders>
              <w:top w:val="single" w:color="D0D7E2" w:sz="4"/>
              <w:left w:val="single" w:color="D0D7E2" w:sz="4"/>
              <w:bottom w:val="single" w:color="D0D7E2" w:sz="4"/>
              <w:right w:val="single" w:color="D0D7E2" w:sz="4"/>
            </w:tcBorders>
            <w:shd w:fill="1F3864" w:color="auto" w:val="clear"/>
            <w:tcMar>
              <w:top w:type="dxa" w:w="50"/>
              <w:left w:type="dxa" w:w="90"/>
              <w:bottom w:type="dxa" w:w="50"/>
              <w:right w:type="dxa" w:w="90"/>
            </w:tcMar>
            <w:vAlign w:val="center"/>
          </w:tcPr>
          <w:p>
            <w:pPr>
              <w:spacing w:after="0" w:line="252"/>
            </w:pPr>
            <w:r>
              <w:rPr>
                <w:rFonts w:ascii="Calibri" w:cs="Calibri" w:eastAsia="Calibri" w:hAnsi="Calibri"/>
                <w:b/>
                <w:bCs/>
                <w:color w:val="FFFFFF"/>
                <w:sz w:val="18"/>
                <w:szCs w:val="18"/>
              </w:rPr>
              <w:t xml:space="preserve">Target</w:t>
            </w:r>
          </w:p>
        </w:tc>
        <w:tc>
          <w:tcPr>
            <w:tcW w:type="dxa" w:w="1200"/>
            <w:tcBorders>
              <w:top w:val="single" w:color="D0D7E2" w:sz="4"/>
              <w:left w:val="single" w:color="D0D7E2" w:sz="4"/>
              <w:bottom w:val="single" w:color="D0D7E2" w:sz="4"/>
              <w:right w:val="single" w:color="D0D7E2" w:sz="4"/>
            </w:tcBorders>
            <w:shd w:fill="1F3864" w:color="auto" w:val="clear"/>
            <w:tcMar>
              <w:top w:type="dxa" w:w="50"/>
              <w:left w:type="dxa" w:w="90"/>
              <w:bottom w:type="dxa" w:w="50"/>
              <w:right w:type="dxa" w:w="90"/>
            </w:tcMar>
            <w:vAlign w:val="center"/>
          </w:tcPr>
          <w:p>
            <w:pPr>
              <w:spacing w:after="0" w:line="252"/>
            </w:pPr>
            <w:r>
              <w:rPr>
                <w:rFonts w:ascii="Calibri" w:cs="Calibri" w:eastAsia="Calibri" w:hAnsi="Calibri"/>
                <w:b/>
                <w:bCs/>
                <w:color w:val="FFFFFF"/>
                <w:sz w:val="18"/>
                <w:szCs w:val="18"/>
              </w:rPr>
              <w:t xml:space="preserve">Evidence</w:t>
            </w:r>
          </w:p>
        </w:tc>
        <w:tc>
          <w:tcPr>
            <w:tcW w:type="dxa" w:w="1100"/>
            <w:tcBorders>
              <w:top w:val="single" w:color="D0D7E2" w:sz="4"/>
              <w:left w:val="single" w:color="D0D7E2" w:sz="4"/>
              <w:bottom w:val="single" w:color="D0D7E2" w:sz="4"/>
              <w:right w:val="single" w:color="D0D7E2" w:sz="4"/>
            </w:tcBorders>
            <w:shd w:fill="1F3864" w:color="auto" w:val="clear"/>
            <w:tcMar>
              <w:top w:type="dxa" w:w="50"/>
              <w:left w:type="dxa" w:w="90"/>
              <w:bottom w:type="dxa" w:w="50"/>
              <w:right w:type="dxa" w:w="90"/>
            </w:tcMar>
            <w:vAlign w:val="center"/>
          </w:tcPr>
          <w:p>
            <w:pPr>
              <w:spacing w:after="0" w:line="252"/>
            </w:pPr>
            <w:r>
              <w:rPr>
                <w:rFonts w:ascii="Calibri" w:cs="Calibri" w:eastAsia="Calibri" w:hAnsi="Calibri"/>
                <w:b/>
                <w:bCs/>
                <w:color w:val="FFFFFF"/>
                <w:sz w:val="18"/>
                <w:szCs w:val="18"/>
              </w:rPr>
              <w:t xml:space="preserve">Depends on</w:t>
            </w:r>
          </w:p>
        </w:tc>
        <w:tc>
          <w:tcPr>
            <w:tcW w:type="dxa" w:w="800"/>
            <w:tcBorders>
              <w:top w:val="single" w:color="D0D7E2" w:sz="4"/>
              <w:left w:val="single" w:color="D0D7E2" w:sz="4"/>
              <w:bottom w:val="single" w:color="D0D7E2" w:sz="4"/>
              <w:right w:val="single" w:color="D0D7E2" w:sz="4"/>
            </w:tcBorders>
            <w:shd w:fill="1F3864" w:color="auto" w:val="clear"/>
            <w:tcMar>
              <w:top w:type="dxa" w:w="50"/>
              <w:left w:type="dxa" w:w="90"/>
              <w:bottom w:type="dxa" w:w="50"/>
              <w:right w:type="dxa" w:w="90"/>
            </w:tcMar>
            <w:vAlign w:val="center"/>
          </w:tcPr>
          <w:p>
            <w:pPr>
              <w:spacing w:after="0" w:line="252"/>
            </w:pPr>
            <w:r>
              <w:rPr>
                <w:rFonts w:ascii="Calibri" w:cs="Calibri" w:eastAsia="Calibri" w:hAnsi="Calibri"/>
                <w:b/>
                <w:bCs/>
                <w:color w:val="FFFFFF"/>
                <w:sz w:val="18"/>
                <w:szCs w:val="18"/>
              </w:rPr>
              <w:t xml:space="preserve">Actual</w:t>
            </w:r>
          </w:p>
        </w:tc>
        <w:tc>
          <w:tcPr>
            <w:tcW w:type="dxa" w:w="1206"/>
            <w:tcBorders>
              <w:top w:val="single" w:color="D0D7E2" w:sz="4"/>
              <w:left w:val="single" w:color="D0D7E2" w:sz="4"/>
              <w:bottom w:val="single" w:color="D0D7E2" w:sz="4"/>
              <w:right w:val="single" w:color="D0D7E2" w:sz="4"/>
            </w:tcBorders>
            <w:shd w:fill="1F3864" w:color="auto" w:val="clear"/>
            <w:tcMar>
              <w:top w:type="dxa" w:w="50"/>
              <w:left w:type="dxa" w:w="90"/>
              <w:bottom w:type="dxa" w:w="50"/>
              <w:right w:type="dxa" w:w="90"/>
            </w:tcMar>
            <w:vAlign w:val="center"/>
          </w:tcPr>
          <w:p>
            <w:pPr>
              <w:spacing w:after="0" w:line="252"/>
            </w:pPr>
            <w:r>
              <w:rPr>
                <w:rFonts w:ascii="Calibri" w:cs="Calibri" w:eastAsia="Calibri" w:hAnsi="Calibri"/>
                <w:b/>
                <w:bCs/>
                <w:color w:val="FFFFFF"/>
                <w:sz w:val="18"/>
                <w:szCs w:val="18"/>
              </w:rPr>
              <w:t xml:space="preserve">Status</w:t>
            </w:r>
          </w:p>
        </w:tc>
      </w:tr>
      <w:tr>
        <w:trPr>
          <w:cantSplit/>
        </w:trPr>
        <w:tc>
          <w:tcPr>
            <w:tcW w:type="dxa" w:w="400"/>
            <w:tcBorders>
              <w:top w:val="single" w:color="D0D7E2" w:sz="4"/>
              <w:left w:val="single" w:color="D0D7E2" w:sz="4"/>
              <w:bottom w:val="single" w:color="D0D7E2" w:sz="4"/>
              <w:right w:val="single" w:color="D0D7E2" w:sz="4"/>
            </w:tcBorders>
            <w:shd w:fill="DEEAF6" w:color="auto" w:val="clear"/>
            <w:tcMar>
              <w:top w:type="dxa" w:w="50"/>
              <w:left w:type="dxa" w:w="90"/>
              <w:bottom w:type="dxa" w:w="50"/>
              <w:right w:type="dxa" w:w="90"/>
            </w:tcMar>
            <w:vAlign w:val="center"/>
          </w:tcPr>
          <w:p>
            <w:pPr>
              <w:spacing w:after="0" w:line="252"/>
              <w:jc w:val="center"/>
            </w:pPr>
            <w:r>
              <w:rPr>
                <w:rFonts w:ascii="Calibri" w:cs="Calibri" w:eastAsia="Calibri" w:hAnsi="Calibri"/>
                <w:b/>
                <w:bCs/>
                <w:color w:val="1F3864"/>
                <w:sz w:val="16"/>
                <w:szCs w:val="16"/>
              </w:rPr>
              <w:t xml:space="preserve">1</w:t>
            </w:r>
          </w:p>
        </w:tc>
        <w:tc>
          <w:tcPr>
            <w:tcW w:type="dxa" w:w="1500"/>
            <w:tcBorders>
              <w:top w:val="single" w:color="D0D7E2" w:sz="4"/>
              <w:left w:val="single" w:color="D0D7E2" w:sz="4"/>
              <w:bottom w:val="single" w:color="D0D7E2" w:sz="4"/>
              <w:right w:val="single" w:color="D0D7E2" w:sz="4"/>
            </w:tcBorders>
            <w:tcMar>
              <w:top w:type="dxa" w:w="50"/>
              <w:left w:type="dxa" w:w="90"/>
              <w:bottom w:type="dxa" w:w="50"/>
              <w:right w:type="dxa" w:w="90"/>
            </w:tcMar>
            <w:vAlign w:val="center"/>
          </w:tcPr>
          <w:p>
            <w:pPr>
              <w:spacing w:after="0" w:line="252"/>
            </w:pPr>
            <w:r>
              <w:rPr>
                <w:rFonts w:ascii="Calibri" w:cs="Calibri" w:eastAsia="Calibri" w:hAnsi="Calibri"/>
                <w:b w:val="false"/>
                <w:bCs w:val="false"/>
                <w:color w:val="262626"/>
                <w:sz w:val="16"/>
                <w:szCs w:val="16"/>
              </w:rPr>
              <w:t xml:space="preserve"/>
            </w:r>
            <w:r>
              <w:rPr>
                <w:rFonts w:ascii="Calibri" w:cs="Calibri" w:eastAsia="Calibri" w:hAnsi="Calibri"/>
                <w:b/>
                <w:bCs/>
                <w:color w:val="262626"/>
                <w:sz w:val="16"/>
                <w:szCs w:val="16"/>
              </w:rPr>
              <w:t xml:space="preserve">GitHub organization</w:t>
            </w:r>
            <w:r>
              <w:rPr>
                <w:rFonts w:ascii="Calibri" w:cs="Calibri" w:eastAsia="Calibri" w:hAnsi="Calibri"/>
                <w:b w:val="false"/>
                <w:bCs w:val="false"/>
                <w:color w:val="262626"/>
                <w:sz w:val="16"/>
                <w:szCs w:val="16"/>
              </w:rPr>
              <w:t xml:space="preserve">, 5–9 Oct</w:t>
            </w:r>
          </w:p>
        </w:tc>
        <w:tc>
          <w:tcPr>
            <w:tcW w:type="dxa" w:w="2250"/>
            <w:tcBorders>
              <w:top w:val="single" w:color="D0D7E2" w:sz="4"/>
              <w:left w:val="single" w:color="D0D7E2" w:sz="4"/>
              <w:bottom w:val="single" w:color="D0D7E2" w:sz="4"/>
              <w:right w:val="single" w:color="D0D7E2" w:sz="4"/>
            </w:tcBorders>
            <w:tcMar>
              <w:top w:type="dxa" w:w="50"/>
              <w:left w:type="dxa" w:w="90"/>
              <w:bottom w:type="dxa" w:w="50"/>
              <w:right w:type="dxa" w:w="90"/>
            </w:tcMar>
            <w:vAlign w:val="center"/>
          </w:tcPr>
          <w:p>
            <w:pPr>
              <w:spacing w:after="0" w:line="252"/>
            </w:pPr>
            <w:r>
              <w:rPr>
                <w:rFonts w:ascii="Calibri" w:cs="Calibri" w:eastAsia="Calibri" w:hAnsi="Calibri"/>
                <w:b w:val="false"/>
                <w:bCs w:val="false"/>
                <w:color w:val="262626"/>
                <w:sz w:val="16"/>
                <w:szCs w:val="16"/>
              </w:rPr>
              <w:t xml:space="preserve">Repository, branching strategy, commit and pull-request rules, folder structure; all documents uploaded</w:t>
            </w:r>
          </w:p>
        </w:tc>
        <w:tc>
          <w:tcPr>
            <w:tcW w:type="dxa" w:w="1450"/>
            <w:tcBorders>
              <w:top w:val="single" w:color="D0D7E2" w:sz="4"/>
              <w:left w:val="single" w:color="D0D7E2" w:sz="4"/>
              <w:bottom w:val="single" w:color="D0D7E2" w:sz="4"/>
              <w:right w:val="single" w:color="D0D7E2" w:sz="4"/>
            </w:tcBorders>
            <w:tcMar>
              <w:top w:type="dxa" w:w="50"/>
              <w:left w:type="dxa" w:w="90"/>
              <w:bottom w:type="dxa" w:w="50"/>
              <w:right w:type="dxa" w:w="90"/>
            </w:tcMar>
            <w:vAlign w:val="center"/>
          </w:tcPr>
          <w:p>
            <w:pPr>
              <w:spacing w:after="0" w:line="252"/>
            </w:pPr>
            <w:r>
              <w:rPr>
                <w:rFonts w:ascii="Calibri" w:cs="Calibri" w:eastAsia="Calibri" w:hAnsi="Calibri"/>
                <w:b/>
                <w:bCs/>
                <w:color w:val="1F3864"/>
                <w:sz w:val="16"/>
                <w:szCs w:val="16"/>
              </w:rPr>
              <w:t xml:space="preserve">5 of 5 elements; 100% of documents in GitHub</w:t>
            </w:r>
          </w:p>
        </w:tc>
        <w:tc>
          <w:tcPr>
            <w:tcW w:type="dxa" w:w="1200"/>
            <w:tcBorders>
              <w:top w:val="single" w:color="D0D7E2" w:sz="4"/>
              <w:left w:val="single" w:color="D0D7E2" w:sz="4"/>
              <w:bottom w:val="single" w:color="D0D7E2" w:sz="4"/>
              <w:right w:val="single" w:color="D0D7E2" w:sz="4"/>
            </w:tcBorders>
            <w:tcMar>
              <w:top w:type="dxa" w:w="50"/>
              <w:left w:type="dxa" w:w="90"/>
              <w:bottom w:type="dxa" w:w="50"/>
              <w:right w:type="dxa" w:w="90"/>
            </w:tcMar>
            <w:vAlign w:val="center"/>
          </w:tcPr>
          <w:p>
            <w:pPr>
              <w:spacing w:after="0" w:line="252"/>
            </w:pPr>
            <w:r>
              <w:rPr>
                <w:rFonts w:ascii="Calibri" w:cs="Calibri" w:eastAsia="Calibri" w:hAnsi="Calibri"/>
                <w:b w:val="false"/>
                <w:bCs w:val="false"/>
                <w:color w:val="262626"/>
                <w:sz w:val="16"/>
                <w:szCs w:val="16"/>
              </w:rPr>
              <w:t xml:space="preserve">GitHub repository</w:t>
            </w:r>
          </w:p>
        </w:tc>
        <w:tc>
          <w:tcPr>
            <w:tcW w:type="dxa" w:w="1100"/>
            <w:tcBorders>
              <w:top w:val="single" w:color="D0D7E2" w:sz="4"/>
              <w:left w:val="single" w:color="D0D7E2" w:sz="4"/>
              <w:bottom w:val="single" w:color="D0D7E2" w:sz="4"/>
              <w:right w:val="single" w:color="D0D7E2" w:sz="4"/>
            </w:tcBorders>
            <w:tcMar>
              <w:top w:type="dxa" w:w="50"/>
              <w:left w:type="dxa" w:w="90"/>
              <w:bottom w:type="dxa" w:w="50"/>
              <w:right w:type="dxa" w:w="90"/>
            </w:tcMar>
            <w:vAlign w:val="center"/>
          </w:tcPr>
          <w:p>
            <w:pPr>
              <w:spacing w:after="0" w:line="252"/>
            </w:pPr>
            <w:r>
              <w:rPr>
                <w:rFonts w:ascii="Calibri" w:cs="Calibri" w:eastAsia="Calibri" w:hAnsi="Calibri"/>
                <w:b w:val="false"/>
                <w:bCs w:val="false"/>
                <w:color w:val="595959"/>
                <w:sz w:val="16"/>
                <w:szCs w:val="16"/>
              </w:rPr>
              <w:t xml:space="preserve">None</w:t>
            </w:r>
          </w:p>
        </w:tc>
        <w:tc>
          <w:tcPr>
            <w:tcW w:type="dxa" w:w="800"/>
            <w:tcBorders>
              <w:top w:val="single" w:color="D0D7E2" w:sz="4"/>
              <w:left w:val="single" w:color="D0D7E2" w:sz="4"/>
              <w:bottom w:val="single" w:color="D0D7E2" w:sz="4"/>
              <w:right w:val="single" w:color="D0D7E2" w:sz="4"/>
            </w:tcBorders>
            <w:shd w:fill="FFFBEA" w:color="auto" w:val="clear"/>
            <w:tcMar>
              <w:top w:type="dxa" w:w="50"/>
              <w:left w:type="dxa" w:w="90"/>
              <w:bottom w:type="dxa" w:w="50"/>
              <w:right w:type="dxa" w:w="90"/>
            </w:tcMar>
            <w:vAlign w:val="center"/>
          </w:tcPr>
          <w:p>
            <w:pPr>
              <w:spacing w:after="0" w:line="252"/>
            </w:pPr>
            <w:r>
              <w:rPr>
                <w:rFonts w:ascii="Calibri" w:cs="Calibri" w:eastAsia="Calibri" w:hAnsi="Calibri"/>
                <w:b w:val="false"/>
                <w:bCs w:val="false"/>
                <w:color w:val="262626"/>
                <w:sz w:val="17"/>
                <w:szCs w:val="17"/>
              </w:rPr>
              <w:t xml:space="preserve"/>
            </w:r>
          </w:p>
        </w:tc>
        <w:tc>
          <w:tcPr>
            <w:tcW w:type="dxa" w:w="1206"/>
            <w:tcBorders>
              <w:top w:val="single" w:color="D0D7E2" w:sz="4"/>
              <w:left w:val="single" w:color="D0D7E2" w:sz="4"/>
              <w:bottom w:val="single" w:color="D0D7E2" w:sz="4"/>
              <w:right w:val="single" w:color="D0D7E2" w:sz="4"/>
            </w:tcBorders>
            <w:shd w:fill="EDEDED" w:color="auto" w:val="clear"/>
            <w:tcMar>
              <w:top w:type="dxa" w:w="50"/>
              <w:left w:type="dxa" w:w="90"/>
              <w:bottom w:type="dxa" w:w="50"/>
              <w:right w:type="dxa" w:w="90"/>
            </w:tcMar>
            <w:vAlign w:val="center"/>
          </w:tcPr>
          <w:p>
            <w:pPr>
              <w:spacing w:after="0" w:line="252"/>
              <w:jc w:val="center"/>
            </w:pPr>
            <w:r>
              <w:rPr>
                <w:rFonts w:ascii="Calibri" w:cs="Calibri" w:eastAsia="Calibri" w:hAnsi="Calibri"/>
                <w:b/>
                <w:bCs/>
                <w:color w:val="595959"/>
                <w:sz w:val="16"/>
                <w:szCs w:val="16"/>
              </w:rPr>
              <w:t xml:space="preserve">Not started</w:t>
            </w:r>
          </w:p>
        </w:tc>
      </w:tr>
      <w:tr>
        <w:trPr>
          <w:cantSplit/>
        </w:trPr>
        <w:tc>
          <w:tcPr>
            <w:tcW w:type="dxa" w:w="400"/>
            <w:tcBorders>
              <w:top w:val="single" w:color="D0D7E2" w:sz="4"/>
              <w:left w:val="single" w:color="D0D7E2" w:sz="4"/>
              <w:bottom w:val="single" w:color="D0D7E2" w:sz="4"/>
              <w:right w:val="single" w:color="D0D7E2" w:sz="4"/>
            </w:tcBorders>
            <w:shd w:fill="DEEAF6" w:color="auto" w:val="clear"/>
            <w:tcMar>
              <w:top w:type="dxa" w:w="50"/>
              <w:left w:type="dxa" w:w="90"/>
              <w:bottom w:type="dxa" w:w="50"/>
              <w:right w:type="dxa" w:w="90"/>
            </w:tcMar>
            <w:vAlign w:val="center"/>
          </w:tcPr>
          <w:p>
            <w:pPr>
              <w:spacing w:after="0" w:line="252"/>
              <w:jc w:val="center"/>
            </w:pPr>
            <w:r>
              <w:rPr>
                <w:rFonts w:ascii="Calibri" w:cs="Calibri" w:eastAsia="Calibri" w:hAnsi="Calibri"/>
                <w:b/>
                <w:bCs/>
                <w:color w:val="1F3864"/>
                <w:sz w:val="16"/>
                <w:szCs w:val="16"/>
              </w:rPr>
              <w:t xml:space="preserve">2</w:t>
            </w:r>
          </w:p>
        </w:tc>
        <w:tc>
          <w:tcPr>
            <w:tcW w:type="dxa" w:w="1500"/>
            <w:tcBorders>
              <w:top w:val="single" w:color="D0D7E2" w:sz="4"/>
              <w:left w:val="single" w:color="D0D7E2" w:sz="4"/>
              <w:bottom w:val="single" w:color="D0D7E2" w:sz="4"/>
              <w:right w:val="single" w:color="D0D7E2" w:sz="4"/>
            </w:tcBorders>
            <w:shd w:fill="F7F9FC" w:color="auto" w:val="clear"/>
            <w:tcMar>
              <w:top w:type="dxa" w:w="50"/>
              <w:left w:type="dxa" w:w="90"/>
              <w:bottom w:type="dxa" w:w="50"/>
              <w:right w:type="dxa" w:w="90"/>
            </w:tcMar>
            <w:vAlign w:val="center"/>
          </w:tcPr>
          <w:p>
            <w:pPr>
              <w:spacing w:after="0" w:line="252"/>
            </w:pPr>
            <w:r>
              <w:rPr>
                <w:rFonts w:ascii="Calibri" w:cs="Calibri" w:eastAsia="Calibri" w:hAnsi="Calibri"/>
                <w:b w:val="false"/>
                <w:bCs w:val="false"/>
                <w:color w:val="262626"/>
                <w:sz w:val="16"/>
                <w:szCs w:val="16"/>
              </w:rPr>
              <w:t xml:space="preserve"/>
            </w:r>
            <w:r>
              <w:rPr>
                <w:rFonts w:ascii="Calibri" w:cs="Calibri" w:eastAsia="Calibri" w:hAnsi="Calibri"/>
                <w:b/>
                <w:bCs/>
                <w:color w:val="262626"/>
                <w:sz w:val="16"/>
                <w:szCs w:val="16"/>
              </w:rPr>
              <w:t xml:space="preserve">Literature review &amp; gap analysis</w:t>
            </w:r>
            <w:r>
              <w:rPr>
                <w:rFonts w:ascii="Calibri" w:cs="Calibri" w:eastAsia="Calibri" w:hAnsi="Calibri"/>
                <w:b w:val="false"/>
                <w:bCs w:val="false"/>
                <w:color w:val="262626"/>
                <w:sz w:val="16"/>
                <w:szCs w:val="16"/>
              </w:rPr>
              <w:t xml:space="preserve">, 5–16 Oct</w:t>
            </w:r>
          </w:p>
        </w:tc>
        <w:tc>
          <w:tcPr>
            <w:tcW w:type="dxa" w:w="2250"/>
            <w:tcBorders>
              <w:top w:val="single" w:color="D0D7E2" w:sz="4"/>
              <w:left w:val="single" w:color="D0D7E2" w:sz="4"/>
              <w:bottom w:val="single" w:color="D0D7E2" w:sz="4"/>
              <w:right w:val="single" w:color="D0D7E2" w:sz="4"/>
            </w:tcBorders>
            <w:shd w:fill="F7F9FC" w:color="auto" w:val="clear"/>
            <w:tcMar>
              <w:top w:type="dxa" w:w="50"/>
              <w:left w:type="dxa" w:w="90"/>
              <w:bottom w:type="dxa" w:w="50"/>
              <w:right w:type="dxa" w:w="90"/>
            </w:tcMar>
            <w:vAlign w:val="center"/>
          </w:tcPr>
          <w:p>
            <w:pPr>
              <w:spacing w:after="0" w:line="252"/>
            </w:pPr>
            <w:r>
              <w:rPr>
                <w:rFonts w:ascii="Calibri" w:cs="Calibri" w:eastAsia="Calibri" w:hAnsi="Calibri"/>
                <w:b w:val="false"/>
                <w:bCs w:val="false"/>
                <w:color w:val="262626"/>
                <w:sz w:val="16"/>
                <w:szCs w:val="16"/>
              </w:rPr>
              <w:t xml:space="preserve">Related studies, existing conflict dashboards, dataset and method background, gap analysis</w:t>
            </w:r>
          </w:p>
        </w:tc>
        <w:tc>
          <w:tcPr>
            <w:tcW w:type="dxa" w:w="1450"/>
            <w:tcBorders>
              <w:top w:val="single" w:color="D0D7E2" w:sz="4"/>
              <w:left w:val="single" w:color="D0D7E2" w:sz="4"/>
              <w:bottom w:val="single" w:color="D0D7E2" w:sz="4"/>
              <w:right w:val="single" w:color="D0D7E2" w:sz="4"/>
            </w:tcBorders>
            <w:shd w:fill="F7F9FC" w:color="auto" w:val="clear"/>
            <w:tcMar>
              <w:top w:type="dxa" w:w="50"/>
              <w:left w:type="dxa" w:w="90"/>
              <w:bottom w:type="dxa" w:w="50"/>
              <w:right w:type="dxa" w:w="90"/>
            </w:tcMar>
            <w:vAlign w:val="center"/>
          </w:tcPr>
          <w:p>
            <w:pPr>
              <w:spacing w:after="0" w:line="252"/>
            </w:pPr>
            <w:r>
              <w:rPr>
                <w:rFonts w:ascii="Calibri" w:cs="Calibri" w:eastAsia="Calibri" w:hAnsi="Calibri"/>
                <w:b/>
                <w:bCs/>
                <w:color w:val="1F3864"/>
                <w:sz w:val="16"/>
                <w:szCs w:val="16"/>
              </w:rPr>
              <w:t xml:space="preserve">4 of 4 parts; each study cited</w:t>
            </w:r>
          </w:p>
        </w:tc>
        <w:tc>
          <w:tcPr>
            <w:tcW w:type="dxa" w:w="1200"/>
            <w:tcBorders>
              <w:top w:val="single" w:color="D0D7E2" w:sz="4"/>
              <w:left w:val="single" w:color="D0D7E2" w:sz="4"/>
              <w:bottom w:val="single" w:color="D0D7E2" w:sz="4"/>
              <w:right w:val="single" w:color="D0D7E2" w:sz="4"/>
            </w:tcBorders>
            <w:shd w:fill="F7F9FC" w:color="auto" w:val="clear"/>
            <w:tcMar>
              <w:top w:type="dxa" w:w="50"/>
              <w:left w:type="dxa" w:w="90"/>
              <w:bottom w:type="dxa" w:w="50"/>
              <w:right w:type="dxa" w:w="90"/>
            </w:tcMar>
            <w:vAlign w:val="center"/>
          </w:tcPr>
          <w:p>
            <w:pPr>
              <w:spacing w:after="0" w:line="252"/>
            </w:pPr>
            <w:r>
              <w:rPr>
                <w:rFonts w:ascii="Calibri" w:cs="Calibri" w:eastAsia="Calibri" w:hAnsi="Calibri"/>
                <w:b w:val="false"/>
                <w:bCs w:val="false"/>
                <w:color w:val="262626"/>
                <w:sz w:val="16"/>
                <w:szCs w:val="16"/>
              </w:rPr>
              <w:t xml:space="preserve">Review document</w:t>
            </w:r>
          </w:p>
        </w:tc>
        <w:tc>
          <w:tcPr>
            <w:tcW w:type="dxa" w:w="1100"/>
            <w:tcBorders>
              <w:top w:val="single" w:color="D0D7E2" w:sz="4"/>
              <w:left w:val="single" w:color="D0D7E2" w:sz="4"/>
              <w:bottom w:val="single" w:color="D0D7E2" w:sz="4"/>
              <w:right w:val="single" w:color="D0D7E2" w:sz="4"/>
            </w:tcBorders>
            <w:shd w:fill="F7F9FC" w:color="auto" w:val="clear"/>
            <w:tcMar>
              <w:top w:type="dxa" w:w="50"/>
              <w:left w:type="dxa" w:w="90"/>
              <w:bottom w:type="dxa" w:w="50"/>
              <w:right w:type="dxa" w:w="90"/>
            </w:tcMar>
            <w:vAlign w:val="center"/>
          </w:tcPr>
          <w:p>
            <w:pPr>
              <w:spacing w:after="0" w:line="252"/>
            </w:pPr>
            <w:r>
              <w:rPr>
                <w:rFonts w:ascii="Calibri" w:cs="Calibri" w:eastAsia="Calibri" w:hAnsi="Calibri"/>
                <w:b w:val="false"/>
                <w:bCs w:val="false"/>
                <w:color w:val="595959"/>
                <w:sz w:val="16"/>
                <w:szCs w:val="16"/>
              </w:rPr>
              <w:t xml:space="preserve">None</w:t>
            </w:r>
          </w:p>
        </w:tc>
        <w:tc>
          <w:tcPr>
            <w:tcW w:type="dxa" w:w="800"/>
            <w:tcBorders>
              <w:top w:val="single" w:color="D0D7E2" w:sz="4"/>
              <w:left w:val="single" w:color="D0D7E2" w:sz="4"/>
              <w:bottom w:val="single" w:color="D0D7E2" w:sz="4"/>
              <w:right w:val="single" w:color="D0D7E2" w:sz="4"/>
            </w:tcBorders>
            <w:shd w:fill="FFFBEA" w:color="auto" w:val="clear"/>
            <w:tcMar>
              <w:top w:type="dxa" w:w="50"/>
              <w:left w:type="dxa" w:w="90"/>
              <w:bottom w:type="dxa" w:w="50"/>
              <w:right w:type="dxa" w:w="90"/>
            </w:tcMar>
            <w:vAlign w:val="center"/>
          </w:tcPr>
          <w:p>
            <w:pPr>
              <w:spacing w:after="0" w:line="252"/>
            </w:pPr>
            <w:r>
              <w:rPr>
                <w:rFonts w:ascii="Calibri" w:cs="Calibri" w:eastAsia="Calibri" w:hAnsi="Calibri"/>
                <w:b w:val="false"/>
                <w:bCs w:val="false"/>
                <w:color w:val="262626"/>
                <w:sz w:val="17"/>
                <w:szCs w:val="17"/>
              </w:rPr>
              <w:t xml:space="preserve"/>
            </w:r>
          </w:p>
        </w:tc>
        <w:tc>
          <w:tcPr>
            <w:tcW w:type="dxa" w:w="1206"/>
            <w:tcBorders>
              <w:top w:val="single" w:color="D0D7E2" w:sz="4"/>
              <w:left w:val="single" w:color="D0D7E2" w:sz="4"/>
              <w:bottom w:val="single" w:color="D0D7E2" w:sz="4"/>
              <w:right w:val="single" w:color="D0D7E2" w:sz="4"/>
            </w:tcBorders>
            <w:shd w:fill="EDEDED" w:color="auto" w:val="clear"/>
            <w:tcMar>
              <w:top w:type="dxa" w:w="50"/>
              <w:left w:type="dxa" w:w="90"/>
              <w:bottom w:type="dxa" w:w="50"/>
              <w:right w:type="dxa" w:w="90"/>
            </w:tcMar>
            <w:vAlign w:val="center"/>
          </w:tcPr>
          <w:p>
            <w:pPr>
              <w:spacing w:after="0" w:line="252"/>
              <w:jc w:val="center"/>
            </w:pPr>
            <w:r>
              <w:rPr>
                <w:rFonts w:ascii="Calibri" w:cs="Calibri" w:eastAsia="Calibri" w:hAnsi="Calibri"/>
                <w:b/>
                <w:bCs/>
                <w:color w:val="595959"/>
                <w:sz w:val="16"/>
                <w:szCs w:val="16"/>
              </w:rPr>
              <w:t xml:space="preserve">Not started</w:t>
            </w:r>
          </w:p>
        </w:tc>
      </w:tr>
      <w:tr>
        <w:trPr>
          <w:cantSplit/>
        </w:trPr>
        <w:tc>
          <w:tcPr>
            <w:tcW w:type="dxa" w:w="400"/>
            <w:tcBorders>
              <w:top w:val="single" w:color="D0D7E2" w:sz="4"/>
              <w:left w:val="single" w:color="D0D7E2" w:sz="4"/>
              <w:bottom w:val="single" w:color="D0D7E2" w:sz="4"/>
              <w:right w:val="single" w:color="D0D7E2" w:sz="4"/>
            </w:tcBorders>
            <w:shd w:fill="DEEAF6" w:color="auto" w:val="clear"/>
            <w:tcMar>
              <w:top w:type="dxa" w:w="50"/>
              <w:left w:type="dxa" w:w="90"/>
              <w:bottom w:type="dxa" w:w="50"/>
              <w:right w:type="dxa" w:w="90"/>
            </w:tcMar>
            <w:vAlign w:val="center"/>
          </w:tcPr>
          <w:p>
            <w:pPr>
              <w:spacing w:after="0" w:line="252"/>
              <w:jc w:val="center"/>
            </w:pPr>
            <w:r>
              <w:rPr>
                <w:rFonts w:ascii="Calibri" w:cs="Calibri" w:eastAsia="Calibri" w:hAnsi="Calibri"/>
                <w:b/>
                <w:bCs/>
                <w:color w:val="1F3864"/>
                <w:sz w:val="16"/>
                <w:szCs w:val="16"/>
              </w:rPr>
              <w:t xml:space="preserve">3</w:t>
            </w:r>
          </w:p>
        </w:tc>
        <w:tc>
          <w:tcPr>
            <w:tcW w:type="dxa" w:w="1500"/>
            <w:tcBorders>
              <w:top w:val="single" w:color="D0D7E2" w:sz="4"/>
              <w:left w:val="single" w:color="D0D7E2" w:sz="4"/>
              <w:bottom w:val="single" w:color="D0D7E2" w:sz="4"/>
              <w:right w:val="single" w:color="D0D7E2" w:sz="4"/>
            </w:tcBorders>
            <w:tcMar>
              <w:top w:type="dxa" w:w="50"/>
              <w:left w:type="dxa" w:w="90"/>
              <w:bottom w:type="dxa" w:w="50"/>
              <w:right w:type="dxa" w:w="90"/>
            </w:tcMar>
            <w:vAlign w:val="center"/>
          </w:tcPr>
          <w:p>
            <w:pPr>
              <w:spacing w:after="0" w:line="252"/>
            </w:pPr>
            <w:r>
              <w:rPr>
                <w:rFonts w:ascii="Calibri" w:cs="Calibri" w:eastAsia="Calibri" w:hAnsi="Calibri"/>
                <w:b w:val="false"/>
                <w:bCs w:val="false"/>
                <w:color w:val="262626"/>
                <w:sz w:val="16"/>
                <w:szCs w:val="16"/>
              </w:rPr>
              <w:t xml:space="preserve"/>
            </w:r>
            <w:r>
              <w:rPr>
                <w:rFonts w:ascii="Calibri" w:cs="Calibri" w:eastAsia="Calibri" w:hAnsi="Calibri"/>
                <w:b/>
                <w:bCs/>
                <w:color w:val="262626"/>
                <w:sz w:val="16"/>
                <w:szCs w:val="16"/>
              </w:rPr>
              <w:t xml:space="preserve">Project plan &amp; Gantt</w:t>
            </w:r>
            <w:r>
              <w:rPr>
                <w:rFonts w:ascii="Calibri" w:cs="Calibri" w:eastAsia="Calibri" w:hAnsi="Calibri"/>
                <w:b w:val="false"/>
                <w:bCs w:val="false"/>
                <w:color w:val="262626"/>
                <w:sz w:val="16"/>
                <w:szCs w:val="16"/>
              </w:rPr>
              <w:t xml:space="preserve">, 5–9 Oct</w:t>
            </w:r>
          </w:p>
        </w:tc>
        <w:tc>
          <w:tcPr>
            <w:tcW w:type="dxa" w:w="2250"/>
            <w:tcBorders>
              <w:top w:val="single" w:color="D0D7E2" w:sz="4"/>
              <w:left w:val="single" w:color="D0D7E2" w:sz="4"/>
              <w:bottom w:val="single" w:color="D0D7E2" w:sz="4"/>
              <w:right w:val="single" w:color="D0D7E2" w:sz="4"/>
            </w:tcBorders>
            <w:tcMar>
              <w:top w:type="dxa" w:w="50"/>
              <w:left w:type="dxa" w:w="90"/>
              <w:bottom w:type="dxa" w:w="50"/>
              <w:right w:type="dxa" w:w="90"/>
            </w:tcMar>
            <w:vAlign w:val="center"/>
          </w:tcPr>
          <w:p>
            <w:pPr>
              <w:spacing w:after="0" w:line="252"/>
            </w:pPr>
            <w:r>
              <w:rPr>
                <w:rFonts w:ascii="Calibri" w:cs="Calibri" w:eastAsia="Calibri" w:hAnsi="Calibri"/>
                <w:b w:val="false"/>
                <w:bCs w:val="false"/>
                <w:color w:val="262626"/>
                <w:sz w:val="16"/>
                <w:szCs w:val="16"/>
              </w:rPr>
              <w:t xml:space="preserve">Gantt, milestones, deliverables, resources and official deadlines included</w:t>
            </w:r>
          </w:p>
        </w:tc>
        <w:tc>
          <w:tcPr>
            <w:tcW w:type="dxa" w:w="1450"/>
            <w:tcBorders>
              <w:top w:val="single" w:color="D0D7E2" w:sz="4"/>
              <w:left w:val="single" w:color="D0D7E2" w:sz="4"/>
              <w:bottom w:val="single" w:color="D0D7E2" w:sz="4"/>
              <w:right w:val="single" w:color="D0D7E2" w:sz="4"/>
            </w:tcBorders>
            <w:tcMar>
              <w:top w:type="dxa" w:w="50"/>
              <w:left w:type="dxa" w:w="90"/>
              <w:bottom w:type="dxa" w:w="50"/>
              <w:right w:type="dxa" w:w="90"/>
            </w:tcMar>
            <w:vAlign w:val="center"/>
          </w:tcPr>
          <w:p>
            <w:pPr>
              <w:spacing w:after="0" w:line="252"/>
            </w:pPr>
            <w:r>
              <w:rPr>
                <w:rFonts w:ascii="Calibri" w:cs="Calibri" w:eastAsia="Calibri" w:hAnsi="Calibri"/>
                <w:b/>
                <w:bCs/>
                <w:color w:val="1F3864"/>
                <w:sz w:val="16"/>
                <w:szCs w:val="16"/>
              </w:rPr>
              <w:t xml:space="preserve">5 of 5 elements; 63 of 63 tasks assigned</w:t>
            </w:r>
          </w:p>
        </w:tc>
        <w:tc>
          <w:tcPr>
            <w:tcW w:type="dxa" w:w="1200"/>
            <w:tcBorders>
              <w:top w:val="single" w:color="D0D7E2" w:sz="4"/>
              <w:left w:val="single" w:color="D0D7E2" w:sz="4"/>
              <w:bottom w:val="single" w:color="D0D7E2" w:sz="4"/>
              <w:right w:val="single" w:color="D0D7E2" w:sz="4"/>
            </w:tcBorders>
            <w:tcMar>
              <w:top w:type="dxa" w:w="50"/>
              <w:left w:type="dxa" w:w="90"/>
              <w:bottom w:type="dxa" w:w="50"/>
              <w:right w:type="dxa" w:w="90"/>
            </w:tcMar>
            <w:vAlign w:val="center"/>
          </w:tcPr>
          <w:p>
            <w:pPr>
              <w:spacing w:after="0" w:line="252"/>
            </w:pPr>
            <w:r>
              <w:rPr>
                <w:rFonts w:ascii="Calibri" w:cs="Calibri" w:eastAsia="Calibri" w:hAnsi="Calibri"/>
                <w:b w:val="false"/>
                <w:bCs w:val="false"/>
                <w:color w:val="262626"/>
                <w:sz w:val="16"/>
                <w:szCs w:val="16"/>
              </w:rPr>
              <w:t xml:space="preserve">Project_Plan.docx, Gantt_Chart.xlsx</w:t>
            </w:r>
          </w:p>
        </w:tc>
        <w:tc>
          <w:tcPr>
            <w:tcW w:type="dxa" w:w="1100"/>
            <w:tcBorders>
              <w:top w:val="single" w:color="D0D7E2" w:sz="4"/>
              <w:left w:val="single" w:color="D0D7E2" w:sz="4"/>
              <w:bottom w:val="single" w:color="D0D7E2" w:sz="4"/>
              <w:right w:val="single" w:color="D0D7E2" w:sz="4"/>
            </w:tcBorders>
            <w:tcMar>
              <w:top w:type="dxa" w:w="50"/>
              <w:left w:type="dxa" w:w="90"/>
              <w:bottom w:type="dxa" w:w="50"/>
              <w:right w:type="dxa" w:w="90"/>
            </w:tcMar>
            <w:vAlign w:val="center"/>
          </w:tcPr>
          <w:p>
            <w:pPr>
              <w:spacing w:after="0" w:line="252"/>
            </w:pPr>
            <w:r>
              <w:rPr>
                <w:rFonts w:ascii="Calibri" w:cs="Calibri" w:eastAsia="Calibri" w:hAnsi="Calibri"/>
                <w:b w:val="false"/>
                <w:bCs w:val="false"/>
                <w:color w:val="595959"/>
                <w:sz w:val="16"/>
                <w:szCs w:val="16"/>
              </w:rPr>
              <w:t xml:space="preserve">None</w:t>
            </w:r>
          </w:p>
        </w:tc>
        <w:tc>
          <w:tcPr>
            <w:tcW w:type="dxa" w:w="800"/>
            <w:tcBorders>
              <w:top w:val="single" w:color="D0D7E2" w:sz="4"/>
              <w:left w:val="single" w:color="D0D7E2" w:sz="4"/>
              <w:bottom w:val="single" w:color="D0D7E2" w:sz="4"/>
              <w:right w:val="single" w:color="D0D7E2" w:sz="4"/>
            </w:tcBorders>
            <w:shd w:fill="FFFBEA" w:color="auto" w:val="clear"/>
            <w:tcMar>
              <w:top w:type="dxa" w:w="50"/>
              <w:left w:type="dxa" w:w="90"/>
              <w:bottom w:type="dxa" w:w="50"/>
              <w:right w:type="dxa" w:w="90"/>
            </w:tcMar>
            <w:vAlign w:val="center"/>
          </w:tcPr>
          <w:p>
            <w:pPr>
              <w:spacing w:after="0" w:line="252"/>
            </w:pPr>
            <w:r>
              <w:rPr>
                <w:rFonts w:ascii="Calibri" w:cs="Calibri" w:eastAsia="Calibri" w:hAnsi="Calibri"/>
                <w:b w:val="false"/>
                <w:bCs w:val="false"/>
                <w:color w:val="262626"/>
                <w:sz w:val="17"/>
                <w:szCs w:val="17"/>
              </w:rPr>
              <w:t xml:space="preserve"/>
            </w:r>
          </w:p>
        </w:tc>
        <w:tc>
          <w:tcPr>
            <w:tcW w:type="dxa" w:w="1206"/>
            <w:tcBorders>
              <w:top w:val="single" w:color="D0D7E2" w:sz="4"/>
              <w:left w:val="single" w:color="D0D7E2" w:sz="4"/>
              <w:bottom w:val="single" w:color="D0D7E2" w:sz="4"/>
              <w:right w:val="single" w:color="D0D7E2" w:sz="4"/>
            </w:tcBorders>
            <w:shd w:fill="EDEDED" w:color="auto" w:val="clear"/>
            <w:tcMar>
              <w:top w:type="dxa" w:w="50"/>
              <w:left w:type="dxa" w:w="90"/>
              <w:bottom w:type="dxa" w:w="50"/>
              <w:right w:type="dxa" w:w="90"/>
            </w:tcMar>
            <w:vAlign w:val="center"/>
          </w:tcPr>
          <w:p>
            <w:pPr>
              <w:spacing w:after="0" w:line="252"/>
              <w:jc w:val="center"/>
            </w:pPr>
            <w:r>
              <w:rPr>
                <w:rFonts w:ascii="Calibri" w:cs="Calibri" w:eastAsia="Calibri" w:hAnsi="Calibri"/>
                <w:b/>
                <w:bCs/>
                <w:color w:val="595959"/>
                <w:sz w:val="16"/>
                <w:szCs w:val="16"/>
              </w:rPr>
              <w:t xml:space="preserve">Not started</w:t>
            </w:r>
          </w:p>
        </w:tc>
      </w:tr>
      <w:tr>
        <w:trPr>
          <w:cantSplit/>
        </w:trPr>
        <w:tc>
          <w:tcPr>
            <w:tcW w:type="dxa" w:w="400"/>
            <w:tcBorders>
              <w:top w:val="single" w:color="D0D7E2" w:sz="4"/>
              <w:left w:val="single" w:color="D0D7E2" w:sz="4"/>
              <w:bottom w:val="single" w:color="D0D7E2" w:sz="4"/>
              <w:right w:val="single" w:color="D0D7E2" w:sz="4"/>
            </w:tcBorders>
            <w:shd w:fill="DEEAF6" w:color="auto" w:val="clear"/>
            <w:tcMar>
              <w:top w:type="dxa" w:w="50"/>
              <w:left w:type="dxa" w:w="90"/>
              <w:bottom w:type="dxa" w:w="50"/>
              <w:right w:type="dxa" w:w="90"/>
            </w:tcMar>
            <w:vAlign w:val="center"/>
          </w:tcPr>
          <w:p>
            <w:pPr>
              <w:spacing w:after="0" w:line="252"/>
              <w:jc w:val="center"/>
            </w:pPr>
            <w:r>
              <w:rPr>
                <w:rFonts w:ascii="Calibri" w:cs="Calibri" w:eastAsia="Calibri" w:hAnsi="Calibri"/>
                <w:b/>
                <w:bCs/>
                <w:color w:val="1F3864"/>
                <w:sz w:val="16"/>
                <w:szCs w:val="16"/>
              </w:rPr>
              <w:t xml:space="preserve">4</w:t>
            </w:r>
          </w:p>
        </w:tc>
        <w:tc>
          <w:tcPr>
            <w:tcW w:type="dxa" w:w="1500"/>
            <w:tcBorders>
              <w:top w:val="single" w:color="D0D7E2" w:sz="4"/>
              <w:left w:val="single" w:color="D0D7E2" w:sz="4"/>
              <w:bottom w:val="single" w:color="D0D7E2" w:sz="4"/>
              <w:right w:val="single" w:color="D0D7E2" w:sz="4"/>
            </w:tcBorders>
            <w:shd w:fill="F7F9FC" w:color="auto" w:val="clear"/>
            <w:tcMar>
              <w:top w:type="dxa" w:w="50"/>
              <w:left w:type="dxa" w:w="90"/>
              <w:bottom w:type="dxa" w:w="50"/>
              <w:right w:type="dxa" w:w="90"/>
            </w:tcMar>
            <w:vAlign w:val="center"/>
          </w:tcPr>
          <w:p>
            <w:pPr>
              <w:spacing w:after="0" w:line="252"/>
            </w:pPr>
            <w:r>
              <w:rPr>
                <w:rFonts w:ascii="Calibri" w:cs="Calibri" w:eastAsia="Calibri" w:hAnsi="Calibri"/>
                <w:b w:val="false"/>
                <w:bCs w:val="false"/>
                <w:color w:val="262626"/>
                <w:sz w:val="16"/>
                <w:szCs w:val="16"/>
              </w:rPr>
              <w:t xml:space="preserve"/>
            </w:r>
            <w:r>
              <w:rPr>
                <w:rFonts w:ascii="Calibri" w:cs="Calibri" w:eastAsia="Calibri" w:hAnsi="Calibri"/>
                <w:b/>
                <w:bCs/>
                <w:color w:val="262626"/>
                <w:sz w:val="16"/>
                <w:szCs w:val="16"/>
              </w:rPr>
              <w:t xml:space="preserve">Project proposal</w:t>
            </w:r>
            <w:r>
              <w:rPr>
                <w:rFonts w:ascii="Calibri" w:cs="Calibri" w:eastAsia="Calibri" w:hAnsi="Calibri"/>
                <w:b w:val="false"/>
                <w:bCs w:val="false"/>
                <w:color w:val="262626"/>
                <w:sz w:val="16"/>
                <w:szCs w:val="16"/>
              </w:rPr>
              <w:t xml:space="preserve">, 5–9 Oct</w:t>
            </w:r>
          </w:p>
        </w:tc>
        <w:tc>
          <w:tcPr>
            <w:tcW w:type="dxa" w:w="2250"/>
            <w:tcBorders>
              <w:top w:val="single" w:color="D0D7E2" w:sz="4"/>
              <w:left w:val="single" w:color="D0D7E2" w:sz="4"/>
              <w:bottom w:val="single" w:color="D0D7E2" w:sz="4"/>
              <w:right w:val="single" w:color="D0D7E2" w:sz="4"/>
            </w:tcBorders>
            <w:shd w:fill="F7F9FC" w:color="auto" w:val="clear"/>
            <w:tcMar>
              <w:top w:type="dxa" w:w="50"/>
              <w:left w:type="dxa" w:w="90"/>
              <w:bottom w:type="dxa" w:w="50"/>
              <w:right w:type="dxa" w:w="90"/>
            </w:tcMar>
            <w:vAlign w:val="center"/>
          </w:tcPr>
          <w:p>
            <w:pPr>
              <w:spacing w:after="0" w:line="252"/>
            </w:pPr>
            <w:r>
              <w:rPr>
                <w:rFonts w:ascii="Calibri" w:cs="Calibri" w:eastAsia="Calibri" w:hAnsi="Calibri"/>
                <w:b w:val="false"/>
                <w:bCs w:val="false"/>
                <w:color w:val="262626"/>
                <w:sz w:val="16"/>
                <w:szCs w:val="16"/>
              </w:rPr>
              <w:t xml:space="preserve">Problem statement, objectives, scope (in and out), expected outcomes</w:t>
            </w:r>
          </w:p>
        </w:tc>
        <w:tc>
          <w:tcPr>
            <w:tcW w:type="dxa" w:w="1450"/>
            <w:tcBorders>
              <w:top w:val="single" w:color="D0D7E2" w:sz="4"/>
              <w:left w:val="single" w:color="D0D7E2" w:sz="4"/>
              <w:bottom w:val="single" w:color="D0D7E2" w:sz="4"/>
              <w:right w:val="single" w:color="D0D7E2" w:sz="4"/>
            </w:tcBorders>
            <w:shd w:fill="F7F9FC" w:color="auto" w:val="clear"/>
            <w:tcMar>
              <w:top w:type="dxa" w:w="50"/>
              <w:left w:type="dxa" w:w="90"/>
              <w:bottom w:type="dxa" w:w="50"/>
              <w:right w:type="dxa" w:w="90"/>
            </w:tcMar>
            <w:vAlign w:val="center"/>
          </w:tcPr>
          <w:p>
            <w:pPr>
              <w:spacing w:after="0" w:line="252"/>
            </w:pPr>
            <w:r>
              <w:rPr>
                <w:rFonts w:ascii="Calibri" w:cs="Calibri" w:eastAsia="Calibri" w:hAnsi="Calibri"/>
                <w:b/>
                <w:bCs/>
                <w:color w:val="1F3864"/>
                <w:sz w:val="16"/>
                <w:szCs w:val="16"/>
              </w:rPr>
              <w:t xml:space="preserve">4 of 4 elements</w:t>
            </w:r>
          </w:p>
        </w:tc>
        <w:tc>
          <w:tcPr>
            <w:tcW w:type="dxa" w:w="1200"/>
            <w:tcBorders>
              <w:top w:val="single" w:color="D0D7E2" w:sz="4"/>
              <w:left w:val="single" w:color="D0D7E2" w:sz="4"/>
              <w:bottom w:val="single" w:color="D0D7E2" w:sz="4"/>
              <w:right w:val="single" w:color="D0D7E2" w:sz="4"/>
            </w:tcBorders>
            <w:shd w:fill="F7F9FC" w:color="auto" w:val="clear"/>
            <w:tcMar>
              <w:top w:type="dxa" w:w="50"/>
              <w:left w:type="dxa" w:w="90"/>
              <w:bottom w:type="dxa" w:w="50"/>
              <w:right w:type="dxa" w:w="90"/>
            </w:tcMar>
            <w:vAlign w:val="center"/>
          </w:tcPr>
          <w:p>
            <w:pPr>
              <w:spacing w:after="0" w:line="252"/>
            </w:pPr>
            <w:r>
              <w:rPr>
                <w:rFonts w:ascii="Calibri" w:cs="Calibri" w:eastAsia="Calibri" w:hAnsi="Calibri"/>
                <w:b w:val="false"/>
                <w:bCs w:val="false"/>
                <w:color w:val="262626"/>
                <w:sz w:val="16"/>
                <w:szCs w:val="16"/>
              </w:rPr>
              <w:t xml:space="preserve">Proposal document</w:t>
            </w:r>
          </w:p>
        </w:tc>
        <w:tc>
          <w:tcPr>
            <w:tcW w:type="dxa" w:w="1100"/>
            <w:tcBorders>
              <w:top w:val="single" w:color="D0D7E2" w:sz="4"/>
              <w:left w:val="single" w:color="D0D7E2" w:sz="4"/>
              <w:bottom w:val="single" w:color="D0D7E2" w:sz="4"/>
              <w:right w:val="single" w:color="D0D7E2" w:sz="4"/>
            </w:tcBorders>
            <w:shd w:fill="F7F9FC" w:color="auto" w:val="clear"/>
            <w:tcMar>
              <w:top w:type="dxa" w:w="50"/>
              <w:left w:type="dxa" w:w="90"/>
              <w:bottom w:type="dxa" w:w="50"/>
              <w:right w:type="dxa" w:w="90"/>
            </w:tcMar>
            <w:vAlign w:val="center"/>
          </w:tcPr>
          <w:p>
            <w:pPr>
              <w:spacing w:after="0" w:line="252"/>
            </w:pPr>
            <w:r>
              <w:rPr>
                <w:rFonts w:ascii="Calibri" w:cs="Calibri" w:eastAsia="Calibri" w:hAnsi="Calibri"/>
                <w:b w:val="false"/>
                <w:bCs w:val="false"/>
                <w:color w:val="595959"/>
                <w:sz w:val="16"/>
                <w:szCs w:val="16"/>
              </w:rPr>
              <w:t xml:space="preserve">None</w:t>
            </w:r>
          </w:p>
        </w:tc>
        <w:tc>
          <w:tcPr>
            <w:tcW w:type="dxa" w:w="800"/>
            <w:tcBorders>
              <w:top w:val="single" w:color="D0D7E2" w:sz="4"/>
              <w:left w:val="single" w:color="D0D7E2" w:sz="4"/>
              <w:bottom w:val="single" w:color="D0D7E2" w:sz="4"/>
              <w:right w:val="single" w:color="D0D7E2" w:sz="4"/>
            </w:tcBorders>
            <w:shd w:fill="FFFBEA" w:color="auto" w:val="clear"/>
            <w:tcMar>
              <w:top w:type="dxa" w:w="50"/>
              <w:left w:type="dxa" w:w="90"/>
              <w:bottom w:type="dxa" w:w="50"/>
              <w:right w:type="dxa" w:w="90"/>
            </w:tcMar>
            <w:vAlign w:val="center"/>
          </w:tcPr>
          <w:p>
            <w:pPr>
              <w:spacing w:after="0" w:line="252"/>
            </w:pPr>
            <w:r>
              <w:rPr>
                <w:rFonts w:ascii="Calibri" w:cs="Calibri" w:eastAsia="Calibri" w:hAnsi="Calibri"/>
                <w:b w:val="false"/>
                <w:bCs w:val="false"/>
                <w:color w:val="262626"/>
                <w:sz w:val="17"/>
                <w:szCs w:val="17"/>
              </w:rPr>
              <w:t xml:space="preserve"/>
            </w:r>
          </w:p>
        </w:tc>
        <w:tc>
          <w:tcPr>
            <w:tcW w:type="dxa" w:w="1206"/>
            <w:tcBorders>
              <w:top w:val="single" w:color="D0D7E2" w:sz="4"/>
              <w:left w:val="single" w:color="D0D7E2" w:sz="4"/>
              <w:bottom w:val="single" w:color="D0D7E2" w:sz="4"/>
              <w:right w:val="single" w:color="D0D7E2" w:sz="4"/>
            </w:tcBorders>
            <w:shd w:fill="EDEDED" w:color="auto" w:val="clear"/>
            <w:tcMar>
              <w:top w:type="dxa" w:w="50"/>
              <w:left w:type="dxa" w:w="90"/>
              <w:bottom w:type="dxa" w:w="50"/>
              <w:right w:type="dxa" w:w="90"/>
            </w:tcMar>
            <w:vAlign w:val="center"/>
          </w:tcPr>
          <w:p>
            <w:pPr>
              <w:spacing w:after="0" w:line="252"/>
              <w:jc w:val="center"/>
            </w:pPr>
            <w:r>
              <w:rPr>
                <w:rFonts w:ascii="Calibri" w:cs="Calibri" w:eastAsia="Calibri" w:hAnsi="Calibri"/>
                <w:b/>
                <w:bCs/>
                <w:color w:val="595959"/>
                <w:sz w:val="16"/>
                <w:szCs w:val="16"/>
              </w:rPr>
              <w:t xml:space="preserve">Not started</w:t>
            </w:r>
          </w:p>
        </w:tc>
      </w:tr>
      <w:tr>
        <w:trPr>
          <w:cantSplit/>
        </w:trPr>
        <w:tc>
          <w:tcPr>
            <w:tcW w:type="dxa" w:w="400"/>
            <w:tcBorders>
              <w:top w:val="single" w:color="D0D7E2" w:sz="4"/>
              <w:left w:val="single" w:color="D0D7E2" w:sz="4"/>
              <w:bottom w:val="single" w:color="D0D7E2" w:sz="4"/>
              <w:right w:val="single" w:color="D0D7E2" w:sz="4"/>
            </w:tcBorders>
            <w:shd w:fill="DEEAF6" w:color="auto" w:val="clear"/>
            <w:tcMar>
              <w:top w:type="dxa" w:w="50"/>
              <w:left w:type="dxa" w:w="90"/>
              <w:bottom w:type="dxa" w:w="50"/>
              <w:right w:type="dxa" w:w="90"/>
            </w:tcMar>
            <w:vAlign w:val="center"/>
          </w:tcPr>
          <w:p>
            <w:pPr>
              <w:spacing w:after="0" w:line="252"/>
              <w:jc w:val="center"/>
            </w:pPr>
            <w:r>
              <w:rPr>
                <w:rFonts w:ascii="Calibri" w:cs="Calibri" w:eastAsia="Calibri" w:hAnsi="Calibri"/>
                <w:b/>
                <w:bCs/>
                <w:color w:val="1F3864"/>
                <w:sz w:val="16"/>
                <w:szCs w:val="16"/>
              </w:rPr>
              <w:t xml:space="preserve">5</w:t>
            </w:r>
          </w:p>
        </w:tc>
        <w:tc>
          <w:tcPr>
            <w:tcW w:type="dxa" w:w="1500"/>
            <w:tcBorders>
              <w:top w:val="single" w:color="D0D7E2" w:sz="4"/>
              <w:left w:val="single" w:color="D0D7E2" w:sz="4"/>
              <w:bottom w:val="single" w:color="D0D7E2" w:sz="4"/>
              <w:right w:val="single" w:color="D0D7E2" w:sz="4"/>
            </w:tcBorders>
            <w:tcMar>
              <w:top w:type="dxa" w:w="50"/>
              <w:left w:type="dxa" w:w="90"/>
              <w:bottom w:type="dxa" w:w="50"/>
              <w:right w:type="dxa" w:w="90"/>
            </w:tcMar>
            <w:vAlign w:val="center"/>
          </w:tcPr>
          <w:p>
            <w:pPr>
              <w:spacing w:after="0" w:line="252"/>
            </w:pPr>
            <w:r>
              <w:rPr>
                <w:rFonts w:ascii="Calibri" w:cs="Calibri" w:eastAsia="Calibri" w:hAnsi="Calibri"/>
                <w:b w:val="false"/>
                <w:bCs w:val="false"/>
                <w:color w:val="262626"/>
                <w:sz w:val="16"/>
                <w:szCs w:val="16"/>
              </w:rPr>
              <w:t xml:space="preserve"/>
            </w:r>
            <w:r>
              <w:rPr>
                <w:rFonts w:ascii="Calibri" w:cs="Calibri" w:eastAsia="Calibri" w:hAnsi="Calibri"/>
                <w:b/>
                <w:bCs/>
                <w:color w:val="262626"/>
                <w:sz w:val="16"/>
                <w:szCs w:val="16"/>
              </w:rPr>
              <w:t xml:space="preserve">Task assignment &amp; roles</w:t>
            </w:r>
            <w:r>
              <w:rPr>
                <w:rFonts w:ascii="Calibri" w:cs="Calibri" w:eastAsia="Calibri" w:hAnsi="Calibri"/>
                <w:b w:val="false"/>
                <w:bCs w:val="false"/>
                <w:color w:val="262626"/>
                <w:sz w:val="16"/>
                <w:szCs w:val="16"/>
              </w:rPr>
              <w:t xml:space="preserve">, 5–9 Oct</w:t>
            </w:r>
          </w:p>
        </w:tc>
        <w:tc>
          <w:tcPr>
            <w:tcW w:type="dxa" w:w="2250"/>
            <w:tcBorders>
              <w:top w:val="single" w:color="D0D7E2" w:sz="4"/>
              <w:left w:val="single" w:color="D0D7E2" w:sz="4"/>
              <w:bottom w:val="single" w:color="D0D7E2" w:sz="4"/>
              <w:right w:val="single" w:color="D0D7E2" w:sz="4"/>
            </w:tcBorders>
            <w:tcMar>
              <w:top w:type="dxa" w:w="50"/>
              <w:left w:type="dxa" w:w="90"/>
              <w:bottom w:type="dxa" w:w="50"/>
              <w:right w:type="dxa" w:w="90"/>
            </w:tcMar>
            <w:vAlign w:val="center"/>
          </w:tcPr>
          <w:p>
            <w:pPr>
              <w:spacing w:after="0" w:line="252"/>
            </w:pPr>
            <w:r>
              <w:rPr>
                <w:rFonts w:ascii="Calibri" w:cs="Calibri" w:eastAsia="Calibri" w:hAnsi="Calibri"/>
                <w:b w:val="false"/>
                <w:bCs w:val="false"/>
                <w:color w:val="262626"/>
                <w:sz w:val="16"/>
                <w:szCs w:val="16"/>
              </w:rPr>
              <w:t xml:space="preserve">Every member has responsibilities, tasks, deliverables and dates</w:t>
            </w:r>
          </w:p>
        </w:tc>
        <w:tc>
          <w:tcPr>
            <w:tcW w:type="dxa" w:w="1450"/>
            <w:tcBorders>
              <w:top w:val="single" w:color="D0D7E2" w:sz="4"/>
              <w:left w:val="single" w:color="D0D7E2" w:sz="4"/>
              <w:bottom w:val="single" w:color="D0D7E2" w:sz="4"/>
              <w:right w:val="single" w:color="D0D7E2" w:sz="4"/>
            </w:tcBorders>
            <w:tcMar>
              <w:top w:type="dxa" w:w="50"/>
              <w:left w:type="dxa" w:w="90"/>
              <w:bottom w:type="dxa" w:w="50"/>
              <w:right w:type="dxa" w:w="90"/>
            </w:tcMar>
            <w:vAlign w:val="center"/>
          </w:tcPr>
          <w:p>
            <w:pPr>
              <w:spacing w:after="0" w:line="252"/>
            </w:pPr>
            <w:r>
              <w:rPr>
                <w:rFonts w:ascii="Calibri" w:cs="Calibri" w:eastAsia="Calibri" w:hAnsi="Calibri"/>
                <w:b/>
                <w:bCs/>
                <w:color w:val="1F3864"/>
                <w:sz w:val="16"/>
                <w:szCs w:val="16"/>
              </w:rPr>
              <w:t xml:space="preserve">5 of 5 members</w:t>
            </w:r>
          </w:p>
        </w:tc>
        <w:tc>
          <w:tcPr>
            <w:tcW w:type="dxa" w:w="1200"/>
            <w:tcBorders>
              <w:top w:val="single" w:color="D0D7E2" w:sz="4"/>
              <w:left w:val="single" w:color="D0D7E2" w:sz="4"/>
              <w:bottom w:val="single" w:color="D0D7E2" w:sz="4"/>
              <w:right w:val="single" w:color="D0D7E2" w:sz="4"/>
            </w:tcBorders>
            <w:tcMar>
              <w:top w:type="dxa" w:w="50"/>
              <w:left w:type="dxa" w:w="90"/>
              <w:bottom w:type="dxa" w:w="50"/>
              <w:right w:type="dxa" w:w="90"/>
            </w:tcMar>
            <w:vAlign w:val="center"/>
          </w:tcPr>
          <w:p>
            <w:pPr>
              <w:spacing w:after="0" w:line="252"/>
            </w:pPr>
            <w:r>
              <w:rPr>
                <w:rFonts w:ascii="Calibri" w:cs="Calibri" w:eastAsia="Calibri" w:hAnsi="Calibri"/>
                <w:b w:val="false"/>
                <w:bCs w:val="false"/>
                <w:color w:val="262626"/>
                <w:sz w:val="16"/>
                <w:szCs w:val="16"/>
              </w:rPr>
              <w:t xml:space="preserve">Plan, section 2</w:t>
            </w:r>
          </w:p>
        </w:tc>
        <w:tc>
          <w:tcPr>
            <w:tcW w:type="dxa" w:w="1100"/>
            <w:tcBorders>
              <w:top w:val="single" w:color="D0D7E2" w:sz="4"/>
              <w:left w:val="single" w:color="D0D7E2" w:sz="4"/>
              <w:bottom w:val="single" w:color="D0D7E2" w:sz="4"/>
              <w:right w:val="single" w:color="D0D7E2" w:sz="4"/>
            </w:tcBorders>
            <w:tcMar>
              <w:top w:type="dxa" w:w="50"/>
              <w:left w:type="dxa" w:w="90"/>
              <w:bottom w:type="dxa" w:w="50"/>
              <w:right w:type="dxa" w:w="90"/>
            </w:tcMar>
            <w:vAlign w:val="center"/>
          </w:tcPr>
          <w:p>
            <w:pPr>
              <w:spacing w:after="0" w:line="252"/>
            </w:pPr>
            <w:r>
              <w:rPr>
                <w:rFonts w:ascii="Calibri" w:cs="Calibri" w:eastAsia="Calibri" w:hAnsi="Calibri"/>
                <w:b w:val="false"/>
                <w:bCs w:val="false"/>
                <w:color w:val="595959"/>
                <w:sz w:val="16"/>
                <w:szCs w:val="16"/>
              </w:rPr>
              <w:t xml:space="preserve">#3</w:t>
            </w:r>
          </w:p>
        </w:tc>
        <w:tc>
          <w:tcPr>
            <w:tcW w:type="dxa" w:w="800"/>
            <w:tcBorders>
              <w:top w:val="single" w:color="D0D7E2" w:sz="4"/>
              <w:left w:val="single" w:color="D0D7E2" w:sz="4"/>
              <w:bottom w:val="single" w:color="D0D7E2" w:sz="4"/>
              <w:right w:val="single" w:color="D0D7E2" w:sz="4"/>
            </w:tcBorders>
            <w:shd w:fill="FFFBEA" w:color="auto" w:val="clear"/>
            <w:tcMar>
              <w:top w:type="dxa" w:w="50"/>
              <w:left w:type="dxa" w:w="90"/>
              <w:bottom w:type="dxa" w:w="50"/>
              <w:right w:type="dxa" w:w="90"/>
            </w:tcMar>
            <w:vAlign w:val="center"/>
          </w:tcPr>
          <w:p>
            <w:pPr>
              <w:spacing w:after="0" w:line="252"/>
            </w:pPr>
            <w:r>
              <w:rPr>
                <w:rFonts w:ascii="Calibri" w:cs="Calibri" w:eastAsia="Calibri" w:hAnsi="Calibri"/>
                <w:b w:val="false"/>
                <w:bCs w:val="false"/>
                <w:color w:val="262626"/>
                <w:sz w:val="17"/>
                <w:szCs w:val="17"/>
              </w:rPr>
              <w:t xml:space="preserve"/>
            </w:r>
          </w:p>
        </w:tc>
        <w:tc>
          <w:tcPr>
            <w:tcW w:type="dxa" w:w="1206"/>
            <w:tcBorders>
              <w:top w:val="single" w:color="D0D7E2" w:sz="4"/>
              <w:left w:val="single" w:color="D0D7E2" w:sz="4"/>
              <w:bottom w:val="single" w:color="D0D7E2" w:sz="4"/>
              <w:right w:val="single" w:color="D0D7E2" w:sz="4"/>
            </w:tcBorders>
            <w:shd w:fill="EDEDED" w:color="auto" w:val="clear"/>
            <w:tcMar>
              <w:top w:type="dxa" w:w="50"/>
              <w:left w:type="dxa" w:w="90"/>
              <w:bottom w:type="dxa" w:w="50"/>
              <w:right w:type="dxa" w:w="90"/>
            </w:tcMar>
            <w:vAlign w:val="center"/>
          </w:tcPr>
          <w:p>
            <w:pPr>
              <w:spacing w:after="0" w:line="252"/>
              <w:jc w:val="center"/>
            </w:pPr>
            <w:r>
              <w:rPr>
                <w:rFonts w:ascii="Calibri" w:cs="Calibri" w:eastAsia="Calibri" w:hAnsi="Calibri"/>
                <w:b/>
                <w:bCs/>
                <w:color w:val="595959"/>
                <w:sz w:val="16"/>
                <w:szCs w:val="16"/>
              </w:rPr>
              <w:t xml:space="preserve">Not started</w:t>
            </w:r>
          </w:p>
        </w:tc>
      </w:tr>
      <w:tr>
        <w:trPr>
          <w:cantSplit/>
        </w:trPr>
        <w:tc>
          <w:tcPr>
            <w:tcW w:type="dxa" w:w="400"/>
            <w:tcBorders>
              <w:top w:val="single" w:color="D0D7E2" w:sz="4"/>
              <w:left w:val="single" w:color="D0D7E2" w:sz="4"/>
              <w:bottom w:val="single" w:color="D0D7E2" w:sz="4"/>
              <w:right w:val="single" w:color="D0D7E2" w:sz="4"/>
            </w:tcBorders>
            <w:shd w:fill="DEEAF6" w:color="auto" w:val="clear"/>
            <w:tcMar>
              <w:top w:type="dxa" w:w="50"/>
              <w:left w:type="dxa" w:w="90"/>
              <w:bottom w:type="dxa" w:w="50"/>
              <w:right w:type="dxa" w:w="90"/>
            </w:tcMar>
            <w:vAlign w:val="center"/>
          </w:tcPr>
          <w:p>
            <w:pPr>
              <w:spacing w:after="0" w:line="252"/>
              <w:jc w:val="center"/>
            </w:pPr>
            <w:r>
              <w:rPr>
                <w:rFonts w:ascii="Calibri" w:cs="Calibri" w:eastAsia="Calibri" w:hAnsi="Calibri"/>
                <w:b/>
                <w:bCs/>
                <w:color w:val="1F3864"/>
                <w:sz w:val="16"/>
                <w:szCs w:val="16"/>
              </w:rPr>
              <w:t xml:space="preserve">10</w:t>
            </w:r>
          </w:p>
        </w:tc>
        <w:tc>
          <w:tcPr>
            <w:tcW w:type="dxa" w:w="1500"/>
            <w:tcBorders>
              <w:top w:val="single" w:color="D0D7E2" w:sz="4"/>
              <w:left w:val="single" w:color="D0D7E2" w:sz="4"/>
              <w:bottom w:val="single" w:color="D0D7E2" w:sz="4"/>
              <w:right w:val="single" w:color="D0D7E2" w:sz="4"/>
            </w:tcBorders>
            <w:shd w:fill="F7F9FC" w:color="auto" w:val="clear"/>
            <w:tcMar>
              <w:top w:type="dxa" w:w="50"/>
              <w:left w:type="dxa" w:w="90"/>
              <w:bottom w:type="dxa" w:w="50"/>
              <w:right w:type="dxa" w:w="90"/>
            </w:tcMar>
            <w:vAlign w:val="center"/>
          </w:tcPr>
          <w:p>
            <w:pPr>
              <w:spacing w:after="0" w:line="252"/>
            </w:pPr>
            <w:r>
              <w:rPr>
                <w:rFonts w:ascii="Calibri" w:cs="Calibri" w:eastAsia="Calibri" w:hAnsi="Calibri"/>
                <w:b w:val="false"/>
                <w:bCs w:val="false"/>
                <w:color w:val="262626"/>
                <w:sz w:val="16"/>
                <w:szCs w:val="16"/>
              </w:rPr>
              <w:t xml:space="preserve"/>
            </w:r>
            <w:r>
              <w:rPr>
                <w:rFonts w:ascii="Calibri" w:cs="Calibri" w:eastAsia="Calibri" w:hAnsi="Calibri"/>
                <w:b/>
                <w:bCs/>
                <w:color w:val="262626"/>
                <w:sz w:val="16"/>
                <w:szCs w:val="16"/>
              </w:rPr>
              <w:t xml:space="preserve">Lecturer feedback</w:t>
            </w:r>
            <w:r>
              <w:rPr>
                <w:rFonts w:ascii="Calibri" w:cs="Calibri" w:eastAsia="Calibri" w:hAnsi="Calibri"/>
                <w:b w:val="false"/>
                <w:bCs w:val="false"/>
                <w:color w:val="262626"/>
                <w:sz w:val="16"/>
                <w:szCs w:val="16"/>
              </w:rPr>
              <w:t xml:space="preserve">, 5 Oct – 4 Dec</w:t>
            </w:r>
          </w:p>
        </w:tc>
        <w:tc>
          <w:tcPr>
            <w:tcW w:type="dxa" w:w="2250"/>
            <w:tcBorders>
              <w:top w:val="single" w:color="D0D7E2" w:sz="4"/>
              <w:left w:val="single" w:color="D0D7E2" w:sz="4"/>
              <w:bottom w:val="single" w:color="D0D7E2" w:sz="4"/>
              <w:right w:val="single" w:color="D0D7E2" w:sz="4"/>
            </w:tcBorders>
            <w:shd w:fill="F7F9FC" w:color="auto" w:val="clear"/>
            <w:tcMar>
              <w:top w:type="dxa" w:w="50"/>
              <w:left w:type="dxa" w:w="90"/>
              <w:bottom w:type="dxa" w:w="50"/>
              <w:right w:type="dxa" w:w="90"/>
            </w:tcMar>
            <w:vAlign w:val="center"/>
          </w:tcPr>
          <w:p>
            <w:pPr>
              <w:spacing w:after="0" w:line="252"/>
            </w:pPr>
            <w:r>
              <w:rPr>
                <w:rFonts w:ascii="Calibri" w:cs="Calibri" w:eastAsia="Calibri" w:hAnsi="Calibri"/>
                <w:b w:val="false"/>
                <w:bCs w:val="false"/>
                <w:color w:val="262626"/>
                <w:sz w:val="16"/>
                <w:szCs w:val="16"/>
              </w:rPr>
              <w:t xml:space="preserve">Feedback requested before 16 Oct; plan updated after each review</w:t>
            </w:r>
          </w:p>
        </w:tc>
        <w:tc>
          <w:tcPr>
            <w:tcW w:type="dxa" w:w="1450"/>
            <w:tcBorders>
              <w:top w:val="single" w:color="D0D7E2" w:sz="4"/>
              <w:left w:val="single" w:color="D0D7E2" w:sz="4"/>
              <w:bottom w:val="single" w:color="D0D7E2" w:sz="4"/>
              <w:right w:val="single" w:color="D0D7E2" w:sz="4"/>
            </w:tcBorders>
            <w:shd w:fill="F7F9FC" w:color="auto" w:val="clear"/>
            <w:tcMar>
              <w:top w:type="dxa" w:w="50"/>
              <w:left w:type="dxa" w:w="90"/>
              <w:bottom w:type="dxa" w:w="50"/>
              <w:right w:type="dxa" w:w="90"/>
            </w:tcMar>
            <w:vAlign w:val="center"/>
          </w:tcPr>
          <w:p>
            <w:pPr>
              <w:spacing w:after="0" w:line="252"/>
            </w:pPr>
            <w:r>
              <w:rPr>
                <w:rFonts w:ascii="Calibri" w:cs="Calibri" w:eastAsia="Calibri" w:hAnsi="Calibri"/>
                <w:b/>
                <w:bCs/>
                <w:color w:val="1F3864"/>
                <w:sz w:val="16"/>
                <w:szCs w:val="16"/>
              </w:rPr>
              <w:t xml:space="preserve">Request sent by 16 Oct; 100% of feedback points answered</w:t>
            </w:r>
          </w:p>
        </w:tc>
        <w:tc>
          <w:tcPr>
            <w:tcW w:type="dxa" w:w="1200"/>
            <w:tcBorders>
              <w:top w:val="single" w:color="D0D7E2" w:sz="4"/>
              <w:left w:val="single" w:color="D0D7E2" w:sz="4"/>
              <w:bottom w:val="single" w:color="D0D7E2" w:sz="4"/>
              <w:right w:val="single" w:color="D0D7E2" w:sz="4"/>
            </w:tcBorders>
            <w:shd w:fill="F7F9FC" w:color="auto" w:val="clear"/>
            <w:tcMar>
              <w:top w:type="dxa" w:w="50"/>
              <w:left w:type="dxa" w:w="90"/>
              <w:bottom w:type="dxa" w:w="50"/>
              <w:right w:type="dxa" w:w="90"/>
            </w:tcMar>
            <w:vAlign w:val="center"/>
          </w:tcPr>
          <w:p>
            <w:pPr>
              <w:spacing w:after="0" w:line="252"/>
            </w:pPr>
            <w:r>
              <w:rPr>
                <w:rFonts w:ascii="Calibri" w:cs="Calibri" w:eastAsia="Calibri" w:hAnsi="Calibri"/>
                <w:b w:val="false"/>
                <w:bCs w:val="false"/>
                <w:color w:val="262626"/>
                <w:sz w:val="16"/>
                <w:szCs w:val="16"/>
              </w:rPr>
              <w:t xml:space="preserve">Feedback log</w:t>
            </w:r>
          </w:p>
        </w:tc>
        <w:tc>
          <w:tcPr>
            <w:tcW w:type="dxa" w:w="1100"/>
            <w:tcBorders>
              <w:top w:val="single" w:color="D0D7E2" w:sz="4"/>
              <w:left w:val="single" w:color="D0D7E2" w:sz="4"/>
              <w:bottom w:val="single" w:color="D0D7E2" w:sz="4"/>
              <w:right w:val="single" w:color="D0D7E2" w:sz="4"/>
            </w:tcBorders>
            <w:shd w:fill="F7F9FC" w:color="auto" w:val="clear"/>
            <w:tcMar>
              <w:top w:type="dxa" w:w="50"/>
              <w:left w:type="dxa" w:w="90"/>
              <w:bottom w:type="dxa" w:w="50"/>
              <w:right w:type="dxa" w:w="90"/>
            </w:tcMar>
            <w:vAlign w:val="center"/>
          </w:tcPr>
          <w:p>
            <w:pPr>
              <w:spacing w:after="0" w:line="252"/>
            </w:pPr>
            <w:r>
              <w:rPr>
                <w:rFonts w:ascii="Calibri" w:cs="Calibri" w:eastAsia="Calibri" w:hAnsi="Calibri"/>
                <w:b w:val="false"/>
                <w:bCs w:val="false"/>
                <w:color w:val="595959"/>
                <w:sz w:val="16"/>
                <w:szCs w:val="16"/>
              </w:rPr>
              <w:t xml:space="preserve">None</w:t>
            </w:r>
          </w:p>
        </w:tc>
        <w:tc>
          <w:tcPr>
            <w:tcW w:type="dxa" w:w="800"/>
            <w:tcBorders>
              <w:top w:val="single" w:color="D0D7E2" w:sz="4"/>
              <w:left w:val="single" w:color="D0D7E2" w:sz="4"/>
              <w:bottom w:val="single" w:color="D0D7E2" w:sz="4"/>
              <w:right w:val="single" w:color="D0D7E2" w:sz="4"/>
            </w:tcBorders>
            <w:shd w:fill="FFFBEA" w:color="auto" w:val="clear"/>
            <w:tcMar>
              <w:top w:type="dxa" w:w="50"/>
              <w:left w:type="dxa" w:w="90"/>
              <w:bottom w:type="dxa" w:w="50"/>
              <w:right w:type="dxa" w:w="90"/>
            </w:tcMar>
            <w:vAlign w:val="center"/>
          </w:tcPr>
          <w:p>
            <w:pPr>
              <w:spacing w:after="0" w:line="252"/>
            </w:pPr>
            <w:r>
              <w:rPr>
                <w:rFonts w:ascii="Calibri" w:cs="Calibri" w:eastAsia="Calibri" w:hAnsi="Calibri"/>
                <w:b w:val="false"/>
                <w:bCs w:val="false"/>
                <w:color w:val="262626"/>
                <w:sz w:val="17"/>
                <w:szCs w:val="17"/>
              </w:rPr>
              <w:t xml:space="preserve"/>
            </w:r>
          </w:p>
        </w:tc>
        <w:tc>
          <w:tcPr>
            <w:tcW w:type="dxa" w:w="1206"/>
            <w:tcBorders>
              <w:top w:val="single" w:color="D0D7E2" w:sz="4"/>
              <w:left w:val="single" w:color="D0D7E2" w:sz="4"/>
              <w:bottom w:val="single" w:color="D0D7E2" w:sz="4"/>
              <w:right w:val="single" w:color="D0D7E2" w:sz="4"/>
            </w:tcBorders>
            <w:shd w:fill="EDEDED" w:color="auto" w:val="clear"/>
            <w:tcMar>
              <w:top w:type="dxa" w:w="50"/>
              <w:left w:type="dxa" w:w="90"/>
              <w:bottom w:type="dxa" w:w="50"/>
              <w:right w:type="dxa" w:w="90"/>
            </w:tcMar>
            <w:vAlign w:val="center"/>
          </w:tcPr>
          <w:p>
            <w:pPr>
              <w:spacing w:after="0" w:line="252"/>
              <w:jc w:val="center"/>
            </w:pPr>
            <w:r>
              <w:rPr>
                <w:rFonts w:ascii="Calibri" w:cs="Calibri" w:eastAsia="Calibri" w:hAnsi="Calibri"/>
                <w:b/>
                <w:bCs/>
                <w:color w:val="595959"/>
                <w:sz w:val="16"/>
                <w:szCs w:val="16"/>
              </w:rPr>
              <w:t xml:space="preserve">Not started</w:t>
            </w:r>
          </w:p>
        </w:tc>
      </w:tr>
      <w:tr>
        <w:trPr>
          <w:cantSplit/>
        </w:trPr>
        <w:tc>
          <w:tcPr>
            <w:tcW w:type="dxa" w:w="400"/>
            <w:tcBorders>
              <w:top w:val="single" w:color="D0D7E2" w:sz="4"/>
              <w:left w:val="single" w:color="D0D7E2" w:sz="4"/>
              <w:bottom w:val="single" w:color="D0D7E2" w:sz="4"/>
              <w:right w:val="single" w:color="D0D7E2" w:sz="4"/>
            </w:tcBorders>
            <w:shd w:fill="DEEAF6" w:color="auto" w:val="clear"/>
            <w:tcMar>
              <w:top w:type="dxa" w:w="50"/>
              <w:left w:type="dxa" w:w="90"/>
              <w:bottom w:type="dxa" w:w="50"/>
              <w:right w:type="dxa" w:w="90"/>
            </w:tcMar>
            <w:vAlign w:val="center"/>
          </w:tcPr>
          <w:p>
            <w:pPr>
              <w:spacing w:after="0" w:line="252"/>
              <w:jc w:val="center"/>
            </w:pPr>
            <w:r>
              <w:rPr>
                <w:rFonts w:ascii="Calibri" w:cs="Calibri" w:eastAsia="Calibri" w:hAnsi="Calibri"/>
                <w:b/>
                <w:bCs/>
                <w:color w:val="1F3864"/>
                <w:sz w:val="16"/>
                <w:szCs w:val="16"/>
              </w:rPr>
              <w:t xml:space="preserve">11</w:t>
            </w:r>
          </w:p>
        </w:tc>
        <w:tc>
          <w:tcPr>
            <w:tcW w:type="dxa" w:w="1500"/>
            <w:tcBorders>
              <w:top w:val="single" w:color="D0D7E2" w:sz="4"/>
              <w:left w:val="single" w:color="D0D7E2" w:sz="4"/>
              <w:bottom w:val="single" w:color="D0D7E2" w:sz="4"/>
              <w:right w:val="single" w:color="D0D7E2" w:sz="4"/>
            </w:tcBorders>
            <w:tcMar>
              <w:top w:type="dxa" w:w="50"/>
              <w:left w:type="dxa" w:w="90"/>
              <w:bottom w:type="dxa" w:w="50"/>
              <w:right w:type="dxa" w:w="90"/>
            </w:tcMar>
            <w:vAlign w:val="center"/>
          </w:tcPr>
          <w:p>
            <w:pPr>
              <w:spacing w:after="0" w:line="252"/>
            </w:pPr>
            <w:r>
              <w:rPr>
                <w:rFonts w:ascii="Calibri" w:cs="Calibri" w:eastAsia="Calibri" w:hAnsi="Calibri"/>
                <w:b w:val="false"/>
                <w:bCs w:val="false"/>
                <w:color w:val="262626"/>
                <w:sz w:val="16"/>
                <w:szCs w:val="16"/>
              </w:rPr>
              <w:t xml:space="preserve"/>
            </w:r>
            <w:r>
              <w:rPr>
                <w:rFonts w:ascii="Calibri" w:cs="Calibri" w:eastAsia="Calibri" w:hAnsi="Calibri"/>
                <w:b/>
                <w:bCs/>
                <w:color w:val="262626"/>
                <w:sz w:val="16"/>
                <w:szCs w:val="16"/>
              </w:rPr>
              <w:t xml:space="preserve">Team follow-up</w:t>
            </w:r>
            <w:r>
              <w:rPr>
                <w:rFonts w:ascii="Calibri" w:cs="Calibri" w:eastAsia="Calibri" w:hAnsi="Calibri"/>
                <w:b w:val="false"/>
                <w:bCs w:val="false"/>
                <w:color w:val="262626"/>
                <w:sz w:val="16"/>
                <w:szCs w:val="16"/>
              </w:rPr>
              <w:t xml:space="preserve">, 5 Oct – 4 Dec</w:t>
            </w:r>
          </w:p>
        </w:tc>
        <w:tc>
          <w:tcPr>
            <w:tcW w:type="dxa" w:w="2250"/>
            <w:tcBorders>
              <w:top w:val="single" w:color="D0D7E2" w:sz="4"/>
              <w:left w:val="single" w:color="D0D7E2" w:sz="4"/>
              <w:bottom w:val="single" w:color="D0D7E2" w:sz="4"/>
              <w:right w:val="single" w:color="D0D7E2" w:sz="4"/>
            </w:tcBorders>
            <w:tcMar>
              <w:top w:type="dxa" w:w="50"/>
              <w:left w:type="dxa" w:w="90"/>
              <w:bottom w:type="dxa" w:w="50"/>
              <w:right w:type="dxa" w:w="90"/>
            </w:tcMar>
            <w:vAlign w:val="center"/>
          </w:tcPr>
          <w:p>
            <w:pPr>
              <w:spacing w:after="0" w:line="252"/>
            </w:pPr>
            <w:r>
              <w:rPr>
                <w:rFonts w:ascii="Calibri" w:cs="Calibri" w:eastAsia="Calibri" w:hAnsi="Calibri"/>
                <w:b w:val="false"/>
                <w:bCs w:val="false"/>
                <w:color w:val="262626"/>
                <w:sz w:val="16"/>
                <w:szCs w:val="16"/>
              </w:rPr>
              <w:t xml:space="preserve">Weekly meeting held; status updated on the Gantt; handoffs dated</w:t>
            </w:r>
          </w:p>
        </w:tc>
        <w:tc>
          <w:tcPr>
            <w:tcW w:type="dxa" w:w="1450"/>
            <w:tcBorders>
              <w:top w:val="single" w:color="D0D7E2" w:sz="4"/>
              <w:left w:val="single" w:color="D0D7E2" w:sz="4"/>
              <w:bottom w:val="single" w:color="D0D7E2" w:sz="4"/>
              <w:right w:val="single" w:color="D0D7E2" w:sz="4"/>
            </w:tcBorders>
            <w:tcMar>
              <w:top w:type="dxa" w:w="50"/>
              <w:left w:type="dxa" w:w="90"/>
              <w:bottom w:type="dxa" w:w="50"/>
              <w:right w:type="dxa" w:w="90"/>
            </w:tcMar>
            <w:vAlign w:val="center"/>
          </w:tcPr>
          <w:p>
            <w:pPr>
              <w:spacing w:after="0" w:line="252"/>
            </w:pPr>
            <w:r>
              <w:rPr>
                <w:rFonts w:ascii="Calibri" w:cs="Calibri" w:eastAsia="Calibri" w:hAnsi="Calibri"/>
                <w:b/>
                <w:bCs/>
                <w:color w:val="1F3864"/>
                <w:sz w:val="16"/>
                <w:szCs w:val="16"/>
              </w:rPr>
              <w:t xml:space="preserve">9 of 9 weeks; Gantt updated within 1 day of each meeting</w:t>
            </w:r>
          </w:p>
        </w:tc>
        <w:tc>
          <w:tcPr>
            <w:tcW w:type="dxa" w:w="1200"/>
            <w:tcBorders>
              <w:top w:val="single" w:color="D0D7E2" w:sz="4"/>
              <w:left w:val="single" w:color="D0D7E2" w:sz="4"/>
              <w:bottom w:val="single" w:color="D0D7E2" w:sz="4"/>
              <w:right w:val="single" w:color="D0D7E2" w:sz="4"/>
            </w:tcBorders>
            <w:tcMar>
              <w:top w:type="dxa" w:w="50"/>
              <w:left w:type="dxa" w:w="90"/>
              <w:bottom w:type="dxa" w:w="50"/>
              <w:right w:type="dxa" w:w="90"/>
            </w:tcMar>
            <w:vAlign w:val="center"/>
          </w:tcPr>
          <w:p>
            <w:pPr>
              <w:spacing w:after="0" w:line="252"/>
            </w:pPr>
            <w:r>
              <w:rPr>
                <w:rFonts w:ascii="Calibri" w:cs="Calibri" w:eastAsia="Calibri" w:hAnsi="Calibri"/>
                <w:b w:val="false"/>
                <w:bCs w:val="false"/>
                <w:color w:val="262626"/>
                <w:sz w:val="16"/>
                <w:szCs w:val="16"/>
              </w:rPr>
              <w:t xml:space="preserve">Follow-up notes</w:t>
            </w:r>
          </w:p>
        </w:tc>
        <w:tc>
          <w:tcPr>
            <w:tcW w:type="dxa" w:w="1100"/>
            <w:tcBorders>
              <w:top w:val="single" w:color="D0D7E2" w:sz="4"/>
              <w:left w:val="single" w:color="D0D7E2" w:sz="4"/>
              <w:bottom w:val="single" w:color="D0D7E2" w:sz="4"/>
              <w:right w:val="single" w:color="D0D7E2" w:sz="4"/>
            </w:tcBorders>
            <w:tcMar>
              <w:top w:type="dxa" w:w="50"/>
              <w:left w:type="dxa" w:w="90"/>
              <w:bottom w:type="dxa" w:w="50"/>
              <w:right w:type="dxa" w:w="90"/>
            </w:tcMar>
            <w:vAlign w:val="center"/>
          </w:tcPr>
          <w:p>
            <w:pPr>
              <w:spacing w:after="0" w:line="252"/>
            </w:pPr>
            <w:r>
              <w:rPr>
                <w:rFonts w:ascii="Calibri" w:cs="Calibri" w:eastAsia="Calibri" w:hAnsi="Calibri"/>
                <w:b w:val="false"/>
                <w:bCs w:val="false"/>
                <w:color w:val="595959"/>
                <w:sz w:val="16"/>
                <w:szCs w:val="16"/>
              </w:rPr>
              <w:t xml:space="preserve">None</w:t>
            </w:r>
          </w:p>
        </w:tc>
        <w:tc>
          <w:tcPr>
            <w:tcW w:type="dxa" w:w="800"/>
            <w:tcBorders>
              <w:top w:val="single" w:color="D0D7E2" w:sz="4"/>
              <w:left w:val="single" w:color="D0D7E2" w:sz="4"/>
              <w:bottom w:val="single" w:color="D0D7E2" w:sz="4"/>
              <w:right w:val="single" w:color="D0D7E2" w:sz="4"/>
            </w:tcBorders>
            <w:shd w:fill="FFFBEA" w:color="auto" w:val="clear"/>
            <w:tcMar>
              <w:top w:type="dxa" w:w="50"/>
              <w:left w:type="dxa" w:w="90"/>
              <w:bottom w:type="dxa" w:w="50"/>
              <w:right w:type="dxa" w:w="90"/>
            </w:tcMar>
            <w:vAlign w:val="center"/>
          </w:tcPr>
          <w:p>
            <w:pPr>
              <w:spacing w:after="0" w:line="252"/>
            </w:pPr>
            <w:r>
              <w:rPr>
                <w:rFonts w:ascii="Calibri" w:cs="Calibri" w:eastAsia="Calibri" w:hAnsi="Calibri"/>
                <w:b w:val="false"/>
                <w:bCs w:val="false"/>
                <w:color w:val="262626"/>
                <w:sz w:val="17"/>
                <w:szCs w:val="17"/>
              </w:rPr>
              <w:t xml:space="preserve"/>
            </w:r>
          </w:p>
        </w:tc>
        <w:tc>
          <w:tcPr>
            <w:tcW w:type="dxa" w:w="1206"/>
            <w:tcBorders>
              <w:top w:val="single" w:color="D0D7E2" w:sz="4"/>
              <w:left w:val="single" w:color="D0D7E2" w:sz="4"/>
              <w:bottom w:val="single" w:color="D0D7E2" w:sz="4"/>
              <w:right w:val="single" w:color="D0D7E2" w:sz="4"/>
            </w:tcBorders>
            <w:shd w:fill="EDEDED" w:color="auto" w:val="clear"/>
            <w:tcMar>
              <w:top w:type="dxa" w:w="50"/>
              <w:left w:type="dxa" w:w="90"/>
              <w:bottom w:type="dxa" w:w="50"/>
              <w:right w:type="dxa" w:w="90"/>
            </w:tcMar>
            <w:vAlign w:val="center"/>
          </w:tcPr>
          <w:p>
            <w:pPr>
              <w:spacing w:after="0" w:line="252"/>
              <w:jc w:val="center"/>
            </w:pPr>
            <w:r>
              <w:rPr>
                <w:rFonts w:ascii="Calibri" w:cs="Calibri" w:eastAsia="Calibri" w:hAnsi="Calibri"/>
                <w:b/>
                <w:bCs/>
                <w:color w:val="595959"/>
                <w:sz w:val="16"/>
                <w:szCs w:val="16"/>
              </w:rPr>
              <w:t xml:space="preserve">Not started</w:t>
            </w:r>
          </w:p>
        </w:tc>
      </w:tr>
      <w:tr>
        <w:trPr>
          <w:cantSplit/>
        </w:trPr>
        <w:tc>
          <w:tcPr>
            <w:tcW w:type="dxa" w:w="400"/>
            <w:tcBorders>
              <w:top w:val="single" w:color="D0D7E2" w:sz="4"/>
              <w:left w:val="single" w:color="D0D7E2" w:sz="4"/>
              <w:bottom w:val="single" w:color="D0D7E2" w:sz="4"/>
              <w:right w:val="single" w:color="D0D7E2" w:sz="4"/>
            </w:tcBorders>
            <w:shd w:fill="DEEAF6" w:color="auto" w:val="clear"/>
            <w:tcMar>
              <w:top w:type="dxa" w:w="50"/>
              <w:left w:type="dxa" w:w="90"/>
              <w:bottom w:type="dxa" w:w="50"/>
              <w:right w:type="dxa" w:w="90"/>
            </w:tcMar>
            <w:vAlign w:val="center"/>
          </w:tcPr>
          <w:p>
            <w:pPr>
              <w:spacing w:after="0" w:line="252"/>
              <w:jc w:val="center"/>
            </w:pPr>
            <w:r>
              <w:rPr>
                <w:rFonts w:ascii="Calibri" w:cs="Calibri" w:eastAsia="Calibri" w:hAnsi="Calibri"/>
                <w:b/>
                <w:bCs/>
                <w:color w:val="1F3864"/>
                <w:sz w:val="16"/>
                <w:szCs w:val="16"/>
              </w:rPr>
              <w:t xml:space="preserve">12</w:t>
            </w:r>
          </w:p>
        </w:tc>
        <w:tc>
          <w:tcPr>
            <w:tcW w:type="dxa" w:w="1500"/>
            <w:tcBorders>
              <w:top w:val="single" w:color="D0D7E2" w:sz="4"/>
              <w:left w:val="single" w:color="D0D7E2" w:sz="4"/>
              <w:bottom w:val="single" w:color="D0D7E2" w:sz="4"/>
              <w:right w:val="single" w:color="D0D7E2" w:sz="4"/>
            </w:tcBorders>
            <w:shd w:fill="F7F9FC" w:color="auto" w:val="clear"/>
            <w:tcMar>
              <w:top w:type="dxa" w:w="50"/>
              <w:left w:type="dxa" w:w="90"/>
              <w:bottom w:type="dxa" w:w="50"/>
              <w:right w:type="dxa" w:w="90"/>
            </w:tcMar>
            <w:vAlign w:val="center"/>
          </w:tcPr>
          <w:p>
            <w:pPr>
              <w:spacing w:after="0" w:line="252"/>
            </w:pPr>
            <w:r>
              <w:rPr>
                <w:rFonts w:ascii="Calibri" w:cs="Calibri" w:eastAsia="Calibri" w:hAnsi="Calibri"/>
                <w:b w:val="false"/>
                <w:bCs w:val="false"/>
                <w:color w:val="262626"/>
                <w:sz w:val="16"/>
                <w:szCs w:val="16"/>
              </w:rPr>
              <w:t xml:space="preserve"/>
            </w:r>
            <w:r>
              <w:rPr>
                <w:rFonts w:ascii="Calibri" w:cs="Calibri" w:eastAsia="Calibri" w:hAnsi="Calibri"/>
                <w:b/>
                <w:bCs/>
                <w:color w:val="262626"/>
                <w:sz w:val="16"/>
                <w:szCs w:val="16"/>
              </w:rPr>
              <w:t xml:space="preserve">Data quality assessment &amp; report</w:t>
            </w:r>
            <w:r>
              <w:rPr>
                <w:rFonts w:ascii="Calibri" w:cs="Calibri" w:eastAsia="Calibri" w:hAnsi="Calibri"/>
                <w:b w:val="false"/>
                <w:bCs w:val="false"/>
                <w:color w:val="262626"/>
                <w:sz w:val="16"/>
                <w:szCs w:val="16"/>
              </w:rPr>
              <w:t xml:space="preserve">, 5–30 Oct</w:t>
            </w:r>
          </w:p>
        </w:tc>
        <w:tc>
          <w:tcPr>
            <w:tcW w:type="dxa" w:w="2250"/>
            <w:tcBorders>
              <w:top w:val="single" w:color="D0D7E2" w:sz="4"/>
              <w:left w:val="single" w:color="D0D7E2" w:sz="4"/>
              <w:bottom w:val="single" w:color="D0D7E2" w:sz="4"/>
              <w:right w:val="single" w:color="D0D7E2" w:sz="4"/>
            </w:tcBorders>
            <w:shd w:fill="F7F9FC" w:color="auto" w:val="clear"/>
            <w:tcMar>
              <w:top w:type="dxa" w:w="50"/>
              <w:left w:type="dxa" w:w="90"/>
              <w:bottom w:type="dxa" w:w="50"/>
              <w:right w:type="dxa" w:w="90"/>
            </w:tcMar>
            <w:vAlign w:val="center"/>
          </w:tcPr>
          <w:p>
            <w:pPr>
              <w:spacing w:after="0" w:line="252"/>
            </w:pPr>
            <w:r>
              <w:rPr>
                <w:rFonts w:ascii="Calibri" w:cs="Calibri" w:eastAsia="Calibri" w:hAnsi="Calibri"/>
                <w:b w:val="false"/>
                <w:bCs w:val="false"/>
                <w:color w:val="262626"/>
                <w:sz w:val="16"/>
                <w:szCs w:val="16"/>
              </w:rPr>
              <w:t xml:space="preserve">Missing values, duplicates, invalid values, data types, categories, outliers and coordinates checked; before and after report</w:t>
            </w:r>
          </w:p>
        </w:tc>
        <w:tc>
          <w:tcPr>
            <w:tcW w:type="dxa" w:w="1450"/>
            <w:tcBorders>
              <w:top w:val="single" w:color="D0D7E2" w:sz="4"/>
              <w:left w:val="single" w:color="D0D7E2" w:sz="4"/>
              <w:bottom w:val="single" w:color="D0D7E2" w:sz="4"/>
              <w:right w:val="single" w:color="D0D7E2" w:sz="4"/>
            </w:tcBorders>
            <w:shd w:fill="F7F9FC" w:color="auto" w:val="clear"/>
            <w:tcMar>
              <w:top w:type="dxa" w:w="50"/>
              <w:left w:type="dxa" w:w="90"/>
              <w:bottom w:type="dxa" w:w="50"/>
              <w:right w:type="dxa" w:w="90"/>
            </w:tcMar>
            <w:vAlign w:val="center"/>
          </w:tcPr>
          <w:p>
            <w:pPr>
              <w:spacing w:after="0" w:line="252"/>
            </w:pPr>
            <w:r>
              <w:rPr>
                <w:rFonts w:ascii="Calibri" w:cs="Calibri" w:eastAsia="Calibri" w:hAnsi="Calibri"/>
                <w:b/>
                <w:bCs/>
                <w:color w:val="1F3864"/>
                <w:sz w:val="16"/>
                <w:szCs w:val="16"/>
              </w:rPr>
              <w:t xml:space="preserve">7 of 7 checks; report ready 30 Oct</w:t>
            </w:r>
          </w:p>
        </w:tc>
        <w:tc>
          <w:tcPr>
            <w:tcW w:type="dxa" w:w="1200"/>
            <w:tcBorders>
              <w:top w:val="single" w:color="D0D7E2" w:sz="4"/>
              <w:left w:val="single" w:color="D0D7E2" w:sz="4"/>
              <w:bottom w:val="single" w:color="D0D7E2" w:sz="4"/>
              <w:right w:val="single" w:color="D0D7E2" w:sz="4"/>
            </w:tcBorders>
            <w:shd w:fill="F7F9FC" w:color="auto" w:val="clear"/>
            <w:tcMar>
              <w:top w:type="dxa" w:w="50"/>
              <w:left w:type="dxa" w:w="90"/>
              <w:bottom w:type="dxa" w:w="50"/>
              <w:right w:type="dxa" w:w="90"/>
            </w:tcMar>
            <w:vAlign w:val="center"/>
          </w:tcPr>
          <w:p>
            <w:pPr>
              <w:spacing w:after="0" w:line="252"/>
            </w:pPr>
            <w:r>
              <w:rPr>
                <w:rFonts w:ascii="Calibri" w:cs="Calibri" w:eastAsia="Calibri" w:hAnsi="Calibri"/>
                <w:b w:val="false"/>
                <w:bCs w:val="false"/>
                <w:color w:val="262626"/>
                <w:sz w:val="16"/>
                <w:szCs w:val="16"/>
              </w:rPr>
              <w:t xml:space="preserve">Data Quality Report</w:t>
            </w:r>
          </w:p>
        </w:tc>
        <w:tc>
          <w:tcPr>
            <w:tcW w:type="dxa" w:w="1100"/>
            <w:tcBorders>
              <w:top w:val="single" w:color="D0D7E2" w:sz="4"/>
              <w:left w:val="single" w:color="D0D7E2" w:sz="4"/>
              <w:bottom w:val="single" w:color="D0D7E2" w:sz="4"/>
              <w:right w:val="single" w:color="D0D7E2" w:sz="4"/>
            </w:tcBorders>
            <w:shd w:fill="F7F9FC" w:color="auto" w:val="clear"/>
            <w:tcMar>
              <w:top w:type="dxa" w:w="50"/>
              <w:left w:type="dxa" w:w="90"/>
              <w:bottom w:type="dxa" w:w="50"/>
              <w:right w:type="dxa" w:w="90"/>
            </w:tcMar>
            <w:vAlign w:val="center"/>
          </w:tcPr>
          <w:p>
            <w:pPr>
              <w:spacing w:after="0" w:line="252"/>
            </w:pPr>
            <w:r>
              <w:rPr>
                <w:rFonts w:ascii="Calibri" w:cs="Calibri" w:eastAsia="Calibri" w:hAnsi="Calibri"/>
                <w:b w:val="false"/>
                <w:bCs w:val="false"/>
                <w:color w:val="595959"/>
                <w:sz w:val="16"/>
                <w:szCs w:val="16"/>
              </w:rPr>
              <w:t xml:space="preserve">Raw UCDP file</w:t>
            </w:r>
          </w:p>
        </w:tc>
        <w:tc>
          <w:tcPr>
            <w:tcW w:type="dxa" w:w="800"/>
            <w:tcBorders>
              <w:top w:val="single" w:color="D0D7E2" w:sz="4"/>
              <w:left w:val="single" w:color="D0D7E2" w:sz="4"/>
              <w:bottom w:val="single" w:color="D0D7E2" w:sz="4"/>
              <w:right w:val="single" w:color="D0D7E2" w:sz="4"/>
            </w:tcBorders>
            <w:shd w:fill="FFFBEA" w:color="auto" w:val="clear"/>
            <w:tcMar>
              <w:top w:type="dxa" w:w="50"/>
              <w:left w:type="dxa" w:w="90"/>
              <w:bottom w:type="dxa" w:w="50"/>
              <w:right w:type="dxa" w:w="90"/>
            </w:tcMar>
            <w:vAlign w:val="center"/>
          </w:tcPr>
          <w:p>
            <w:pPr>
              <w:spacing w:after="0" w:line="252"/>
            </w:pPr>
            <w:r>
              <w:rPr>
                <w:rFonts w:ascii="Calibri" w:cs="Calibri" w:eastAsia="Calibri" w:hAnsi="Calibri"/>
                <w:b w:val="false"/>
                <w:bCs w:val="false"/>
                <w:color w:val="262626"/>
                <w:sz w:val="17"/>
                <w:szCs w:val="17"/>
              </w:rPr>
              <w:t xml:space="preserve"/>
            </w:r>
          </w:p>
        </w:tc>
        <w:tc>
          <w:tcPr>
            <w:tcW w:type="dxa" w:w="1206"/>
            <w:tcBorders>
              <w:top w:val="single" w:color="D0D7E2" w:sz="4"/>
              <w:left w:val="single" w:color="D0D7E2" w:sz="4"/>
              <w:bottom w:val="single" w:color="D0D7E2" w:sz="4"/>
              <w:right w:val="single" w:color="D0D7E2" w:sz="4"/>
            </w:tcBorders>
            <w:shd w:fill="EDEDED" w:color="auto" w:val="clear"/>
            <w:tcMar>
              <w:top w:type="dxa" w:w="50"/>
              <w:left w:type="dxa" w:w="90"/>
              <w:bottom w:type="dxa" w:w="50"/>
              <w:right w:type="dxa" w:w="90"/>
            </w:tcMar>
            <w:vAlign w:val="center"/>
          </w:tcPr>
          <w:p>
            <w:pPr>
              <w:spacing w:after="0" w:line="252"/>
              <w:jc w:val="center"/>
            </w:pPr>
            <w:r>
              <w:rPr>
                <w:rFonts w:ascii="Calibri" w:cs="Calibri" w:eastAsia="Calibri" w:hAnsi="Calibri"/>
                <w:b/>
                <w:bCs/>
                <w:color w:val="595959"/>
                <w:sz w:val="16"/>
                <w:szCs w:val="16"/>
              </w:rPr>
              <w:t xml:space="preserve">Not started</w:t>
            </w:r>
          </w:p>
        </w:tc>
      </w:tr>
      <w:tr>
        <w:trPr>
          <w:cantSplit/>
        </w:trPr>
        <w:tc>
          <w:tcPr>
            <w:tcW w:type="dxa" w:w="400"/>
            <w:tcBorders>
              <w:top w:val="single" w:color="D0D7E2" w:sz="4"/>
              <w:left w:val="single" w:color="D0D7E2" w:sz="4"/>
              <w:bottom w:val="single" w:color="D0D7E2" w:sz="4"/>
              <w:right w:val="single" w:color="D0D7E2" w:sz="4"/>
            </w:tcBorders>
            <w:shd w:fill="DEEAF6" w:color="auto" w:val="clear"/>
            <w:tcMar>
              <w:top w:type="dxa" w:w="50"/>
              <w:left w:type="dxa" w:w="90"/>
              <w:bottom w:type="dxa" w:w="50"/>
              <w:right w:type="dxa" w:w="90"/>
            </w:tcMar>
            <w:vAlign w:val="center"/>
          </w:tcPr>
          <w:p>
            <w:pPr>
              <w:spacing w:after="0" w:line="252"/>
              <w:jc w:val="center"/>
            </w:pPr>
            <w:r>
              <w:rPr>
                <w:rFonts w:ascii="Calibri" w:cs="Calibri" w:eastAsia="Calibri" w:hAnsi="Calibri"/>
                <w:b/>
                <w:bCs/>
                <w:color w:val="1F3864"/>
                <w:sz w:val="16"/>
                <w:szCs w:val="16"/>
              </w:rPr>
              <w:t xml:space="preserve">15</w:t>
            </w:r>
          </w:p>
        </w:tc>
        <w:tc>
          <w:tcPr>
            <w:tcW w:type="dxa" w:w="1500"/>
            <w:tcBorders>
              <w:top w:val="single" w:color="D0D7E2" w:sz="4"/>
              <w:left w:val="single" w:color="D0D7E2" w:sz="4"/>
              <w:bottom w:val="single" w:color="D0D7E2" w:sz="4"/>
              <w:right w:val="single" w:color="D0D7E2" w:sz="4"/>
            </w:tcBorders>
            <w:tcMar>
              <w:top w:type="dxa" w:w="50"/>
              <w:left w:type="dxa" w:w="90"/>
              <w:bottom w:type="dxa" w:w="50"/>
              <w:right w:type="dxa" w:w="90"/>
            </w:tcMar>
            <w:vAlign w:val="center"/>
          </w:tcPr>
          <w:p>
            <w:pPr>
              <w:spacing w:after="0" w:line="252"/>
            </w:pPr>
            <w:r>
              <w:rPr>
                <w:rFonts w:ascii="Calibri" w:cs="Calibri" w:eastAsia="Calibri" w:hAnsi="Calibri"/>
                <w:b w:val="false"/>
                <w:bCs w:val="false"/>
                <w:color w:val="262626"/>
                <w:sz w:val="16"/>
                <w:szCs w:val="16"/>
              </w:rPr>
              <w:t xml:space="preserve"/>
            </w:r>
            <w:r>
              <w:rPr>
                <w:rFonts w:ascii="Calibri" w:cs="Calibri" w:eastAsia="Calibri" w:hAnsi="Calibri"/>
                <w:b/>
                <w:bCs/>
                <w:color w:val="262626"/>
                <w:sz w:val="16"/>
                <w:szCs w:val="16"/>
              </w:rPr>
              <w:t xml:space="preserve">Data cleaning &amp; preparation</w:t>
            </w:r>
            <w:r>
              <w:rPr>
                <w:rFonts w:ascii="Calibri" w:cs="Calibri" w:eastAsia="Calibri" w:hAnsi="Calibri"/>
                <w:b w:val="false"/>
                <w:bCs w:val="false"/>
                <w:color w:val="262626"/>
                <w:sz w:val="16"/>
                <w:szCs w:val="16"/>
              </w:rPr>
              <w:t xml:space="preserve">, 12–30 Oct</w:t>
            </w:r>
          </w:p>
        </w:tc>
        <w:tc>
          <w:tcPr>
            <w:tcW w:type="dxa" w:w="2250"/>
            <w:tcBorders>
              <w:top w:val="single" w:color="D0D7E2" w:sz="4"/>
              <w:left w:val="single" w:color="D0D7E2" w:sz="4"/>
              <w:bottom w:val="single" w:color="D0D7E2" w:sz="4"/>
              <w:right w:val="single" w:color="D0D7E2" w:sz="4"/>
            </w:tcBorders>
            <w:tcMar>
              <w:top w:type="dxa" w:w="50"/>
              <w:left w:type="dxa" w:w="90"/>
              <w:bottom w:type="dxa" w:w="50"/>
              <w:right w:type="dxa" w:w="90"/>
            </w:tcMar>
            <w:vAlign w:val="center"/>
          </w:tcPr>
          <w:p>
            <w:pPr>
              <w:spacing w:after="0" w:line="252"/>
            </w:pPr>
            <w:r>
              <w:rPr>
                <w:rFonts w:ascii="Calibri" w:cs="Calibri" w:eastAsia="Calibri" w:hAnsi="Calibri"/>
                <w:b w:val="false"/>
                <w:bCs w:val="false"/>
                <w:color w:val="262626"/>
                <w:sz w:val="16"/>
                <w:szCs w:val="16"/>
              </w:rPr>
              <w:t xml:space="preserve">Versions v0 (16 Oct), v1 (23 Oct), final (30 Oct); validation rules met; reusable code</w:t>
            </w:r>
          </w:p>
        </w:tc>
        <w:tc>
          <w:tcPr>
            <w:tcW w:type="dxa" w:w="1450"/>
            <w:tcBorders>
              <w:top w:val="single" w:color="D0D7E2" w:sz="4"/>
              <w:left w:val="single" w:color="D0D7E2" w:sz="4"/>
              <w:bottom w:val="single" w:color="D0D7E2" w:sz="4"/>
              <w:right w:val="single" w:color="D0D7E2" w:sz="4"/>
            </w:tcBorders>
            <w:tcMar>
              <w:top w:type="dxa" w:w="50"/>
              <w:left w:type="dxa" w:w="90"/>
              <w:bottom w:type="dxa" w:w="50"/>
              <w:right w:type="dxa" w:w="90"/>
            </w:tcMar>
            <w:vAlign w:val="center"/>
          </w:tcPr>
          <w:p>
            <w:pPr>
              <w:spacing w:after="0" w:line="252"/>
            </w:pPr>
            <w:r>
              <w:rPr>
                <w:rFonts w:ascii="Calibri" w:cs="Calibri" w:eastAsia="Calibri" w:hAnsi="Calibri"/>
                <w:b/>
                <w:bCs/>
                <w:color w:val="1F3864"/>
                <w:sz w:val="16"/>
                <w:szCs w:val="16"/>
              </w:rPr>
              <w:t xml:space="preserve">3 of 3 versions on time; D1–D4 met</w:t>
            </w:r>
          </w:p>
        </w:tc>
        <w:tc>
          <w:tcPr>
            <w:tcW w:type="dxa" w:w="1200"/>
            <w:tcBorders>
              <w:top w:val="single" w:color="D0D7E2" w:sz="4"/>
              <w:left w:val="single" w:color="D0D7E2" w:sz="4"/>
              <w:bottom w:val="single" w:color="D0D7E2" w:sz="4"/>
              <w:right w:val="single" w:color="D0D7E2" w:sz="4"/>
            </w:tcBorders>
            <w:tcMar>
              <w:top w:type="dxa" w:w="50"/>
              <w:left w:type="dxa" w:w="90"/>
              <w:bottom w:type="dxa" w:w="50"/>
              <w:right w:type="dxa" w:w="90"/>
            </w:tcMar>
            <w:vAlign w:val="center"/>
          </w:tcPr>
          <w:p>
            <w:pPr>
              <w:spacing w:after="0" w:line="252"/>
            </w:pPr>
            <w:r>
              <w:rPr>
                <w:rFonts w:ascii="Calibri" w:cs="Calibri" w:eastAsia="Calibri" w:hAnsi="Calibri"/>
                <w:b w:val="false"/>
                <w:bCs w:val="false"/>
                <w:color w:val="262626"/>
                <w:sz w:val="16"/>
                <w:szCs w:val="16"/>
              </w:rPr>
              <w:t xml:space="preserve">Cleaned dataset, cleaning script</w:t>
            </w:r>
          </w:p>
        </w:tc>
        <w:tc>
          <w:tcPr>
            <w:tcW w:type="dxa" w:w="1100"/>
            <w:tcBorders>
              <w:top w:val="single" w:color="D0D7E2" w:sz="4"/>
              <w:left w:val="single" w:color="D0D7E2" w:sz="4"/>
              <w:bottom w:val="single" w:color="D0D7E2" w:sz="4"/>
              <w:right w:val="single" w:color="D0D7E2" w:sz="4"/>
            </w:tcBorders>
            <w:tcMar>
              <w:top w:type="dxa" w:w="50"/>
              <w:left w:type="dxa" w:w="90"/>
              <w:bottom w:type="dxa" w:w="50"/>
              <w:right w:type="dxa" w:w="90"/>
            </w:tcMar>
            <w:vAlign w:val="center"/>
          </w:tcPr>
          <w:p>
            <w:pPr>
              <w:spacing w:after="0" w:line="252"/>
            </w:pPr>
            <w:r>
              <w:rPr>
                <w:rFonts w:ascii="Calibri" w:cs="Calibri" w:eastAsia="Calibri" w:hAnsi="Calibri"/>
                <w:b w:val="false"/>
                <w:bCs w:val="false"/>
                <w:color w:val="595959"/>
                <w:sz w:val="16"/>
                <w:szCs w:val="16"/>
              </w:rPr>
              <w:t xml:space="preserve">#12</w:t>
            </w:r>
          </w:p>
        </w:tc>
        <w:tc>
          <w:tcPr>
            <w:tcW w:type="dxa" w:w="800"/>
            <w:tcBorders>
              <w:top w:val="single" w:color="D0D7E2" w:sz="4"/>
              <w:left w:val="single" w:color="D0D7E2" w:sz="4"/>
              <w:bottom w:val="single" w:color="D0D7E2" w:sz="4"/>
              <w:right w:val="single" w:color="D0D7E2" w:sz="4"/>
            </w:tcBorders>
            <w:shd w:fill="FFFBEA" w:color="auto" w:val="clear"/>
            <w:tcMar>
              <w:top w:type="dxa" w:w="50"/>
              <w:left w:type="dxa" w:w="90"/>
              <w:bottom w:type="dxa" w:w="50"/>
              <w:right w:type="dxa" w:w="90"/>
            </w:tcMar>
            <w:vAlign w:val="center"/>
          </w:tcPr>
          <w:p>
            <w:pPr>
              <w:spacing w:after="0" w:line="252"/>
            </w:pPr>
            <w:r>
              <w:rPr>
                <w:rFonts w:ascii="Calibri" w:cs="Calibri" w:eastAsia="Calibri" w:hAnsi="Calibri"/>
                <w:b w:val="false"/>
                <w:bCs w:val="false"/>
                <w:color w:val="262626"/>
                <w:sz w:val="17"/>
                <w:szCs w:val="17"/>
              </w:rPr>
              <w:t xml:space="preserve"/>
            </w:r>
          </w:p>
        </w:tc>
        <w:tc>
          <w:tcPr>
            <w:tcW w:type="dxa" w:w="1206"/>
            <w:tcBorders>
              <w:top w:val="single" w:color="D0D7E2" w:sz="4"/>
              <w:left w:val="single" w:color="D0D7E2" w:sz="4"/>
              <w:bottom w:val="single" w:color="D0D7E2" w:sz="4"/>
              <w:right w:val="single" w:color="D0D7E2" w:sz="4"/>
            </w:tcBorders>
            <w:shd w:fill="EDEDED" w:color="auto" w:val="clear"/>
            <w:tcMar>
              <w:top w:type="dxa" w:w="50"/>
              <w:left w:type="dxa" w:w="90"/>
              <w:bottom w:type="dxa" w:w="50"/>
              <w:right w:type="dxa" w:w="90"/>
            </w:tcMar>
            <w:vAlign w:val="center"/>
          </w:tcPr>
          <w:p>
            <w:pPr>
              <w:spacing w:after="0" w:line="252"/>
              <w:jc w:val="center"/>
            </w:pPr>
            <w:r>
              <w:rPr>
                <w:rFonts w:ascii="Calibri" w:cs="Calibri" w:eastAsia="Calibri" w:hAnsi="Calibri"/>
                <w:b/>
                <w:bCs/>
                <w:color w:val="595959"/>
                <w:sz w:val="16"/>
                <w:szCs w:val="16"/>
              </w:rPr>
              <w:t xml:space="preserve">Not started</w:t>
            </w:r>
          </w:p>
        </w:tc>
      </w:tr>
      <w:tr>
        <w:trPr>
          <w:cantSplit/>
        </w:trPr>
        <w:tc>
          <w:tcPr>
            <w:tcW w:type="dxa" w:w="400"/>
            <w:tcBorders>
              <w:top w:val="single" w:color="D0D7E2" w:sz="4"/>
              <w:left w:val="single" w:color="D0D7E2" w:sz="4"/>
              <w:bottom w:val="single" w:color="D0D7E2" w:sz="4"/>
              <w:right w:val="single" w:color="D0D7E2" w:sz="4"/>
            </w:tcBorders>
            <w:shd w:fill="DEEAF6" w:color="auto" w:val="clear"/>
            <w:tcMar>
              <w:top w:type="dxa" w:w="50"/>
              <w:left w:type="dxa" w:w="90"/>
              <w:bottom w:type="dxa" w:w="50"/>
              <w:right w:type="dxa" w:w="90"/>
            </w:tcMar>
            <w:vAlign w:val="center"/>
          </w:tcPr>
          <w:p>
            <w:pPr>
              <w:spacing w:after="0" w:line="252"/>
              <w:jc w:val="center"/>
            </w:pPr>
            <w:r>
              <w:rPr>
                <w:rFonts w:ascii="Calibri" w:cs="Calibri" w:eastAsia="Calibri" w:hAnsi="Calibri"/>
                <w:b/>
                <w:bCs/>
                <w:color w:val="1F3864"/>
                <w:sz w:val="16"/>
                <w:szCs w:val="16"/>
              </w:rPr>
              <w:t xml:space="preserve">23</w:t>
            </w:r>
          </w:p>
        </w:tc>
        <w:tc>
          <w:tcPr>
            <w:tcW w:type="dxa" w:w="1500"/>
            <w:tcBorders>
              <w:top w:val="single" w:color="D0D7E2" w:sz="4"/>
              <w:left w:val="single" w:color="D0D7E2" w:sz="4"/>
              <w:bottom w:val="single" w:color="D0D7E2" w:sz="4"/>
              <w:right w:val="single" w:color="D0D7E2" w:sz="4"/>
            </w:tcBorders>
            <w:shd w:fill="F7F9FC" w:color="auto" w:val="clear"/>
            <w:tcMar>
              <w:top w:type="dxa" w:w="50"/>
              <w:left w:type="dxa" w:w="90"/>
              <w:bottom w:type="dxa" w:w="50"/>
              <w:right w:type="dxa" w:w="90"/>
            </w:tcMar>
            <w:vAlign w:val="center"/>
          </w:tcPr>
          <w:p>
            <w:pPr>
              <w:spacing w:after="0" w:line="252"/>
            </w:pPr>
            <w:r>
              <w:rPr>
                <w:rFonts w:ascii="Calibri" w:cs="Calibri" w:eastAsia="Calibri" w:hAnsi="Calibri"/>
                <w:b w:val="false"/>
                <w:bCs w:val="false"/>
                <w:color w:val="262626"/>
                <w:sz w:val="16"/>
                <w:szCs w:val="16"/>
              </w:rPr>
              <w:t xml:space="preserve"/>
            </w:r>
            <w:r>
              <w:rPr>
                <w:rFonts w:ascii="Calibri" w:cs="Calibri" w:eastAsia="Calibri" w:hAnsi="Calibri"/>
                <w:b/>
                <w:bCs/>
                <w:color w:val="262626"/>
                <w:sz w:val="16"/>
                <w:szCs w:val="16"/>
              </w:rPr>
              <w:t xml:space="preserve">Python EDA</w:t>
            </w:r>
            <w:r>
              <w:rPr>
                <w:rFonts w:ascii="Calibri" w:cs="Calibri" w:eastAsia="Calibri" w:hAnsi="Calibri"/>
                <w:b w:val="false"/>
                <w:bCs w:val="false"/>
                <w:color w:val="262626"/>
                <w:sz w:val="16"/>
                <w:szCs w:val="16"/>
              </w:rPr>
              <w:t xml:space="preserve">, 16 Oct – 13 Nov</w:t>
            </w:r>
          </w:p>
        </w:tc>
        <w:tc>
          <w:tcPr>
            <w:tcW w:type="dxa" w:w="2250"/>
            <w:tcBorders>
              <w:top w:val="single" w:color="D0D7E2" w:sz="4"/>
              <w:left w:val="single" w:color="D0D7E2" w:sz="4"/>
              <w:bottom w:val="single" w:color="D0D7E2" w:sz="4"/>
              <w:right w:val="single" w:color="D0D7E2" w:sz="4"/>
            </w:tcBorders>
            <w:shd w:fill="F7F9FC" w:color="auto" w:val="clear"/>
            <w:tcMar>
              <w:top w:type="dxa" w:w="50"/>
              <w:left w:type="dxa" w:w="90"/>
              <w:bottom w:type="dxa" w:w="50"/>
              <w:right w:type="dxa" w:w="90"/>
            </w:tcMar>
            <w:vAlign w:val="center"/>
          </w:tcPr>
          <w:p>
            <w:pPr>
              <w:spacing w:after="0" w:line="252"/>
            </w:pPr>
            <w:r>
              <w:rPr>
                <w:rFonts w:ascii="Calibri" w:cs="Calibri" w:eastAsia="Calibri" w:hAnsi="Calibri"/>
                <w:b w:val="false"/>
                <w:bCs w:val="false"/>
                <w:color w:val="262626"/>
                <w:sz w:val="16"/>
                <w:szCs w:val="16"/>
              </w:rPr>
              <w:t xml:space="preserve">Profiling, univariate, bivariate and multivariate analysis with visualizations</w:t>
            </w:r>
          </w:p>
        </w:tc>
        <w:tc>
          <w:tcPr>
            <w:tcW w:type="dxa" w:w="1450"/>
            <w:tcBorders>
              <w:top w:val="single" w:color="D0D7E2" w:sz="4"/>
              <w:left w:val="single" w:color="D0D7E2" w:sz="4"/>
              <w:bottom w:val="single" w:color="D0D7E2" w:sz="4"/>
              <w:right w:val="single" w:color="D0D7E2" w:sz="4"/>
            </w:tcBorders>
            <w:shd w:fill="F7F9FC" w:color="auto" w:val="clear"/>
            <w:tcMar>
              <w:top w:type="dxa" w:w="50"/>
              <w:left w:type="dxa" w:w="90"/>
              <w:bottom w:type="dxa" w:w="50"/>
              <w:right w:type="dxa" w:w="90"/>
            </w:tcMar>
            <w:vAlign w:val="center"/>
          </w:tcPr>
          <w:p>
            <w:pPr>
              <w:spacing w:after="0" w:line="252"/>
            </w:pPr>
            <w:r>
              <w:rPr>
                <w:rFonts w:ascii="Calibri" w:cs="Calibri" w:eastAsia="Calibri" w:hAnsi="Calibri"/>
                <w:b/>
                <w:bCs/>
                <w:color w:val="1F3864"/>
                <w:sz w:val="16"/>
                <w:szCs w:val="16"/>
              </w:rPr>
              <w:t xml:space="preserve">4 of 4 analysis types; every chart titled and labeled</w:t>
            </w:r>
          </w:p>
        </w:tc>
        <w:tc>
          <w:tcPr>
            <w:tcW w:type="dxa" w:w="1200"/>
            <w:tcBorders>
              <w:top w:val="single" w:color="D0D7E2" w:sz="4"/>
              <w:left w:val="single" w:color="D0D7E2" w:sz="4"/>
              <w:bottom w:val="single" w:color="D0D7E2" w:sz="4"/>
              <w:right w:val="single" w:color="D0D7E2" w:sz="4"/>
            </w:tcBorders>
            <w:shd w:fill="F7F9FC" w:color="auto" w:val="clear"/>
            <w:tcMar>
              <w:top w:type="dxa" w:w="50"/>
              <w:left w:type="dxa" w:w="90"/>
              <w:bottom w:type="dxa" w:w="50"/>
              <w:right w:type="dxa" w:w="90"/>
            </w:tcMar>
            <w:vAlign w:val="center"/>
          </w:tcPr>
          <w:p>
            <w:pPr>
              <w:spacing w:after="0" w:line="252"/>
            </w:pPr>
            <w:r>
              <w:rPr>
                <w:rFonts w:ascii="Calibri" w:cs="Calibri" w:eastAsia="Calibri" w:hAnsi="Calibri"/>
                <w:b w:val="false"/>
                <w:bCs w:val="false"/>
                <w:color w:val="262626"/>
                <w:sz w:val="16"/>
                <w:szCs w:val="16"/>
              </w:rPr>
              <w:t xml:space="preserve">Notebook</w:t>
            </w:r>
          </w:p>
        </w:tc>
        <w:tc>
          <w:tcPr>
            <w:tcW w:type="dxa" w:w="1100"/>
            <w:tcBorders>
              <w:top w:val="single" w:color="D0D7E2" w:sz="4"/>
              <w:left w:val="single" w:color="D0D7E2" w:sz="4"/>
              <w:bottom w:val="single" w:color="D0D7E2" w:sz="4"/>
              <w:right w:val="single" w:color="D0D7E2" w:sz="4"/>
            </w:tcBorders>
            <w:shd w:fill="F7F9FC" w:color="auto" w:val="clear"/>
            <w:tcMar>
              <w:top w:type="dxa" w:w="50"/>
              <w:left w:type="dxa" w:w="90"/>
              <w:bottom w:type="dxa" w:w="50"/>
              <w:right w:type="dxa" w:w="90"/>
            </w:tcMar>
            <w:vAlign w:val="center"/>
          </w:tcPr>
          <w:p>
            <w:pPr>
              <w:spacing w:after="0" w:line="252"/>
            </w:pPr>
            <w:r>
              <w:rPr>
                <w:rFonts w:ascii="Calibri" w:cs="Calibri" w:eastAsia="Calibri" w:hAnsi="Calibri"/>
                <w:b w:val="false"/>
                <w:bCs w:val="false"/>
                <w:color w:val="595959"/>
                <w:sz w:val="16"/>
                <w:szCs w:val="16"/>
              </w:rPr>
              <w:t xml:space="preserve">#15 v0</w:t>
            </w:r>
          </w:p>
        </w:tc>
        <w:tc>
          <w:tcPr>
            <w:tcW w:type="dxa" w:w="800"/>
            <w:tcBorders>
              <w:top w:val="single" w:color="D0D7E2" w:sz="4"/>
              <w:left w:val="single" w:color="D0D7E2" w:sz="4"/>
              <w:bottom w:val="single" w:color="D0D7E2" w:sz="4"/>
              <w:right w:val="single" w:color="D0D7E2" w:sz="4"/>
            </w:tcBorders>
            <w:shd w:fill="FFFBEA" w:color="auto" w:val="clear"/>
            <w:tcMar>
              <w:top w:type="dxa" w:w="50"/>
              <w:left w:type="dxa" w:w="90"/>
              <w:bottom w:type="dxa" w:w="50"/>
              <w:right w:type="dxa" w:w="90"/>
            </w:tcMar>
            <w:vAlign w:val="center"/>
          </w:tcPr>
          <w:p>
            <w:pPr>
              <w:spacing w:after="0" w:line="252"/>
            </w:pPr>
            <w:r>
              <w:rPr>
                <w:rFonts w:ascii="Calibri" w:cs="Calibri" w:eastAsia="Calibri" w:hAnsi="Calibri"/>
                <w:b w:val="false"/>
                <w:bCs w:val="false"/>
                <w:color w:val="262626"/>
                <w:sz w:val="17"/>
                <w:szCs w:val="17"/>
              </w:rPr>
              <w:t xml:space="preserve"/>
            </w:r>
          </w:p>
        </w:tc>
        <w:tc>
          <w:tcPr>
            <w:tcW w:type="dxa" w:w="1206"/>
            <w:tcBorders>
              <w:top w:val="single" w:color="D0D7E2" w:sz="4"/>
              <w:left w:val="single" w:color="D0D7E2" w:sz="4"/>
              <w:bottom w:val="single" w:color="D0D7E2" w:sz="4"/>
              <w:right w:val="single" w:color="D0D7E2" w:sz="4"/>
            </w:tcBorders>
            <w:shd w:fill="EDEDED" w:color="auto" w:val="clear"/>
            <w:tcMar>
              <w:top w:type="dxa" w:w="50"/>
              <w:left w:type="dxa" w:w="90"/>
              <w:bottom w:type="dxa" w:w="50"/>
              <w:right w:type="dxa" w:w="90"/>
            </w:tcMar>
            <w:vAlign w:val="center"/>
          </w:tcPr>
          <w:p>
            <w:pPr>
              <w:spacing w:after="0" w:line="252"/>
              <w:jc w:val="center"/>
            </w:pPr>
            <w:r>
              <w:rPr>
                <w:rFonts w:ascii="Calibri" w:cs="Calibri" w:eastAsia="Calibri" w:hAnsi="Calibri"/>
                <w:b/>
                <w:bCs/>
                <w:color w:val="595959"/>
                <w:sz w:val="16"/>
                <w:szCs w:val="16"/>
              </w:rPr>
              <w:t xml:space="preserve">Not started</w:t>
            </w:r>
          </w:p>
        </w:tc>
      </w:tr>
      <w:tr>
        <w:trPr>
          <w:cantSplit/>
        </w:trPr>
        <w:tc>
          <w:tcPr>
            <w:tcW w:type="dxa" w:w="400"/>
            <w:tcBorders>
              <w:top w:val="single" w:color="D0D7E2" w:sz="4"/>
              <w:left w:val="single" w:color="D0D7E2" w:sz="4"/>
              <w:bottom w:val="single" w:color="D0D7E2" w:sz="4"/>
              <w:right w:val="single" w:color="D0D7E2" w:sz="4"/>
            </w:tcBorders>
            <w:shd w:fill="DEEAF6" w:color="auto" w:val="clear"/>
            <w:tcMar>
              <w:top w:type="dxa" w:w="50"/>
              <w:left w:type="dxa" w:w="90"/>
              <w:bottom w:type="dxa" w:w="50"/>
              <w:right w:type="dxa" w:w="90"/>
            </w:tcMar>
            <w:vAlign w:val="center"/>
          </w:tcPr>
          <w:p>
            <w:pPr>
              <w:spacing w:after="0" w:line="252"/>
              <w:jc w:val="center"/>
            </w:pPr>
            <w:r>
              <w:rPr>
                <w:rFonts w:ascii="Calibri" w:cs="Calibri" w:eastAsia="Calibri" w:hAnsi="Calibri"/>
                <w:b/>
                <w:bCs/>
                <w:color w:val="1F3864"/>
                <w:sz w:val="16"/>
                <w:szCs w:val="16"/>
              </w:rPr>
              <w:t xml:space="preserve">25</w:t>
            </w:r>
          </w:p>
        </w:tc>
        <w:tc>
          <w:tcPr>
            <w:tcW w:type="dxa" w:w="1500"/>
            <w:tcBorders>
              <w:top w:val="single" w:color="D0D7E2" w:sz="4"/>
              <w:left w:val="single" w:color="D0D7E2" w:sz="4"/>
              <w:bottom w:val="single" w:color="D0D7E2" w:sz="4"/>
              <w:right w:val="single" w:color="D0D7E2" w:sz="4"/>
            </w:tcBorders>
            <w:tcMar>
              <w:top w:type="dxa" w:w="50"/>
              <w:left w:type="dxa" w:w="90"/>
              <w:bottom w:type="dxa" w:w="50"/>
              <w:right w:type="dxa" w:w="90"/>
            </w:tcMar>
            <w:vAlign w:val="center"/>
          </w:tcPr>
          <w:p>
            <w:pPr>
              <w:spacing w:after="0" w:line="252"/>
            </w:pPr>
            <w:r>
              <w:rPr>
                <w:rFonts w:ascii="Calibri" w:cs="Calibri" w:eastAsia="Calibri" w:hAnsi="Calibri"/>
                <w:b w:val="false"/>
                <w:bCs w:val="false"/>
                <w:color w:val="262626"/>
                <w:sz w:val="16"/>
                <w:szCs w:val="16"/>
              </w:rPr>
              <w:t xml:space="preserve"/>
            </w:r>
            <w:r>
              <w:rPr>
                <w:rFonts w:ascii="Calibri" w:cs="Calibri" w:eastAsia="Calibri" w:hAnsi="Calibri"/>
                <w:b/>
                <w:bCs/>
                <w:color w:val="262626"/>
                <w:sz w:val="16"/>
                <w:szCs w:val="16"/>
              </w:rPr>
              <w:t xml:space="preserve">Statistical analysis</w:t>
            </w:r>
            <w:r>
              <w:rPr>
                <w:rFonts w:ascii="Calibri" w:cs="Calibri" w:eastAsia="Calibri" w:hAnsi="Calibri"/>
                <w:b w:val="false"/>
                <w:bCs w:val="false"/>
                <w:color w:val="262626"/>
                <w:sz w:val="16"/>
                <w:szCs w:val="16"/>
              </w:rPr>
              <w:t xml:space="preserve">, 26 Oct – 13 Nov</w:t>
            </w:r>
          </w:p>
        </w:tc>
        <w:tc>
          <w:tcPr>
            <w:tcW w:type="dxa" w:w="2250"/>
            <w:tcBorders>
              <w:top w:val="single" w:color="D0D7E2" w:sz="4"/>
              <w:left w:val="single" w:color="D0D7E2" w:sz="4"/>
              <w:bottom w:val="single" w:color="D0D7E2" w:sz="4"/>
              <w:right w:val="single" w:color="D0D7E2" w:sz="4"/>
            </w:tcBorders>
            <w:tcMar>
              <w:top w:type="dxa" w:w="50"/>
              <w:left w:type="dxa" w:w="90"/>
              <w:bottom w:type="dxa" w:w="50"/>
              <w:right w:type="dxa" w:w="90"/>
            </w:tcMar>
            <w:vAlign w:val="center"/>
          </w:tcPr>
          <w:p>
            <w:pPr>
              <w:spacing w:after="0" w:line="252"/>
            </w:pPr>
            <w:r>
              <w:rPr>
                <w:rFonts w:ascii="Calibri" w:cs="Calibri" w:eastAsia="Calibri" w:hAnsi="Calibri"/>
                <w:b w:val="false"/>
                <w:bCs w:val="false"/>
                <w:color w:val="262626"/>
                <w:sz w:val="16"/>
                <w:szCs w:val="16"/>
              </w:rPr>
              <w:t xml:space="preserve">Descriptive statistics, distributions, comparisons; tests used only where they have a purpose, each interpreted</w:t>
            </w:r>
          </w:p>
        </w:tc>
        <w:tc>
          <w:tcPr>
            <w:tcW w:type="dxa" w:w="1450"/>
            <w:tcBorders>
              <w:top w:val="single" w:color="D0D7E2" w:sz="4"/>
              <w:left w:val="single" w:color="D0D7E2" w:sz="4"/>
              <w:bottom w:val="single" w:color="D0D7E2" w:sz="4"/>
              <w:right w:val="single" w:color="D0D7E2" w:sz="4"/>
            </w:tcBorders>
            <w:tcMar>
              <w:top w:type="dxa" w:w="50"/>
              <w:left w:type="dxa" w:w="90"/>
              <w:bottom w:type="dxa" w:w="50"/>
              <w:right w:type="dxa" w:w="90"/>
            </w:tcMar>
            <w:vAlign w:val="center"/>
          </w:tcPr>
          <w:p>
            <w:pPr>
              <w:spacing w:after="0" w:line="252"/>
            </w:pPr>
            <w:r>
              <w:rPr>
                <w:rFonts w:ascii="Calibri" w:cs="Calibri" w:eastAsia="Calibri" w:hAnsi="Calibri"/>
                <w:b/>
                <w:bCs/>
                <w:color w:val="1F3864"/>
                <w:sz w:val="16"/>
                <w:szCs w:val="16"/>
              </w:rPr>
              <w:t xml:space="preserve">100% of tests justified and interpreted</w:t>
            </w:r>
          </w:p>
        </w:tc>
        <w:tc>
          <w:tcPr>
            <w:tcW w:type="dxa" w:w="1200"/>
            <w:tcBorders>
              <w:top w:val="single" w:color="D0D7E2" w:sz="4"/>
              <w:left w:val="single" w:color="D0D7E2" w:sz="4"/>
              <w:bottom w:val="single" w:color="D0D7E2" w:sz="4"/>
              <w:right w:val="single" w:color="D0D7E2" w:sz="4"/>
            </w:tcBorders>
            <w:tcMar>
              <w:top w:type="dxa" w:w="50"/>
              <w:left w:type="dxa" w:w="90"/>
              <w:bottom w:type="dxa" w:w="50"/>
              <w:right w:type="dxa" w:w="90"/>
            </w:tcMar>
            <w:vAlign w:val="center"/>
          </w:tcPr>
          <w:p>
            <w:pPr>
              <w:spacing w:after="0" w:line="252"/>
            </w:pPr>
            <w:r>
              <w:rPr>
                <w:rFonts w:ascii="Calibri" w:cs="Calibri" w:eastAsia="Calibri" w:hAnsi="Calibri"/>
                <w:b w:val="false"/>
                <w:bCs w:val="false"/>
                <w:color w:val="262626"/>
                <w:sz w:val="16"/>
                <w:szCs w:val="16"/>
              </w:rPr>
              <w:t xml:space="preserve">Notebook</w:t>
            </w:r>
          </w:p>
        </w:tc>
        <w:tc>
          <w:tcPr>
            <w:tcW w:type="dxa" w:w="1100"/>
            <w:tcBorders>
              <w:top w:val="single" w:color="D0D7E2" w:sz="4"/>
              <w:left w:val="single" w:color="D0D7E2" w:sz="4"/>
              <w:bottom w:val="single" w:color="D0D7E2" w:sz="4"/>
              <w:right w:val="single" w:color="D0D7E2" w:sz="4"/>
            </w:tcBorders>
            <w:tcMar>
              <w:top w:type="dxa" w:w="50"/>
              <w:left w:type="dxa" w:w="90"/>
              <w:bottom w:type="dxa" w:w="50"/>
              <w:right w:type="dxa" w:w="90"/>
            </w:tcMar>
            <w:vAlign w:val="center"/>
          </w:tcPr>
          <w:p>
            <w:pPr>
              <w:spacing w:after="0" w:line="252"/>
            </w:pPr>
            <w:r>
              <w:rPr>
                <w:rFonts w:ascii="Calibri" w:cs="Calibri" w:eastAsia="Calibri" w:hAnsi="Calibri"/>
                <w:b w:val="false"/>
                <w:bCs w:val="false"/>
                <w:color w:val="595959"/>
                <w:sz w:val="16"/>
                <w:szCs w:val="16"/>
              </w:rPr>
              <w:t xml:space="preserve">#15 final</w:t>
            </w:r>
          </w:p>
        </w:tc>
        <w:tc>
          <w:tcPr>
            <w:tcW w:type="dxa" w:w="800"/>
            <w:tcBorders>
              <w:top w:val="single" w:color="D0D7E2" w:sz="4"/>
              <w:left w:val="single" w:color="D0D7E2" w:sz="4"/>
              <w:bottom w:val="single" w:color="D0D7E2" w:sz="4"/>
              <w:right w:val="single" w:color="D0D7E2" w:sz="4"/>
            </w:tcBorders>
            <w:shd w:fill="FFFBEA" w:color="auto" w:val="clear"/>
            <w:tcMar>
              <w:top w:type="dxa" w:w="50"/>
              <w:left w:type="dxa" w:w="90"/>
              <w:bottom w:type="dxa" w:w="50"/>
              <w:right w:type="dxa" w:w="90"/>
            </w:tcMar>
            <w:vAlign w:val="center"/>
          </w:tcPr>
          <w:p>
            <w:pPr>
              <w:spacing w:after="0" w:line="252"/>
            </w:pPr>
            <w:r>
              <w:rPr>
                <w:rFonts w:ascii="Calibri" w:cs="Calibri" w:eastAsia="Calibri" w:hAnsi="Calibri"/>
                <w:b w:val="false"/>
                <w:bCs w:val="false"/>
                <w:color w:val="262626"/>
                <w:sz w:val="17"/>
                <w:szCs w:val="17"/>
              </w:rPr>
              <w:t xml:space="preserve"/>
            </w:r>
          </w:p>
        </w:tc>
        <w:tc>
          <w:tcPr>
            <w:tcW w:type="dxa" w:w="1206"/>
            <w:tcBorders>
              <w:top w:val="single" w:color="D0D7E2" w:sz="4"/>
              <w:left w:val="single" w:color="D0D7E2" w:sz="4"/>
              <w:bottom w:val="single" w:color="D0D7E2" w:sz="4"/>
              <w:right w:val="single" w:color="D0D7E2" w:sz="4"/>
            </w:tcBorders>
            <w:shd w:fill="EDEDED" w:color="auto" w:val="clear"/>
            <w:tcMar>
              <w:top w:type="dxa" w:w="50"/>
              <w:left w:type="dxa" w:w="90"/>
              <w:bottom w:type="dxa" w:w="50"/>
              <w:right w:type="dxa" w:w="90"/>
            </w:tcMar>
            <w:vAlign w:val="center"/>
          </w:tcPr>
          <w:p>
            <w:pPr>
              <w:spacing w:after="0" w:line="252"/>
              <w:jc w:val="center"/>
            </w:pPr>
            <w:r>
              <w:rPr>
                <w:rFonts w:ascii="Calibri" w:cs="Calibri" w:eastAsia="Calibri" w:hAnsi="Calibri"/>
                <w:b/>
                <w:bCs/>
                <w:color w:val="595959"/>
                <w:sz w:val="16"/>
                <w:szCs w:val="16"/>
              </w:rPr>
              <w:t xml:space="preserve">Not started</w:t>
            </w:r>
          </w:p>
        </w:tc>
      </w:tr>
      <w:tr>
        <w:trPr>
          <w:cantSplit/>
        </w:trPr>
        <w:tc>
          <w:tcPr>
            <w:tcW w:type="dxa" w:w="400"/>
            <w:tcBorders>
              <w:top w:val="single" w:color="D0D7E2" w:sz="4"/>
              <w:left w:val="single" w:color="D0D7E2" w:sz="4"/>
              <w:bottom w:val="single" w:color="D0D7E2" w:sz="4"/>
              <w:right w:val="single" w:color="D0D7E2" w:sz="4"/>
            </w:tcBorders>
            <w:shd w:fill="DEEAF6" w:color="auto" w:val="clear"/>
            <w:tcMar>
              <w:top w:type="dxa" w:w="50"/>
              <w:left w:type="dxa" w:w="90"/>
              <w:bottom w:type="dxa" w:w="50"/>
              <w:right w:type="dxa" w:w="90"/>
            </w:tcMar>
            <w:vAlign w:val="center"/>
          </w:tcPr>
          <w:p>
            <w:pPr>
              <w:spacing w:after="0" w:line="252"/>
              <w:jc w:val="center"/>
            </w:pPr>
            <w:r>
              <w:rPr>
                <w:rFonts w:ascii="Calibri" w:cs="Calibri" w:eastAsia="Calibri" w:hAnsi="Calibri"/>
                <w:b/>
                <w:bCs/>
                <w:color w:val="1F3864"/>
                <w:sz w:val="16"/>
                <w:szCs w:val="16"/>
              </w:rPr>
              <w:t xml:space="preserve">26</w:t>
            </w:r>
          </w:p>
        </w:tc>
        <w:tc>
          <w:tcPr>
            <w:tcW w:type="dxa" w:w="1500"/>
            <w:tcBorders>
              <w:top w:val="single" w:color="D0D7E2" w:sz="4"/>
              <w:left w:val="single" w:color="D0D7E2" w:sz="4"/>
              <w:bottom w:val="single" w:color="D0D7E2" w:sz="4"/>
              <w:right w:val="single" w:color="D0D7E2" w:sz="4"/>
            </w:tcBorders>
            <w:shd w:fill="F7F9FC" w:color="auto" w:val="clear"/>
            <w:tcMar>
              <w:top w:type="dxa" w:w="50"/>
              <w:left w:type="dxa" w:w="90"/>
              <w:bottom w:type="dxa" w:w="50"/>
              <w:right w:type="dxa" w:w="90"/>
            </w:tcMar>
            <w:vAlign w:val="center"/>
          </w:tcPr>
          <w:p>
            <w:pPr>
              <w:spacing w:after="0" w:line="252"/>
            </w:pPr>
            <w:r>
              <w:rPr>
                <w:rFonts w:ascii="Calibri" w:cs="Calibri" w:eastAsia="Calibri" w:hAnsi="Calibri"/>
                <w:b w:val="false"/>
                <w:bCs w:val="false"/>
                <w:color w:val="262626"/>
                <w:sz w:val="16"/>
                <w:szCs w:val="16"/>
              </w:rPr>
              <w:t xml:space="preserve"/>
            </w:r>
            <w:r>
              <w:rPr>
                <w:rFonts w:ascii="Calibri" w:cs="Calibri" w:eastAsia="Calibri" w:hAnsi="Calibri"/>
                <w:b/>
                <w:bCs/>
                <w:color w:val="262626"/>
                <w:sz w:val="16"/>
                <w:szCs w:val="16"/>
              </w:rPr>
              <w:t xml:space="preserve">Time-series &amp; seasonality</w:t>
            </w:r>
            <w:r>
              <w:rPr>
                <w:rFonts w:ascii="Calibri" w:cs="Calibri" w:eastAsia="Calibri" w:hAnsi="Calibri"/>
                <w:b w:val="false"/>
                <w:bCs w:val="false"/>
                <w:color w:val="262626"/>
                <w:sz w:val="16"/>
                <w:szCs w:val="16"/>
              </w:rPr>
              <w:t xml:space="preserve">, 26 Oct – 13 Nov</w:t>
            </w:r>
          </w:p>
        </w:tc>
        <w:tc>
          <w:tcPr>
            <w:tcW w:type="dxa" w:w="2250"/>
            <w:tcBorders>
              <w:top w:val="single" w:color="D0D7E2" w:sz="4"/>
              <w:left w:val="single" w:color="D0D7E2" w:sz="4"/>
              <w:bottom w:val="single" w:color="D0D7E2" w:sz="4"/>
              <w:right w:val="single" w:color="D0D7E2" w:sz="4"/>
            </w:tcBorders>
            <w:shd w:fill="F7F9FC" w:color="auto" w:val="clear"/>
            <w:tcMar>
              <w:top w:type="dxa" w:w="50"/>
              <w:left w:type="dxa" w:w="90"/>
              <w:bottom w:type="dxa" w:w="50"/>
              <w:right w:type="dxa" w:w="90"/>
            </w:tcMar>
            <w:vAlign w:val="center"/>
          </w:tcPr>
          <w:p>
            <w:pPr>
              <w:spacing w:after="0" w:line="252"/>
            </w:pPr>
            <w:r>
              <w:rPr>
                <w:rFonts w:ascii="Calibri" w:cs="Calibri" w:eastAsia="Calibri" w:hAnsi="Calibri"/>
                <w:b w:val="false"/>
                <w:bCs w:val="false"/>
                <w:color w:val="262626"/>
                <w:sz w:val="16"/>
                <w:szCs w:val="16"/>
              </w:rPr>
              <w:t xml:space="preserve">Trend, seasonality, major changes, yearly and monthly views</w:t>
            </w:r>
          </w:p>
        </w:tc>
        <w:tc>
          <w:tcPr>
            <w:tcW w:type="dxa" w:w="1450"/>
            <w:tcBorders>
              <w:top w:val="single" w:color="D0D7E2" w:sz="4"/>
              <w:left w:val="single" w:color="D0D7E2" w:sz="4"/>
              <w:bottom w:val="single" w:color="D0D7E2" w:sz="4"/>
              <w:right w:val="single" w:color="D0D7E2" w:sz="4"/>
            </w:tcBorders>
            <w:shd w:fill="F7F9FC" w:color="auto" w:val="clear"/>
            <w:tcMar>
              <w:top w:type="dxa" w:w="50"/>
              <w:left w:type="dxa" w:w="90"/>
              <w:bottom w:type="dxa" w:w="50"/>
              <w:right w:type="dxa" w:w="90"/>
            </w:tcMar>
            <w:vAlign w:val="center"/>
          </w:tcPr>
          <w:p>
            <w:pPr>
              <w:spacing w:after="0" w:line="252"/>
            </w:pPr>
            <w:r>
              <w:rPr>
                <w:rFonts w:ascii="Calibri" w:cs="Calibri" w:eastAsia="Calibri" w:hAnsi="Calibri"/>
                <w:b/>
                <w:bCs/>
                <w:color w:val="1F3864"/>
                <w:sz w:val="16"/>
                <w:szCs w:val="16"/>
              </w:rPr>
              <w:t xml:space="preserve">4 of 4 views</w:t>
            </w:r>
          </w:p>
        </w:tc>
        <w:tc>
          <w:tcPr>
            <w:tcW w:type="dxa" w:w="1200"/>
            <w:tcBorders>
              <w:top w:val="single" w:color="D0D7E2" w:sz="4"/>
              <w:left w:val="single" w:color="D0D7E2" w:sz="4"/>
              <w:bottom w:val="single" w:color="D0D7E2" w:sz="4"/>
              <w:right w:val="single" w:color="D0D7E2" w:sz="4"/>
            </w:tcBorders>
            <w:shd w:fill="F7F9FC" w:color="auto" w:val="clear"/>
            <w:tcMar>
              <w:top w:type="dxa" w:w="50"/>
              <w:left w:type="dxa" w:w="90"/>
              <w:bottom w:type="dxa" w:w="50"/>
              <w:right w:type="dxa" w:w="90"/>
            </w:tcMar>
            <w:vAlign w:val="center"/>
          </w:tcPr>
          <w:p>
            <w:pPr>
              <w:spacing w:after="0" w:line="252"/>
            </w:pPr>
            <w:r>
              <w:rPr>
                <w:rFonts w:ascii="Calibri" w:cs="Calibri" w:eastAsia="Calibri" w:hAnsi="Calibri"/>
                <w:b w:val="false"/>
                <w:bCs w:val="false"/>
                <w:color w:val="262626"/>
                <w:sz w:val="16"/>
                <w:szCs w:val="16"/>
              </w:rPr>
              <w:t xml:space="preserve">Notebook</w:t>
            </w:r>
          </w:p>
        </w:tc>
        <w:tc>
          <w:tcPr>
            <w:tcW w:type="dxa" w:w="1100"/>
            <w:tcBorders>
              <w:top w:val="single" w:color="D0D7E2" w:sz="4"/>
              <w:left w:val="single" w:color="D0D7E2" w:sz="4"/>
              <w:bottom w:val="single" w:color="D0D7E2" w:sz="4"/>
              <w:right w:val="single" w:color="D0D7E2" w:sz="4"/>
            </w:tcBorders>
            <w:shd w:fill="F7F9FC" w:color="auto" w:val="clear"/>
            <w:tcMar>
              <w:top w:type="dxa" w:w="50"/>
              <w:left w:type="dxa" w:w="90"/>
              <w:bottom w:type="dxa" w:w="50"/>
              <w:right w:type="dxa" w:w="90"/>
            </w:tcMar>
            <w:vAlign w:val="center"/>
          </w:tcPr>
          <w:p>
            <w:pPr>
              <w:spacing w:after="0" w:line="252"/>
            </w:pPr>
            <w:r>
              <w:rPr>
                <w:rFonts w:ascii="Calibri" w:cs="Calibri" w:eastAsia="Calibri" w:hAnsi="Calibri"/>
                <w:b w:val="false"/>
                <w:bCs w:val="false"/>
                <w:color w:val="595959"/>
                <w:sz w:val="16"/>
                <w:szCs w:val="16"/>
              </w:rPr>
              <w:t xml:space="preserve">#15 final</w:t>
            </w:r>
          </w:p>
        </w:tc>
        <w:tc>
          <w:tcPr>
            <w:tcW w:type="dxa" w:w="800"/>
            <w:tcBorders>
              <w:top w:val="single" w:color="D0D7E2" w:sz="4"/>
              <w:left w:val="single" w:color="D0D7E2" w:sz="4"/>
              <w:bottom w:val="single" w:color="D0D7E2" w:sz="4"/>
              <w:right w:val="single" w:color="D0D7E2" w:sz="4"/>
            </w:tcBorders>
            <w:shd w:fill="FFFBEA" w:color="auto" w:val="clear"/>
            <w:tcMar>
              <w:top w:type="dxa" w:w="50"/>
              <w:left w:type="dxa" w:w="90"/>
              <w:bottom w:type="dxa" w:w="50"/>
              <w:right w:type="dxa" w:w="90"/>
            </w:tcMar>
            <w:vAlign w:val="center"/>
          </w:tcPr>
          <w:p>
            <w:pPr>
              <w:spacing w:after="0" w:line="252"/>
            </w:pPr>
            <w:r>
              <w:rPr>
                <w:rFonts w:ascii="Calibri" w:cs="Calibri" w:eastAsia="Calibri" w:hAnsi="Calibri"/>
                <w:b w:val="false"/>
                <w:bCs w:val="false"/>
                <w:color w:val="262626"/>
                <w:sz w:val="17"/>
                <w:szCs w:val="17"/>
              </w:rPr>
              <w:t xml:space="preserve"/>
            </w:r>
          </w:p>
        </w:tc>
        <w:tc>
          <w:tcPr>
            <w:tcW w:type="dxa" w:w="1206"/>
            <w:tcBorders>
              <w:top w:val="single" w:color="D0D7E2" w:sz="4"/>
              <w:left w:val="single" w:color="D0D7E2" w:sz="4"/>
              <w:bottom w:val="single" w:color="D0D7E2" w:sz="4"/>
              <w:right w:val="single" w:color="D0D7E2" w:sz="4"/>
            </w:tcBorders>
            <w:shd w:fill="EDEDED" w:color="auto" w:val="clear"/>
            <w:tcMar>
              <w:top w:type="dxa" w:w="50"/>
              <w:left w:type="dxa" w:w="90"/>
              <w:bottom w:type="dxa" w:w="50"/>
              <w:right w:type="dxa" w:w="90"/>
            </w:tcMar>
            <w:vAlign w:val="center"/>
          </w:tcPr>
          <w:p>
            <w:pPr>
              <w:spacing w:after="0" w:line="252"/>
              <w:jc w:val="center"/>
            </w:pPr>
            <w:r>
              <w:rPr>
                <w:rFonts w:ascii="Calibri" w:cs="Calibri" w:eastAsia="Calibri" w:hAnsi="Calibri"/>
                <w:b/>
                <w:bCs/>
                <w:color w:val="595959"/>
                <w:sz w:val="16"/>
                <w:szCs w:val="16"/>
              </w:rPr>
              <w:t xml:space="preserve">Not started</w:t>
            </w:r>
          </w:p>
        </w:tc>
      </w:tr>
      <w:tr>
        <w:trPr>
          <w:cantSplit/>
        </w:trPr>
        <w:tc>
          <w:tcPr>
            <w:tcW w:type="dxa" w:w="400"/>
            <w:tcBorders>
              <w:top w:val="single" w:color="D0D7E2" w:sz="4"/>
              <w:left w:val="single" w:color="D0D7E2" w:sz="4"/>
              <w:bottom w:val="single" w:color="D0D7E2" w:sz="4"/>
              <w:right w:val="single" w:color="D0D7E2" w:sz="4"/>
            </w:tcBorders>
            <w:shd w:fill="DEEAF6" w:color="auto" w:val="clear"/>
            <w:tcMar>
              <w:top w:type="dxa" w:w="50"/>
              <w:left w:type="dxa" w:w="90"/>
              <w:bottom w:type="dxa" w:w="50"/>
              <w:right w:type="dxa" w:w="90"/>
            </w:tcMar>
            <w:vAlign w:val="center"/>
          </w:tcPr>
          <w:p>
            <w:pPr>
              <w:spacing w:after="0" w:line="252"/>
              <w:jc w:val="center"/>
            </w:pPr>
            <w:r>
              <w:rPr>
                <w:rFonts w:ascii="Calibri" w:cs="Calibri" w:eastAsia="Calibri" w:hAnsi="Calibri"/>
                <w:b/>
                <w:bCs/>
                <w:color w:val="1F3864"/>
                <w:sz w:val="16"/>
                <w:szCs w:val="16"/>
              </w:rPr>
              <w:t xml:space="preserve">37</w:t>
            </w:r>
          </w:p>
        </w:tc>
        <w:tc>
          <w:tcPr>
            <w:tcW w:type="dxa" w:w="1500"/>
            <w:tcBorders>
              <w:top w:val="single" w:color="D0D7E2" w:sz="4"/>
              <w:left w:val="single" w:color="D0D7E2" w:sz="4"/>
              <w:bottom w:val="single" w:color="D0D7E2" w:sz="4"/>
              <w:right w:val="single" w:color="D0D7E2" w:sz="4"/>
            </w:tcBorders>
            <w:tcMar>
              <w:top w:type="dxa" w:w="50"/>
              <w:left w:type="dxa" w:w="90"/>
              <w:bottom w:type="dxa" w:w="50"/>
              <w:right w:type="dxa" w:w="90"/>
            </w:tcMar>
            <w:vAlign w:val="center"/>
          </w:tcPr>
          <w:p>
            <w:pPr>
              <w:spacing w:after="0" w:line="252"/>
            </w:pPr>
            <w:r>
              <w:rPr>
                <w:rFonts w:ascii="Calibri" w:cs="Calibri" w:eastAsia="Calibri" w:hAnsi="Calibri"/>
                <w:b w:val="false"/>
                <w:bCs w:val="false"/>
                <w:color w:val="262626"/>
                <w:sz w:val="16"/>
                <w:szCs w:val="16"/>
              </w:rPr>
              <w:t xml:space="preserve"/>
            </w:r>
            <w:r>
              <w:rPr>
                <w:rFonts w:ascii="Calibri" w:cs="Calibri" w:eastAsia="Calibri" w:hAnsi="Calibri"/>
                <w:b/>
                <w:bCs/>
                <w:color w:val="262626"/>
                <w:sz w:val="16"/>
                <w:szCs w:val="16"/>
              </w:rPr>
              <w:t xml:space="preserve">Python documentation</w:t>
            </w:r>
            <w:r>
              <w:rPr>
                <w:rFonts w:ascii="Calibri" w:cs="Calibri" w:eastAsia="Calibri" w:hAnsi="Calibri"/>
                <w:b w:val="false"/>
                <w:bCs w:val="false"/>
                <w:color w:val="262626"/>
                <w:sz w:val="16"/>
                <w:szCs w:val="16"/>
              </w:rPr>
              <w:t xml:space="preserve">, 9–25 Nov</w:t>
            </w:r>
          </w:p>
        </w:tc>
        <w:tc>
          <w:tcPr>
            <w:tcW w:type="dxa" w:w="2250"/>
            <w:tcBorders>
              <w:top w:val="single" w:color="D0D7E2" w:sz="4"/>
              <w:left w:val="single" w:color="D0D7E2" w:sz="4"/>
              <w:bottom w:val="single" w:color="D0D7E2" w:sz="4"/>
              <w:right w:val="single" w:color="D0D7E2" w:sz="4"/>
            </w:tcBorders>
            <w:tcMar>
              <w:top w:type="dxa" w:w="50"/>
              <w:left w:type="dxa" w:w="90"/>
              <w:bottom w:type="dxa" w:w="50"/>
              <w:right w:type="dxa" w:w="90"/>
            </w:tcMar>
            <w:vAlign w:val="center"/>
          </w:tcPr>
          <w:p>
            <w:pPr>
              <w:spacing w:after="0" w:line="252"/>
            </w:pPr>
            <w:r>
              <w:rPr>
                <w:rFonts w:ascii="Calibri" w:cs="Calibri" w:eastAsia="Calibri" w:hAnsi="Calibri"/>
                <w:b w:val="false"/>
                <w:bCs w:val="false"/>
                <w:color w:val="262626"/>
                <w:sz w:val="16"/>
                <w:szCs w:val="16"/>
              </w:rPr>
              <w:t xml:space="preserve">Cleaning, EDA and analysis documented</w:t>
            </w:r>
          </w:p>
        </w:tc>
        <w:tc>
          <w:tcPr>
            <w:tcW w:type="dxa" w:w="1450"/>
            <w:tcBorders>
              <w:top w:val="single" w:color="D0D7E2" w:sz="4"/>
              <w:left w:val="single" w:color="D0D7E2" w:sz="4"/>
              <w:bottom w:val="single" w:color="D0D7E2" w:sz="4"/>
              <w:right w:val="single" w:color="D0D7E2" w:sz="4"/>
            </w:tcBorders>
            <w:tcMar>
              <w:top w:type="dxa" w:w="50"/>
              <w:left w:type="dxa" w:w="90"/>
              <w:bottom w:type="dxa" w:w="50"/>
              <w:right w:type="dxa" w:w="90"/>
            </w:tcMar>
            <w:vAlign w:val="center"/>
          </w:tcPr>
          <w:p>
            <w:pPr>
              <w:spacing w:after="0" w:line="252"/>
            </w:pPr>
            <w:r>
              <w:rPr>
                <w:rFonts w:ascii="Calibri" w:cs="Calibri" w:eastAsia="Calibri" w:hAnsi="Calibri"/>
                <w:b/>
                <w:bCs/>
                <w:color w:val="1F3864"/>
                <w:sz w:val="16"/>
                <w:szCs w:val="16"/>
              </w:rPr>
              <w:t xml:space="preserve">3 of 3 parts</w:t>
            </w:r>
          </w:p>
        </w:tc>
        <w:tc>
          <w:tcPr>
            <w:tcW w:type="dxa" w:w="1200"/>
            <w:tcBorders>
              <w:top w:val="single" w:color="D0D7E2" w:sz="4"/>
              <w:left w:val="single" w:color="D0D7E2" w:sz="4"/>
              <w:bottom w:val="single" w:color="D0D7E2" w:sz="4"/>
              <w:right w:val="single" w:color="D0D7E2" w:sz="4"/>
            </w:tcBorders>
            <w:tcMar>
              <w:top w:type="dxa" w:w="50"/>
              <w:left w:type="dxa" w:w="90"/>
              <w:bottom w:type="dxa" w:w="50"/>
              <w:right w:type="dxa" w:w="90"/>
            </w:tcMar>
            <w:vAlign w:val="center"/>
          </w:tcPr>
          <w:p>
            <w:pPr>
              <w:spacing w:after="0" w:line="252"/>
            </w:pPr>
            <w:r>
              <w:rPr>
                <w:rFonts w:ascii="Calibri" w:cs="Calibri" w:eastAsia="Calibri" w:hAnsi="Calibri"/>
                <w:b w:val="false"/>
                <w:bCs w:val="false"/>
                <w:color w:val="262626"/>
                <w:sz w:val="16"/>
                <w:szCs w:val="16"/>
              </w:rPr>
              <w:t xml:space="preserve">Documentation file</w:t>
            </w:r>
          </w:p>
        </w:tc>
        <w:tc>
          <w:tcPr>
            <w:tcW w:type="dxa" w:w="1100"/>
            <w:tcBorders>
              <w:top w:val="single" w:color="D0D7E2" w:sz="4"/>
              <w:left w:val="single" w:color="D0D7E2" w:sz="4"/>
              <w:bottom w:val="single" w:color="D0D7E2" w:sz="4"/>
              <w:right w:val="single" w:color="D0D7E2" w:sz="4"/>
            </w:tcBorders>
            <w:tcMar>
              <w:top w:type="dxa" w:w="50"/>
              <w:left w:type="dxa" w:w="90"/>
              <w:bottom w:type="dxa" w:w="50"/>
              <w:right w:type="dxa" w:w="90"/>
            </w:tcMar>
            <w:vAlign w:val="center"/>
          </w:tcPr>
          <w:p>
            <w:pPr>
              <w:spacing w:after="0" w:line="252"/>
            </w:pPr>
            <w:r>
              <w:rPr>
                <w:rFonts w:ascii="Calibri" w:cs="Calibri" w:eastAsia="Calibri" w:hAnsi="Calibri"/>
                <w:b w:val="false"/>
                <w:bCs w:val="false"/>
                <w:color w:val="595959"/>
                <w:sz w:val="16"/>
                <w:szCs w:val="16"/>
              </w:rPr>
              <w:t xml:space="preserve">#23, #25, #26</w:t>
            </w:r>
          </w:p>
        </w:tc>
        <w:tc>
          <w:tcPr>
            <w:tcW w:type="dxa" w:w="800"/>
            <w:tcBorders>
              <w:top w:val="single" w:color="D0D7E2" w:sz="4"/>
              <w:left w:val="single" w:color="D0D7E2" w:sz="4"/>
              <w:bottom w:val="single" w:color="D0D7E2" w:sz="4"/>
              <w:right w:val="single" w:color="D0D7E2" w:sz="4"/>
            </w:tcBorders>
            <w:shd w:fill="FFFBEA" w:color="auto" w:val="clear"/>
            <w:tcMar>
              <w:top w:type="dxa" w:w="50"/>
              <w:left w:type="dxa" w:w="90"/>
              <w:bottom w:type="dxa" w:w="50"/>
              <w:right w:type="dxa" w:w="90"/>
            </w:tcMar>
            <w:vAlign w:val="center"/>
          </w:tcPr>
          <w:p>
            <w:pPr>
              <w:spacing w:after="0" w:line="252"/>
            </w:pPr>
            <w:r>
              <w:rPr>
                <w:rFonts w:ascii="Calibri" w:cs="Calibri" w:eastAsia="Calibri" w:hAnsi="Calibri"/>
                <w:b w:val="false"/>
                <w:bCs w:val="false"/>
                <w:color w:val="262626"/>
                <w:sz w:val="17"/>
                <w:szCs w:val="17"/>
              </w:rPr>
              <w:t xml:space="preserve"/>
            </w:r>
          </w:p>
        </w:tc>
        <w:tc>
          <w:tcPr>
            <w:tcW w:type="dxa" w:w="1206"/>
            <w:tcBorders>
              <w:top w:val="single" w:color="D0D7E2" w:sz="4"/>
              <w:left w:val="single" w:color="D0D7E2" w:sz="4"/>
              <w:bottom w:val="single" w:color="D0D7E2" w:sz="4"/>
              <w:right w:val="single" w:color="D0D7E2" w:sz="4"/>
            </w:tcBorders>
            <w:shd w:fill="EDEDED" w:color="auto" w:val="clear"/>
            <w:tcMar>
              <w:top w:type="dxa" w:w="50"/>
              <w:left w:type="dxa" w:w="90"/>
              <w:bottom w:type="dxa" w:w="50"/>
              <w:right w:type="dxa" w:w="90"/>
            </w:tcMar>
            <w:vAlign w:val="center"/>
          </w:tcPr>
          <w:p>
            <w:pPr>
              <w:spacing w:after="0" w:line="252"/>
              <w:jc w:val="center"/>
            </w:pPr>
            <w:r>
              <w:rPr>
                <w:rFonts w:ascii="Calibri" w:cs="Calibri" w:eastAsia="Calibri" w:hAnsi="Calibri"/>
                <w:b/>
                <w:bCs/>
                <w:color w:val="595959"/>
                <w:sz w:val="16"/>
                <w:szCs w:val="16"/>
              </w:rPr>
              <w:t xml:space="preserve">Not started</w:t>
            </w:r>
          </w:p>
        </w:tc>
      </w:tr>
      <w:tr>
        <w:trPr>
          <w:cantSplit/>
        </w:trPr>
        <w:tc>
          <w:tcPr>
            <w:tcW w:type="dxa" w:w="400"/>
            <w:tcBorders>
              <w:top w:val="single" w:color="D0D7E2" w:sz="4"/>
              <w:left w:val="single" w:color="D0D7E2" w:sz="4"/>
              <w:bottom w:val="single" w:color="D0D7E2" w:sz="4"/>
              <w:right w:val="single" w:color="D0D7E2" w:sz="4"/>
            </w:tcBorders>
            <w:shd w:fill="DEEAF6" w:color="auto" w:val="clear"/>
            <w:tcMar>
              <w:top w:type="dxa" w:w="50"/>
              <w:left w:type="dxa" w:w="90"/>
              <w:bottom w:type="dxa" w:w="50"/>
              <w:right w:type="dxa" w:w="90"/>
            </w:tcMar>
            <w:vAlign w:val="center"/>
          </w:tcPr>
          <w:p>
            <w:pPr>
              <w:spacing w:after="0" w:line="252"/>
              <w:jc w:val="center"/>
            </w:pPr>
            <w:r>
              <w:rPr>
                <w:rFonts w:ascii="Calibri" w:cs="Calibri" w:eastAsia="Calibri" w:hAnsi="Calibri"/>
                <w:b/>
                <w:bCs/>
                <w:color w:val="1F3864"/>
                <w:sz w:val="16"/>
                <w:szCs w:val="16"/>
              </w:rPr>
              <w:t xml:space="preserve">38</w:t>
            </w:r>
          </w:p>
        </w:tc>
        <w:tc>
          <w:tcPr>
            <w:tcW w:type="dxa" w:w="1500"/>
            <w:tcBorders>
              <w:top w:val="single" w:color="D0D7E2" w:sz="4"/>
              <w:left w:val="single" w:color="D0D7E2" w:sz="4"/>
              <w:bottom w:val="single" w:color="D0D7E2" w:sz="4"/>
              <w:right w:val="single" w:color="D0D7E2" w:sz="4"/>
            </w:tcBorders>
            <w:shd w:fill="F7F9FC" w:color="auto" w:val="clear"/>
            <w:tcMar>
              <w:top w:type="dxa" w:w="50"/>
              <w:left w:type="dxa" w:w="90"/>
              <w:bottom w:type="dxa" w:w="50"/>
              <w:right w:type="dxa" w:w="90"/>
            </w:tcMar>
            <w:vAlign w:val="center"/>
          </w:tcPr>
          <w:p>
            <w:pPr>
              <w:spacing w:after="0" w:line="252"/>
            </w:pPr>
            <w:r>
              <w:rPr>
                <w:rFonts w:ascii="Calibri" w:cs="Calibri" w:eastAsia="Calibri" w:hAnsi="Calibri"/>
                <w:b w:val="false"/>
                <w:bCs w:val="false"/>
                <w:color w:val="262626"/>
                <w:sz w:val="16"/>
                <w:szCs w:val="16"/>
              </w:rPr>
              <w:t xml:space="preserve"/>
            </w:r>
            <w:r>
              <w:rPr>
                <w:rFonts w:ascii="Calibri" w:cs="Calibri" w:eastAsia="Calibri" w:hAnsi="Calibri"/>
                <w:b/>
                <w:bCs/>
                <w:color w:val="262626"/>
                <w:sz w:val="16"/>
                <w:szCs w:val="16"/>
              </w:rPr>
              <w:t xml:space="preserve">README</w:t>
            </w:r>
            <w:r>
              <w:rPr>
                <w:rFonts w:ascii="Calibri" w:cs="Calibri" w:eastAsia="Calibri" w:hAnsi="Calibri"/>
                <w:b w:val="false"/>
                <w:bCs w:val="false"/>
                <w:color w:val="262626"/>
                <w:sz w:val="16"/>
                <w:szCs w:val="16"/>
              </w:rPr>
              <w:t xml:space="preserve">, 9–25 Nov</w:t>
            </w:r>
          </w:p>
        </w:tc>
        <w:tc>
          <w:tcPr>
            <w:tcW w:type="dxa" w:w="2250"/>
            <w:tcBorders>
              <w:top w:val="single" w:color="D0D7E2" w:sz="4"/>
              <w:left w:val="single" w:color="D0D7E2" w:sz="4"/>
              <w:bottom w:val="single" w:color="D0D7E2" w:sz="4"/>
              <w:right w:val="single" w:color="D0D7E2" w:sz="4"/>
            </w:tcBorders>
            <w:shd w:fill="F7F9FC" w:color="auto" w:val="clear"/>
            <w:tcMar>
              <w:top w:type="dxa" w:w="50"/>
              <w:left w:type="dxa" w:w="90"/>
              <w:bottom w:type="dxa" w:w="50"/>
              <w:right w:type="dxa" w:w="90"/>
            </w:tcMar>
            <w:vAlign w:val="center"/>
          </w:tcPr>
          <w:p>
            <w:pPr>
              <w:spacing w:after="0" w:line="252"/>
            </w:pPr>
            <w:r>
              <w:rPr>
                <w:rFonts w:ascii="Calibri" w:cs="Calibri" w:eastAsia="Calibri" w:hAnsi="Calibri"/>
                <w:b w:val="false"/>
                <w:bCs w:val="false"/>
                <w:color w:val="262626"/>
                <w:sz w:val="16"/>
                <w:szCs w:val="16"/>
              </w:rPr>
              <w:t xml:space="preserve">Installation, requirements, configuration, execution guide</w:t>
            </w:r>
          </w:p>
        </w:tc>
        <w:tc>
          <w:tcPr>
            <w:tcW w:type="dxa" w:w="1450"/>
            <w:tcBorders>
              <w:top w:val="single" w:color="D0D7E2" w:sz="4"/>
              <w:left w:val="single" w:color="D0D7E2" w:sz="4"/>
              <w:bottom w:val="single" w:color="D0D7E2" w:sz="4"/>
              <w:right w:val="single" w:color="D0D7E2" w:sz="4"/>
            </w:tcBorders>
            <w:shd w:fill="F7F9FC" w:color="auto" w:val="clear"/>
            <w:tcMar>
              <w:top w:type="dxa" w:w="50"/>
              <w:left w:type="dxa" w:w="90"/>
              <w:bottom w:type="dxa" w:w="50"/>
              <w:right w:type="dxa" w:w="90"/>
            </w:tcMar>
            <w:vAlign w:val="center"/>
          </w:tcPr>
          <w:p>
            <w:pPr>
              <w:spacing w:after="0" w:line="252"/>
            </w:pPr>
            <w:r>
              <w:rPr>
                <w:rFonts w:ascii="Calibri" w:cs="Calibri" w:eastAsia="Calibri" w:hAnsi="Calibri"/>
                <w:b/>
                <w:bCs/>
                <w:color w:val="1F3864"/>
                <w:sz w:val="16"/>
                <w:szCs w:val="16"/>
              </w:rPr>
              <w:t xml:space="preserve">4 of 4 sections; reproducibility test passes</w:t>
            </w:r>
          </w:p>
        </w:tc>
        <w:tc>
          <w:tcPr>
            <w:tcW w:type="dxa" w:w="1200"/>
            <w:tcBorders>
              <w:top w:val="single" w:color="D0D7E2" w:sz="4"/>
              <w:left w:val="single" w:color="D0D7E2" w:sz="4"/>
              <w:bottom w:val="single" w:color="D0D7E2" w:sz="4"/>
              <w:right w:val="single" w:color="D0D7E2" w:sz="4"/>
            </w:tcBorders>
            <w:shd w:fill="F7F9FC" w:color="auto" w:val="clear"/>
            <w:tcMar>
              <w:top w:type="dxa" w:w="50"/>
              <w:left w:type="dxa" w:w="90"/>
              <w:bottom w:type="dxa" w:w="50"/>
              <w:right w:type="dxa" w:w="90"/>
            </w:tcMar>
            <w:vAlign w:val="center"/>
          </w:tcPr>
          <w:p>
            <w:pPr>
              <w:spacing w:after="0" w:line="252"/>
            </w:pPr>
            <w:r>
              <w:rPr>
                <w:rFonts w:ascii="Calibri" w:cs="Calibri" w:eastAsia="Calibri" w:hAnsi="Calibri"/>
                <w:b w:val="false"/>
                <w:bCs w:val="false"/>
                <w:color w:val="262626"/>
                <w:sz w:val="16"/>
                <w:szCs w:val="16"/>
              </w:rPr>
              <w:t xml:space="preserve">README in GitHub</w:t>
            </w:r>
          </w:p>
        </w:tc>
        <w:tc>
          <w:tcPr>
            <w:tcW w:type="dxa" w:w="1100"/>
            <w:tcBorders>
              <w:top w:val="single" w:color="D0D7E2" w:sz="4"/>
              <w:left w:val="single" w:color="D0D7E2" w:sz="4"/>
              <w:bottom w:val="single" w:color="D0D7E2" w:sz="4"/>
              <w:right w:val="single" w:color="D0D7E2" w:sz="4"/>
            </w:tcBorders>
            <w:shd w:fill="F7F9FC" w:color="auto" w:val="clear"/>
            <w:tcMar>
              <w:top w:type="dxa" w:w="50"/>
              <w:left w:type="dxa" w:w="90"/>
              <w:bottom w:type="dxa" w:w="50"/>
              <w:right w:type="dxa" w:w="90"/>
            </w:tcMar>
            <w:vAlign w:val="center"/>
          </w:tcPr>
          <w:p>
            <w:pPr>
              <w:spacing w:after="0" w:line="252"/>
            </w:pPr>
            <w:r>
              <w:rPr>
                <w:rFonts w:ascii="Calibri" w:cs="Calibri" w:eastAsia="Calibri" w:hAnsi="Calibri"/>
                <w:b w:val="false"/>
                <w:bCs w:val="false"/>
                <w:color w:val="595959"/>
                <w:sz w:val="16"/>
                <w:szCs w:val="16"/>
              </w:rPr>
              <w:t xml:space="preserve">#62 test</w:t>
            </w:r>
          </w:p>
        </w:tc>
        <w:tc>
          <w:tcPr>
            <w:tcW w:type="dxa" w:w="800"/>
            <w:tcBorders>
              <w:top w:val="single" w:color="D0D7E2" w:sz="4"/>
              <w:left w:val="single" w:color="D0D7E2" w:sz="4"/>
              <w:bottom w:val="single" w:color="D0D7E2" w:sz="4"/>
              <w:right w:val="single" w:color="D0D7E2" w:sz="4"/>
            </w:tcBorders>
            <w:shd w:fill="FFFBEA" w:color="auto" w:val="clear"/>
            <w:tcMar>
              <w:top w:type="dxa" w:w="50"/>
              <w:left w:type="dxa" w:w="90"/>
              <w:bottom w:type="dxa" w:w="50"/>
              <w:right w:type="dxa" w:w="90"/>
            </w:tcMar>
            <w:vAlign w:val="center"/>
          </w:tcPr>
          <w:p>
            <w:pPr>
              <w:spacing w:after="0" w:line="252"/>
            </w:pPr>
            <w:r>
              <w:rPr>
                <w:rFonts w:ascii="Calibri" w:cs="Calibri" w:eastAsia="Calibri" w:hAnsi="Calibri"/>
                <w:b w:val="false"/>
                <w:bCs w:val="false"/>
                <w:color w:val="262626"/>
                <w:sz w:val="17"/>
                <w:szCs w:val="17"/>
              </w:rPr>
              <w:t xml:space="preserve"/>
            </w:r>
          </w:p>
        </w:tc>
        <w:tc>
          <w:tcPr>
            <w:tcW w:type="dxa" w:w="1206"/>
            <w:tcBorders>
              <w:top w:val="single" w:color="D0D7E2" w:sz="4"/>
              <w:left w:val="single" w:color="D0D7E2" w:sz="4"/>
              <w:bottom w:val="single" w:color="D0D7E2" w:sz="4"/>
              <w:right w:val="single" w:color="D0D7E2" w:sz="4"/>
            </w:tcBorders>
            <w:shd w:fill="EDEDED" w:color="auto" w:val="clear"/>
            <w:tcMar>
              <w:top w:type="dxa" w:w="50"/>
              <w:left w:type="dxa" w:w="90"/>
              <w:bottom w:type="dxa" w:w="50"/>
              <w:right w:type="dxa" w:w="90"/>
            </w:tcMar>
            <w:vAlign w:val="center"/>
          </w:tcPr>
          <w:p>
            <w:pPr>
              <w:spacing w:after="0" w:line="252"/>
              <w:jc w:val="center"/>
            </w:pPr>
            <w:r>
              <w:rPr>
                <w:rFonts w:ascii="Calibri" w:cs="Calibri" w:eastAsia="Calibri" w:hAnsi="Calibri"/>
                <w:b/>
                <w:bCs/>
                <w:color w:val="595959"/>
                <w:sz w:val="16"/>
                <w:szCs w:val="16"/>
              </w:rPr>
              <w:t xml:space="preserve">Not started</w:t>
            </w:r>
          </w:p>
        </w:tc>
      </w:tr>
      <w:tr>
        <w:trPr>
          <w:cantSplit/>
        </w:trPr>
        <w:tc>
          <w:tcPr>
            <w:tcW w:type="dxa" w:w="400"/>
            <w:tcBorders>
              <w:top w:val="single" w:color="D0D7E2" w:sz="4"/>
              <w:left w:val="single" w:color="D0D7E2" w:sz="4"/>
              <w:bottom w:val="single" w:color="D0D7E2" w:sz="4"/>
              <w:right w:val="single" w:color="D0D7E2" w:sz="4"/>
            </w:tcBorders>
            <w:shd w:fill="DEEAF6" w:color="auto" w:val="clear"/>
            <w:tcMar>
              <w:top w:type="dxa" w:w="50"/>
              <w:left w:type="dxa" w:w="90"/>
              <w:bottom w:type="dxa" w:w="50"/>
              <w:right w:type="dxa" w:w="90"/>
            </w:tcMar>
            <w:vAlign w:val="center"/>
          </w:tcPr>
          <w:p>
            <w:pPr>
              <w:spacing w:after="0" w:line="252"/>
              <w:jc w:val="center"/>
            </w:pPr>
            <w:r>
              <w:rPr>
                <w:rFonts w:ascii="Calibri" w:cs="Calibri" w:eastAsia="Calibri" w:hAnsi="Calibri"/>
                <w:b/>
                <w:bCs/>
                <w:color w:val="1F3864"/>
                <w:sz w:val="16"/>
                <w:szCs w:val="16"/>
              </w:rPr>
              <w:t xml:space="preserve">42</w:t>
            </w:r>
          </w:p>
        </w:tc>
        <w:tc>
          <w:tcPr>
            <w:tcW w:type="dxa" w:w="1500"/>
            <w:tcBorders>
              <w:top w:val="single" w:color="D0D7E2" w:sz="4"/>
              <w:left w:val="single" w:color="D0D7E2" w:sz="4"/>
              <w:bottom w:val="single" w:color="D0D7E2" w:sz="4"/>
              <w:right w:val="single" w:color="D0D7E2" w:sz="4"/>
            </w:tcBorders>
            <w:tcMar>
              <w:top w:type="dxa" w:w="50"/>
              <w:left w:type="dxa" w:w="90"/>
              <w:bottom w:type="dxa" w:w="50"/>
              <w:right w:type="dxa" w:w="90"/>
            </w:tcMar>
            <w:vAlign w:val="center"/>
          </w:tcPr>
          <w:p>
            <w:pPr>
              <w:spacing w:after="0" w:line="252"/>
            </w:pPr>
            <w:r>
              <w:rPr>
                <w:rFonts w:ascii="Calibri" w:cs="Calibri" w:eastAsia="Calibri" w:hAnsi="Calibri"/>
                <w:b w:val="false"/>
                <w:bCs w:val="false"/>
                <w:color w:val="262626"/>
                <w:sz w:val="16"/>
                <w:szCs w:val="16"/>
              </w:rPr>
              <w:t xml:space="preserve"/>
            </w:r>
            <w:r>
              <w:rPr>
                <w:rFonts w:ascii="Calibri" w:cs="Calibri" w:eastAsia="Calibri" w:hAnsi="Calibri"/>
                <w:b/>
                <w:bCs/>
                <w:color w:val="262626"/>
                <w:sz w:val="16"/>
                <w:szCs w:val="16"/>
              </w:rPr>
              <w:t xml:space="preserve">Code quality &amp; review</w:t>
            </w:r>
            <w:r>
              <w:rPr>
                <w:rFonts w:ascii="Calibri" w:cs="Calibri" w:eastAsia="Calibri" w:hAnsi="Calibri"/>
                <w:b w:val="false"/>
                <w:bCs w:val="false"/>
                <w:color w:val="262626"/>
                <w:sz w:val="16"/>
                <w:szCs w:val="16"/>
              </w:rPr>
              <w:t xml:space="preserve">, 16–25 Nov</w:t>
            </w:r>
          </w:p>
        </w:tc>
        <w:tc>
          <w:tcPr>
            <w:tcW w:type="dxa" w:w="2250"/>
            <w:tcBorders>
              <w:top w:val="single" w:color="D0D7E2" w:sz="4"/>
              <w:left w:val="single" w:color="D0D7E2" w:sz="4"/>
              <w:bottom w:val="single" w:color="D0D7E2" w:sz="4"/>
              <w:right w:val="single" w:color="D0D7E2" w:sz="4"/>
            </w:tcBorders>
            <w:tcMar>
              <w:top w:type="dxa" w:w="50"/>
              <w:left w:type="dxa" w:w="90"/>
              <w:bottom w:type="dxa" w:w="50"/>
              <w:right w:type="dxa" w:w="90"/>
            </w:tcMar>
            <w:vAlign w:val="center"/>
          </w:tcPr>
          <w:p>
            <w:pPr>
              <w:spacing w:after="0" w:line="252"/>
            </w:pPr>
            <w:r>
              <w:rPr>
                <w:rFonts w:ascii="Calibri" w:cs="Calibri" w:eastAsia="Calibri" w:hAnsi="Calibri"/>
                <w:b w:val="false"/>
                <w:bCs w:val="false"/>
                <w:color w:val="262626"/>
                <w:sz w:val="16"/>
                <w:szCs w:val="16"/>
              </w:rPr>
              <w:t xml:space="preserve">Structured, commented, modular code; naming standards; error handling; validation checks</w:t>
            </w:r>
          </w:p>
        </w:tc>
        <w:tc>
          <w:tcPr>
            <w:tcW w:type="dxa" w:w="1450"/>
            <w:tcBorders>
              <w:top w:val="single" w:color="D0D7E2" w:sz="4"/>
              <w:left w:val="single" w:color="D0D7E2" w:sz="4"/>
              <w:bottom w:val="single" w:color="D0D7E2" w:sz="4"/>
              <w:right w:val="single" w:color="D0D7E2" w:sz="4"/>
            </w:tcBorders>
            <w:tcMar>
              <w:top w:type="dxa" w:w="50"/>
              <w:left w:type="dxa" w:w="90"/>
              <w:bottom w:type="dxa" w:w="50"/>
              <w:right w:type="dxa" w:w="90"/>
            </w:tcMar>
            <w:vAlign w:val="center"/>
          </w:tcPr>
          <w:p>
            <w:pPr>
              <w:spacing w:after="0" w:line="252"/>
            </w:pPr>
            <w:r>
              <w:rPr>
                <w:rFonts w:ascii="Calibri" w:cs="Calibri" w:eastAsia="Calibri" w:hAnsi="Calibri"/>
                <w:b/>
                <w:bCs/>
                <w:color w:val="1F3864"/>
                <w:sz w:val="16"/>
                <w:szCs w:val="16"/>
              </w:rPr>
              <w:t xml:space="preserve">100% of scripts reviewed; 0 open review comments</w:t>
            </w:r>
          </w:p>
        </w:tc>
        <w:tc>
          <w:tcPr>
            <w:tcW w:type="dxa" w:w="1200"/>
            <w:tcBorders>
              <w:top w:val="single" w:color="D0D7E2" w:sz="4"/>
              <w:left w:val="single" w:color="D0D7E2" w:sz="4"/>
              <w:bottom w:val="single" w:color="D0D7E2" w:sz="4"/>
              <w:right w:val="single" w:color="D0D7E2" w:sz="4"/>
            </w:tcBorders>
            <w:tcMar>
              <w:top w:type="dxa" w:w="50"/>
              <w:left w:type="dxa" w:w="90"/>
              <w:bottom w:type="dxa" w:w="50"/>
              <w:right w:type="dxa" w:w="90"/>
            </w:tcMar>
            <w:vAlign w:val="center"/>
          </w:tcPr>
          <w:p>
            <w:pPr>
              <w:spacing w:after="0" w:line="252"/>
            </w:pPr>
            <w:r>
              <w:rPr>
                <w:rFonts w:ascii="Calibri" w:cs="Calibri" w:eastAsia="Calibri" w:hAnsi="Calibri"/>
                <w:b w:val="false"/>
                <w:bCs w:val="false"/>
                <w:color w:val="262626"/>
                <w:sz w:val="16"/>
                <w:szCs w:val="16"/>
              </w:rPr>
              <w:t xml:space="preserve">Pull-request reviews</w:t>
            </w:r>
          </w:p>
        </w:tc>
        <w:tc>
          <w:tcPr>
            <w:tcW w:type="dxa" w:w="1100"/>
            <w:tcBorders>
              <w:top w:val="single" w:color="D0D7E2" w:sz="4"/>
              <w:left w:val="single" w:color="D0D7E2" w:sz="4"/>
              <w:bottom w:val="single" w:color="D0D7E2" w:sz="4"/>
              <w:right w:val="single" w:color="D0D7E2" w:sz="4"/>
            </w:tcBorders>
            <w:tcMar>
              <w:top w:type="dxa" w:w="50"/>
              <w:left w:type="dxa" w:w="90"/>
              <w:bottom w:type="dxa" w:w="50"/>
              <w:right w:type="dxa" w:w="90"/>
            </w:tcMar>
            <w:vAlign w:val="center"/>
          </w:tcPr>
          <w:p>
            <w:pPr>
              <w:spacing w:after="0" w:line="252"/>
            </w:pPr>
            <w:r>
              <w:rPr>
                <w:rFonts w:ascii="Calibri" w:cs="Calibri" w:eastAsia="Calibri" w:hAnsi="Calibri"/>
                <w:b w:val="false"/>
                <w:bCs w:val="false"/>
                <w:color w:val="595959"/>
                <w:sz w:val="16"/>
                <w:szCs w:val="16"/>
              </w:rPr>
              <w:t xml:space="preserve">#15, #23</w:t>
            </w:r>
          </w:p>
        </w:tc>
        <w:tc>
          <w:tcPr>
            <w:tcW w:type="dxa" w:w="800"/>
            <w:tcBorders>
              <w:top w:val="single" w:color="D0D7E2" w:sz="4"/>
              <w:left w:val="single" w:color="D0D7E2" w:sz="4"/>
              <w:bottom w:val="single" w:color="D0D7E2" w:sz="4"/>
              <w:right w:val="single" w:color="D0D7E2" w:sz="4"/>
            </w:tcBorders>
            <w:shd w:fill="FFFBEA" w:color="auto" w:val="clear"/>
            <w:tcMar>
              <w:top w:type="dxa" w:w="50"/>
              <w:left w:type="dxa" w:w="90"/>
              <w:bottom w:type="dxa" w:w="50"/>
              <w:right w:type="dxa" w:w="90"/>
            </w:tcMar>
            <w:vAlign w:val="center"/>
          </w:tcPr>
          <w:p>
            <w:pPr>
              <w:spacing w:after="0" w:line="252"/>
            </w:pPr>
            <w:r>
              <w:rPr>
                <w:rFonts w:ascii="Calibri" w:cs="Calibri" w:eastAsia="Calibri" w:hAnsi="Calibri"/>
                <w:b w:val="false"/>
                <w:bCs w:val="false"/>
                <w:color w:val="262626"/>
                <w:sz w:val="17"/>
                <w:szCs w:val="17"/>
              </w:rPr>
              <w:t xml:space="preserve"/>
            </w:r>
          </w:p>
        </w:tc>
        <w:tc>
          <w:tcPr>
            <w:tcW w:type="dxa" w:w="1206"/>
            <w:tcBorders>
              <w:top w:val="single" w:color="D0D7E2" w:sz="4"/>
              <w:left w:val="single" w:color="D0D7E2" w:sz="4"/>
              <w:bottom w:val="single" w:color="D0D7E2" w:sz="4"/>
              <w:right w:val="single" w:color="D0D7E2" w:sz="4"/>
            </w:tcBorders>
            <w:shd w:fill="EDEDED" w:color="auto" w:val="clear"/>
            <w:tcMar>
              <w:top w:type="dxa" w:w="50"/>
              <w:left w:type="dxa" w:w="90"/>
              <w:bottom w:type="dxa" w:w="50"/>
              <w:right w:type="dxa" w:w="90"/>
            </w:tcMar>
            <w:vAlign w:val="center"/>
          </w:tcPr>
          <w:p>
            <w:pPr>
              <w:spacing w:after="0" w:line="252"/>
              <w:jc w:val="center"/>
            </w:pPr>
            <w:r>
              <w:rPr>
                <w:rFonts w:ascii="Calibri" w:cs="Calibri" w:eastAsia="Calibri" w:hAnsi="Calibri"/>
                <w:b/>
                <w:bCs/>
                <w:color w:val="595959"/>
                <w:sz w:val="16"/>
                <w:szCs w:val="16"/>
              </w:rPr>
              <w:t xml:space="preserve">Not started</w:t>
            </w:r>
          </w:p>
        </w:tc>
      </w:tr>
      <w:tr>
        <w:trPr>
          <w:cantSplit/>
        </w:trPr>
        <w:tc>
          <w:tcPr>
            <w:tcW w:type="dxa" w:w="400"/>
            <w:tcBorders>
              <w:top w:val="single" w:color="D0D7E2" w:sz="4"/>
              <w:left w:val="single" w:color="D0D7E2" w:sz="4"/>
              <w:bottom w:val="single" w:color="D0D7E2" w:sz="4"/>
              <w:right w:val="single" w:color="D0D7E2" w:sz="4"/>
            </w:tcBorders>
            <w:shd w:fill="DEEAF6" w:color="auto" w:val="clear"/>
            <w:tcMar>
              <w:top w:type="dxa" w:w="50"/>
              <w:left w:type="dxa" w:w="90"/>
              <w:bottom w:type="dxa" w:w="50"/>
              <w:right w:type="dxa" w:w="90"/>
            </w:tcMar>
            <w:vAlign w:val="center"/>
          </w:tcPr>
          <w:p>
            <w:pPr>
              <w:spacing w:after="0" w:line="252"/>
              <w:jc w:val="center"/>
            </w:pPr>
            <w:r>
              <w:rPr>
                <w:rFonts w:ascii="Calibri" w:cs="Calibri" w:eastAsia="Calibri" w:hAnsi="Calibri"/>
                <w:b/>
                <w:bCs/>
                <w:color w:val="1F3864"/>
                <w:sz w:val="16"/>
                <w:szCs w:val="16"/>
              </w:rPr>
              <w:t xml:space="preserve">49</w:t>
            </w:r>
          </w:p>
        </w:tc>
        <w:tc>
          <w:tcPr>
            <w:tcW w:type="dxa" w:w="1500"/>
            <w:tcBorders>
              <w:top w:val="single" w:color="D0D7E2" w:sz="4"/>
              <w:left w:val="single" w:color="D0D7E2" w:sz="4"/>
              <w:bottom w:val="single" w:color="D0D7E2" w:sz="4"/>
              <w:right w:val="single" w:color="D0D7E2" w:sz="4"/>
            </w:tcBorders>
            <w:shd w:fill="F7F9FC" w:color="auto" w:val="clear"/>
            <w:tcMar>
              <w:top w:type="dxa" w:w="50"/>
              <w:left w:type="dxa" w:w="90"/>
              <w:bottom w:type="dxa" w:w="50"/>
              <w:right w:type="dxa" w:w="90"/>
            </w:tcMar>
            <w:vAlign w:val="center"/>
          </w:tcPr>
          <w:p>
            <w:pPr>
              <w:spacing w:after="0" w:line="252"/>
            </w:pPr>
            <w:r>
              <w:rPr>
                <w:rFonts w:ascii="Calibri" w:cs="Calibri" w:eastAsia="Calibri" w:hAnsi="Calibri"/>
                <w:b w:val="false"/>
                <w:bCs w:val="false"/>
                <w:color w:val="262626"/>
                <w:sz w:val="16"/>
                <w:szCs w:val="16"/>
              </w:rPr>
              <w:t xml:space="preserve"/>
            </w:r>
            <w:r>
              <w:rPr>
                <w:rFonts w:ascii="Calibri" w:cs="Calibri" w:eastAsia="Calibri" w:hAnsi="Calibri"/>
                <w:b/>
                <w:bCs/>
                <w:color w:val="262626"/>
                <w:sz w:val="16"/>
                <w:szCs w:val="16"/>
              </w:rPr>
              <w:t xml:space="preserve">Testing: Python, data quality &amp; cleaning</w:t>
            </w:r>
            <w:r>
              <w:rPr>
                <w:rFonts w:ascii="Calibri" w:cs="Calibri" w:eastAsia="Calibri" w:hAnsi="Calibri"/>
                <w:b w:val="false"/>
                <w:bCs w:val="false"/>
                <w:color w:val="262626"/>
                <w:sz w:val="16"/>
                <w:szCs w:val="16"/>
              </w:rPr>
              <w:t xml:space="preserve">, 16–27 Nov</w:t>
            </w:r>
          </w:p>
        </w:tc>
        <w:tc>
          <w:tcPr>
            <w:tcW w:type="dxa" w:w="2250"/>
            <w:tcBorders>
              <w:top w:val="single" w:color="D0D7E2" w:sz="4"/>
              <w:left w:val="single" w:color="D0D7E2" w:sz="4"/>
              <w:bottom w:val="single" w:color="D0D7E2" w:sz="4"/>
              <w:right w:val="single" w:color="D0D7E2" w:sz="4"/>
            </w:tcBorders>
            <w:shd w:fill="F7F9FC" w:color="auto" w:val="clear"/>
            <w:tcMar>
              <w:top w:type="dxa" w:w="50"/>
              <w:left w:type="dxa" w:w="90"/>
              <w:bottom w:type="dxa" w:w="50"/>
              <w:right w:type="dxa" w:w="90"/>
            </w:tcMar>
            <w:vAlign w:val="center"/>
          </w:tcPr>
          <w:p>
            <w:pPr>
              <w:spacing w:after="0" w:line="252"/>
            </w:pPr>
            <w:r>
              <w:rPr>
                <w:rFonts w:ascii="Calibri" w:cs="Calibri" w:eastAsia="Calibri" w:hAnsi="Calibri"/>
                <w:b w:val="false"/>
                <w:bCs w:val="false"/>
                <w:color w:val="262626"/>
                <w:sz w:val="16"/>
                <w:szCs w:val="16"/>
              </w:rPr>
              <w:t xml:space="preserve">Cleaning and analysis code tested; results written for QA</w:t>
            </w:r>
          </w:p>
        </w:tc>
        <w:tc>
          <w:tcPr>
            <w:tcW w:type="dxa" w:w="1450"/>
            <w:tcBorders>
              <w:top w:val="single" w:color="D0D7E2" w:sz="4"/>
              <w:left w:val="single" w:color="D0D7E2" w:sz="4"/>
              <w:bottom w:val="single" w:color="D0D7E2" w:sz="4"/>
              <w:right w:val="single" w:color="D0D7E2" w:sz="4"/>
            </w:tcBorders>
            <w:shd w:fill="F7F9FC" w:color="auto" w:val="clear"/>
            <w:tcMar>
              <w:top w:type="dxa" w:w="50"/>
              <w:left w:type="dxa" w:w="90"/>
              <w:bottom w:type="dxa" w:w="50"/>
              <w:right w:type="dxa" w:w="90"/>
            </w:tcMar>
            <w:vAlign w:val="center"/>
          </w:tcPr>
          <w:p>
            <w:pPr>
              <w:spacing w:after="0" w:line="252"/>
            </w:pPr>
            <w:r>
              <w:rPr>
                <w:rFonts w:ascii="Calibri" w:cs="Calibri" w:eastAsia="Calibri" w:hAnsi="Calibri"/>
                <w:b/>
                <w:bCs/>
                <w:color w:val="1F3864"/>
                <w:sz w:val="16"/>
                <w:szCs w:val="16"/>
              </w:rPr>
              <w:t xml:space="preserve">100% of tests logged; 0 open critical bugs</w:t>
            </w:r>
          </w:p>
        </w:tc>
        <w:tc>
          <w:tcPr>
            <w:tcW w:type="dxa" w:w="1200"/>
            <w:tcBorders>
              <w:top w:val="single" w:color="D0D7E2" w:sz="4"/>
              <w:left w:val="single" w:color="D0D7E2" w:sz="4"/>
              <w:bottom w:val="single" w:color="D0D7E2" w:sz="4"/>
              <w:right w:val="single" w:color="D0D7E2" w:sz="4"/>
            </w:tcBorders>
            <w:shd w:fill="F7F9FC" w:color="auto" w:val="clear"/>
            <w:tcMar>
              <w:top w:type="dxa" w:w="50"/>
              <w:left w:type="dxa" w:w="90"/>
              <w:bottom w:type="dxa" w:w="50"/>
              <w:right w:type="dxa" w:w="90"/>
            </w:tcMar>
            <w:vAlign w:val="center"/>
          </w:tcPr>
          <w:p>
            <w:pPr>
              <w:spacing w:after="0" w:line="252"/>
            </w:pPr>
            <w:r>
              <w:rPr>
                <w:rFonts w:ascii="Calibri" w:cs="Calibri" w:eastAsia="Calibri" w:hAnsi="Calibri"/>
                <w:b w:val="false"/>
                <w:bCs w:val="false"/>
                <w:color w:val="262626"/>
                <w:sz w:val="16"/>
                <w:szCs w:val="16"/>
              </w:rPr>
              <w:t xml:space="preserve">Test log</w:t>
            </w:r>
          </w:p>
        </w:tc>
        <w:tc>
          <w:tcPr>
            <w:tcW w:type="dxa" w:w="1100"/>
            <w:tcBorders>
              <w:top w:val="single" w:color="D0D7E2" w:sz="4"/>
              <w:left w:val="single" w:color="D0D7E2" w:sz="4"/>
              <w:bottom w:val="single" w:color="D0D7E2" w:sz="4"/>
              <w:right w:val="single" w:color="D0D7E2" w:sz="4"/>
            </w:tcBorders>
            <w:shd w:fill="F7F9FC" w:color="auto" w:val="clear"/>
            <w:tcMar>
              <w:top w:type="dxa" w:w="50"/>
              <w:left w:type="dxa" w:w="90"/>
              <w:bottom w:type="dxa" w:w="50"/>
              <w:right w:type="dxa" w:w="90"/>
            </w:tcMar>
            <w:vAlign w:val="center"/>
          </w:tcPr>
          <w:p>
            <w:pPr>
              <w:spacing w:after="0" w:line="252"/>
            </w:pPr>
            <w:r>
              <w:rPr>
                <w:rFonts w:ascii="Calibri" w:cs="Calibri" w:eastAsia="Calibri" w:hAnsi="Calibri"/>
                <w:b w:val="false"/>
                <w:bCs w:val="false"/>
                <w:color w:val="595959"/>
                <w:sz w:val="16"/>
                <w:szCs w:val="16"/>
              </w:rPr>
              <w:t xml:space="preserve">#42</w:t>
            </w:r>
          </w:p>
        </w:tc>
        <w:tc>
          <w:tcPr>
            <w:tcW w:type="dxa" w:w="800"/>
            <w:tcBorders>
              <w:top w:val="single" w:color="D0D7E2" w:sz="4"/>
              <w:left w:val="single" w:color="D0D7E2" w:sz="4"/>
              <w:bottom w:val="single" w:color="D0D7E2" w:sz="4"/>
              <w:right w:val="single" w:color="D0D7E2" w:sz="4"/>
            </w:tcBorders>
            <w:shd w:fill="FFFBEA" w:color="auto" w:val="clear"/>
            <w:tcMar>
              <w:top w:type="dxa" w:w="50"/>
              <w:left w:type="dxa" w:w="90"/>
              <w:bottom w:type="dxa" w:w="50"/>
              <w:right w:type="dxa" w:w="90"/>
            </w:tcMar>
            <w:vAlign w:val="center"/>
          </w:tcPr>
          <w:p>
            <w:pPr>
              <w:spacing w:after="0" w:line="252"/>
            </w:pPr>
            <w:r>
              <w:rPr>
                <w:rFonts w:ascii="Calibri" w:cs="Calibri" w:eastAsia="Calibri" w:hAnsi="Calibri"/>
                <w:b w:val="false"/>
                <w:bCs w:val="false"/>
                <w:color w:val="262626"/>
                <w:sz w:val="17"/>
                <w:szCs w:val="17"/>
              </w:rPr>
              <w:t xml:space="preserve"/>
            </w:r>
          </w:p>
        </w:tc>
        <w:tc>
          <w:tcPr>
            <w:tcW w:type="dxa" w:w="1206"/>
            <w:tcBorders>
              <w:top w:val="single" w:color="D0D7E2" w:sz="4"/>
              <w:left w:val="single" w:color="D0D7E2" w:sz="4"/>
              <w:bottom w:val="single" w:color="D0D7E2" w:sz="4"/>
              <w:right w:val="single" w:color="D0D7E2" w:sz="4"/>
            </w:tcBorders>
            <w:shd w:fill="EDEDED" w:color="auto" w:val="clear"/>
            <w:tcMar>
              <w:top w:type="dxa" w:w="50"/>
              <w:left w:type="dxa" w:w="90"/>
              <w:bottom w:type="dxa" w:w="50"/>
              <w:right w:type="dxa" w:w="90"/>
            </w:tcMar>
            <w:vAlign w:val="center"/>
          </w:tcPr>
          <w:p>
            <w:pPr>
              <w:spacing w:after="0" w:line="252"/>
              <w:jc w:val="center"/>
            </w:pPr>
            <w:r>
              <w:rPr>
                <w:rFonts w:ascii="Calibri" w:cs="Calibri" w:eastAsia="Calibri" w:hAnsi="Calibri"/>
                <w:b/>
                <w:bCs/>
                <w:color w:val="595959"/>
                <w:sz w:val="16"/>
                <w:szCs w:val="16"/>
              </w:rPr>
              <w:t xml:space="preserve">Not started</w:t>
            </w:r>
          </w:p>
        </w:tc>
      </w:tr>
      <w:tr>
        <w:trPr>
          <w:cantSplit/>
        </w:trPr>
        <w:tc>
          <w:tcPr>
            <w:tcW w:type="dxa" w:w="400"/>
            <w:tcBorders>
              <w:top w:val="single" w:color="D0D7E2" w:sz="4"/>
              <w:left w:val="single" w:color="D0D7E2" w:sz="4"/>
              <w:bottom w:val="single" w:color="D0D7E2" w:sz="4"/>
              <w:right w:val="single" w:color="D0D7E2" w:sz="4"/>
            </w:tcBorders>
            <w:shd w:fill="DEEAF6" w:color="auto" w:val="clear"/>
            <w:tcMar>
              <w:top w:type="dxa" w:w="50"/>
              <w:left w:type="dxa" w:w="90"/>
              <w:bottom w:type="dxa" w:w="50"/>
              <w:right w:type="dxa" w:w="90"/>
            </w:tcMar>
            <w:vAlign w:val="center"/>
          </w:tcPr>
          <w:p>
            <w:pPr>
              <w:spacing w:after="0" w:line="252"/>
              <w:jc w:val="center"/>
            </w:pPr>
            <w:r>
              <w:rPr>
                <w:rFonts w:ascii="Calibri" w:cs="Calibri" w:eastAsia="Calibri" w:hAnsi="Calibri"/>
                <w:b/>
                <w:bCs/>
                <w:color w:val="1F3864"/>
                <w:sz w:val="16"/>
                <w:szCs w:val="16"/>
              </w:rPr>
              <w:t xml:space="preserve">46</w:t>
            </w:r>
          </w:p>
        </w:tc>
        <w:tc>
          <w:tcPr>
            <w:tcW w:type="dxa" w:w="1500"/>
            <w:tcBorders>
              <w:top w:val="single" w:color="D0D7E2" w:sz="4"/>
              <w:left w:val="single" w:color="D0D7E2" w:sz="4"/>
              <w:bottom w:val="single" w:color="D0D7E2" w:sz="4"/>
              <w:right w:val="single" w:color="D0D7E2" w:sz="4"/>
            </w:tcBorders>
            <w:tcMar>
              <w:top w:type="dxa" w:w="50"/>
              <w:left w:type="dxa" w:w="90"/>
              <w:bottom w:type="dxa" w:w="50"/>
              <w:right w:type="dxa" w:w="90"/>
            </w:tcMar>
            <w:vAlign w:val="center"/>
          </w:tcPr>
          <w:p>
            <w:pPr>
              <w:spacing w:after="0" w:line="252"/>
            </w:pPr>
            <w:r>
              <w:rPr>
                <w:rFonts w:ascii="Calibri" w:cs="Calibri" w:eastAsia="Calibri" w:hAnsi="Calibri"/>
                <w:b w:val="false"/>
                <w:bCs w:val="false"/>
                <w:color w:val="262626"/>
                <w:sz w:val="16"/>
                <w:szCs w:val="16"/>
              </w:rPr>
              <w:t xml:space="preserve"/>
            </w:r>
            <w:r>
              <w:rPr>
                <w:rFonts w:ascii="Calibri" w:cs="Calibri" w:eastAsia="Calibri" w:hAnsi="Calibri"/>
                <w:b/>
                <w:bCs/>
                <w:color w:val="262626"/>
                <w:sz w:val="16"/>
                <w:szCs w:val="16"/>
              </w:rPr>
              <w:t xml:space="preserve">Packaged final files</w:t>
            </w:r>
            <w:r>
              <w:rPr>
                <w:rFonts w:ascii="Calibri" w:cs="Calibri" w:eastAsia="Calibri" w:hAnsi="Calibri"/>
                <w:b w:val="false"/>
                <w:bCs w:val="false"/>
                <w:color w:val="262626"/>
                <w:sz w:val="16"/>
                <w:szCs w:val="16"/>
              </w:rPr>
              <w:t xml:space="preserve">, 23–30 Nov</w:t>
            </w:r>
          </w:p>
        </w:tc>
        <w:tc>
          <w:tcPr>
            <w:tcW w:type="dxa" w:w="2250"/>
            <w:tcBorders>
              <w:top w:val="single" w:color="D0D7E2" w:sz="4"/>
              <w:left w:val="single" w:color="D0D7E2" w:sz="4"/>
              <w:bottom w:val="single" w:color="D0D7E2" w:sz="4"/>
              <w:right w:val="single" w:color="D0D7E2" w:sz="4"/>
            </w:tcBorders>
            <w:tcMar>
              <w:top w:type="dxa" w:w="50"/>
              <w:left w:type="dxa" w:w="90"/>
              <w:bottom w:type="dxa" w:w="50"/>
              <w:right w:type="dxa" w:w="90"/>
            </w:tcMar>
            <w:vAlign w:val="center"/>
          </w:tcPr>
          <w:p>
            <w:pPr>
              <w:spacing w:after="0" w:line="252"/>
            </w:pPr>
            <w:r>
              <w:rPr>
                <w:rFonts w:ascii="Calibri" w:cs="Calibri" w:eastAsia="Calibri" w:hAnsi="Calibri"/>
                <w:b w:val="false"/>
                <w:bCs w:val="false"/>
                <w:color w:val="262626"/>
                <w:sz w:val="16"/>
                <w:szCs w:val="16"/>
              </w:rPr>
              <w:t xml:space="preserve">Notebooks, SQL, Power BI and Tableau files in one clean release</w:t>
            </w:r>
          </w:p>
        </w:tc>
        <w:tc>
          <w:tcPr>
            <w:tcW w:type="dxa" w:w="1450"/>
            <w:tcBorders>
              <w:top w:val="single" w:color="D0D7E2" w:sz="4"/>
              <w:left w:val="single" w:color="D0D7E2" w:sz="4"/>
              <w:bottom w:val="single" w:color="D0D7E2" w:sz="4"/>
              <w:right w:val="single" w:color="D0D7E2" w:sz="4"/>
            </w:tcBorders>
            <w:tcMar>
              <w:top w:type="dxa" w:w="50"/>
              <w:left w:type="dxa" w:w="90"/>
              <w:bottom w:type="dxa" w:w="50"/>
              <w:right w:type="dxa" w:w="90"/>
            </w:tcMar>
            <w:vAlign w:val="center"/>
          </w:tcPr>
          <w:p>
            <w:pPr>
              <w:spacing w:after="0" w:line="252"/>
            </w:pPr>
            <w:r>
              <w:rPr>
                <w:rFonts w:ascii="Calibri" w:cs="Calibri" w:eastAsia="Calibri" w:hAnsi="Calibri"/>
                <w:b/>
                <w:bCs/>
                <w:color w:val="1F3864"/>
                <w:sz w:val="16"/>
                <w:szCs w:val="16"/>
              </w:rPr>
              <w:t xml:space="preserve">4 of 4 file groups; release tagged by 30 Nov</w:t>
            </w:r>
          </w:p>
        </w:tc>
        <w:tc>
          <w:tcPr>
            <w:tcW w:type="dxa" w:w="1200"/>
            <w:tcBorders>
              <w:top w:val="single" w:color="D0D7E2" w:sz="4"/>
              <w:left w:val="single" w:color="D0D7E2" w:sz="4"/>
              <w:bottom w:val="single" w:color="D0D7E2" w:sz="4"/>
              <w:right w:val="single" w:color="D0D7E2" w:sz="4"/>
            </w:tcBorders>
            <w:tcMar>
              <w:top w:type="dxa" w:w="50"/>
              <w:left w:type="dxa" w:w="90"/>
              <w:bottom w:type="dxa" w:w="50"/>
              <w:right w:type="dxa" w:w="90"/>
            </w:tcMar>
            <w:vAlign w:val="center"/>
          </w:tcPr>
          <w:p>
            <w:pPr>
              <w:spacing w:after="0" w:line="252"/>
            </w:pPr>
            <w:r>
              <w:rPr>
                <w:rFonts w:ascii="Calibri" w:cs="Calibri" w:eastAsia="Calibri" w:hAnsi="Calibri"/>
                <w:b w:val="false"/>
                <w:bCs w:val="false"/>
                <w:color w:val="262626"/>
                <w:sz w:val="16"/>
                <w:szCs w:val="16"/>
              </w:rPr>
              <w:t xml:space="preserve">GitHub release</w:t>
            </w:r>
          </w:p>
        </w:tc>
        <w:tc>
          <w:tcPr>
            <w:tcW w:type="dxa" w:w="1100"/>
            <w:tcBorders>
              <w:top w:val="single" w:color="D0D7E2" w:sz="4"/>
              <w:left w:val="single" w:color="D0D7E2" w:sz="4"/>
              <w:bottom w:val="single" w:color="D0D7E2" w:sz="4"/>
              <w:right w:val="single" w:color="D0D7E2" w:sz="4"/>
            </w:tcBorders>
            <w:tcMar>
              <w:top w:type="dxa" w:w="50"/>
              <w:left w:type="dxa" w:w="90"/>
              <w:bottom w:type="dxa" w:w="50"/>
              <w:right w:type="dxa" w:w="90"/>
            </w:tcMar>
            <w:vAlign w:val="center"/>
          </w:tcPr>
          <w:p>
            <w:pPr>
              <w:spacing w:after="0" w:line="252"/>
            </w:pPr>
            <w:r>
              <w:rPr>
                <w:rFonts w:ascii="Calibri" w:cs="Calibri" w:eastAsia="Calibri" w:hAnsi="Calibri"/>
                <w:b w:val="false"/>
                <w:bCs w:val="false"/>
                <w:color w:val="595959"/>
                <w:sz w:val="16"/>
                <w:szCs w:val="16"/>
              </w:rPr>
              <w:t xml:space="preserve">All analysis tasks</w:t>
            </w:r>
          </w:p>
        </w:tc>
        <w:tc>
          <w:tcPr>
            <w:tcW w:type="dxa" w:w="800"/>
            <w:tcBorders>
              <w:top w:val="single" w:color="D0D7E2" w:sz="4"/>
              <w:left w:val="single" w:color="D0D7E2" w:sz="4"/>
              <w:bottom w:val="single" w:color="D0D7E2" w:sz="4"/>
              <w:right w:val="single" w:color="D0D7E2" w:sz="4"/>
            </w:tcBorders>
            <w:shd w:fill="FFFBEA" w:color="auto" w:val="clear"/>
            <w:tcMar>
              <w:top w:type="dxa" w:w="50"/>
              <w:left w:type="dxa" w:w="90"/>
              <w:bottom w:type="dxa" w:w="50"/>
              <w:right w:type="dxa" w:w="90"/>
            </w:tcMar>
            <w:vAlign w:val="center"/>
          </w:tcPr>
          <w:p>
            <w:pPr>
              <w:spacing w:after="0" w:line="252"/>
            </w:pPr>
            <w:r>
              <w:rPr>
                <w:rFonts w:ascii="Calibri" w:cs="Calibri" w:eastAsia="Calibri" w:hAnsi="Calibri"/>
                <w:b w:val="false"/>
                <w:bCs w:val="false"/>
                <w:color w:val="262626"/>
                <w:sz w:val="17"/>
                <w:szCs w:val="17"/>
              </w:rPr>
              <w:t xml:space="preserve"/>
            </w:r>
          </w:p>
        </w:tc>
        <w:tc>
          <w:tcPr>
            <w:tcW w:type="dxa" w:w="1206"/>
            <w:tcBorders>
              <w:top w:val="single" w:color="D0D7E2" w:sz="4"/>
              <w:left w:val="single" w:color="D0D7E2" w:sz="4"/>
              <w:bottom w:val="single" w:color="D0D7E2" w:sz="4"/>
              <w:right w:val="single" w:color="D0D7E2" w:sz="4"/>
            </w:tcBorders>
            <w:shd w:fill="EDEDED" w:color="auto" w:val="clear"/>
            <w:tcMar>
              <w:top w:type="dxa" w:w="50"/>
              <w:left w:type="dxa" w:w="90"/>
              <w:bottom w:type="dxa" w:w="50"/>
              <w:right w:type="dxa" w:w="90"/>
            </w:tcMar>
            <w:vAlign w:val="center"/>
          </w:tcPr>
          <w:p>
            <w:pPr>
              <w:spacing w:after="0" w:line="252"/>
              <w:jc w:val="center"/>
            </w:pPr>
            <w:r>
              <w:rPr>
                <w:rFonts w:ascii="Calibri" w:cs="Calibri" w:eastAsia="Calibri" w:hAnsi="Calibri"/>
                <w:b/>
                <w:bCs/>
                <w:color w:val="595959"/>
                <w:sz w:val="16"/>
                <w:szCs w:val="16"/>
              </w:rPr>
              <w:t xml:space="preserve">Not started</w:t>
            </w:r>
          </w:p>
        </w:tc>
      </w:tr>
      <w:tr>
        <w:trPr>
          <w:cantSplit/>
        </w:trPr>
        <w:tc>
          <w:tcPr>
            <w:tcW w:type="dxa" w:w="400"/>
            <w:tcBorders>
              <w:top w:val="single" w:color="D0D7E2" w:sz="4"/>
              <w:left w:val="single" w:color="D0D7E2" w:sz="4"/>
              <w:bottom w:val="single" w:color="D0D7E2" w:sz="4"/>
              <w:right w:val="single" w:color="D0D7E2" w:sz="4"/>
            </w:tcBorders>
            <w:shd w:fill="DEEAF6" w:color="auto" w:val="clear"/>
            <w:tcMar>
              <w:top w:type="dxa" w:w="50"/>
              <w:left w:type="dxa" w:w="90"/>
              <w:bottom w:type="dxa" w:w="50"/>
              <w:right w:type="dxa" w:w="90"/>
            </w:tcMar>
            <w:vAlign w:val="center"/>
          </w:tcPr>
          <w:p>
            <w:pPr>
              <w:spacing w:after="0" w:line="252"/>
              <w:jc w:val="center"/>
            </w:pPr>
            <w:r>
              <w:rPr>
                <w:rFonts w:ascii="Calibri" w:cs="Calibri" w:eastAsia="Calibri" w:hAnsi="Calibri"/>
                <w:b/>
                <w:bCs/>
                <w:color w:val="1F3864"/>
                <w:sz w:val="16"/>
                <w:szCs w:val="16"/>
              </w:rPr>
              <w:t xml:space="preserve">60</w:t>
            </w:r>
          </w:p>
        </w:tc>
        <w:tc>
          <w:tcPr>
            <w:tcW w:type="dxa" w:w="1500"/>
            <w:tcBorders>
              <w:top w:val="single" w:color="D0D7E2" w:sz="4"/>
              <w:left w:val="single" w:color="D0D7E2" w:sz="4"/>
              <w:bottom w:val="single" w:color="D0D7E2" w:sz="4"/>
              <w:right w:val="single" w:color="D0D7E2" w:sz="4"/>
            </w:tcBorders>
            <w:shd w:fill="F7F9FC" w:color="auto" w:val="clear"/>
            <w:tcMar>
              <w:top w:type="dxa" w:w="50"/>
              <w:left w:type="dxa" w:w="90"/>
              <w:bottom w:type="dxa" w:w="50"/>
              <w:right w:type="dxa" w:w="90"/>
            </w:tcMar>
            <w:vAlign w:val="center"/>
          </w:tcPr>
          <w:p>
            <w:pPr>
              <w:spacing w:after="0" w:line="252"/>
            </w:pPr>
            <w:r>
              <w:rPr>
                <w:rFonts w:ascii="Calibri" w:cs="Calibri" w:eastAsia="Calibri" w:hAnsi="Calibri"/>
                <w:b w:val="false"/>
                <w:bCs w:val="false"/>
                <w:color w:val="262626"/>
                <w:sz w:val="16"/>
                <w:szCs w:val="16"/>
              </w:rPr>
              <w:t xml:space="preserve"/>
            </w:r>
            <w:r>
              <w:rPr>
                <w:rFonts w:ascii="Calibri" w:cs="Calibri" w:eastAsia="Calibri" w:hAnsi="Calibri"/>
                <w:b/>
                <w:bCs/>
                <w:color w:val="262626"/>
                <w:sz w:val="16"/>
                <w:szCs w:val="16"/>
              </w:rPr>
              <w:t xml:space="preserve">Final integration &amp; consistency</w:t>
            </w:r>
            <w:r>
              <w:rPr>
                <w:rFonts w:ascii="Calibri" w:cs="Calibri" w:eastAsia="Calibri" w:hAnsi="Calibri"/>
                <w:b w:val="false"/>
                <w:bCs w:val="false"/>
                <w:color w:val="262626"/>
                <w:sz w:val="16"/>
                <w:szCs w:val="16"/>
              </w:rPr>
              <w:t xml:space="preserve">, 25 Nov – 4 Dec</w:t>
            </w:r>
          </w:p>
        </w:tc>
        <w:tc>
          <w:tcPr>
            <w:tcW w:type="dxa" w:w="2250"/>
            <w:tcBorders>
              <w:top w:val="single" w:color="D0D7E2" w:sz="4"/>
              <w:left w:val="single" w:color="D0D7E2" w:sz="4"/>
              <w:bottom w:val="single" w:color="D0D7E2" w:sz="4"/>
              <w:right w:val="single" w:color="D0D7E2" w:sz="4"/>
            </w:tcBorders>
            <w:shd w:fill="F7F9FC" w:color="auto" w:val="clear"/>
            <w:tcMar>
              <w:top w:type="dxa" w:w="50"/>
              <w:left w:type="dxa" w:w="90"/>
              <w:bottom w:type="dxa" w:w="50"/>
              <w:right w:type="dxa" w:w="90"/>
            </w:tcMar>
            <w:vAlign w:val="center"/>
          </w:tcPr>
          <w:p>
            <w:pPr>
              <w:spacing w:after="0" w:line="252"/>
            </w:pPr>
            <w:r>
              <w:rPr>
                <w:rFonts w:ascii="Calibri" w:cs="Calibri" w:eastAsia="Calibri" w:hAnsi="Calibri"/>
                <w:b w:val="false"/>
                <w:bCs w:val="false"/>
                <w:color w:val="262626"/>
                <w:sz w:val="16"/>
                <w:szCs w:val="16"/>
              </w:rPr>
              <w:t xml:space="preserve">Same numbers, definitions and terms in every document, dashboard and slide</w:t>
            </w:r>
          </w:p>
        </w:tc>
        <w:tc>
          <w:tcPr>
            <w:tcW w:type="dxa" w:w="1450"/>
            <w:tcBorders>
              <w:top w:val="single" w:color="D0D7E2" w:sz="4"/>
              <w:left w:val="single" w:color="D0D7E2" w:sz="4"/>
              <w:bottom w:val="single" w:color="D0D7E2" w:sz="4"/>
              <w:right w:val="single" w:color="D0D7E2" w:sz="4"/>
            </w:tcBorders>
            <w:shd w:fill="F7F9FC" w:color="auto" w:val="clear"/>
            <w:tcMar>
              <w:top w:type="dxa" w:w="50"/>
              <w:left w:type="dxa" w:w="90"/>
              <w:bottom w:type="dxa" w:w="50"/>
              <w:right w:type="dxa" w:w="90"/>
            </w:tcMar>
            <w:vAlign w:val="center"/>
          </w:tcPr>
          <w:p>
            <w:pPr>
              <w:spacing w:after="0" w:line="252"/>
            </w:pPr>
            <w:r>
              <w:rPr>
                <w:rFonts w:ascii="Calibri" w:cs="Calibri" w:eastAsia="Calibri" w:hAnsi="Calibri"/>
                <w:b/>
                <w:bCs/>
                <w:color w:val="1F3864"/>
                <w:sz w:val="16"/>
                <w:szCs w:val="16"/>
              </w:rPr>
              <w:t xml:space="preserve">0 inconsistencies in the final check</w:t>
            </w:r>
          </w:p>
        </w:tc>
        <w:tc>
          <w:tcPr>
            <w:tcW w:type="dxa" w:w="1200"/>
            <w:tcBorders>
              <w:top w:val="single" w:color="D0D7E2" w:sz="4"/>
              <w:left w:val="single" w:color="D0D7E2" w:sz="4"/>
              <w:bottom w:val="single" w:color="D0D7E2" w:sz="4"/>
              <w:right w:val="single" w:color="D0D7E2" w:sz="4"/>
            </w:tcBorders>
            <w:shd w:fill="F7F9FC" w:color="auto" w:val="clear"/>
            <w:tcMar>
              <w:top w:type="dxa" w:w="50"/>
              <w:left w:type="dxa" w:w="90"/>
              <w:bottom w:type="dxa" w:w="50"/>
              <w:right w:type="dxa" w:w="90"/>
            </w:tcMar>
            <w:vAlign w:val="center"/>
          </w:tcPr>
          <w:p>
            <w:pPr>
              <w:spacing w:after="0" w:line="252"/>
            </w:pPr>
            <w:r>
              <w:rPr>
                <w:rFonts w:ascii="Calibri" w:cs="Calibri" w:eastAsia="Calibri" w:hAnsi="Calibri"/>
                <w:b w:val="false"/>
                <w:bCs w:val="false"/>
                <w:color w:val="262626"/>
                <w:sz w:val="16"/>
                <w:szCs w:val="16"/>
              </w:rPr>
              <w:t xml:space="preserve">Consistency checklist</w:t>
            </w:r>
          </w:p>
        </w:tc>
        <w:tc>
          <w:tcPr>
            <w:tcW w:type="dxa" w:w="1100"/>
            <w:tcBorders>
              <w:top w:val="single" w:color="D0D7E2" w:sz="4"/>
              <w:left w:val="single" w:color="D0D7E2" w:sz="4"/>
              <w:bottom w:val="single" w:color="D0D7E2" w:sz="4"/>
              <w:right w:val="single" w:color="D0D7E2" w:sz="4"/>
            </w:tcBorders>
            <w:shd w:fill="F7F9FC" w:color="auto" w:val="clear"/>
            <w:tcMar>
              <w:top w:type="dxa" w:w="50"/>
              <w:left w:type="dxa" w:w="90"/>
              <w:bottom w:type="dxa" w:w="50"/>
              <w:right w:type="dxa" w:w="90"/>
            </w:tcMar>
            <w:vAlign w:val="center"/>
          </w:tcPr>
          <w:p>
            <w:pPr>
              <w:spacing w:after="0" w:line="252"/>
            </w:pPr>
            <w:r>
              <w:rPr>
                <w:rFonts w:ascii="Calibri" w:cs="Calibri" w:eastAsia="Calibri" w:hAnsi="Calibri"/>
                <w:b w:val="false"/>
                <w:bCs w:val="false"/>
                <w:color w:val="595959"/>
                <w:sz w:val="16"/>
                <w:szCs w:val="16"/>
              </w:rPr>
              <w:t xml:space="preserve">#46</w:t>
            </w:r>
          </w:p>
        </w:tc>
        <w:tc>
          <w:tcPr>
            <w:tcW w:type="dxa" w:w="800"/>
            <w:tcBorders>
              <w:top w:val="single" w:color="D0D7E2" w:sz="4"/>
              <w:left w:val="single" w:color="D0D7E2" w:sz="4"/>
              <w:bottom w:val="single" w:color="D0D7E2" w:sz="4"/>
              <w:right w:val="single" w:color="D0D7E2" w:sz="4"/>
            </w:tcBorders>
            <w:shd w:fill="FFFBEA" w:color="auto" w:val="clear"/>
            <w:tcMar>
              <w:top w:type="dxa" w:w="50"/>
              <w:left w:type="dxa" w:w="90"/>
              <w:bottom w:type="dxa" w:w="50"/>
              <w:right w:type="dxa" w:w="90"/>
            </w:tcMar>
            <w:vAlign w:val="center"/>
          </w:tcPr>
          <w:p>
            <w:pPr>
              <w:spacing w:after="0" w:line="252"/>
            </w:pPr>
            <w:r>
              <w:rPr>
                <w:rFonts w:ascii="Calibri" w:cs="Calibri" w:eastAsia="Calibri" w:hAnsi="Calibri"/>
                <w:b w:val="false"/>
                <w:bCs w:val="false"/>
                <w:color w:val="262626"/>
                <w:sz w:val="17"/>
                <w:szCs w:val="17"/>
              </w:rPr>
              <w:t xml:space="preserve"/>
            </w:r>
          </w:p>
        </w:tc>
        <w:tc>
          <w:tcPr>
            <w:tcW w:type="dxa" w:w="1206"/>
            <w:tcBorders>
              <w:top w:val="single" w:color="D0D7E2" w:sz="4"/>
              <w:left w:val="single" w:color="D0D7E2" w:sz="4"/>
              <w:bottom w:val="single" w:color="D0D7E2" w:sz="4"/>
              <w:right w:val="single" w:color="D0D7E2" w:sz="4"/>
            </w:tcBorders>
            <w:shd w:fill="EDEDED" w:color="auto" w:val="clear"/>
            <w:tcMar>
              <w:top w:type="dxa" w:w="50"/>
              <w:left w:type="dxa" w:w="90"/>
              <w:bottom w:type="dxa" w:w="50"/>
              <w:right w:type="dxa" w:w="90"/>
            </w:tcMar>
            <w:vAlign w:val="center"/>
          </w:tcPr>
          <w:p>
            <w:pPr>
              <w:spacing w:after="0" w:line="252"/>
              <w:jc w:val="center"/>
            </w:pPr>
            <w:r>
              <w:rPr>
                <w:rFonts w:ascii="Calibri" w:cs="Calibri" w:eastAsia="Calibri" w:hAnsi="Calibri"/>
                <w:b/>
                <w:bCs/>
                <w:color w:val="595959"/>
                <w:sz w:val="16"/>
                <w:szCs w:val="16"/>
              </w:rPr>
              <w:t xml:space="preserve">Not started</w:t>
            </w:r>
          </w:p>
        </w:tc>
      </w:tr>
    </w:tbl>
    <w:p>
      <w:pPr>
        <w:pStyle w:val="Heading2"/>
        <w:keepNext/>
        <w:shd w:fill="F8CBAD" w:color="auto" w:val="clear"/>
        <w:spacing w:after="100" w:before="240"/>
        <w:ind w:left="0"/>
      </w:pPr>
      <w:r>
        <w:rPr>
          <w:rFonts w:ascii="Calibri" w:cs="Calibri" w:eastAsia="Calibri" w:hAnsi="Calibri"/>
          <w:b/>
          <w:bCs/>
          <w:color w:val="1F3864"/>
          <w:sz w:val="24"/>
          <w:szCs w:val="24"/>
        </w:rPr>
        <w:t xml:space="preserve"> 8.2  </w:t>
      </w:r>
      <w:r>
        <w:rPr>
          <w:rFonts w:ascii="Calibri" w:cs="Calibri" w:eastAsia="Calibri" w:hAnsi="Calibri"/>
          <w:b/>
          <w:bCs/>
          <w:color w:val="1F3864"/>
          <w:sz w:val="24"/>
          <w:szCs w:val="24"/>
        </w:rPr>
        <w:t xml:space="preserve">Salma – SQL, Geographic Analysis and Data Validation</w:t>
      </w:r>
    </w:p>
    <w:p>
      <w:pPr>
        <w:keepNext/>
        <w:spacing w:after="110" w:before="0" w:line="290"/>
      </w:pPr>
      <w:r>
        <w:rPr>
          <w:rFonts w:ascii="Calibri" w:cs="Calibri" w:eastAsia="Calibri" w:hAnsi="Calibri"/>
          <w:b w:val="false"/>
          <w:bCs w:val="false"/>
          <w:color w:val="262626"/>
          <w:sz w:val="20"/>
          <w:szCs w:val="20"/>
        </w:rPr>
        <w:t xml:space="preserve">Salma owns 11 tasks. She is the project's cross-tool checker: her #40 compares SQL, Python, Power BI and Tableau, so it is the last gate before the 30 Nov implementation milestone.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00"/>
        <w:gridCol w:w="1500"/>
        <w:gridCol w:w="2250"/>
        <w:gridCol w:w="1450"/>
        <w:gridCol w:w="1200"/>
        <w:gridCol w:w="1100"/>
        <w:gridCol w:w="800"/>
        <w:gridCol w:w="1206"/>
      </w:tblGrid>
      <w:tr>
        <w:trPr>
          <w:cantSplit/>
          <w:tblHeader/>
        </w:trPr>
        <w:tc>
          <w:tcPr>
            <w:tcW w:type="dxa" w:w="400"/>
            <w:tcBorders>
              <w:top w:val="single" w:color="D0D7E2" w:sz="4"/>
              <w:left w:val="single" w:color="D0D7E2" w:sz="4"/>
              <w:bottom w:val="single" w:color="D0D7E2" w:sz="4"/>
              <w:right w:val="single" w:color="D0D7E2" w:sz="4"/>
            </w:tcBorders>
            <w:shd w:fill="1F3864" w:color="auto" w:val="clear"/>
            <w:tcMar>
              <w:top w:type="dxa" w:w="50"/>
              <w:left w:type="dxa" w:w="90"/>
              <w:bottom w:type="dxa" w:w="50"/>
              <w:right w:type="dxa" w:w="90"/>
            </w:tcMar>
            <w:vAlign w:val="center"/>
          </w:tcPr>
          <w:p>
            <w:pPr>
              <w:spacing w:after="0" w:line="252"/>
            </w:pPr>
            <w:r>
              <w:rPr>
                <w:rFonts w:ascii="Calibri" w:cs="Calibri" w:eastAsia="Calibri" w:hAnsi="Calibri"/>
                <w:b/>
                <w:bCs/>
                <w:color w:val="FFFFFF"/>
                <w:sz w:val="18"/>
                <w:szCs w:val="18"/>
              </w:rPr>
              <w:t xml:space="preserve">#</w:t>
            </w:r>
          </w:p>
        </w:tc>
        <w:tc>
          <w:tcPr>
            <w:tcW w:type="dxa" w:w="1500"/>
            <w:tcBorders>
              <w:top w:val="single" w:color="D0D7E2" w:sz="4"/>
              <w:left w:val="single" w:color="D0D7E2" w:sz="4"/>
              <w:bottom w:val="single" w:color="D0D7E2" w:sz="4"/>
              <w:right w:val="single" w:color="D0D7E2" w:sz="4"/>
            </w:tcBorders>
            <w:shd w:fill="1F3864" w:color="auto" w:val="clear"/>
            <w:tcMar>
              <w:top w:type="dxa" w:w="50"/>
              <w:left w:type="dxa" w:w="90"/>
              <w:bottom w:type="dxa" w:w="50"/>
              <w:right w:type="dxa" w:w="90"/>
            </w:tcMar>
            <w:vAlign w:val="center"/>
          </w:tcPr>
          <w:p>
            <w:pPr>
              <w:spacing w:after="0" w:line="252"/>
            </w:pPr>
            <w:r>
              <w:rPr>
                <w:rFonts w:ascii="Calibri" w:cs="Calibri" w:eastAsia="Calibri" w:hAnsi="Calibri"/>
                <w:b/>
                <w:bCs/>
                <w:color w:val="FFFFFF"/>
                <w:sz w:val="18"/>
                <w:szCs w:val="18"/>
              </w:rPr>
              <w:t xml:space="preserve">Task and dates</w:t>
            </w:r>
          </w:p>
        </w:tc>
        <w:tc>
          <w:tcPr>
            <w:tcW w:type="dxa" w:w="2250"/>
            <w:tcBorders>
              <w:top w:val="single" w:color="D0D7E2" w:sz="4"/>
              <w:left w:val="single" w:color="D0D7E2" w:sz="4"/>
              <w:bottom w:val="single" w:color="D0D7E2" w:sz="4"/>
              <w:right w:val="single" w:color="D0D7E2" w:sz="4"/>
            </w:tcBorders>
            <w:shd w:fill="1F3864" w:color="auto" w:val="clear"/>
            <w:tcMar>
              <w:top w:type="dxa" w:w="50"/>
              <w:left w:type="dxa" w:w="90"/>
              <w:bottom w:type="dxa" w:w="50"/>
              <w:right w:type="dxa" w:w="90"/>
            </w:tcMar>
            <w:vAlign w:val="center"/>
          </w:tcPr>
          <w:p>
            <w:pPr>
              <w:spacing w:after="0" w:line="252"/>
            </w:pPr>
            <w:r>
              <w:rPr>
                <w:rFonts w:ascii="Calibri" w:cs="Calibri" w:eastAsia="Calibri" w:hAnsi="Calibri"/>
                <w:b/>
                <w:bCs/>
                <w:color w:val="FFFFFF"/>
                <w:sz w:val="18"/>
                <w:szCs w:val="18"/>
              </w:rPr>
              <w:t xml:space="preserve">Quality criterion</w:t>
            </w:r>
          </w:p>
        </w:tc>
        <w:tc>
          <w:tcPr>
            <w:tcW w:type="dxa" w:w="1450"/>
            <w:tcBorders>
              <w:top w:val="single" w:color="D0D7E2" w:sz="4"/>
              <w:left w:val="single" w:color="D0D7E2" w:sz="4"/>
              <w:bottom w:val="single" w:color="D0D7E2" w:sz="4"/>
              <w:right w:val="single" w:color="D0D7E2" w:sz="4"/>
            </w:tcBorders>
            <w:shd w:fill="1F3864" w:color="auto" w:val="clear"/>
            <w:tcMar>
              <w:top w:type="dxa" w:w="50"/>
              <w:left w:type="dxa" w:w="90"/>
              <w:bottom w:type="dxa" w:w="50"/>
              <w:right w:type="dxa" w:w="90"/>
            </w:tcMar>
            <w:vAlign w:val="center"/>
          </w:tcPr>
          <w:p>
            <w:pPr>
              <w:spacing w:after="0" w:line="252"/>
            </w:pPr>
            <w:r>
              <w:rPr>
                <w:rFonts w:ascii="Calibri" w:cs="Calibri" w:eastAsia="Calibri" w:hAnsi="Calibri"/>
                <w:b/>
                <w:bCs/>
                <w:color w:val="FFFFFF"/>
                <w:sz w:val="18"/>
                <w:szCs w:val="18"/>
              </w:rPr>
              <w:t xml:space="preserve">Target</w:t>
            </w:r>
          </w:p>
        </w:tc>
        <w:tc>
          <w:tcPr>
            <w:tcW w:type="dxa" w:w="1200"/>
            <w:tcBorders>
              <w:top w:val="single" w:color="D0D7E2" w:sz="4"/>
              <w:left w:val="single" w:color="D0D7E2" w:sz="4"/>
              <w:bottom w:val="single" w:color="D0D7E2" w:sz="4"/>
              <w:right w:val="single" w:color="D0D7E2" w:sz="4"/>
            </w:tcBorders>
            <w:shd w:fill="1F3864" w:color="auto" w:val="clear"/>
            <w:tcMar>
              <w:top w:type="dxa" w:w="50"/>
              <w:left w:type="dxa" w:w="90"/>
              <w:bottom w:type="dxa" w:w="50"/>
              <w:right w:type="dxa" w:w="90"/>
            </w:tcMar>
            <w:vAlign w:val="center"/>
          </w:tcPr>
          <w:p>
            <w:pPr>
              <w:spacing w:after="0" w:line="252"/>
            </w:pPr>
            <w:r>
              <w:rPr>
                <w:rFonts w:ascii="Calibri" w:cs="Calibri" w:eastAsia="Calibri" w:hAnsi="Calibri"/>
                <w:b/>
                <w:bCs/>
                <w:color w:val="FFFFFF"/>
                <w:sz w:val="18"/>
                <w:szCs w:val="18"/>
              </w:rPr>
              <w:t xml:space="preserve">Evidence</w:t>
            </w:r>
          </w:p>
        </w:tc>
        <w:tc>
          <w:tcPr>
            <w:tcW w:type="dxa" w:w="1100"/>
            <w:tcBorders>
              <w:top w:val="single" w:color="D0D7E2" w:sz="4"/>
              <w:left w:val="single" w:color="D0D7E2" w:sz="4"/>
              <w:bottom w:val="single" w:color="D0D7E2" w:sz="4"/>
              <w:right w:val="single" w:color="D0D7E2" w:sz="4"/>
            </w:tcBorders>
            <w:shd w:fill="1F3864" w:color="auto" w:val="clear"/>
            <w:tcMar>
              <w:top w:type="dxa" w:w="50"/>
              <w:left w:type="dxa" w:w="90"/>
              <w:bottom w:type="dxa" w:w="50"/>
              <w:right w:type="dxa" w:w="90"/>
            </w:tcMar>
            <w:vAlign w:val="center"/>
          </w:tcPr>
          <w:p>
            <w:pPr>
              <w:spacing w:after="0" w:line="252"/>
            </w:pPr>
            <w:r>
              <w:rPr>
                <w:rFonts w:ascii="Calibri" w:cs="Calibri" w:eastAsia="Calibri" w:hAnsi="Calibri"/>
                <w:b/>
                <w:bCs/>
                <w:color w:val="FFFFFF"/>
                <w:sz w:val="18"/>
                <w:szCs w:val="18"/>
              </w:rPr>
              <w:t xml:space="preserve">Depends on</w:t>
            </w:r>
          </w:p>
        </w:tc>
        <w:tc>
          <w:tcPr>
            <w:tcW w:type="dxa" w:w="800"/>
            <w:tcBorders>
              <w:top w:val="single" w:color="D0D7E2" w:sz="4"/>
              <w:left w:val="single" w:color="D0D7E2" w:sz="4"/>
              <w:bottom w:val="single" w:color="D0D7E2" w:sz="4"/>
              <w:right w:val="single" w:color="D0D7E2" w:sz="4"/>
            </w:tcBorders>
            <w:shd w:fill="1F3864" w:color="auto" w:val="clear"/>
            <w:tcMar>
              <w:top w:type="dxa" w:w="50"/>
              <w:left w:type="dxa" w:w="90"/>
              <w:bottom w:type="dxa" w:w="50"/>
              <w:right w:type="dxa" w:w="90"/>
            </w:tcMar>
            <w:vAlign w:val="center"/>
          </w:tcPr>
          <w:p>
            <w:pPr>
              <w:spacing w:after="0" w:line="252"/>
            </w:pPr>
            <w:r>
              <w:rPr>
                <w:rFonts w:ascii="Calibri" w:cs="Calibri" w:eastAsia="Calibri" w:hAnsi="Calibri"/>
                <w:b/>
                <w:bCs/>
                <w:color w:val="FFFFFF"/>
                <w:sz w:val="18"/>
                <w:szCs w:val="18"/>
              </w:rPr>
              <w:t xml:space="preserve">Actual</w:t>
            </w:r>
          </w:p>
        </w:tc>
        <w:tc>
          <w:tcPr>
            <w:tcW w:type="dxa" w:w="1206"/>
            <w:tcBorders>
              <w:top w:val="single" w:color="D0D7E2" w:sz="4"/>
              <w:left w:val="single" w:color="D0D7E2" w:sz="4"/>
              <w:bottom w:val="single" w:color="D0D7E2" w:sz="4"/>
              <w:right w:val="single" w:color="D0D7E2" w:sz="4"/>
            </w:tcBorders>
            <w:shd w:fill="1F3864" w:color="auto" w:val="clear"/>
            <w:tcMar>
              <w:top w:type="dxa" w:w="50"/>
              <w:left w:type="dxa" w:w="90"/>
              <w:bottom w:type="dxa" w:w="50"/>
              <w:right w:type="dxa" w:w="90"/>
            </w:tcMar>
            <w:vAlign w:val="center"/>
          </w:tcPr>
          <w:p>
            <w:pPr>
              <w:spacing w:after="0" w:line="252"/>
            </w:pPr>
            <w:r>
              <w:rPr>
                <w:rFonts w:ascii="Calibri" w:cs="Calibri" w:eastAsia="Calibri" w:hAnsi="Calibri"/>
                <w:b/>
                <w:bCs/>
                <w:color w:val="FFFFFF"/>
                <w:sz w:val="18"/>
                <w:szCs w:val="18"/>
              </w:rPr>
              <w:t xml:space="preserve">Status</w:t>
            </w:r>
          </w:p>
        </w:tc>
      </w:tr>
      <w:tr>
        <w:trPr>
          <w:cantSplit/>
        </w:trPr>
        <w:tc>
          <w:tcPr>
            <w:tcW w:type="dxa" w:w="400"/>
            <w:tcBorders>
              <w:top w:val="single" w:color="D0D7E2" w:sz="4"/>
              <w:left w:val="single" w:color="D0D7E2" w:sz="4"/>
              <w:bottom w:val="single" w:color="D0D7E2" w:sz="4"/>
              <w:right w:val="single" w:color="D0D7E2" w:sz="4"/>
            </w:tcBorders>
            <w:shd w:fill="FCE4D6" w:color="auto" w:val="clear"/>
            <w:tcMar>
              <w:top w:type="dxa" w:w="50"/>
              <w:left w:type="dxa" w:w="90"/>
              <w:bottom w:type="dxa" w:w="50"/>
              <w:right w:type="dxa" w:w="90"/>
            </w:tcMar>
            <w:vAlign w:val="center"/>
          </w:tcPr>
          <w:p>
            <w:pPr>
              <w:spacing w:after="0" w:line="252"/>
              <w:jc w:val="center"/>
            </w:pPr>
            <w:r>
              <w:rPr>
                <w:rFonts w:ascii="Calibri" w:cs="Calibri" w:eastAsia="Calibri" w:hAnsi="Calibri"/>
                <w:b/>
                <w:bCs/>
                <w:color w:val="1F3864"/>
                <w:sz w:val="16"/>
                <w:szCs w:val="16"/>
              </w:rPr>
              <w:t xml:space="preserve">6</w:t>
            </w:r>
          </w:p>
        </w:tc>
        <w:tc>
          <w:tcPr>
            <w:tcW w:type="dxa" w:w="1500"/>
            <w:tcBorders>
              <w:top w:val="single" w:color="D0D7E2" w:sz="4"/>
              <w:left w:val="single" w:color="D0D7E2" w:sz="4"/>
              <w:bottom w:val="single" w:color="D0D7E2" w:sz="4"/>
              <w:right w:val="single" w:color="D0D7E2" w:sz="4"/>
            </w:tcBorders>
            <w:tcMar>
              <w:top w:type="dxa" w:w="50"/>
              <w:left w:type="dxa" w:w="90"/>
              <w:bottom w:type="dxa" w:w="50"/>
              <w:right w:type="dxa" w:w="90"/>
            </w:tcMar>
            <w:vAlign w:val="center"/>
          </w:tcPr>
          <w:p>
            <w:pPr>
              <w:spacing w:after="0" w:line="252"/>
            </w:pPr>
            <w:r>
              <w:rPr>
                <w:rFonts w:ascii="Calibri" w:cs="Calibri" w:eastAsia="Calibri" w:hAnsi="Calibri"/>
                <w:b w:val="false"/>
                <w:bCs w:val="false"/>
                <w:color w:val="262626"/>
                <w:sz w:val="16"/>
                <w:szCs w:val="16"/>
              </w:rPr>
              <w:t xml:space="preserve"/>
            </w:r>
            <w:r>
              <w:rPr>
                <w:rFonts w:ascii="Calibri" w:cs="Calibri" w:eastAsia="Calibri" w:hAnsi="Calibri"/>
                <w:b/>
                <w:bCs/>
                <w:color w:val="262626"/>
                <w:sz w:val="16"/>
                <w:szCs w:val="16"/>
              </w:rPr>
              <w:t xml:space="preserve">Risk assessment &amp; mitigation</w:t>
            </w:r>
            <w:r>
              <w:rPr>
                <w:rFonts w:ascii="Calibri" w:cs="Calibri" w:eastAsia="Calibri" w:hAnsi="Calibri"/>
                <w:b w:val="false"/>
                <w:bCs w:val="false"/>
                <w:color w:val="262626"/>
                <w:sz w:val="16"/>
                <w:szCs w:val="16"/>
              </w:rPr>
              <w:t xml:space="preserve">, 5–14 Oct</w:t>
            </w:r>
          </w:p>
        </w:tc>
        <w:tc>
          <w:tcPr>
            <w:tcW w:type="dxa" w:w="2250"/>
            <w:tcBorders>
              <w:top w:val="single" w:color="D0D7E2" w:sz="4"/>
              <w:left w:val="single" w:color="D0D7E2" w:sz="4"/>
              <w:bottom w:val="single" w:color="D0D7E2" w:sz="4"/>
              <w:right w:val="single" w:color="D0D7E2" w:sz="4"/>
            </w:tcBorders>
            <w:tcMar>
              <w:top w:type="dxa" w:w="50"/>
              <w:left w:type="dxa" w:w="90"/>
              <w:bottom w:type="dxa" w:w="50"/>
              <w:right w:type="dxa" w:w="90"/>
            </w:tcMar>
            <w:vAlign w:val="center"/>
          </w:tcPr>
          <w:p>
            <w:pPr>
              <w:spacing w:after="0" w:line="252"/>
            </w:pPr>
            <w:r>
              <w:rPr>
                <w:rFonts w:ascii="Calibri" w:cs="Calibri" w:eastAsia="Calibri" w:hAnsi="Calibri"/>
                <w:b w:val="false"/>
                <w:bCs w:val="false"/>
                <w:color w:val="262626"/>
                <w:sz w:val="16"/>
                <w:szCs w:val="16"/>
              </w:rPr>
              <w:t xml:space="preserve">Each risk has likelihood, impact, mitigation and contingency</w:t>
            </w:r>
          </w:p>
        </w:tc>
        <w:tc>
          <w:tcPr>
            <w:tcW w:type="dxa" w:w="1450"/>
            <w:tcBorders>
              <w:top w:val="single" w:color="D0D7E2" w:sz="4"/>
              <w:left w:val="single" w:color="D0D7E2" w:sz="4"/>
              <w:bottom w:val="single" w:color="D0D7E2" w:sz="4"/>
              <w:right w:val="single" w:color="D0D7E2" w:sz="4"/>
            </w:tcBorders>
            <w:tcMar>
              <w:top w:type="dxa" w:w="50"/>
              <w:left w:type="dxa" w:w="90"/>
              <w:bottom w:type="dxa" w:w="50"/>
              <w:right w:type="dxa" w:w="90"/>
            </w:tcMar>
            <w:vAlign w:val="center"/>
          </w:tcPr>
          <w:p>
            <w:pPr>
              <w:spacing w:after="0" w:line="252"/>
            </w:pPr>
            <w:r>
              <w:rPr>
                <w:rFonts w:ascii="Calibri" w:cs="Calibri" w:eastAsia="Calibri" w:hAnsi="Calibri"/>
                <w:b/>
                <w:bCs/>
                <w:color w:val="1F3864"/>
                <w:sz w:val="16"/>
                <w:szCs w:val="16"/>
              </w:rPr>
              <w:t xml:space="preserve">100% of risks fully described; at least 1 risk per area (schedule, data, tools, team)</w:t>
            </w:r>
          </w:p>
        </w:tc>
        <w:tc>
          <w:tcPr>
            <w:tcW w:type="dxa" w:w="1200"/>
            <w:tcBorders>
              <w:top w:val="single" w:color="D0D7E2" w:sz="4"/>
              <w:left w:val="single" w:color="D0D7E2" w:sz="4"/>
              <w:bottom w:val="single" w:color="D0D7E2" w:sz="4"/>
              <w:right w:val="single" w:color="D0D7E2" w:sz="4"/>
            </w:tcBorders>
            <w:tcMar>
              <w:top w:type="dxa" w:w="50"/>
              <w:left w:type="dxa" w:w="90"/>
              <w:bottom w:type="dxa" w:w="50"/>
              <w:right w:type="dxa" w:w="90"/>
            </w:tcMar>
            <w:vAlign w:val="center"/>
          </w:tcPr>
          <w:p>
            <w:pPr>
              <w:spacing w:after="0" w:line="252"/>
            </w:pPr>
            <w:r>
              <w:rPr>
                <w:rFonts w:ascii="Calibri" w:cs="Calibri" w:eastAsia="Calibri" w:hAnsi="Calibri"/>
                <w:b w:val="false"/>
                <w:bCs w:val="false"/>
                <w:color w:val="262626"/>
                <w:sz w:val="16"/>
                <w:szCs w:val="16"/>
              </w:rPr>
              <w:t xml:space="preserve">Risk register</w:t>
            </w:r>
          </w:p>
        </w:tc>
        <w:tc>
          <w:tcPr>
            <w:tcW w:type="dxa" w:w="1100"/>
            <w:tcBorders>
              <w:top w:val="single" w:color="D0D7E2" w:sz="4"/>
              <w:left w:val="single" w:color="D0D7E2" w:sz="4"/>
              <w:bottom w:val="single" w:color="D0D7E2" w:sz="4"/>
              <w:right w:val="single" w:color="D0D7E2" w:sz="4"/>
            </w:tcBorders>
            <w:tcMar>
              <w:top w:type="dxa" w:w="50"/>
              <w:left w:type="dxa" w:w="90"/>
              <w:bottom w:type="dxa" w:w="50"/>
              <w:right w:type="dxa" w:w="90"/>
            </w:tcMar>
            <w:vAlign w:val="center"/>
          </w:tcPr>
          <w:p>
            <w:pPr>
              <w:spacing w:after="0" w:line="252"/>
            </w:pPr>
            <w:r>
              <w:rPr>
                <w:rFonts w:ascii="Calibri" w:cs="Calibri" w:eastAsia="Calibri" w:hAnsi="Calibri"/>
                <w:b w:val="false"/>
                <w:bCs w:val="false"/>
                <w:color w:val="595959"/>
                <w:sz w:val="16"/>
                <w:szCs w:val="16"/>
              </w:rPr>
              <w:t xml:space="preserve">None</w:t>
            </w:r>
          </w:p>
        </w:tc>
        <w:tc>
          <w:tcPr>
            <w:tcW w:type="dxa" w:w="800"/>
            <w:tcBorders>
              <w:top w:val="single" w:color="D0D7E2" w:sz="4"/>
              <w:left w:val="single" w:color="D0D7E2" w:sz="4"/>
              <w:bottom w:val="single" w:color="D0D7E2" w:sz="4"/>
              <w:right w:val="single" w:color="D0D7E2" w:sz="4"/>
            </w:tcBorders>
            <w:shd w:fill="FFFBEA" w:color="auto" w:val="clear"/>
            <w:tcMar>
              <w:top w:type="dxa" w:w="50"/>
              <w:left w:type="dxa" w:w="90"/>
              <w:bottom w:type="dxa" w:w="50"/>
              <w:right w:type="dxa" w:w="90"/>
            </w:tcMar>
            <w:vAlign w:val="center"/>
          </w:tcPr>
          <w:p>
            <w:pPr>
              <w:spacing w:after="0" w:line="252"/>
            </w:pPr>
            <w:r>
              <w:rPr>
                <w:rFonts w:ascii="Calibri" w:cs="Calibri" w:eastAsia="Calibri" w:hAnsi="Calibri"/>
                <w:b w:val="false"/>
                <w:bCs w:val="false"/>
                <w:color w:val="262626"/>
                <w:sz w:val="17"/>
                <w:szCs w:val="17"/>
              </w:rPr>
              <w:t xml:space="preserve"/>
            </w:r>
          </w:p>
        </w:tc>
        <w:tc>
          <w:tcPr>
            <w:tcW w:type="dxa" w:w="1206"/>
            <w:tcBorders>
              <w:top w:val="single" w:color="D0D7E2" w:sz="4"/>
              <w:left w:val="single" w:color="D0D7E2" w:sz="4"/>
              <w:bottom w:val="single" w:color="D0D7E2" w:sz="4"/>
              <w:right w:val="single" w:color="D0D7E2" w:sz="4"/>
            </w:tcBorders>
            <w:shd w:fill="EDEDED" w:color="auto" w:val="clear"/>
            <w:tcMar>
              <w:top w:type="dxa" w:w="50"/>
              <w:left w:type="dxa" w:w="90"/>
              <w:bottom w:type="dxa" w:w="50"/>
              <w:right w:type="dxa" w:w="90"/>
            </w:tcMar>
            <w:vAlign w:val="center"/>
          </w:tcPr>
          <w:p>
            <w:pPr>
              <w:spacing w:after="0" w:line="252"/>
              <w:jc w:val="center"/>
            </w:pPr>
            <w:r>
              <w:rPr>
                <w:rFonts w:ascii="Calibri" w:cs="Calibri" w:eastAsia="Calibri" w:hAnsi="Calibri"/>
                <w:b/>
                <w:bCs/>
                <w:color w:val="595959"/>
                <w:sz w:val="16"/>
                <w:szCs w:val="16"/>
              </w:rPr>
              <w:t xml:space="preserve">Not started</w:t>
            </w:r>
          </w:p>
        </w:tc>
      </w:tr>
      <w:tr>
        <w:trPr>
          <w:cantSplit/>
        </w:trPr>
        <w:tc>
          <w:tcPr>
            <w:tcW w:type="dxa" w:w="400"/>
            <w:tcBorders>
              <w:top w:val="single" w:color="D0D7E2" w:sz="4"/>
              <w:left w:val="single" w:color="D0D7E2" w:sz="4"/>
              <w:bottom w:val="single" w:color="D0D7E2" w:sz="4"/>
              <w:right w:val="single" w:color="D0D7E2" w:sz="4"/>
            </w:tcBorders>
            <w:shd w:fill="FCE4D6" w:color="auto" w:val="clear"/>
            <w:tcMar>
              <w:top w:type="dxa" w:w="50"/>
              <w:left w:type="dxa" w:w="90"/>
              <w:bottom w:type="dxa" w:w="50"/>
              <w:right w:type="dxa" w:w="90"/>
            </w:tcMar>
            <w:vAlign w:val="center"/>
          </w:tcPr>
          <w:p>
            <w:pPr>
              <w:spacing w:after="0" w:line="252"/>
              <w:jc w:val="center"/>
            </w:pPr>
            <w:r>
              <w:rPr>
                <w:rFonts w:ascii="Calibri" w:cs="Calibri" w:eastAsia="Calibri" w:hAnsi="Calibri"/>
                <w:b/>
                <w:bCs/>
                <w:color w:val="1F3864"/>
                <w:sz w:val="16"/>
                <w:szCs w:val="16"/>
              </w:rPr>
              <w:t xml:space="preserve">13</w:t>
            </w:r>
          </w:p>
        </w:tc>
        <w:tc>
          <w:tcPr>
            <w:tcW w:type="dxa" w:w="1500"/>
            <w:tcBorders>
              <w:top w:val="single" w:color="D0D7E2" w:sz="4"/>
              <w:left w:val="single" w:color="D0D7E2" w:sz="4"/>
              <w:bottom w:val="single" w:color="D0D7E2" w:sz="4"/>
              <w:right w:val="single" w:color="D0D7E2" w:sz="4"/>
            </w:tcBorders>
            <w:shd w:fill="F7F9FC" w:color="auto" w:val="clear"/>
            <w:tcMar>
              <w:top w:type="dxa" w:w="50"/>
              <w:left w:type="dxa" w:w="90"/>
              <w:bottom w:type="dxa" w:w="50"/>
              <w:right w:type="dxa" w:w="90"/>
            </w:tcMar>
            <w:vAlign w:val="center"/>
          </w:tcPr>
          <w:p>
            <w:pPr>
              <w:spacing w:after="0" w:line="252"/>
            </w:pPr>
            <w:r>
              <w:rPr>
                <w:rFonts w:ascii="Calibri" w:cs="Calibri" w:eastAsia="Calibri" w:hAnsi="Calibri"/>
                <w:b w:val="false"/>
                <w:bCs w:val="false"/>
                <w:color w:val="262626"/>
                <w:sz w:val="16"/>
                <w:szCs w:val="16"/>
              </w:rPr>
              <w:t xml:space="preserve"/>
            </w:r>
            <w:r>
              <w:rPr>
                <w:rFonts w:ascii="Calibri" w:cs="Calibri" w:eastAsia="Calibri" w:hAnsi="Calibri"/>
                <w:b/>
                <w:bCs/>
                <w:color w:val="262626"/>
                <w:sz w:val="16"/>
                <w:szCs w:val="16"/>
              </w:rPr>
              <w:t xml:space="preserve">Architecture &amp; technology stack</w:t>
            </w:r>
            <w:r>
              <w:rPr>
                <w:rFonts w:ascii="Calibri" w:cs="Calibri" w:eastAsia="Calibri" w:hAnsi="Calibri"/>
                <w:b w:val="false"/>
                <w:bCs w:val="false"/>
                <w:color w:val="262626"/>
                <w:sz w:val="16"/>
                <w:szCs w:val="16"/>
              </w:rPr>
              <w:t xml:space="preserve">, 5–23 Oct</w:t>
            </w:r>
          </w:p>
        </w:tc>
        <w:tc>
          <w:tcPr>
            <w:tcW w:type="dxa" w:w="2250"/>
            <w:tcBorders>
              <w:top w:val="single" w:color="D0D7E2" w:sz="4"/>
              <w:left w:val="single" w:color="D0D7E2" w:sz="4"/>
              <w:bottom w:val="single" w:color="D0D7E2" w:sz="4"/>
              <w:right w:val="single" w:color="D0D7E2" w:sz="4"/>
            </w:tcBorders>
            <w:shd w:fill="F7F9FC" w:color="auto" w:val="clear"/>
            <w:tcMar>
              <w:top w:type="dxa" w:w="50"/>
              <w:left w:type="dxa" w:w="90"/>
              <w:bottom w:type="dxa" w:w="50"/>
              <w:right w:type="dxa" w:w="90"/>
            </w:tcMar>
            <w:vAlign w:val="center"/>
          </w:tcPr>
          <w:p>
            <w:pPr>
              <w:spacing w:after="0" w:line="252"/>
            </w:pPr>
            <w:r>
              <w:rPr>
                <w:rFonts w:ascii="Calibri" w:cs="Calibri" w:eastAsia="Calibri" w:hAnsi="Calibri"/>
                <w:b w:val="false"/>
                <w:bCs w:val="false"/>
                <w:color w:val="262626"/>
                <w:sz w:val="16"/>
                <w:szCs w:val="16"/>
              </w:rPr>
              <w:t xml:space="preserve">Flow data, cleaning, database, analysis and dashboards shown; every tool justified</w:t>
            </w:r>
          </w:p>
        </w:tc>
        <w:tc>
          <w:tcPr>
            <w:tcW w:type="dxa" w:w="1450"/>
            <w:tcBorders>
              <w:top w:val="single" w:color="D0D7E2" w:sz="4"/>
              <w:left w:val="single" w:color="D0D7E2" w:sz="4"/>
              <w:bottom w:val="single" w:color="D0D7E2" w:sz="4"/>
              <w:right w:val="single" w:color="D0D7E2" w:sz="4"/>
            </w:tcBorders>
            <w:shd w:fill="F7F9FC" w:color="auto" w:val="clear"/>
            <w:tcMar>
              <w:top w:type="dxa" w:w="50"/>
              <w:left w:type="dxa" w:w="90"/>
              <w:bottom w:type="dxa" w:w="50"/>
              <w:right w:type="dxa" w:w="90"/>
            </w:tcMar>
            <w:vAlign w:val="center"/>
          </w:tcPr>
          <w:p>
            <w:pPr>
              <w:spacing w:after="0" w:line="252"/>
            </w:pPr>
            <w:r>
              <w:rPr>
                <w:rFonts w:ascii="Calibri" w:cs="Calibri" w:eastAsia="Calibri" w:hAnsi="Calibri"/>
                <w:b/>
                <w:bCs/>
                <w:color w:val="1F3864"/>
                <w:sz w:val="16"/>
                <w:szCs w:val="16"/>
              </w:rPr>
              <w:t xml:space="preserve">5 of 5 stages drawn; ready 23 Oct</w:t>
            </w:r>
          </w:p>
        </w:tc>
        <w:tc>
          <w:tcPr>
            <w:tcW w:type="dxa" w:w="1200"/>
            <w:tcBorders>
              <w:top w:val="single" w:color="D0D7E2" w:sz="4"/>
              <w:left w:val="single" w:color="D0D7E2" w:sz="4"/>
              <w:bottom w:val="single" w:color="D0D7E2" w:sz="4"/>
              <w:right w:val="single" w:color="D0D7E2" w:sz="4"/>
            </w:tcBorders>
            <w:shd w:fill="F7F9FC" w:color="auto" w:val="clear"/>
            <w:tcMar>
              <w:top w:type="dxa" w:w="50"/>
              <w:left w:type="dxa" w:w="90"/>
              <w:bottom w:type="dxa" w:w="50"/>
              <w:right w:type="dxa" w:w="90"/>
            </w:tcMar>
            <w:vAlign w:val="center"/>
          </w:tcPr>
          <w:p>
            <w:pPr>
              <w:spacing w:after="0" w:line="252"/>
            </w:pPr>
            <w:r>
              <w:rPr>
                <w:rFonts w:ascii="Calibri" w:cs="Calibri" w:eastAsia="Calibri" w:hAnsi="Calibri"/>
                <w:b w:val="false"/>
                <w:bCs w:val="false"/>
                <w:color w:val="262626"/>
                <w:sz w:val="16"/>
                <w:szCs w:val="16"/>
              </w:rPr>
              <w:t xml:space="preserve">Architecture diagram</w:t>
            </w:r>
          </w:p>
        </w:tc>
        <w:tc>
          <w:tcPr>
            <w:tcW w:type="dxa" w:w="1100"/>
            <w:tcBorders>
              <w:top w:val="single" w:color="D0D7E2" w:sz="4"/>
              <w:left w:val="single" w:color="D0D7E2" w:sz="4"/>
              <w:bottom w:val="single" w:color="D0D7E2" w:sz="4"/>
              <w:right w:val="single" w:color="D0D7E2" w:sz="4"/>
            </w:tcBorders>
            <w:shd w:fill="F7F9FC" w:color="auto" w:val="clear"/>
            <w:tcMar>
              <w:top w:type="dxa" w:w="50"/>
              <w:left w:type="dxa" w:w="90"/>
              <w:bottom w:type="dxa" w:w="50"/>
              <w:right w:type="dxa" w:w="90"/>
            </w:tcMar>
            <w:vAlign w:val="center"/>
          </w:tcPr>
          <w:p>
            <w:pPr>
              <w:spacing w:after="0" w:line="252"/>
            </w:pPr>
            <w:r>
              <w:rPr>
                <w:rFonts w:ascii="Calibri" w:cs="Calibri" w:eastAsia="Calibri" w:hAnsi="Calibri"/>
                <w:b w:val="false"/>
                <w:bCs w:val="false"/>
                <w:color w:val="595959"/>
                <w:sz w:val="16"/>
                <w:szCs w:val="16"/>
              </w:rPr>
              <w:t xml:space="preserve">None</w:t>
            </w:r>
          </w:p>
        </w:tc>
        <w:tc>
          <w:tcPr>
            <w:tcW w:type="dxa" w:w="800"/>
            <w:tcBorders>
              <w:top w:val="single" w:color="D0D7E2" w:sz="4"/>
              <w:left w:val="single" w:color="D0D7E2" w:sz="4"/>
              <w:bottom w:val="single" w:color="D0D7E2" w:sz="4"/>
              <w:right w:val="single" w:color="D0D7E2" w:sz="4"/>
            </w:tcBorders>
            <w:shd w:fill="FFFBEA" w:color="auto" w:val="clear"/>
            <w:tcMar>
              <w:top w:type="dxa" w:w="50"/>
              <w:left w:type="dxa" w:w="90"/>
              <w:bottom w:type="dxa" w:w="50"/>
              <w:right w:type="dxa" w:w="90"/>
            </w:tcMar>
            <w:vAlign w:val="center"/>
          </w:tcPr>
          <w:p>
            <w:pPr>
              <w:spacing w:after="0" w:line="252"/>
            </w:pPr>
            <w:r>
              <w:rPr>
                <w:rFonts w:ascii="Calibri" w:cs="Calibri" w:eastAsia="Calibri" w:hAnsi="Calibri"/>
                <w:b w:val="false"/>
                <w:bCs w:val="false"/>
                <w:color w:val="262626"/>
                <w:sz w:val="17"/>
                <w:szCs w:val="17"/>
              </w:rPr>
              <w:t xml:space="preserve"/>
            </w:r>
          </w:p>
        </w:tc>
        <w:tc>
          <w:tcPr>
            <w:tcW w:type="dxa" w:w="1206"/>
            <w:tcBorders>
              <w:top w:val="single" w:color="D0D7E2" w:sz="4"/>
              <w:left w:val="single" w:color="D0D7E2" w:sz="4"/>
              <w:bottom w:val="single" w:color="D0D7E2" w:sz="4"/>
              <w:right w:val="single" w:color="D0D7E2" w:sz="4"/>
            </w:tcBorders>
            <w:shd w:fill="EDEDED" w:color="auto" w:val="clear"/>
            <w:tcMar>
              <w:top w:type="dxa" w:w="50"/>
              <w:left w:type="dxa" w:w="90"/>
              <w:bottom w:type="dxa" w:w="50"/>
              <w:right w:type="dxa" w:w="90"/>
            </w:tcMar>
            <w:vAlign w:val="center"/>
          </w:tcPr>
          <w:p>
            <w:pPr>
              <w:spacing w:after="0" w:line="252"/>
              <w:jc w:val="center"/>
            </w:pPr>
            <w:r>
              <w:rPr>
                <w:rFonts w:ascii="Calibri" w:cs="Calibri" w:eastAsia="Calibri" w:hAnsi="Calibri"/>
                <w:b/>
                <w:bCs/>
                <w:color w:val="595959"/>
                <w:sz w:val="16"/>
                <w:szCs w:val="16"/>
              </w:rPr>
              <w:t xml:space="preserve">Not started</w:t>
            </w:r>
          </w:p>
        </w:tc>
      </w:tr>
      <w:tr>
        <w:trPr>
          <w:cantSplit/>
        </w:trPr>
        <w:tc>
          <w:tcPr>
            <w:tcW w:type="dxa" w:w="400"/>
            <w:tcBorders>
              <w:top w:val="single" w:color="D0D7E2" w:sz="4"/>
              <w:left w:val="single" w:color="D0D7E2" w:sz="4"/>
              <w:bottom w:val="single" w:color="D0D7E2" w:sz="4"/>
              <w:right w:val="single" w:color="D0D7E2" w:sz="4"/>
            </w:tcBorders>
            <w:shd w:fill="FCE4D6" w:color="auto" w:val="clear"/>
            <w:tcMar>
              <w:top w:type="dxa" w:w="50"/>
              <w:left w:type="dxa" w:w="90"/>
              <w:bottom w:type="dxa" w:w="50"/>
              <w:right w:type="dxa" w:w="90"/>
            </w:tcMar>
            <w:vAlign w:val="center"/>
          </w:tcPr>
          <w:p>
            <w:pPr>
              <w:spacing w:after="0" w:line="252"/>
              <w:jc w:val="center"/>
            </w:pPr>
            <w:r>
              <w:rPr>
                <w:rFonts w:ascii="Calibri" w:cs="Calibri" w:eastAsia="Calibri" w:hAnsi="Calibri"/>
                <w:b/>
                <w:bCs/>
                <w:color w:val="1F3864"/>
                <w:sz w:val="16"/>
                <w:szCs w:val="16"/>
              </w:rPr>
              <w:t xml:space="preserve">24</w:t>
            </w:r>
          </w:p>
        </w:tc>
        <w:tc>
          <w:tcPr>
            <w:tcW w:type="dxa" w:w="1500"/>
            <w:tcBorders>
              <w:top w:val="single" w:color="D0D7E2" w:sz="4"/>
              <w:left w:val="single" w:color="D0D7E2" w:sz="4"/>
              <w:bottom w:val="single" w:color="D0D7E2" w:sz="4"/>
              <w:right w:val="single" w:color="D0D7E2" w:sz="4"/>
            </w:tcBorders>
            <w:tcMar>
              <w:top w:type="dxa" w:w="50"/>
              <w:left w:type="dxa" w:w="90"/>
              <w:bottom w:type="dxa" w:w="50"/>
              <w:right w:type="dxa" w:w="90"/>
            </w:tcMar>
            <w:vAlign w:val="center"/>
          </w:tcPr>
          <w:p>
            <w:pPr>
              <w:spacing w:after="0" w:line="252"/>
            </w:pPr>
            <w:r>
              <w:rPr>
                <w:rFonts w:ascii="Calibri" w:cs="Calibri" w:eastAsia="Calibri" w:hAnsi="Calibri"/>
                <w:b w:val="false"/>
                <w:bCs w:val="false"/>
                <w:color w:val="262626"/>
                <w:sz w:val="16"/>
                <w:szCs w:val="16"/>
              </w:rPr>
              <w:t xml:space="preserve"/>
            </w:r>
            <w:r>
              <w:rPr>
                <w:rFonts w:ascii="Calibri" w:cs="Calibri" w:eastAsia="Calibri" w:hAnsi="Calibri"/>
                <w:b/>
                <w:bCs/>
                <w:color w:val="262626"/>
                <w:sz w:val="16"/>
                <w:szCs w:val="16"/>
              </w:rPr>
              <w:t xml:space="preserve">SQL analysis</w:t>
            </w:r>
            <w:r>
              <w:rPr>
                <w:rFonts w:ascii="Calibri" w:cs="Calibri" w:eastAsia="Calibri" w:hAnsi="Calibri"/>
                <w:b w:val="false"/>
                <w:bCs w:val="false"/>
                <w:color w:val="262626"/>
                <w:sz w:val="16"/>
                <w:szCs w:val="16"/>
              </w:rPr>
              <w:t xml:space="preserve">, 19 Oct – 13 Nov</w:t>
            </w:r>
          </w:p>
        </w:tc>
        <w:tc>
          <w:tcPr>
            <w:tcW w:type="dxa" w:w="2250"/>
            <w:tcBorders>
              <w:top w:val="single" w:color="D0D7E2" w:sz="4"/>
              <w:left w:val="single" w:color="D0D7E2" w:sz="4"/>
              <w:bottom w:val="single" w:color="D0D7E2" w:sz="4"/>
              <w:right w:val="single" w:color="D0D7E2" w:sz="4"/>
            </w:tcBorders>
            <w:tcMar>
              <w:top w:type="dxa" w:w="50"/>
              <w:left w:type="dxa" w:w="90"/>
              <w:bottom w:type="dxa" w:w="50"/>
              <w:right w:type="dxa" w:w="90"/>
            </w:tcMar>
            <w:vAlign w:val="center"/>
          </w:tcPr>
          <w:p>
            <w:pPr>
              <w:spacing w:after="0" w:line="252"/>
            </w:pPr>
            <w:r>
              <w:rPr>
                <w:rFonts w:ascii="Calibri" w:cs="Calibri" w:eastAsia="Calibri" w:hAnsi="Calibri"/>
                <w:b w:val="false"/>
                <w:bCs w:val="false"/>
                <w:color w:val="262626"/>
                <w:sz w:val="16"/>
                <w:szCs w:val="16"/>
              </w:rPr>
              <w:t xml:space="preserve">Each analytical question answered with joins, CTEs, window functions, subqueries, ranking and aggregations where they fit</w:t>
            </w:r>
          </w:p>
        </w:tc>
        <w:tc>
          <w:tcPr>
            <w:tcW w:type="dxa" w:w="1450"/>
            <w:tcBorders>
              <w:top w:val="single" w:color="D0D7E2" w:sz="4"/>
              <w:left w:val="single" w:color="D0D7E2" w:sz="4"/>
              <w:bottom w:val="single" w:color="D0D7E2" w:sz="4"/>
              <w:right w:val="single" w:color="D0D7E2" w:sz="4"/>
            </w:tcBorders>
            <w:tcMar>
              <w:top w:type="dxa" w:w="50"/>
              <w:left w:type="dxa" w:w="90"/>
              <w:bottom w:type="dxa" w:w="50"/>
              <w:right w:type="dxa" w:w="90"/>
            </w:tcMar>
            <w:vAlign w:val="center"/>
          </w:tcPr>
          <w:p>
            <w:pPr>
              <w:spacing w:after="0" w:line="252"/>
            </w:pPr>
            <w:r>
              <w:rPr>
                <w:rFonts w:ascii="Calibri" w:cs="Calibri" w:eastAsia="Calibri" w:hAnsi="Calibri"/>
                <w:b/>
                <w:bCs/>
                <w:color w:val="1F3864"/>
                <w:sz w:val="16"/>
                <w:szCs w:val="16"/>
              </w:rPr>
              <w:t xml:space="preserve">7 of 7 questions answered in SQL</w:t>
            </w:r>
          </w:p>
        </w:tc>
        <w:tc>
          <w:tcPr>
            <w:tcW w:type="dxa" w:w="1200"/>
            <w:tcBorders>
              <w:top w:val="single" w:color="D0D7E2" w:sz="4"/>
              <w:left w:val="single" w:color="D0D7E2" w:sz="4"/>
              <w:bottom w:val="single" w:color="D0D7E2" w:sz="4"/>
              <w:right w:val="single" w:color="D0D7E2" w:sz="4"/>
            </w:tcBorders>
            <w:tcMar>
              <w:top w:type="dxa" w:w="50"/>
              <w:left w:type="dxa" w:w="90"/>
              <w:bottom w:type="dxa" w:w="50"/>
              <w:right w:type="dxa" w:w="90"/>
            </w:tcMar>
            <w:vAlign w:val="center"/>
          </w:tcPr>
          <w:p>
            <w:pPr>
              <w:spacing w:after="0" w:line="252"/>
            </w:pPr>
            <w:r>
              <w:rPr>
                <w:rFonts w:ascii="Calibri" w:cs="Calibri" w:eastAsia="Calibri" w:hAnsi="Calibri"/>
                <w:b w:val="false"/>
                <w:bCs w:val="false"/>
                <w:color w:val="262626"/>
                <w:sz w:val="16"/>
                <w:szCs w:val="16"/>
              </w:rPr>
              <w:t xml:space="preserve">SQL scripts</w:t>
            </w:r>
          </w:p>
        </w:tc>
        <w:tc>
          <w:tcPr>
            <w:tcW w:type="dxa" w:w="1100"/>
            <w:tcBorders>
              <w:top w:val="single" w:color="D0D7E2" w:sz="4"/>
              <w:left w:val="single" w:color="D0D7E2" w:sz="4"/>
              <w:bottom w:val="single" w:color="D0D7E2" w:sz="4"/>
              <w:right w:val="single" w:color="D0D7E2" w:sz="4"/>
            </w:tcBorders>
            <w:tcMar>
              <w:top w:type="dxa" w:w="50"/>
              <w:left w:type="dxa" w:w="90"/>
              <w:bottom w:type="dxa" w:w="50"/>
              <w:right w:type="dxa" w:w="90"/>
            </w:tcMar>
            <w:vAlign w:val="center"/>
          </w:tcPr>
          <w:p>
            <w:pPr>
              <w:spacing w:after="0" w:line="252"/>
            </w:pPr>
            <w:r>
              <w:rPr>
                <w:rFonts w:ascii="Calibri" w:cs="Calibri" w:eastAsia="Calibri" w:hAnsi="Calibri"/>
                <w:b w:val="false"/>
                <w:bCs w:val="false"/>
                <w:color w:val="595959"/>
                <w:sz w:val="16"/>
                <w:szCs w:val="16"/>
              </w:rPr>
              <w:t xml:space="preserve">#14 schema (Yasmeen), #15 final dataset</w:t>
            </w:r>
          </w:p>
        </w:tc>
        <w:tc>
          <w:tcPr>
            <w:tcW w:type="dxa" w:w="800"/>
            <w:tcBorders>
              <w:top w:val="single" w:color="D0D7E2" w:sz="4"/>
              <w:left w:val="single" w:color="D0D7E2" w:sz="4"/>
              <w:bottom w:val="single" w:color="D0D7E2" w:sz="4"/>
              <w:right w:val="single" w:color="D0D7E2" w:sz="4"/>
            </w:tcBorders>
            <w:shd w:fill="FFFBEA" w:color="auto" w:val="clear"/>
            <w:tcMar>
              <w:top w:type="dxa" w:w="50"/>
              <w:left w:type="dxa" w:w="90"/>
              <w:bottom w:type="dxa" w:w="50"/>
              <w:right w:type="dxa" w:w="90"/>
            </w:tcMar>
            <w:vAlign w:val="center"/>
          </w:tcPr>
          <w:p>
            <w:pPr>
              <w:spacing w:after="0" w:line="252"/>
            </w:pPr>
            <w:r>
              <w:rPr>
                <w:rFonts w:ascii="Calibri" w:cs="Calibri" w:eastAsia="Calibri" w:hAnsi="Calibri"/>
                <w:b w:val="false"/>
                <w:bCs w:val="false"/>
                <w:color w:val="262626"/>
                <w:sz w:val="17"/>
                <w:szCs w:val="17"/>
              </w:rPr>
              <w:t xml:space="preserve"/>
            </w:r>
          </w:p>
        </w:tc>
        <w:tc>
          <w:tcPr>
            <w:tcW w:type="dxa" w:w="1206"/>
            <w:tcBorders>
              <w:top w:val="single" w:color="D0D7E2" w:sz="4"/>
              <w:left w:val="single" w:color="D0D7E2" w:sz="4"/>
              <w:bottom w:val="single" w:color="D0D7E2" w:sz="4"/>
              <w:right w:val="single" w:color="D0D7E2" w:sz="4"/>
            </w:tcBorders>
            <w:shd w:fill="EDEDED" w:color="auto" w:val="clear"/>
            <w:tcMar>
              <w:top w:type="dxa" w:w="50"/>
              <w:left w:type="dxa" w:w="90"/>
              <w:bottom w:type="dxa" w:w="50"/>
              <w:right w:type="dxa" w:w="90"/>
            </w:tcMar>
            <w:vAlign w:val="center"/>
          </w:tcPr>
          <w:p>
            <w:pPr>
              <w:spacing w:after="0" w:line="252"/>
              <w:jc w:val="center"/>
            </w:pPr>
            <w:r>
              <w:rPr>
                <w:rFonts w:ascii="Calibri" w:cs="Calibri" w:eastAsia="Calibri" w:hAnsi="Calibri"/>
                <w:b/>
                <w:bCs/>
                <w:color w:val="595959"/>
                <w:sz w:val="16"/>
                <w:szCs w:val="16"/>
              </w:rPr>
              <w:t xml:space="preserve">Not started</w:t>
            </w:r>
          </w:p>
        </w:tc>
      </w:tr>
      <w:tr>
        <w:trPr>
          <w:cantSplit/>
        </w:trPr>
        <w:tc>
          <w:tcPr>
            <w:tcW w:type="dxa" w:w="400"/>
            <w:tcBorders>
              <w:top w:val="single" w:color="D0D7E2" w:sz="4"/>
              <w:left w:val="single" w:color="D0D7E2" w:sz="4"/>
              <w:bottom w:val="single" w:color="D0D7E2" w:sz="4"/>
              <w:right w:val="single" w:color="D0D7E2" w:sz="4"/>
            </w:tcBorders>
            <w:shd w:fill="FCE4D6" w:color="auto" w:val="clear"/>
            <w:tcMar>
              <w:top w:type="dxa" w:w="50"/>
              <w:left w:type="dxa" w:w="90"/>
              <w:bottom w:type="dxa" w:w="50"/>
              <w:right w:type="dxa" w:w="90"/>
            </w:tcMar>
            <w:vAlign w:val="center"/>
          </w:tcPr>
          <w:p>
            <w:pPr>
              <w:spacing w:after="0" w:line="252"/>
              <w:jc w:val="center"/>
            </w:pPr>
            <w:r>
              <w:rPr>
                <w:rFonts w:ascii="Calibri" w:cs="Calibri" w:eastAsia="Calibri" w:hAnsi="Calibri"/>
                <w:b/>
                <w:bCs/>
                <w:color w:val="1F3864"/>
                <w:sz w:val="16"/>
                <w:szCs w:val="16"/>
              </w:rPr>
              <w:t xml:space="preserve">27</w:t>
            </w:r>
          </w:p>
        </w:tc>
        <w:tc>
          <w:tcPr>
            <w:tcW w:type="dxa" w:w="1500"/>
            <w:tcBorders>
              <w:top w:val="single" w:color="D0D7E2" w:sz="4"/>
              <w:left w:val="single" w:color="D0D7E2" w:sz="4"/>
              <w:bottom w:val="single" w:color="D0D7E2" w:sz="4"/>
              <w:right w:val="single" w:color="D0D7E2" w:sz="4"/>
            </w:tcBorders>
            <w:shd w:fill="F7F9FC" w:color="auto" w:val="clear"/>
            <w:tcMar>
              <w:top w:type="dxa" w:w="50"/>
              <w:left w:type="dxa" w:w="90"/>
              <w:bottom w:type="dxa" w:w="50"/>
              <w:right w:type="dxa" w:w="90"/>
            </w:tcMar>
            <w:vAlign w:val="center"/>
          </w:tcPr>
          <w:p>
            <w:pPr>
              <w:spacing w:after="0" w:line="252"/>
            </w:pPr>
            <w:r>
              <w:rPr>
                <w:rFonts w:ascii="Calibri" w:cs="Calibri" w:eastAsia="Calibri" w:hAnsi="Calibri"/>
                <w:b w:val="false"/>
                <w:bCs w:val="false"/>
                <w:color w:val="262626"/>
                <w:sz w:val="16"/>
                <w:szCs w:val="16"/>
              </w:rPr>
              <w:t xml:space="preserve"/>
            </w:r>
            <w:r>
              <w:rPr>
                <w:rFonts w:ascii="Calibri" w:cs="Calibri" w:eastAsia="Calibri" w:hAnsi="Calibri"/>
                <w:b/>
                <w:bCs/>
                <w:color w:val="262626"/>
                <w:sz w:val="16"/>
                <w:szCs w:val="16"/>
              </w:rPr>
              <w:t xml:space="preserve">Geographic analysis</w:t>
            </w:r>
            <w:r>
              <w:rPr>
                <w:rFonts w:ascii="Calibri" w:cs="Calibri" w:eastAsia="Calibri" w:hAnsi="Calibri"/>
                <w:b w:val="false"/>
                <w:bCs w:val="false"/>
                <w:color w:val="262626"/>
                <w:sz w:val="16"/>
                <w:szCs w:val="16"/>
              </w:rPr>
              <w:t xml:space="preserve">, 26 Oct – 20 Nov</w:t>
            </w:r>
          </w:p>
        </w:tc>
        <w:tc>
          <w:tcPr>
            <w:tcW w:type="dxa" w:w="2250"/>
            <w:tcBorders>
              <w:top w:val="single" w:color="D0D7E2" w:sz="4"/>
              <w:left w:val="single" w:color="D0D7E2" w:sz="4"/>
              <w:bottom w:val="single" w:color="D0D7E2" w:sz="4"/>
              <w:right w:val="single" w:color="D0D7E2" w:sz="4"/>
            </w:tcBorders>
            <w:shd w:fill="F7F9FC" w:color="auto" w:val="clear"/>
            <w:tcMar>
              <w:top w:type="dxa" w:w="50"/>
              <w:left w:type="dxa" w:w="90"/>
              <w:bottom w:type="dxa" w:w="50"/>
              <w:right w:type="dxa" w:w="90"/>
            </w:tcMar>
            <w:vAlign w:val="center"/>
          </w:tcPr>
          <w:p>
            <w:pPr>
              <w:spacing w:after="0" w:line="252"/>
            </w:pPr>
            <w:r>
              <w:rPr>
                <w:rFonts w:ascii="Calibri" w:cs="Calibri" w:eastAsia="Calibri" w:hAnsi="Calibri"/>
                <w:b w:val="false"/>
                <w:bCs w:val="false"/>
                <w:color w:val="262626"/>
                <w:sz w:val="16"/>
                <w:szCs w:val="16"/>
              </w:rPr>
              <w:t xml:space="preserve">Concentration, event density, country and region comparison, trends over time, maps, geographic KPIs</w:t>
            </w:r>
          </w:p>
        </w:tc>
        <w:tc>
          <w:tcPr>
            <w:tcW w:type="dxa" w:w="1450"/>
            <w:tcBorders>
              <w:top w:val="single" w:color="D0D7E2" w:sz="4"/>
              <w:left w:val="single" w:color="D0D7E2" w:sz="4"/>
              <w:bottom w:val="single" w:color="D0D7E2" w:sz="4"/>
              <w:right w:val="single" w:color="D0D7E2" w:sz="4"/>
            </w:tcBorders>
            <w:shd w:fill="F7F9FC" w:color="auto" w:val="clear"/>
            <w:tcMar>
              <w:top w:type="dxa" w:w="50"/>
              <w:left w:type="dxa" w:w="90"/>
              <w:bottom w:type="dxa" w:w="50"/>
              <w:right w:type="dxa" w:w="90"/>
            </w:tcMar>
            <w:vAlign w:val="center"/>
          </w:tcPr>
          <w:p>
            <w:pPr>
              <w:spacing w:after="0" w:line="252"/>
            </w:pPr>
            <w:r>
              <w:rPr>
                <w:rFonts w:ascii="Calibri" w:cs="Calibri" w:eastAsia="Calibri" w:hAnsi="Calibri"/>
                <w:b/>
                <w:bCs/>
                <w:color w:val="1F3864"/>
                <w:sz w:val="16"/>
                <w:szCs w:val="16"/>
              </w:rPr>
              <w:t xml:space="preserve">6 of 6 elements</w:t>
            </w:r>
          </w:p>
        </w:tc>
        <w:tc>
          <w:tcPr>
            <w:tcW w:type="dxa" w:w="1200"/>
            <w:tcBorders>
              <w:top w:val="single" w:color="D0D7E2" w:sz="4"/>
              <w:left w:val="single" w:color="D0D7E2" w:sz="4"/>
              <w:bottom w:val="single" w:color="D0D7E2" w:sz="4"/>
              <w:right w:val="single" w:color="D0D7E2" w:sz="4"/>
            </w:tcBorders>
            <w:shd w:fill="F7F9FC" w:color="auto" w:val="clear"/>
            <w:tcMar>
              <w:top w:type="dxa" w:w="50"/>
              <w:left w:type="dxa" w:w="90"/>
              <w:bottom w:type="dxa" w:w="50"/>
              <w:right w:type="dxa" w:w="90"/>
            </w:tcMar>
            <w:vAlign w:val="center"/>
          </w:tcPr>
          <w:p>
            <w:pPr>
              <w:spacing w:after="0" w:line="252"/>
            </w:pPr>
            <w:r>
              <w:rPr>
                <w:rFonts w:ascii="Calibri" w:cs="Calibri" w:eastAsia="Calibri" w:hAnsi="Calibri"/>
                <w:b w:val="false"/>
                <w:bCs w:val="false"/>
                <w:color w:val="262626"/>
                <w:sz w:val="16"/>
                <w:szCs w:val="16"/>
              </w:rPr>
              <w:t xml:space="preserve">SQL scripts, maps</w:t>
            </w:r>
          </w:p>
        </w:tc>
        <w:tc>
          <w:tcPr>
            <w:tcW w:type="dxa" w:w="1100"/>
            <w:tcBorders>
              <w:top w:val="single" w:color="D0D7E2" w:sz="4"/>
              <w:left w:val="single" w:color="D0D7E2" w:sz="4"/>
              <w:bottom w:val="single" w:color="D0D7E2" w:sz="4"/>
              <w:right w:val="single" w:color="D0D7E2" w:sz="4"/>
            </w:tcBorders>
            <w:shd w:fill="F7F9FC" w:color="auto" w:val="clear"/>
            <w:tcMar>
              <w:top w:type="dxa" w:w="50"/>
              <w:left w:type="dxa" w:w="90"/>
              <w:bottom w:type="dxa" w:w="50"/>
              <w:right w:type="dxa" w:w="90"/>
            </w:tcMar>
            <w:vAlign w:val="center"/>
          </w:tcPr>
          <w:p>
            <w:pPr>
              <w:spacing w:after="0" w:line="252"/>
            </w:pPr>
            <w:r>
              <w:rPr>
                <w:rFonts w:ascii="Calibri" w:cs="Calibri" w:eastAsia="Calibri" w:hAnsi="Calibri"/>
                <w:b w:val="false"/>
                <w:bCs w:val="false"/>
                <w:color w:val="595959"/>
                <w:sz w:val="16"/>
                <w:szCs w:val="16"/>
              </w:rPr>
              <w:t xml:space="preserve">#15, #24</w:t>
            </w:r>
          </w:p>
        </w:tc>
        <w:tc>
          <w:tcPr>
            <w:tcW w:type="dxa" w:w="800"/>
            <w:tcBorders>
              <w:top w:val="single" w:color="D0D7E2" w:sz="4"/>
              <w:left w:val="single" w:color="D0D7E2" w:sz="4"/>
              <w:bottom w:val="single" w:color="D0D7E2" w:sz="4"/>
              <w:right w:val="single" w:color="D0D7E2" w:sz="4"/>
            </w:tcBorders>
            <w:shd w:fill="FFFBEA" w:color="auto" w:val="clear"/>
            <w:tcMar>
              <w:top w:type="dxa" w:w="50"/>
              <w:left w:type="dxa" w:w="90"/>
              <w:bottom w:type="dxa" w:w="50"/>
              <w:right w:type="dxa" w:w="90"/>
            </w:tcMar>
            <w:vAlign w:val="center"/>
          </w:tcPr>
          <w:p>
            <w:pPr>
              <w:spacing w:after="0" w:line="252"/>
            </w:pPr>
            <w:r>
              <w:rPr>
                <w:rFonts w:ascii="Calibri" w:cs="Calibri" w:eastAsia="Calibri" w:hAnsi="Calibri"/>
                <w:b w:val="false"/>
                <w:bCs w:val="false"/>
                <w:color w:val="262626"/>
                <w:sz w:val="17"/>
                <w:szCs w:val="17"/>
              </w:rPr>
              <w:t xml:space="preserve"/>
            </w:r>
          </w:p>
        </w:tc>
        <w:tc>
          <w:tcPr>
            <w:tcW w:type="dxa" w:w="1206"/>
            <w:tcBorders>
              <w:top w:val="single" w:color="D0D7E2" w:sz="4"/>
              <w:left w:val="single" w:color="D0D7E2" w:sz="4"/>
              <w:bottom w:val="single" w:color="D0D7E2" w:sz="4"/>
              <w:right w:val="single" w:color="D0D7E2" w:sz="4"/>
            </w:tcBorders>
            <w:shd w:fill="EDEDED" w:color="auto" w:val="clear"/>
            <w:tcMar>
              <w:top w:type="dxa" w:w="50"/>
              <w:left w:type="dxa" w:w="90"/>
              <w:bottom w:type="dxa" w:w="50"/>
              <w:right w:type="dxa" w:w="90"/>
            </w:tcMar>
            <w:vAlign w:val="center"/>
          </w:tcPr>
          <w:p>
            <w:pPr>
              <w:spacing w:after="0" w:line="252"/>
              <w:jc w:val="center"/>
            </w:pPr>
            <w:r>
              <w:rPr>
                <w:rFonts w:ascii="Calibri" w:cs="Calibri" w:eastAsia="Calibri" w:hAnsi="Calibri"/>
                <w:b/>
                <w:bCs/>
                <w:color w:val="595959"/>
                <w:sz w:val="16"/>
                <w:szCs w:val="16"/>
              </w:rPr>
              <w:t xml:space="preserve">Not started</w:t>
            </w:r>
          </w:p>
        </w:tc>
      </w:tr>
      <w:tr>
        <w:trPr>
          <w:cantSplit/>
        </w:trPr>
        <w:tc>
          <w:tcPr>
            <w:tcW w:type="dxa" w:w="400"/>
            <w:tcBorders>
              <w:top w:val="single" w:color="D0D7E2" w:sz="4"/>
              <w:left w:val="single" w:color="D0D7E2" w:sz="4"/>
              <w:bottom w:val="single" w:color="D0D7E2" w:sz="4"/>
              <w:right w:val="single" w:color="D0D7E2" w:sz="4"/>
            </w:tcBorders>
            <w:shd w:fill="FCE4D6" w:color="auto" w:val="clear"/>
            <w:tcMar>
              <w:top w:type="dxa" w:w="50"/>
              <w:left w:type="dxa" w:w="90"/>
              <w:bottom w:type="dxa" w:w="50"/>
              <w:right w:type="dxa" w:w="90"/>
            </w:tcMar>
            <w:vAlign w:val="center"/>
          </w:tcPr>
          <w:p>
            <w:pPr>
              <w:spacing w:after="0" w:line="252"/>
              <w:jc w:val="center"/>
            </w:pPr>
            <w:r>
              <w:rPr>
                <w:rFonts w:ascii="Calibri" w:cs="Calibri" w:eastAsia="Calibri" w:hAnsi="Calibri"/>
                <w:b/>
                <w:bCs/>
                <w:color w:val="1F3864"/>
                <w:sz w:val="16"/>
                <w:szCs w:val="16"/>
              </w:rPr>
              <w:t xml:space="preserve">28</w:t>
            </w:r>
          </w:p>
        </w:tc>
        <w:tc>
          <w:tcPr>
            <w:tcW w:type="dxa" w:w="1500"/>
            <w:tcBorders>
              <w:top w:val="single" w:color="D0D7E2" w:sz="4"/>
              <w:left w:val="single" w:color="D0D7E2" w:sz="4"/>
              <w:bottom w:val="single" w:color="D0D7E2" w:sz="4"/>
              <w:right w:val="single" w:color="D0D7E2" w:sz="4"/>
            </w:tcBorders>
            <w:tcMar>
              <w:top w:type="dxa" w:w="50"/>
              <w:left w:type="dxa" w:w="90"/>
              <w:bottom w:type="dxa" w:w="50"/>
              <w:right w:type="dxa" w:w="90"/>
            </w:tcMar>
            <w:vAlign w:val="center"/>
          </w:tcPr>
          <w:p>
            <w:pPr>
              <w:spacing w:after="0" w:line="252"/>
            </w:pPr>
            <w:r>
              <w:rPr>
                <w:rFonts w:ascii="Calibri" w:cs="Calibri" w:eastAsia="Calibri" w:hAnsi="Calibri"/>
                <w:b w:val="false"/>
                <w:bCs w:val="false"/>
                <w:color w:val="262626"/>
                <w:sz w:val="16"/>
                <w:szCs w:val="16"/>
              </w:rPr>
              <w:t xml:space="preserve"/>
            </w:r>
            <w:r>
              <w:rPr>
                <w:rFonts w:ascii="Calibri" w:cs="Calibri" w:eastAsia="Calibri" w:hAnsi="Calibri"/>
                <w:b/>
                <w:bCs/>
                <w:color w:val="262626"/>
                <w:sz w:val="16"/>
                <w:szCs w:val="16"/>
              </w:rPr>
              <w:t xml:space="preserve">SQL analytical views</w:t>
            </w:r>
            <w:r>
              <w:rPr>
                <w:rFonts w:ascii="Calibri" w:cs="Calibri" w:eastAsia="Calibri" w:hAnsi="Calibri"/>
                <w:b w:val="false"/>
                <w:bCs w:val="false"/>
                <w:color w:val="262626"/>
                <w:sz w:val="16"/>
                <w:szCs w:val="16"/>
              </w:rPr>
              <w:t xml:space="preserve">, 26 Oct – 20 Nov</w:t>
            </w:r>
          </w:p>
        </w:tc>
        <w:tc>
          <w:tcPr>
            <w:tcW w:type="dxa" w:w="2250"/>
            <w:tcBorders>
              <w:top w:val="single" w:color="D0D7E2" w:sz="4"/>
              <w:left w:val="single" w:color="D0D7E2" w:sz="4"/>
              <w:bottom w:val="single" w:color="D0D7E2" w:sz="4"/>
              <w:right w:val="single" w:color="D0D7E2" w:sz="4"/>
            </w:tcBorders>
            <w:tcMar>
              <w:top w:type="dxa" w:w="50"/>
              <w:left w:type="dxa" w:w="90"/>
              <w:bottom w:type="dxa" w:w="50"/>
              <w:right w:type="dxa" w:w="90"/>
            </w:tcMar>
            <w:vAlign w:val="center"/>
          </w:tcPr>
          <w:p>
            <w:pPr>
              <w:spacing w:after="0" w:line="252"/>
            </w:pPr>
            <w:r>
              <w:rPr>
                <w:rFonts w:ascii="Calibri" w:cs="Calibri" w:eastAsia="Calibri" w:hAnsi="Calibri"/>
                <w:b w:val="false"/>
                <w:bCs w:val="false"/>
                <w:color w:val="262626"/>
                <w:sz w:val="16"/>
                <w:szCs w:val="16"/>
              </w:rPr>
              <w:t xml:space="preserve">Reusable views serve every dashboard visual</w:t>
            </w:r>
          </w:p>
        </w:tc>
        <w:tc>
          <w:tcPr>
            <w:tcW w:type="dxa" w:w="1450"/>
            <w:tcBorders>
              <w:top w:val="single" w:color="D0D7E2" w:sz="4"/>
              <w:left w:val="single" w:color="D0D7E2" w:sz="4"/>
              <w:bottom w:val="single" w:color="D0D7E2" w:sz="4"/>
              <w:right w:val="single" w:color="D0D7E2" w:sz="4"/>
            </w:tcBorders>
            <w:tcMar>
              <w:top w:type="dxa" w:w="50"/>
              <w:left w:type="dxa" w:w="90"/>
              <w:bottom w:type="dxa" w:w="50"/>
              <w:right w:type="dxa" w:w="90"/>
            </w:tcMar>
            <w:vAlign w:val="center"/>
          </w:tcPr>
          <w:p>
            <w:pPr>
              <w:spacing w:after="0" w:line="252"/>
            </w:pPr>
            <w:r>
              <w:rPr>
                <w:rFonts w:ascii="Calibri" w:cs="Calibri" w:eastAsia="Calibri" w:hAnsi="Calibri"/>
                <w:b/>
                <w:bCs/>
                <w:color w:val="1F3864"/>
                <w:sz w:val="16"/>
                <w:szCs w:val="16"/>
              </w:rPr>
              <w:t xml:space="preserve">100% of dashboard visuals fed by a view; 0 duplicate logic</w:t>
            </w:r>
          </w:p>
        </w:tc>
        <w:tc>
          <w:tcPr>
            <w:tcW w:type="dxa" w:w="1200"/>
            <w:tcBorders>
              <w:top w:val="single" w:color="D0D7E2" w:sz="4"/>
              <w:left w:val="single" w:color="D0D7E2" w:sz="4"/>
              <w:bottom w:val="single" w:color="D0D7E2" w:sz="4"/>
              <w:right w:val="single" w:color="D0D7E2" w:sz="4"/>
            </w:tcBorders>
            <w:tcMar>
              <w:top w:type="dxa" w:w="50"/>
              <w:left w:type="dxa" w:w="90"/>
              <w:bottom w:type="dxa" w:w="50"/>
              <w:right w:type="dxa" w:w="90"/>
            </w:tcMar>
            <w:vAlign w:val="center"/>
          </w:tcPr>
          <w:p>
            <w:pPr>
              <w:spacing w:after="0" w:line="252"/>
            </w:pPr>
            <w:r>
              <w:rPr>
                <w:rFonts w:ascii="Calibri" w:cs="Calibri" w:eastAsia="Calibri" w:hAnsi="Calibri"/>
                <w:b w:val="false"/>
                <w:bCs w:val="false"/>
                <w:color w:val="262626"/>
                <w:sz w:val="16"/>
                <w:szCs w:val="16"/>
              </w:rPr>
              <w:t xml:space="preserve">Views in the database</w:t>
            </w:r>
          </w:p>
        </w:tc>
        <w:tc>
          <w:tcPr>
            <w:tcW w:type="dxa" w:w="1100"/>
            <w:tcBorders>
              <w:top w:val="single" w:color="D0D7E2" w:sz="4"/>
              <w:left w:val="single" w:color="D0D7E2" w:sz="4"/>
              <w:bottom w:val="single" w:color="D0D7E2" w:sz="4"/>
              <w:right w:val="single" w:color="D0D7E2" w:sz="4"/>
            </w:tcBorders>
            <w:tcMar>
              <w:top w:type="dxa" w:w="50"/>
              <w:left w:type="dxa" w:w="90"/>
              <w:bottom w:type="dxa" w:w="50"/>
              <w:right w:type="dxa" w:w="90"/>
            </w:tcMar>
            <w:vAlign w:val="center"/>
          </w:tcPr>
          <w:p>
            <w:pPr>
              <w:spacing w:after="0" w:line="252"/>
            </w:pPr>
            <w:r>
              <w:rPr>
                <w:rFonts w:ascii="Calibri" w:cs="Calibri" w:eastAsia="Calibri" w:hAnsi="Calibri"/>
                <w:b w:val="false"/>
                <w:bCs w:val="false"/>
                <w:color w:val="595959"/>
                <w:sz w:val="16"/>
                <w:szCs w:val="16"/>
              </w:rPr>
              <w:t xml:space="preserve">#24, #14</w:t>
            </w:r>
          </w:p>
        </w:tc>
        <w:tc>
          <w:tcPr>
            <w:tcW w:type="dxa" w:w="800"/>
            <w:tcBorders>
              <w:top w:val="single" w:color="D0D7E2" w:sz="4"/>
              <w:left w:val="single" w:color="D0D7E2" w:sz="4"/>
              <w:bottom w:val="single" w:color="D0D7E2" w:sz="4"/>
              <w:right w:val="single" w:color="D0D7E2" w:sz="4"/>
            </w:tcBorders>
            <w:shd w:fill="FFFBEA" w:color="auto" w:val="clear"/>
            <w:tcMar>
              <w:top w:type="dxa" w:w="50"/>
              <w:left w:type="dxa" w:w="90"/>
              <w:bottom w:type="dxa" w:w="50"/>
              <w:right w:type="dxa" w:w="90"/>
            </w:tcMar>
            <w:vAlign w:val="center"/>
          </w:tcPr>
          <w:p>
            <w:pPr>
              <w:spacing w:after="0" w:line="252"/>
            </w:pPr>
            <w:r>
              <w:rPr>
                <w:rFonts w:ascii="Calibri" w:cs="Calibri" w:eastAsia="Calibri" w:hAnsi="Calibri"/>
                <w:b w:val="false"/>
                <w:bCs w:val="false"/>
                <w:color w:val="262626"/>
                <w:sz w:val="17"/>
                <w:szCs w:val="17"/>
              </w:rPr>
              <w:t xml:space="preserve"/>
            </w:r>
          </w:p>
        </w:tc>
        <w:tc>
          <w:tcPr>
            <w:tcW w:type="dxa" w:w="1206"/>
            <w:tcBorders>
              <w:top w:val="single" w:color="D0D7E2" w:sz="4"/>
              <w:left w:val="single" w:color="D0D7E2" w:sz="4"/>
              <w:bottom w:val="single" w:color="D0D7E2" w:sz="4"/>
              <w:right w:val="single" w:color="D0D7E2" w:sz="4"/>
            </w:tcBorders>
            <w:shd w:fill="EDEDED" w:color="auto" w:val="clear"/>
            <w:tcMar>
              <w:top w:type="dxa" w:w="50"/>
              <w:left w:type="dxa" w:w="90"/>
              <w:bottom w:type="dxa" w:w="50"/>
              <w:right w:type="dxa" w:w="90"/>
            </w:tcMar>
            <w:vAlign w:val="center"/>
          </w:tcPr>
          <w:p>
            <w:pPr>
              <w:spacing w:after="0" w:line="252"/>
              <w:jc w:val="center"/>
            </w:pPr>
            <w:r>
              <w:rPr>
                <w:rFonts w:ascii="Calibri" w:cs="Calibri" w:eastAsia="Calibri" w:hAnsi="Calibri"/>
                <w:b/>
                <w:bCs/>
                <w:color w:val="595959"/>
                <w:sz w:val="16"/>
                <w:szCs w:val="16"/>
              </w:rPr>
              <w:t xml:space="preserve">Not started</w:t>
            </w:r>
          </w:p>
        </w:tc>
      </w:tr>
      <w:tr>
        <w:trPr>
          <w:cantSplit/>
        </w:trPr>
        <w:tc>
          <w:tcPr>
            <w:tcW w:type="dxa" w:w="400"/>
            <w:tcBorders>
              <w:top w:val="single" w:color="D0D7E2" w:sz="4"/>
              <w:left w:val="single" w:color="D0D7E2" w:sz="4"/>
              <w:bottom w:val="single" w:color="D0D7E2" w:sz="4"/>
              <w:right w:val="single" w:color="D0D7E2" w:sz="4"/>
            </w:tcBorders>
            <w:shd w:fill="FCE4D6" w:color="auto" w:val="clear"/>
            <w:tcMar>
              <w:top w:type="dxa" w:w="50"/>
              <w:left w:type="dxa" w:w="90"/>
              <w:bottom w:type="dxa" w:w="50"/>
              <w:right w:type="dxa" w:w="90"/>
            </w:tcMar>
            <w:vAlign w:val="center"/>
          </w:tcPr>
          <w:p>
            <w:pPr>
              <w:spacing w:after="0" w:line="252"/>
              <w:jc w:val="center"/>
            </w:pPr>
            <w:r>
              <w:rPr>
                <w:rFonts w:ascii="Calibri" w:cs="Calibri" w:eastAsia="Calibri" w:hAnsi="Calibri"/>
                <w:b/>
                <w:bCs/>
                <w:color w:val="1F3864"/>
                <w:sz w:val="16"/>
                <w:szCs w:val="16"/>
              </w:rPr>
              <w:t xml:space="preserve">33</w:t>
            </w:r>
          </w:p>
        </w:tc>
        <w:tc>
          <w:tcPr>
            <w:tcW w:type="dxa" w:w="1500"/>
            <w:tcBorders>
              <w:top w:val="single" w:color="D0D7E2" w:sz="4"/>
              <w:left w:val="single" w:color="D0D7E2" w:sz="4"/>
              <w:bottom w:val="single" w:color="D0D7E2" w:sz="4"/>
              <w:right w:val="single" w:color="D0D7E2" w:sz="4"/>
            </w:tcBorders>
            <w:shd w:fill="F7F9FC" w:color="auto" w:val="clear"/>
            <w:tcMar>
              <w:top w:type="dxa" w:w="50"/>
              <w:left w:type="dxa" w:w="90"/>
              <w:bottom w:type="dxa" w:w="50"/>
              <w:right w:type="dxa" w:w="90"/>
            </w:tcMar>
            <w:vAlign w:val="center"/>
          </w:tcPr>
          <w:p>
            <w:pPr>
              <w:spacing w:after="0" w:line="252"/>
            </w:pPr>
            <w:r>
              <w:rPr>
                <w:rFonts w:ascii="Calibri" w:cs="Calibri" w:eastAsia="Calibri" w:hAnsi="Calibri"/>
                <w:b w:val="false"/>
                <w:bCs w:val="false"/>
                <w:color w:val="262626"/>
                <w:sz w:val="16"/>
                <w:szCs w:val="16"/>
              </w:rPr>
              <w:t xml:space="preserve"/>
            </w:r>
            <w:r>
              <w:rPr>
                <w:rFonts w:ascii="Calibri" w:cs="Calibri" w:eastAsia="Calibri" w:hAnsi="Calibri"/>
                <w:b/>
                <w:bCs/>
                <w:color w:val="262626"/>
                <w:sz w:val="16"/>
                <w:szCs w:val="16"/>
              </w:rPr>
              <w:t xml:space="preserve">SQL data validation</w:t>
            </w:r>
            <w:r>
              <w:rPr>
                <w:rFonts w:ascii="Calibri" w:cs="Calibri" w:eastAsia="Calibri" w:hAnsi="Calibri"/>
                <w:b w:val="false"/>
                <w:bCs w:val="false"/>
                <w:color w:val="262626"/>
                <w:sz w:val="16"/>
                <w:szCs w:val="16"/>
              </w:rPr>
              <w:t xml:space="preserve">, 2–20 Nov</w:t>
            </w:r>
          </w:p>
        </w:tc>
        <w:tc>
          <w:tcPr>
            <w:tcW w:type="dxa" w:w="2250"/>
            <w:tcBorders>
              <w:top w:val="single" w:color="D0D7E2" w:sz="4"/>
              <w:left w:val="single" w:color="D0D7E2" w:sz="4"/>
              <w:bottom w:val="single" w:color="D0D7E2" w:sz="4"/>
              <w:right w:val="single" w:color="D0D7E2" w:sz="4"/>
            </w:tcBorders>
            <w:shd w:fill="F7F9FC" w:color="auto" w:val="clear"/>
            <w:tcMar>
              <w:top w:type="dxa" w:w="50"/>
              <w:left w:type="dxa" w:w="90"/>
              <w:bottom w:type="dxa" w:w="50"/>
              <w:right w:type="dxa" w:w="90"/>
            </w:tcMar>
            <w:vAlign w:val="center"/>
          </w:tcPr>
          <w:p>
            <w:pPr>
              <w:spacing w:after="0" w:line="252"/>
            </w:pPr>
            <w:r>
              <w:rPr>
                <w:rFonts w:ascii="Calibri" w:cs="Calibri" w:eastAsia="Calibri" w:hAnsi="Calibri"/>
                <w:b w:val="false"/>
                <w:bCs w:val="false"/>
                <w:color w:val="262626"/>
                <w:sz w:val="16"/>
                <w:szCs w:val="16"/>
              </w:rPr>
              <w:t xml:space="preserve">Validation queries run; SQL results compared with Python</w:t>
            </w:r>
          </w:p>
        </w:tc>
        <w:tc>
          <w:tcPr>
            <w:tcW w:type="dxa" w:w="1450"/>
            <w:tcBorders>
              <w:top w:val="single" w:color="D0D7E2" w:sz="4"/>
              <w:left w:val="single" w:color="D0D7E2" w:sz="4"/>
              <w:bottom w:val="single" w:color="D0D7E2" w:sz="4"/>
              <w:right w:val="single" w:color="D0D7E2" w:sz="4"/>
            </w:tcBorders>
            <w:shd w:fill="F7F9FC" w:color="auto" w:val="clear"/>
            <w:tcMar>
              <w:top w:type="dxa" w:w="50"/>
              <w:left w:type="dxa" w:w="90"/>
              <w:bottom w:type="dxa" w:w="50"/>
              <w:right w:type="dxa" w:w="90"/>
            </w:tcMar>
            <w:vAlign w:val="center"/>
          </w:tcPr>
          <w:p>
            <w:pPr>
              <w:spacing w:after="0" w:line="252"/>
            </w:pPr>
            <w:r>
              <w:rPr>
                <w:rFonts w:ascii="Calibri" w:cs="Calibri" w:eastAsia="Calibri" w:hAnsi="Calibri"/>
                <w:b/>
                <w:bCs/>
                <w:color w:val="1F3864"/>
                <w:sz w:val="16"/>
                <w:szCs w:val="16"/>
              </w:rPr>
              <w:t xml:space="preserve">100% of headline results match Python</w:t>
            </w:r>
          </w:p>
        </w:tc>
        <w:tc>
          <w:tcPr>
            <w:tcW w:type="dxa" w:w="1200"/>
            <w:tcBorders>
              <w:top w:val="single" w:color="D0D7E2" w:sz="4"/>
              <w:left w:val="single" w:color="D0D7E2" w:sz="4"/>
              <w:bottom w:val="single" w:color="D0D7E2" w:sz="4"/>
              <w:right w:val="single" w:color="D0D7E2" w:sz="4"/>
            </w:tcBorders>
            <w:shd w:fill="F7F9FC" w:color="auto" w:val="clear"/>
            <w:tcMar>
              <w:top w:type="dxa" w:w="50"/>
              <w:left w:type="dxa" w:w="90"/>
              <w:bottom w:type="dxa" w:w="50"/>
              <w:right w:type="dxa" w:w="90"/>
            </w:tcMar>
            <w:vAlign w:val="center"/>
          </w:tcPr>
          <w:p>
            <w:pPr>
              <w:spacing w:after="0" w:line="252"/>
            </w:pPr>
            <w:r>
              <w:rPr>
                <w:rFonts w:ascii="Calibri" w:cs="Calibri" w:eastAsia="Calibri" w:hAnsi="Calibri"/>
                <w:b w:val="false"/>
                <w:bCs w:val="false"/>
                <w:color w:val="262626"/>
                <w:sz w:val="16"/>
                <w:szCs w:val="16"/>
              </w:rPr>
              <w:t xml:space="preserve">Validation queries and results</w:t>
            </w:r>
          </w:p>
        </w:tc>
        <w:tc>
          <w:tcPr>
            <w:tcW w:type="dxa" w:w="1100"/>
            <w:tcBorders>
              <w:top w:val="single" w:color="D0D7E2" w:sz="4"/>
              <w:left w:val="single" w:color="D0D7E2" w:sz="4"/>
              <w:bottom w:val="single" w:color="D0D7E2" w:sz="4"/>
              <w:right w:val="single" w:color="D0D7E2" w:sz="4"/>
            </w:tcBorders>
            <w:shd w:fill="F7F9FC" w:color="auto" w:val="clear"/>
            <w:tcMar>
              <w:top w:type="dxa" w:w="50"/>
              <w:left w:type="dxa" w:w="90"/>
              <w:bottom w:type="dxa" w:w="50"/>
              <w:right w:type="dxa" w:w="90"/>
            </w:tcMar>
            <w:vAlign w:val="center"/>
          </w:tcPr>
          <w:p>
            <w:pPr>
              <w:spacing w:after="0" w:line="252"/>
            </w:pPr>
            <w:r>
              <w:rPr>
                <w:rFonts w:ascii="Calibri" w:cs="Calibri" w:eastAsia="Calibri" w:hAnsi="Calibri"/>
                <w:b w:val="false"/>
                <w:bCs w:val="false"/>
                <w:color w:val="595959"/>
                <w:sz w:val="16"/>
                <w:szCs w:val="16"/>
              </w:rPr>
              <w:t xml:space="preserve">#24, #23 (Ali)</w:t>
            </w:r>
          </w:p>
        </w:tc>
        <w:tc>
          <w:tcPr>
            <w:tcW w:type="dxa" w:w="800"/>
            <w:tcBorders>
              <w:top w:val="single" w:color="D0D7E2" w:sz="4"/>
              <w:left w:val="single" w:color="D0D7E2" w:sz="4"/>
              <w:bottom w:val="single" w:color="D0D7E2" w:sz="4"/>
              <w:right w:val="single" w:color="D0D7E2" w:sz="4"/>
            </w:tcBorders>
            <w:shd w:fill="FFFBEA" w:color="auto" w:val="clear"/>
            <w:tcMar>
              <w:top w:type="dxa" w:w="50"/>
              <w:left w:type="dxa" w:w="90"/>
              <w:bottom w:type="dxa" w:w="50"/>
              <w:right w:type="dxa" w:w="90"/>
            </w:tcMar>
            <w:vAlign w:val="center"/>
          </w:tcPr>
          <w:p>
            <w:pPr>
              <w:spacing w:after="0" w:line="252"/>
            </w:pPr>
            <w:r>
              <w:rPr>
                <w:rFonts w:ascii="Calibri" w:cs="Calibri" w:eastAsia="Calibri" w:hAnsi="Calibri"/>
                <w:b w:val="false"/>
                <w:bCs w:val="false"/>
                <w:color w:val="262626"/>
                <w:sz w:val="17"/>
                <w:szCs w:val="17"/>
              </w:rPr>
              <w:t xml:space="preserve"/>
            </w:r>
          </w:p>
        </w:tc>
        <w:tc>
          <w:tcPr>
            <w:tcW w:type="dxa" w:w="1206"/>
            <w:tcBorders>
              <w:top w:val="single" w:color="D0D7E2" w:sz="4"/>
              <w:left w:val="single" w:color="D0D7E2" w:sz="4"/>
              <w:bottom w:val="single" w:color="D0D7E2" w:sz="4"/>
              <w:right w:val="single" w:color="D0D7E2" w:sz="4"/>
            </w:tcBorders>
            <w:shd w:fill="EDEDED" w:color="auto" w:val="clear"/>
            <w:tcMar>
              <w:top w:type="dxa" w:w="50"/>
              <w:left w:type="dxa" w:w="90"/>
              <w:bottom w:type="dxa" w:w="50"/>
              <w:right w:type="dxa" w:w="90"/>
            </w:tcMar>
            <w:vAlign w:val="center"/>
          </w:tcPr>
          <w:p>
            <w:pPr>
              <w:spacing w:after="0" w:line="252"/>
              <w:jc w:val="center"/>
            </w:pPr>
            <w:r>
              <w:rPr>
                <w:rFonts w:ascii="Calibri" w:cs="Calibri" w:eastAsia="Calibri" w:hAnsi="Calibri"/>
                <w:b/>
                <w:bCs/>
                <w:color w:val="595959"/>
                <w:sz w:val="16"/>
                <w:szCs w:val="16"/>
              </w:rPr>
              <w:t xml:space="preserve">Not started</w:t>
            </w:r>
          </w:p>
        </w:tc>
      </w:tr>
      <w:tr>
        <w:trPr>
          <w:cantSplit/>
        </w:trPr>
        <w:tc>
          <w:tcPr>
            <w:tcW w:type="dxa" w:w="400"/>
            <w:tcBorders>
              <w:top w:val="single" w:color="D0D7E2" w:sz="4"/>
              <w:left w:val="single" w:color="D0D7E2" w:sz="4"/>
              <w:bottom w:val="single" w:color="D0D7E2" w:sz="4"/>
              <w:right w:val="single" w:color="D0D7E2" w:sz="4"/>
            </w:tcBorders>
            <w:shd w:fill="FCE4D6" w:color="auto" w:val="clear"/>
            <w:tcMar>
              <w:top w:type="dxa" w:w="50"/>
              <w:left w:type="dxa" w:w="90"/>
              <w:bottom w:type="dxa" w:w="50"/>
              <w:right w:type="dxa" w:w="90"/>
            </w:tcMar>
            <w:vAlign w:val="center"/>
          </w:tcPr>
          <w:p>
            <w:pPr>
              <w:spacing w:after="0" w:line="252"/>
              <w:jc w:val="center"/>
            </w:pPr>
            <w:r>
              <w:rPr>
                <w:rFonts w:ascii="Calibri" w:cs="Calibri" w:eastAsia="Calibri" w:hAnsi="Calibri"/>
                <w:b/>
                <w:bCs/>
                <w:color w:val="1F3864"/>
                <w:sz w:val="16"/>
                <w:szCs w:val="16"/>
              </w:rPr>
              <w:t xml:space="preserve">39</w:t>
            </w:r>
          </w:p>
        </w:tc>
        <w:tc>
          <w:tcPr>
            <w:tcW w:type="dxa" w:w="1500"/>
            <w:tcBorders>
              <w:top w:val="single" w:color="D0D7E2" w:sz="4"/>
              <w:left w:val="single" w:color="D0D7E2" w:sz="4"/>
              <w:bottom w:val="single" w:color="D0D7E2" w:sz="4"/>
              <w:right w:val="single" w:color="D0D7E2" w:sz="4"/>
            </w:tcBorders>
            <w:tcMar>
              <w:top w:type="dxa" w:w="50"/>
              <w:left w:type="dxa" w:w="90"/>
              <w:bottom w:type="dxa" w:w="50"/>
              <w:right w:type="dxa" w:w="90"/>
            </w:tcMar>
            <w:vAlign w:val="center"/>
          </w:tcPr>
          <w:p>
            <w:pPr>
              <w:spacing w:after="0" w:line="252"/>
            </w:pPr>
            <w:r>
              <w:rPr>
                <w:rFonts w:ascii="Calibri" w:cs="Calibri" w:eastAsia="Calibri" w:hAnsi="Calibri"/>
                <w:b w:val="false"/>
                <w:bCs w:val="false"/>
                <w:color w:val="262626"/>
                <w:sz w:val="16"/>
                <w:szCs w:val="16"/>
              </w:rPr>
              <w:t xml:space="preserve"/>
            </w:r>
            <w:r>
              <w:rPr>
                <w:rFonts w:ascii="Calibri" w:cs="Calibri" w:eastAsia="Calibri" w:hAnsi="Calibri"/>
                <w:b/>
                <w:bCs/>
                <w:color w:val="262626"/>
                <w:sz w:val="16"/>
                <w:szCs w:val="16"/>
              </w:rPr>
              <w:t xml:space="preserve">SQL documentation</w:t>
            </w:r>
            <w:r>
              <w:rPr>
                <w:rFonts w:ascii="Calibri" w:cs="Calibri" w:eastAsia="Calibri" w:hAnsi="Calibri"/>
                <w:b w:val="false"/>
                <w:bCs w:val="false"/>
                <w:color w:val="262626"/>
                <w:sz w:val="16"/>
                <w:szCs w:val="16"/>
              </w:rPr>
              <w:t xml:space="preserve">, 9–20 Nov</w:t>
            </w:r>
          </w:p>
        </w:tc>
        <w:tc>
          <w:tcPr>
            <w:tcW w:type="dxa" w:w="2250"/>
            <w:tcBorders>
              <w:top w:val="single" w:color="D0D7E2" w:sz="4"/>
              <w:left w:val="single" w:color="D0D7E2" w:sz="4"/>
              <w:bottom w:val="single" w:color="D0D7E2" w:sz="4"/>
              <w:right w:val="single" w:color="D0D7E2" w:sz="4"/>
            </w:tcBorders>
            <w:tcMar>
              <w:top w:type="dxa" w:w="50"/>
              <w:left w:type="dxa" w:w="90"/>
              <w:bottom w:type="dxa" w:w="50"/>
              <w:right w:type="dxa" w:w="90"/>
            </w:tcMar>
            <w:vAlign w:val="center"/>
          </w:tcPr>
          <w:p>
            <w:pPr>
              <w:spacing w:after="0" w:line="252"/>
            </w:pPr>
            <w:r>
              <w:rPr>
                <w:rFonts w:ascii="Calibri" w:cs="Calibri" w:eastAsia="Calibri" w:hAnsi="Calibri"/>
                <w:b w:val="false"/>
                <w:bCs w:val="false"/>
                <w:color w:val="262626"/>
                <w:sz w:val="16"/>
                <w:szCs w:val="16"/>
              </w:rPr>
              <w:t xml:space="preserve">Analysis, views and validation documented</w:t>
            </w:r>
          </w:p>
        </w:tc>
        <w:tc>
          <w:tcPr>
            <w:tcW w:type="dxa" w:w="1450"/>
            <w:tcBorders>
              <w:top w:val="single" w:color="D0D7E2" w:sz="4"/>
              <w:left w:val="single" w:color="D0D7E2" w:sz="4"/>
              <w:bottom w:val="single" w:color="D0D7E2" w:sz="4"/>
              <w:right w:val="single" w:color="D0D7E2" w:sz="4"/>
            </w:tcBorders>
            <w:tcMar>
              <w:top w:type="dxa" w:w="50"/>
              <w:left w:type="dxa" w:w="90"/>
              <w:bottom w:type="dxa" w:w="50"/>
              <w:right w:type="dxa" w:w="90"/>
            </w:tcMar>
            <w:vAlign w:val="center"/>
          </w:tcPr>
          <w:p>
            <w:pPr>
              <w:spacing w:after="0" w:line="252"/>
            </w:pPr>
            <w:r>
              <w:rPr>
                <w:rFonts w:ascii="Calibri" w:cs="Calibri" w:eastAsia="Calibri" w:hAnsi="Calibri"/>
                <w:b/>
                <w:bCs/>
                <w:color w:val="1F3864"/>
                <w:sz w:val="16"/>
                <w:szCs w:val="16"/>
              </w:rPr>
              <w:t xml:space="preserve">3 of 3 parts; every view described</w:t>
            </w:r>
          </w:p>
        </w:tc>
        <w:tc>
          <w:tcPr>
            <w:tcW w:type="dxa" w:w="1200"/>
            <w:tcBorders>
              <w:top w:val="single" w:color="D0D7E2" w:sz="4"/>
              <w:left w:val="single" w:color="D0D7E2" w:sz="4"/>
              <w:bottom w:val="single" w:color="D0D7E2" w:sz="4"/>
              <w:right w:val="single" w:color="D0D7E2" w:sz="4"/>
            </w:tcBorders>
            <w:tcMar>
              <w:top w:type="dxa" w:w="50"/>
              <w:left w:type="dxa" w:w="90"/>
              <w:bottom w:type="dxa" w:w="50"/>
              <w:right w:type="dxa" w:w="90"/>
            </w:tcMar>
            <w:vAlign w:val="center"/>
          </w:tcPr>
          <w:p>
            <w:pPr>
              <w:spacing w:after="0" w:line="252"/>
            </w:pPr>
            <w:r>
              <w:rPr>
                <w:rFonts w:ascii="Calibri" w:cs="Calibri" w:eastAsia="Calibri" w:hAnsi="Calibri"/>
                <w:b w:val="false"/>
                <w:bCs w:val="false"/>
                <w:color w:val="262626"/>
                <w:sz w:val="16"/>
                <w:szCs w:val="16"/>
              </w:rPr>
              <w:t xml:space="preserve">Documentation file</w:t>
            </w:r>
          </w:p>
        </w:tc>
        <w:tc>
          <w:tcPr>
            <w:tcW w:type="dxa" w:w="1100"/>
            <w:tcBorders>
              <w:top w:val="single" w:color="D0D7E2" w:sz="4"/>
              <w:left w:val="single" w:color="D0D7E2" w:sz="4"/>
              <w:bottom w:val="single" w:color="D0D7E2" w:sz="4"/>
              <w:right w:val="single" w:color="D0D7E2" w:sz="4"/>
            </w:tcBorders>
            <w:tcMar>
              <w:top w:type="dxa" w:w="50"/>
              <w:left w:type="dxa" w:w="90"/>
              <w:bottom w:type="dxa" w:w="50"/>
              <w:right w:type="dxa" w:w="90"/>
            </w:tcMar>
            <w:vAlign w:val="center"/>
          </w:tcPr>
          <w:p>
            <w:pPr>
              <w:spacing w:after="0" w:line="252"/>
            </w:pPr>
            <w:r>
              <w:rPr>
                <w:rFonts w:ascii="Calibri" w:cs="Calibri" w:eastAsia="Calibri" w:hAnsi="Calibri"/>
                <w:b w:val="false"/>
                <w:bCs w:val="false"/>
                <w:color w:val="595959"/>
                <w:sz w:val="16"/>
                <w:szCs w:val="16"/>
              </w:rPr>
              <w:t xml:space="preserve">#24, #28, #33</w:t>
            </w:r>
          </w:p>
        </w:tc>
        <w:tc>
          <w:tcPr>
            <w:tcW w:type="dxa" w:w="800"/>
            <w:tcBorders>
              <w:top w:val="single" w:color="D0D7E2" w:sz="4"/>
              <w:left w:val="single" w:color="D0D7E2" w:sz="4"/>
              <w:bottom w:val="single" w:color="D0D7E2" w:sz="4"/>
              <w:right w:val="single" w:color="D0D7E2" w:sz="4"/>
            </w:tcBorders>
            <w:shd w:fill="FFFBEA" w:color="auto" w:val="clear"/>
            <w:tcMar>
              <w:top w:type="dxa" w:w="50"/>
              <w:left w:type="dxa" w:w="90"/>
              <w:bottom w:type="dxa" w:w="50"/>
              <w:right w:type="dxa" w:w="90"/>
            </w:tcMar>
            <w:vAlign w:val="center"/>
          </w:tcPr>
          <w:p>
            <w:pPr>
              <w:spacing w:after="0" w:line="252"/>
            </w:pPr>
            <w:r>
              <w:rPr>
                <w:rFonts w:ascii="Calibri" w:cs="Calibri" w:eastAsia="Calibri" w:hAnsi="Calibri"/>
                <w:b w:val="false"/>
                <w:bCs w:val="false"/>
                <w:color w:val="262626"/>
                <w:sz w:val="17"/>
                <w:szCs w:val="17"/>
              </w:rPr>
              <w:t xml:space="preserve"/>
            </w:r>
          </w:p>
        </w:tc>
        <w:tc>
          <w:tcPr>
            <w:tcW w:type="dxa" w:w="1206"/>
            <w:tcBorders>
              <w:top w:val="single" w:color="D0D7E2" w:sz="4"/>
              <w:left w:val="single" w:color="D0D7E2" w:sz="4"/>
              <w:bottom w:val="single" w:color="D0D7E2" w:sz="4"/>
              <w:right w:val="single" w:color="D0D7E2" w:sz="4"/>
            </w:tcBorders>
            <w:shd w:fill="EDEDED" w:color="auto" w:val="clear"/>
            <w:tcMar>
              <w:top w:type="dxa" w:w="50"/>
              <w:left w:type="dxa" w:w="90"/>
              <w:bottom w:type="dxa" w:w="50"/>
              <w:right w:type="dxa" w:w="90"/>
            </w:tcMar>
            <w:vAlign w:val="center"/>
          </w:tcPr>
          <w:p>
            <w:pPr>
              <w:spacing w:after="0" w:line="252"/>
              <w:jc w:val="center"/>
            </w:pPr>
            <w:r>
              <w:rPr>
                <w:rFonts w:ascii="Calibri" w:cs="Calibri" w:eastAsia="Calibri" w:hAnsi="Calibri"/>
                <w:b/>
                <w:bCs/>
                <w:color w:val="595959"/>
                <w:sz w:val="16"/>
                <w:szCs w:val="16"/>
              </w:rPr>
              <w:t xml:space="preserve">Not started</w:t>
            </w:r>
          </w:p>
        </w:tc>
      </w:tr>
      <w:tr>
        <w:trPr>
          <w:cantSplit/>
        </w:trPr>
        <w:tc>
          <w:tcPr>
            <w:tcW w:type="dxa" w:w="400"/>
            <w:tcBorders>
              <w:top w:val="single" w:color="D0D7E2" w:sz="4"/>
              <w:left w:val="single" w:color="D0D7E2" w:sz="4"/>
              <w:bottom w:val="single" w:color="D0D7E2" w:sz="4"/>
              <w:right w:val="single" w:color="D0D7E2" w:sz="4"/>
            </w:tcBorders>
            <w:shd w:fill="FCE4D6" w:color="auto" w:val="clear"/>
            <w:tcMar>
              <w:top w:type="dxa" w:w="50"/>
              <w:left w:type="dxa" w:w="90"/>
              <w:bottom w:type="dxa" w:w="50"/>
              <w:right w:type="dxa" w:w="90"/>
            </w:tcMar>
            <w:vAlign w:val="center"/>
          </w:tcPr>
          <w:p>
            <w:pPr>
              <w:spacing w:after="0" w:line="252"/>
              <w:jc w:val="center"/>
            </w:pPr>
            <w:r>
              <w:rPr>
                <w:rFonts w:ascii="Calibri" w:cs="Calibri" w:eastAsia="Calibri" w:hAnsi="Calibri"/>
                <w:b/>
                <w:bCs/>
                <w:color w:val="1F3864"/>
                <w:sz w:val="16"/>
                <w:szCs w:val="16"/>
              </w:rPr>
              <w:t xml:space="preserve">40</w:t>
            </w:r>
          </w:p>
        </w:tc>
        <w:tc>
          <w:tcPr>
            <w:tcW w:type="dxa" w:w="1500"/>
            <w:tcBorders>
              <w:top w:val="single" w:color="D0D7E2" w:sz="4"/>
              <w:left w:val="single" w:color="D0D7E2" w:sz="4"/>
              <w:bottom w:val="single" w:color="D0D7E2" w:sz="4"/>
              <w:right w:val="single" w:color="D0D7E2" w:sz="4"/>
            </w:tcBorders>
            <w:shd w:fill="F7F9FC" w:color="auto" w:val="clear"/>
            <w:tcMar>
              <w:top w:type="dxa" w:w="50"/>
              <w:left w:type="dxa" w:w="90"/>
              <w:bottom w:type="dxa" w:w="50"/>
              <w:right w:type="dxa" w:w="90"/>
            </w:tcMar>
            <w:vAlign w:val="center"/>
          </w:tcPr>
          <w:p>
            <w:pPr>
              <w:spacing w:after="0" w:line="252"/>
            </w:pPr>
            <w:r>
              <w:rPr>
                <w:rFonts w:ascii="Calibri" w:cs="Calibri" w:eastAsia="Calibri" w:hAnsi="Calibri"/>
                <w:b w:val="false"/>
                <w:bCs w:val="false"/>
                <w:color w:val="262626"/>
                <w:sz w:val="16"/>
                <w:szCs w:val="16"/>
              </w:rPr>
              <w:t xml:space="preserve"/>
            </w:r>
            <w:r>
              <w:rPr>
                <w:rFonts w:ascii="Calibri" w:cs="Calibri" w:eastAsia="Calibri" w:hAnsi="Calibri"/>
                <w:b/>
                <w:bCs/>
                <w:color w:val="262626"/>
                <w:sz w:val="16"/>
                <w:szCs w:val="16"/>
              </w:rPr>
              <w:t xml:space="preserve">Cross-tool validation</w:t>
            </w:r>
            <w:r>
              <w:rPr>
                <w:rFonts w:ascii="Calibri" w:cs="Calibri" w:eastAsia="Calibri" w:hAnsi="Calibri"/>
                <w:b w:val="false"/>
                <w:bCs w:val="false"/>
                <w:color w:val="262626"/>
                <w:sz w:val="16"/>
                <w:szCs w:val="16"/>
              </w:rPr>
              <w:t xml:space="preserve">, 9–27 Nov</w:t>
            </w:r>
          </w:p>
        </w:tc>
        <w:tc>
          <w:tcPr>
            <w:tcW w:type="dxa" w:w="2250"/>
            <w:tcBorders>
              <w:top w:val="single" w:color="D0D7E2" w:sz="4"/>
              <w:left w:val="single" w:color="D0D7E2" w:sz="4"/>
              <w:bottom w:val="single" w:color="D0D7E2" w:sz="4"/>
              <w:right w:val="single" w:color="D0D7E2" w:sz="4"/>
            </w:tcBorders>
            <w:shd w:fill="F7F9FC" w:color="auto" w:val="clear"/>
            <w:tcMar>
              <w:top w:type="dxa" w:w="50"/>
              <w:left w:type="dxa" w:w="90"/>
              <w:bottom w:type="dxa" w:w="50"/>
              <w:right w:type="dxa" w:w="90"/>
            </w:tcMar>
            <w:vAlign w:val="center"/>
          </w:tcPr>
          <w:p>
            <w:pPr>
              <w:spacing w:after="0" w:line="252"/>
            </w:pPr>
            <w:r>
              <w:rPr>
                <w:rFonts w:ascii="Calibri" w:cs="Calibri" w:eastAsia="Calibri" w:hAnsi="Calibri"/>
                <w:b w:val="false"/>
                <w:bCs w:val="false"/>
                <w:color w:val="262626"/>
                <w:sz w:val="16"/>
                <w:szCs w:val="16"/>
              </w:rPr>
              <w:t xml:space="preserve">Total events, total fatalities, yearly trends, country and region counts and main KPIs match in SQL, Python, Power BI and Tableau; every difference investigated, explained and fixed or documented</w:t>
            </w:r>
          </w:p>
        </w:tc>
        <w:tc>
          <w:tcPr>
            <w:tcW w:type="dxa" w:w="1450"/>
            <w:tcBorders>
              <w:top w:val="single" w:color="D0D7E2" w:sz="4"/>
              <w:left w:val="single" w:color="D0D7E2" w:sz="4"/>
              <w:bottom w:val="single" w:color="D0D7E2" w:sz="4"/>
              <w:right w:val="single" w:color="D0D7E2" w:sz="4"/>
            </w:tcBorders>
            <w:shd w:fill="F7F9FC" w:color="auto" w:val="clear"/>
            <w:tcMar>
              <w:top w:type="dxa" w:w="50"/>
              <w:left w:type="dxa" w:w="90"/>
              <w:bottom w:type="dxa" w:w="50"/>
              <w:right w:type="dxa" w:w="90"/>
            </w:tcMar>
            <w:vAlign w:val="center"/>
          </w:tcPr>
          <w:p>
            <w:pPr>
              <w:spacing w:after="0" w:line="252"/>
            </w:pPr>
            <w:r>
              <w:rPr>
                <w:rFonts w:ascii="Calibri" w:cs="Calibri" w:eastAsia="Calibri" w:hAnsi="Calibri"/>
                <w:b/>
                <w:bCs/>
                <w:color w:val="1F3864"/>
                <w:sz w:val="16"/>
                <w:szCs w:val="16"/>
              </w:rPr>
              <w:t xml:space="preserve">100% of headline figures match; 100% of differences explained</w:t>
            </w:r>
          </w:p>
        </w:tc>
        <w:tc>
          <w:tcPr>
            <w:tcW w:type="dxa" w:w="1200"/>
            <w:tcBorders>
              <w:top w:val="single" w:color="D0D7E2" w:sz="4"/>
              <w:left w:val="single" w:color="D0D7E2" w:sz="4"/>
              <w:bottom w:val="single" w:color="D0D7E2" w:sz="4"/>
              <w:right w:val="single" w:color="D0D7E2" w:sz="4"/>
            </w:tcBorders>
            <w:shd w:fill="F7F9FC" w:color="auto" w:val="clear"/>
            <w:tcMar>
              <w:top w:type="dxa" w:w="50"/>
              <w:left w:type="dxa" w:w="90"/>
              <w:bottom w:type="dxa" w:w="50"/>
              <w:right w:type="dxa" w:w="90"/>
            </w:tcMar>
            <w:vAlign w:val="center"/>
          </w:tcPr>
          <w:p>
            <w:pPr>
              <w:spacing w:after="0" w:line="252"/>
            </w:pPr>
            <w:r>
              <w:rPr>
                <w:rFonts w:ascii="Calibri" w:cs="Calibri" w:eastAsia="Calibri" w:hAnsi="Calibri"/>
                <w:b w:val="false"/>
                <w:bCs w:val="false"/>
                <w:color w:val="262626"/>
                <w:sz w:val="16"/>
                <w:szCs w:val="16"/>
              </w:rPr>
              <w:t xml:space="preserve">Comparison table</w:t>
            </w:r>
          </w:p>
        </w:tc>
        <w:tc>
          <w:tcPr>
            <w:tcW w:type="dxa" w:w="1100"/>
            <w:tcBorders>
              <w:top w:val="single" w:color="D0D7E2" w:sz="4"/>
              <w:left w:val="single" w:color="D0D7E2" w:sz="4"/>
              <w:bottom w:val="single" w:color="D0D7E2" w:sz="4"/>
              <w:right w:val="single" w:color="D0D7E2" w:sz="4"/>
            </w:tcBorders>
            <w:shd w:fill="F7F9FC" w:color="auto" w:val="clear"/>
            <w:tcMar>
              <w:top w:type="dxa" w:w="50"/>
              <w:left w:type="dxa" w:w="90"/>
              <w:bottom w:type="dxa" w:w="50"/>
              <w:right w:type="dxa" w:w="90"/>
            </w:tcMar>
            <w:vAlign w:val="center"/>
          </w:tcPr>
          <w:p>
            <w:pPr>
              <w:spacing w:after="0" w:line="252"/>
            </w:pPr>
            <w:r>
              <w:rPr>
                <w:rFonts w:ascii="Calibri" w:cs="Calibri" w:eastAsia="Calibri" w:hAnsi="Calibri"/>
                <w:b w:val="false"/>
                <w:bCs w:val="false"/>
                <w:color w:val="595959"/>
                <w:sz w:val="16"/>
                <w:szCs w:val="16"/>
              </w:rPr>
              <w:t xml:space="preserve">#34 (Sara), #32 (Jessy), #23, #24</w:t>
            </w:r>
          </w:p>
        </w:tc>
        <w:tc>
          <w:tcPr>
            <w:tcW w:type="dxa" w:w="800"/>
            <w:tcBorders>
              <w:top w:val="single" w:color="D0D7E2" w:sz="4"/>
              <w:left w:val="single" w:color="D0D7E2" w:sz="4"/>
              <w:bottom w:val="single" w:color="D0D7E2" w:sz="4"/>
              <w:right w:val="single" w:color="D0D7E2" w:sz="4"/>
            </w:tcBorders>
            <w:shd w:fill="FFFBEA" w:color="auto" w:val="clear"/>
            <w:tcMar>
              <w:top w:type="dxa" w:w="50"/>
              <w:left w:type="dxa" w:w="90"/>
              <w:bottom w:type="dxa" w:w="50"/>
              <w:right w:type="dxa" w:w="90"/>
            </w:tcMar>
            <w:vAlign w:val="center"/>
          </w:tcPr>
          <w:p>
            <w:pPr>
              <w:spacing w:after="0" w:line="252"/>
            </w:pPr>
            <w:r>
              <w:rPr>
                <w:rFonts w:ascii="Calibri" w:cs="Calibri" w:eastAsia="Calibri" w:hAnsi="Calibri"/>
                <w:b w:val="false"/>
                <w:bCs w:val="false"/>
                <w:color w:val="262626"/>
                <w:sz w:val="17"/>
                <w:szCs w:val="17"/>
              </w:rPr>
              <w:t xml:space="preserve"/>
            </w:r>
          </w:p>
        </w:tc>
        <w:tc>
          <w:tcPr>
            <w:tcW w:type="dxa" w:w="1206"/>
            <w:tcBorders>
              <w:top w:val="single" w:color="D0D7E2" w:sz="4"/>
              <w:left w:val="single" w:color="D0D7E2" w:sz="4"/>
              <w:bottom w:val="single" w:color="D0D7E2" w:sz="4"/>
              <w:right w:val="single" w:color="D0D7E2" w:sz="4"/>
            </w:tcBorders>
            <w:shd w:fill="EDEDED" w:color="auto" w:val="clear"/>
            <w:tcMar>
              <w:top w:type="dxa" w:w="50"/>
              <w:left w:type="dxa" w:w="90"/>
              <w:bottom w:type="dxa" w:w="50"/>
              <w:right w:type="dxa" w:w="90"/>
            </w:tcMar>
            <w:vAlign w:val="center"/>
          </w:tcPr>
          <w:p>
            <w:pPr>
              <w:spacing w:after="0" w:line="252"/>
              <w:jc w:val="center"/>
            </w:pPr>
            <w:r>
              <w:rPr>
                <w:rFonts w:ascii="Calibri" w:cs="Calibri" w:eastAsia="Calibri" w:hAnsi="Calibri"/>
                <w:b/>
                <w:bCs/>
                <w:color w:val="595959"/>
                <w:sz w:val="16"/>
                <w:szCs w:val="16"/>
              </w:rPr>
              <w:t xml:space="preserve">Not started</w:t>
            </w:r>
          </w:p>
        </w:tc>
      </w:tr>
      <w:tr>
        <w:trPr>
          <w:cantSplit/>
        </w:trPr>
        <w:tc>
          <w:tcPr>
            <w:tcW w:type="dxa" w:w="400"/>
            <w:tcBorders>
              <w:top w:val="single" w:color="D0D7E2" w:sz="4"/>
              <w:left w:val="single" w:color="D0D7E2" w:sz="4"/>
              <w:bottom w:val="single" w:color="D0D7E2" w:sz="4"/>
              <w:right w:val="single" w:color="D0D7E2" w:sz="4"/>
            </w:tcBorders>
            <w:shd w:fill="FCE4D6" w:color="auto" w:val="clear"/>
            <w:tcMar>
              <w:top w:type="dxa" w:w="50"/>
              <w:left w:type="dxa" w:w="90"/>
              <w:bottom w:type="dxa" w:w="50"/>
              <w:right w:type="dxa" w:w="90"/>
            </w:tcMar>
            <w:vAlign w:val="center"/>
          </w:tcPr>
          <w:p>
            <w:pPr>
              <w:spacing w:after="0" w:line="252"/>
              <w:jc w:val="center"/>
            </w:pPr>
            <w:r>
              <w:rPr>
                <w:rFonts w:ascii="Calibri" w:cs="Calibri" w:eastAsia="Calibri" w:hAnsi="Calibri"/>
                <w:b/>
                <w:bCs/>
                <w:color w:val="1F3864"/>
                <w:sz w:val="16"/>
                <w:szCs w:val="16"/>
              </w:rPr>
              <w:t xml:space="preserve">50</w:t>
            </w:r>
          </w:p>
        </w:tc>
        <w:tc>
          <w:tcPr>
            <w:tcW w:type="dxa" w:w="1500"/>
            <w:tcBorders>
              <w:top w:val="single" w:color="D0D7E2" w:sz="4"/>
              <w:left w:val="single" w:color="D0D7E2" w:sz="4"/>
              <w:bottom w:val="single" w:color="D0D7E2" w:sz="4"/>
              <w:right w:val="single" w:color="D0D7E2" w:sz="4"/>
            </w:tcBorders>
            <w:tcMar>
              <w:top w:type="dxa" w:w="50"/>
              <w:left w:type="dxa" w:w="90"/>
              <w:bottom w:type="dxa" w:w="50"/>
              <w:right w:type="dxa" w:w="90"/>
            </w:tcMar>
            <w:vAlign w:val="center"/>
          </w:tcPr>
          <w:p>
            <w:pPr>
              <w:spacing w:after="0" w:line="252"/>
            </w:pPr>
            <w:r>
              <w:rPr>
                <w:rFonts w:ascii="Calibri" w:cs="Calibri" w:eastAsia="Calibri" w:hAnsi="Calibri"/>
                <w:b w:val="false"/>
                <w:bCs w:val="false"/>
                <w:color w:val="262626"/>
                <w:sz w:val="16"/>
                <w:szCs w:val="16"/>
              </w:rPr>
              <w:t xml:space="preserve"/>
            </w:r>
            <w:r>
              <w:rPr>
                <w:rFonts w:ascii="Calibri" w:cs="Calibri" w:eastAsia="Calibri" w:hAnsi="Calibri"/>
                <w:b/>
                <w:bCs/>
                <w:color w:val="262626"/>
                <w:sz w:val="16"/>
                <w:szCs w:val="16"/>
              </w:rPr>
              <w:t xml:space="preserve">Technical documentation</w:t>
            </w:r>
            <w:r>
              <w:rPr>
                <w:rFonts w:ascii="Calibri" w:cs="Calibri" w:eastAsia="Calibri" w:hAnsi="Calibri"/>
                <w:b w:val="false"/>
                <w:bCs w:val="false"/>
                <w:color w:val="262626"/>
                <w:sz w:val="16"/>
                <w:szCs w:val="16"/>
              </w:rPr>
              <w:t xml:space="preserve">, 16 Nov – 2 Dec</w:t>
            </w:r>
          </w:p>
        </w:tc>
        <w:tc>
          <w:tcPr>
            <w:tcW w:type="dxa" w:w="2250"/>
            <w:tcBorders>
              <w:top w:val="single" w:color="D0D7E2" w:sz="4"/>
              <w:left w:val="single" w:color="D0D7E2" w:sz="4"/>
              <w:bottom w:val="single" w:color="D0D7E2" w:sz="4"/>
              <w:right w:val="single" w:color="D0D7E2" w:sz="4"/>
            </w:tcBorders>
            <w:tcMar>
              <w:top w:type="dxa" w:w="50"/>
              <w:left w:type="dxa" w:w="90"/>
              <w:bottom w:type="dxa" w:w="50"/>
              <w:right w:type="dxa" w:w="90"/>
            </w:tcMar>
            <w:vAlign w:val="center"/>
          </w:tcPr>
          <w:p>
            <w:pPr>
              <w:spacing w:after="0" w:line="252"/>
            </w:pPr>
            <w:r>
              <w:rPr>
                <w:rFonts w:ascii="Calibri" w:cs="Calibri" w:eastAsia="Calibri" w:hAnsi="Calibri"/>
                <w:b w:val="false"/>
                <w:bCs w:val="false"/>
                <w:color w:val="262626"/>
                <w:sz w:val="16"/>
                <w:szCs w:val="16"/>
              </w:rPr>
              <w:t xml:space="preserve">Methodology, assumptions, pipeline, architecture, schema, KPI definitions, validation results, reproducibility guide</w:t>
            </w:r>
          </w:p>
        </w:tc>
        <w:tc>
          <w:tcPr>
            <w:tcW w:type="dxa" w:w="1450"/>
            <w:tcBorders>
              <w:top w:val="single" w:color="D0D7E2" w:sz="4"/>
              <w:left w:val="single" w:color="D0D7E2" w:sz="4"/>
              <w:bottom w:val="single" w:color="D0D7E2" w:sz="4"/>
              <w:right w:val="single" w:color="D0D7E2" w:sz="4"/>
            </w:tcBorders>
            <w:tcMar>
              <w:top w:type="dxa" w:w="50"/>
              <w:left w:type="dxa" w:w="90"/>
              <w:bottom w:type="dxa" w:w="50"/>
              <w:right w:type="dxa" w:w="90"/>
            </w:tcMar>
            <w:vAlign w:val="center"/>
          </w:tcPr>
          <w:p>
            <w:pPr>
              <w:spacing w:after="0" w:line="252"/>
            </w:pPr>
            <w:r>
              <w:rPr>
                <w:rFonts w:ascii="Calibri" w:cs="Calibri" w:eastAsia="Calibri" w:hAnsi="Calibri"/>
                <w:b/>
                <w:bCs/>
                <w:color w:val="1F3864"/>
                <w:sz w:val="16"/>
                <w:szCs w:val="16"/>
              </w:rPr>
              <w:t xml:space="preserve">8 of 8 sections</w:t>
            </w:r>
          </w:p>
        </w:tc>
        <w:tc>
          <w:tcPr>
            <w:tcW w:type="dxa" w:w="1200"/>
            <w:tcBorders>
              <w:top w:val="single" w:color="D0D7E2" w:sz="4"/>
              <w:left w:val="single" w:color="D0D7E2" w:sz="4"/>
              <w:bottom w:val="single" w:color="D0D7E2" w:sz="4"/>
              <w:right w:val="single" w:color="D0D7E2" w:sz="4"/>
            </w:tcBorders>
            <w:tcMar>
              <w:top w:type="dxa" w:w="50"/>
              <w:left w:type="dxa" w:w="90"/>
              <w:bottom w:type="dxa" w:w="50"/>
              <w:right w:type="dxa" w:w="90"/>
            </w:tcMar>
            <w:vAlign w:val="center"/>
          </w:tcPr>
          <w:p>
            <w:pPr>
              <w:spacing w:after="0" w:line="252"/>
            </w:pPr>
            <w:r>
              <w:rPr>
                <w:rFonts w:ascii="Calibri" w:cs="Calibri" w:eastAsia="Calibri" w:hAnsi="Calibri"/>
                <w:b w:val="false"/>
                <w:bCs w:val="false"/>
                <w:color w:val="262626"/>
                <w:sz w:val="16"/>
                <w:szCs w:val="16"/>
              </w:rPr>
              <w:t xml:space="preserve">Technical document</w:t>
            </w:r>
          </w:p>
        </w:tc>
        <w:tc>
          <w:tcPr>
            <w:tcW w:type="dxa" w:w="1100"/>
            <w:tcBorders>
              <w:top w:val="single" w:color="D0D7E2" w:sz="4"/>
              <w:left w:val="single" w:color="D0D7E2" w:sz="4"/>
              <w:bottom w:val="single" w:color="D0D7E2" w:sz="4"/>
              <w:right w:val="single" w:color="D0D7E2" w:sz="4"/>
            </w:tcBorders>
            <w:tcMar>
              <w:top w:type="dxa" w:w="50"/>
              <w:left w:type="dxa" w:w="90"/>
              <w:bottom w:type="dxa" w:w="50"/>
              <w:right w:type="dxa" w:w="90"/>
            </w:tcMar>
            <w:vAlign w:val="center"/>
          </w:tcPr>
          <w:p>
            <w:pPr>
              <w:spacing w:after="0" w:line="252"/>
            </w:pPr>
            <w:r>
              <w:rPr>
                <w:rFonts w:ascii="Calibri" w:cs="Calibri" w:eastAsia="Calibri" w:hAnsi="Calibri"/>
                <w:b w:val="false"/>
                <w:bCs w:val="false"/>
                <w:color w:val="595959"/>
                <w:sz w:val="16"/>
                <w:szCs w:val="16"/>
              </w:rPr>
              <w:t xml:space="preserve">Jessy's structure (#48), #20</w:t>
            </w:r>
          </w:p>
        </w:tc>
        <w:tc>
          <w:tcPr>
            <w:tcW w:type="dxa" w:w="800"/>
            <w:tcBorders>
              <w:top w:val="single" w:color="D0D7E2" w:sz="4"/>
              <w:left w:val="single" w:color="D0D7E2" w:sz="4"/>
              <w:bottom w:val="single" w:color="D0D7E2" w:sz="4"/>
              <w:right w:val="single" w:color="D0D7E2" w:sz="4"/>
            </w:tcBorders>
            <w:shd w:fill="FFFBEA" w:color="auto" w:val="clear"/>
            <w:tcMar>
              <w:top w:type="dxa" w:w="50"/>
              <w:left w:type="dxa" w:w="90"/>
              <w:bottom w:type="dxa" w:w="50"/>
              <w:right w:type="dxa" w:w="90"/>
            </w:tcMar>
            <w:vAlign w:val="center"/>
          </w:tcPr>
          <w:p>
            <w:pPr>
              <w:spacing w:after="0" w:line="252"/>
            </w:pPr>
            <w:r>
              <w:rPr>
                <w:rFonts w:ascii="Calibri" w:cs="Calibri" w:eastAsia="Calibri" w:hAnsi="Calibri"/>
                <w:b w:val="false"/>
                <w:bCs w:val="false"/>
                <w:color w:val="262626"/>
                <w:sz w:val="17"/>
                <w:szCs w:val="17"/>
              </w:rPr>
              <w:t xml:space="preserve"/>
            </w:r>
          </w:p>
        </w:tc>
        <w:tc>
          <w:tcPr>
            <w:tcW w:type="dxa" w:w="1206"/>
            <w:tcBorders>
              <w:top w:val="single" w:color="D0D7E2" w:sz="4"/>
              <w:left w:val="single" w:color="D0D7E2" w:sz="4"/>
              <w:bottom w:val="single" w:color="D0D7E2" w:sz="4"/>
              <w:right w:val="single" w:color="D0D7E2" w:sz="4"/>
            </w:tcBorders>
            <w:shd w:fill="EDEDED" w:color="auto" w:val="clear"/>
            <w:tcMar>
              <w:top w:type="dxa" w:w="50"/>
              <w:left w:type="dxa" w:w="90"/>
              <w:bottom w:type="dxa" w:w="50"/>
              <w:right w:type="dxa" w:w="90"/>
            </w:tcMar>
            <w:vAlign w:val="center"/>
          </w:tcPr>
          <w:p>
            <w:pPr>
              <w:spacing w:after="0" w:line="252"/>
              <w:jc w:val="center"/>
            </w:pPr>
            <w:r>
              <w:rPr>
                <w:rFonts w:ascii="Calibri" w:cs="Calibri" w:eastAsia="Calibri" w:hAnsi="Calibri"/>
                <w:b/>
                <w:bCs/>
                <w:color w:val="595959"/>
                <w:sz w:val="16"/>
                <w:szCs w:val="16"/>
              </w:rPr>
              <w:t xml:space="preserve">Not started</w:t>
            </w:r>
          </w:p>
        </w:tc>
      </w:tr>
      <w:tr>
        <w:trPr>
          <w:cantSplit/>
        </w:trPr>
        <w:tc>
          <w:tcPr>
            <w:tcW w:type="dxa" w:w="400"/>
            <w:tcBorders>
              <w:top w:val="single" w:color="D0D7E2" w:sz="4"/>
              <w:left w:val="single" w:color="D0D7E2" w:sz="4"/>
              <w:bottom w:val="single" w:color="D0D7E2" w:sz="4"/>
              <w:right w:val="single" w:color="D0D7E2" w:sz="4"/>
            </w:tcBorders>
            <w:shd w:fill="FCE4D6" w:color="auto" w:val="clear"/>
            <w:tcMar>
              <w:top w:type="dxa" w:w="50"/>
              <w:left w:type="dxa" w:w="90"/>
              <w:bottom w:type="dxa" w:w="50"/>
              <w:right w:type="dxa" w:w="90"/>
            </w:tcMar>
            <w:vAlign w:val="center"/>
          </w:tcPr>
          <w:p>
            <w:pPr>
              <w:spacing w:after="0" w:line="252"/>
              <w:jc w:val="center"/>
            </w:pPr>
            <w:r>
              <w:rPr>
                <w:rFonts w:ascii="Calibri" w:cs="Calibri" w:eastAsia="Calibri" w:hAnsi="Calibri"/>
                <w:b/>
                <w:bCs/>
                <w:color w:val="1F3864"/>
                <w:sz w:val="16"/>
                <w:szCs w:val="16"/>
              </w:rPr>
              <w:t xml:space="preserve">51</w:t>
            </w:r>
          </w:p>
        </w:tc>
        <w:tc>
          <w:tcPr>
            <w:tcW w:type="dxa" w:w="1500"/>
            <w:tcBorders>
              <w:top w:val="single" w:color="D0D7E2" w:sz="4"/>
              <w:left w:val="single" w:color="D0D7E2" w:sz="4"/>
              <w:bottom w:val="single" w:color="D0D7E2" w:sz="4"/>
              <w:right w:val="single" w:color="D0D7E2" w:sz="4"/>
            </w:tcBorders>
            <w:shd w:fill="F7F9FC" w:color="auto" w:val="clear"/>
            <w:tcMar>
              <w:top w:type="dxa" w:w="50"/>
              <w:left w:type="dxa" w:w="90"/>
              <w:bottom w:type="dxa" w:w="50"/>
              <w:right w:type="dxa" w:w="90"/>
            </w:tcMar>
            <w:vAlign w:val="center"/>
          </w:tcPr>
          <w:p>
            <w:pPr>
              <w:spacing w:after="0" w:line="252"/>
            </w:pPr>
            <w:r>
              <w:rPr>
                <w:rFonts w:ascii="Calibri" w:cs="Calibri" w:eastAsia="Calibri" w:hAnsi="Calibri"/>
                <w:b w:val="false"/>
                <w:bCs w:val="false"/>
                <w:color w:val="262626"/>
                <w:sz w:val="16"/>
                <w:szCs w:val="16"/>
              </w:rPr>
              <w:t xml:space="preserve"/>
            </w:r>
            <w:r>
              <w:rPr>
                <w:rFonts w:ascii="Calibri" w:cs="Calibri" w:eastAsia="Calibri" w:hAnsi="Calibri"/>
                <w:b/>
                <w:bCs/>
                <w:color w:val="262626"/>
                <w:sz w:val="16"/>
                <w:szCs w:val="16"/>
              </w:rPr>
              <w:t xml:space="preserve">Testing: SQL &amp; geographic</w:t>
            </w:r>
            <w:r>
              <w:rPr>
                <w:rFonts w:ascii="Calibri" w:cs="Calibri" w:eastAsia="Calibri" w:hAnsi="Calibri"/>
                <w:b w:val="false"/>
                <w:bCs w:val="false"/>
                <w:color w:val="262626"/>
                <w:sz w:val="16"/>
                <w:szCs w:val="16"/>
              </w:rPr>
              <w:t xml:space="preserve">, 16–27 Nov</w:t>
            </w:r>
          </w:p>
        </w:tc>
        <w:tc>
          <w:tcPr>
            <w:tcW w:type="dxa" w:w="2250"/>
            <w:tcBorders>
              <w:top w:val="single" w:color="D0D7E2" w:sz="4"/>
              <w:left w:val="single" w:color="D0D7E2" w:sz="4"/>
              <w:bottom w:val="single" w:color="D0D7E2" w:sz="4"/>
              <w:right w:val="single" w:color="D0D7E2" w:sz="4"/>
            </w:tcBorders>
            <w:shd w:fill="F7F9FC" w:color="auto" w:val="clear"/>
            <w:tcMar>
              <w:top w:type="dxa" w:w="50"/>
              <w:left w:type="dxa" w:w="90"/>
              <w:bottom w:type="dxa" w:w="50"/>
              <w:right w:type="dxa" w:w="90"/>
            </w:tcMar>
            <w:vAlign w:val="center"/>
          </w:tcPr>
          <w:p>
            <w:pPr>
              <w:spacing w:after="0" w:line="252"/>
            </w:pPr>
            <w:r>
              <w:rPr>
                <w:rFonts w:ascii="Calibri" w:cs="Calibri" w:eastAsia="Calibri" w:hAnsi="Calibri"/>
                <w:b w:val="false"/>
                <w:bCs w:val="false"/>
                <w:color w:val="262626"/>
                <w:sz w:val="16"/>
                <w:szCs w:val="16"/>
              </w:rPr>
              <w:t xml:space="preserve">SQL and geographic analysis tested; results written for QA</w:t>
            </w:r>
          </w:p>
        </w:tc>
        <w:tc>
          <w:tcPr>
            <w:tcW w:type="dxa" w:w="1450"/>
            <w:tcBorders>
              <w:top w:val="single" w:color="D0D7E2" w:sz="4"/>
              <w:left w:val="single" w:color="D0D7E2" w:sz="4"/>
              <w:bottom w:val="single" w:color="D0D7E2" w:sz="4"/>
              <w:right w:val="single" w:color="D0D7E2" w:sz="4"/>
            </w:tcBorders>
            <w:shd w:fill="F7F9FC" w:color="auto" w:val="clear"/>
            <w:tcMar>
              <w:top w:type="dxa" w:w="50"/>
              <w:left w:type="dxa" w:w="90"/>
              <w:bottom w:type="dxa" w:w="50"/>
              <w:right w:type="dxa" w:w="90"/>
            </w:tcMar>
            <w:vAlign w:val="center"/>
          </w:tcPr>
          <w:p>
            <w:pPr>
              <w:spacing w:after="0" w:line="252"/>
            </w:pPr>
            <w:r>
              <w:rPr>
                <w:rFonts w:ascii="Calibri" w:cs="Calibri" w:eastAsia="Calibri" w:hAnsi="Calibri"/>
                <w:b/>
                <w:bCs/>
                <w:color w:val="1F3864"/>
                <w:sz w:val="16"/>
                <w:szCs w:val="16"/>
              </w:rPr>
              <w:t xml:space="preserve">100% of tests logged; 0 open critical bugs</w:t>
            </w:r>
          </w:p>
        </w:tc>
        <w:tc>
          <w:tcPr>
            <w:tcW w:type="dxa" w:w="1200"/>
            <w:tcBorders>
              <w:top w:val="single" w:color="D0D7E2" w:sz="4"/>
              <w:left w:val="single" w:color="D0D7E2" w:sz="4"/>
              <w:bottom w:val="single" w:color="D0D7E2" w:sz="4"/>
              <w:right w:val="single" w:color="D0D7E2" w:sz="4"/>
            </w:tcBorders>
            <w:shd w:fill="F7F9FC" w:color="auto" w:val="clear"/>
            <w:tcMar>
              <w:top w:type="dxa" w:w="50"/>
              <w:left w:type="dxa" w:w="90"/>
              <w:bottom w:type="dxa" w:w="50"/>
              <w:right w:type="dxa" w:w="90"/>
            </w:tcMar>
            <w:vAlign w:val="center"/>
          </w:tcPr>
          <w:p>
            <w:pPr>
              <w:spacing w:after="0" w:line="252"/>
            </w:pPr>
            <w:r>
              <w:rPr>
                <w:rFonts w:ascii="Calibri" w:cs="Calibri" w:eastAsia="Calibri" w:hAnsi="Calibri"/>
                <w:b w:val="false"/>
                <w:bCs w:val="false"/>
                <w:color w:val="262626"/>
                <w:sz w:val="16"/>
                <w:szCs w:val="16"/>
              </w:rPr>
              <w:t xml:space="preserve">Test log</w:t>
            </w:r>
          </w:p>
        </w:tc>
        <w:tc>
          <w:tcPr>
            <w:tcW w:type="dxa" w:w="1100"/>
            <w:tcBorders>
              <w:top w:val="single" w:color="D0D7E2" w:sz="4"/>
              <w:left w:val="single" w:color="D0D7E2" w:sz="4"/>
              <w:bottom w:val="single" w:color="D0D7E2" w:sz="4"/>
              <w:right w:val="single" w:color="D0D7E2" w:sz="4"/>
            </w:tcBorders>
            <w:shd w:fill="F7F9FC" w:color="auto" w:val="clear"/>
            <w:tcMar>
              <w:top w:type="dxa" w:w="50"/>
              <w:left w:type="dxa" w:w="90"/>
              <w:bottom w:type="dxa" w:w="50"/>
              <w:right w:type="dxa" w:w="90"/>
            </w:tcMar>
            <w:vAlign w:val="center"/>
          </w:tcPr>
          <w:p>
            <w:pPr>
              <w:spacing w:after="0" w:line="252"/>
            </w:pPr>
            <w:r>
              <w:rPr>
                <w:rFonts w:ascii="Calibri" w:cs="Calibri" w:eastAsia="Calibri" w:hAnsi="Calibri"/>
                <w:b w:val="false"/>
                <w:bCs w:val="false"/>
                <w:color w:val="595959"/>
                <w:sz w:val="16"/>
                <w:szCs w:val="16"/>
              </w:rPr>
              <w:t xml:space="preserve">#24, #27</w:t>
            </w:r>
          </w:p>
        </w:tc>
        <w:tc>
          <w:tcPr>
            <w:tcW w:type="dxa" w:w="800"/>
            <w:tcBorders>
              <w:top w:val="single" w:color="D0D7E2" w:sz="4"/>
              <w:left w:val="single" w:color="D0D7E2" w:sz="4"/>
              <w:bottom w:val="single" w:color="D0D7E2" w:sz="4"/>
              <w:right w:val="single" w:color="D0D7E2" w:sz="4"/>
            </w:tcBorders>
            <w:shd w:fill="FFFBEA" w:color="auto" w:val="clear"/>
            <w:tcMar>
              <w:top w:type="dxa" w:w="50"/>
              <w:left w:type="dxa" w:w="90"/>
              <w:bottom w:type="dxa" w:w="50"/>
              <w:right w:type="dxa" w:w="90"/>
            </w:tcMar>
            <w:vAlign w:val="center"/>
          </w:tcPr>
          <w:p>
            <w:pPr>
              <w:spacing w:after="0" w:line="252"/>
            </w:pPr>
            <w:r>
              <w:rPr>
                <w:rFonts w:ascii="Calibri" w:cs="Calibri" w:eastAsia="Calibri" w:hAnsi="Calibri"/>
                <w:b w:val="false"/>
                <w:bCs w:val="false"/>
                <w:color w:val="262626"/>
                <w:sz w:val="17"/>
                <w:szCs w:val="17"/>
              </w:rPr>
              <w:t xml:space="preserve"/>
            </w:r>
          </w:p>
        </w:tc>
        <w:tc>
          <w:tcPr>
            <w:tcW w:type="dxa" w:w="1206"/>
            <w:tcBorders>
              <w:top w:val="single" w:color="D0D7E2" w:sz="4"/>
              <w:left w:val="single" w:color="D0D7E2" w:sz="4"/>
              <w:bottom w:val="single" w:color="D0D7E2" w:sz="4"/>
              <w:right w:val="single" w:color="D0D7E2" w:sz="4"/>
            </w:tcBorders>
            <w:shd w:fill="EDEDED" w:color="auto" w:val="clear"/>
            <w:tcMar>
              <w:top w:type="dxa" w:w="50"/>
              <w:left w:type="dxa" w:w="90"/>
              <w:bottom w:type="dxa" w:w="50"/>
              <w:right w:type="dxa" w:w="90"/>
            </w:tcMar>
            <w:vAlign w:val="center"/>
          </w:tcPr>
          <w:p>
            <w:pPr>
              <w:spacing w:after="0" w:line="252"/>
              <w:jc w:val="center"/>
            </w:pPr>
            <w:r>
              <w:rPr>
                <w:rFonts w:ascii="Calibri" w:cs="Calibri" w:eastAsia="Calibri" w:hAnsi="Calibri"/>
                <w:b/>
                <w:bCs/>
                <w:color w:val="595959"/>
                <w:sz w:val="16"/>
                <w:szCs w:val="16"/>
              </w:rPr>
              <w:t xml:space="preserve">Not started</w:t>
            </w:r>
          </w:p>
        </w:tc>
      </w:tr>
      <w:tr>
        <w:trPr>
          <w:cantSplit/>
        </w:trPr>
        <w:tc>
          <w:tcPr>
            <w:tcW w:type="dxa" w:w="400"/>
            <w:tcBorders>
              <w:top w:val="single" w:color="D0D7E2" w:sz="4"/>
              <w:left w:val="single" w:color="D0D7E2" w:sz="4"/>
              <w:bottom w:val="single" w:color="D0D7E2" w:sz="4"/>
              <w:right w:val="single" w:color="D0D7E2" w:sz="4"/>
            </w:tcBorders>
            <w:shd w:fill="FCE4D6" w:color="auto" w:val="clear"/>
            <w:tcMar>
              <w:top w:type="dxa" w:w="50"/>
              <w:left w:type="dxa" w:w="90"/>
              <w:bottom w:type="dxa" w:w="50"/>
              <w:right w:type="dxa" w:w="90"/>
            </w:tcMar>
            <w:vAlign w:val="center"/>
          </w:tcPr>
          <w:p>
            <w:pPr>
              <w:spacing w:after="0" w:line="252"/>
              <w:jc w:val="center"/>
            </w:pPr>
            <w:r>
              <w:rPr>
                <w:rFonts w:ascii="Calibri" w:cs="Calibri" w:eastAsia="Calibri" w:hAnsi="Calibri"/>
                <w:b/>
                <w:bCs/>
                <w:color w:val="1F3864"/>
                <w:sz w:val="16"/>
                <w:szCs w:val="16"/>
              </w:rPr>
              <w:t xml:space="preserve">63</w:t>
            </w:r>
          </w:p>
        </w:tc>
        <w:tc>
          <w:tcPr>
            <w:tcW w:type="dxa" w:w="1500"/>
            <w:tcBorders>
              <w:top w:val="single" w:color="D0D7E2" w:sz="4"/>
              <w:left w:val="single" w:color="D0D7E2" w:sz="4"/>
              <w:bottom w:val="single" w:color="D0D7E2" w:sz="4"/>
              <w:right w:val="single" w:color="D0D7E2" w:sz="4"/>
            </w:tcBorders>
            <w:tcMar>
              <w:top w:type="dxa" w:w="50"/>
              <w:left w:type="dxa" w:w="90"/>
              <w:bottom w:type="dxa" w:w="50"/>
              <w:right w:type="dxa" w:w="90"/>
            </w:tcMar>
            <w:vAlign w:val="center"/>
          </w:tcPr>
          <w:p>
            <w:pPr>
              <w:spacing w:after="0" w:line="252"/>
            </w:pPr>
            <w:r>
              <w:rPr>
                <w:rFonts w:ascii="Calibri" w:cs="Calibri" w:eastAsia="Calibri" w:hAnsi="Calibri"/>
                <w:b w:val="false"/>
                <w:bCs w:val="false"/>
                <w:color w:val="262626"/>
                <w:sz w:val="16"/>
                <w:szCs w:val="16"/>
              </w:rPr>
              <w:t xml:space="preserve"/>
            </w:r>
            <w:r>
              <w:rPr>
                <w:rFonts w:ascii="Calibri" w:cs="Calibri" w:eastAsia="Calibri" w:hAnsi="Calibri"/>
                <w:b/>
                <w:bCs/>
                <w:color w:val="262626"/>
                <w:sz w:val="16"/>
                <w:szCs w:val="16"/>
              </w:rPr>
              <w:t xml:space="preserve">Video demonstration</w:t>
            </w:r>
            <w:r>
              <w:rPr>
                <w:rFonts w:ascii="Calibri" w:cs="Calibri" w:eastAsia="Calibri" w:hAnsi="Calibri"/>
                <w:b w:val="false"/>
                <w:bCs w:val="false"/>
                <w:color w:val="262626"/>
                <w:sz w:val="16"/>
                <w:szCs w:val="16"/>
              </w:rPr>
              <w:t xml:space="preserve"> (optional), 30 Nov – 4 Dec</w:t>
            </w:r>
          </w:p>
        </w:tc>
        <w:tc>
          <w:tcPr>
            <w:tcW w:type="dxa" w:w="2250"/>
            <w:tcBorders>
              <w:top w:val="single" w:color="D0D7E2" w:sz="4"/>
              <w:left w:val="single" w:color="D0D7E2" w:sz="4"/>
              <w:bottom w:val="single" w:color="D0D7E2" w:sz="4"/>
              <w:right w:val="single" w:color="D0D7E2" w:sz="4"/>
            </w:tcBorders>
            <w:tcMar>
              <w:top w:type="dxa" w:w="50"/>
              <w:left w:type="dxa" w:w="90"/>
              <w:bottom w:type="dxa" w:w="50"/>
              <w:right w:type="dxa" w:w="90"/>
            </w:tcMar>
            <w:vAlign w:val="center"/>
          </w:tcPr>
          <w:p>
            <w:pPr>
              <w:spacing w:after="0" w:line="252"/>
            </w:pPr>
            <w:r>
              <w:rPr>
                <w:rFonts w:ascii="Calibri" w:cs="Calibri" w:eastAsia="Calibri" w:hAnsi="Calibri"/>
                <w:b w:val="false"/>
                <w:bCs w:val="false"/>
                <w:color w:val="262626"/>
                <w:sz w:val="16"/>
                <w:szCs w:val="16"/>
              </w:rPr>
              <w:t xml:space="preserve">Short video shows the dashboards</w:t>
            </w:r>
          </w:p>
        </w:tc>
        <w:tc>
          <w:tcPr>
            <w:tcW w:type="dxa" w:w="1450"/>
            <w:tcBorders>
              <w:top w:val="single" w:color="D0D7E2" w:sz="4"/>
              <w:left w:val="single" w:color="D0D7E2" w:sz="4"/>
              <w:bottom w:val="single" w:color="D0D7E2" w:sz="4"/>
              <w:right w:val="single" w:color="D0D7E2" w:sz="4"/>
            </w:tcBorders>
            <w:tcMar>
              <w:top w:type="dxa" w:w="50"/>
              <w:left w:type="dxa" w:w="90"/>
              <w:bottom w:type="dxa" w:w="50"/>
              <w:right w:type="dxa" w:w="90"/>
            </w:tcMar>
            <w:vAlign w:val="center"/>
          </w:tcPr>
          <w:p>
            <w:pPr>
              <w:spacing w:after="0" w:line="252"/>
            </w:pPr>
            <w:r>
              <w:rPr>
                <w:rFonts w:ascii="Calibri" w:cs="Calibri" w:eastAsia="Calibri" w:hAnsi="Calibri"/>
                <w:b/>
                <w:bCs/>
                <w:color w:val="1F3864"/>
                <w:sz w:val="16"/>
                <w:szCs w:val="16"/>
              </w:rPr>
              <w:t xml:space="preserve">1 video, ready 4 Dec</w:t>
            </w:r>
          </w:p>
        </w:tc>
        <w:tc>
          <w:tcPr>
            <w:tcW w:type="dxa" w:w="1200"/>
            <w:tcBorders>
              <w:top w:val="single" w:color="D0D7E2" w:sz="4"/>
              <w:left w:val="single" w:color="D0D7E2" w:sz="4"/>
              <w:bottom w:val="single" w:color="D0D7E2" w:sz="4"/>
              <w:right w:val="single" w:color="D0D7E2" w:sz="4"/>
            </w:tcBorders>
            <w:tcMar>
              <w:top w:type="dxa" w:w="50"/>
              <w:left w:type="dxa" w:w="90"/>
              <w:bottom w:type="dxa" w:w="50"/>
              <w:right w:type="dxa" w:w="90"/>
            </w:tcMar>
            <w:vAlign w:val="center"/>
          </w:tcPr>
          <w:p>
            <w:pPr>
              <w:spacing w:after="0" w:line="252"/>
            </w:pPr>
            <w:r>
              <w:rPr>
                <w:rFonts w:ascii="Calibri" w:cs="Calibri" w:eastAsia="Calibri" w:hAnsi="Calibri"/>
                <w:b w:val="false"/>
                <w:bCs w:val="false"/>
                <w:color w:val="262626"/>
                <w:sz w:val="16"/>
                <w:szCs w:val="16"/>
              </w:rPr>
              <w:t xml:space="preserve">Video file</w:t>
            </w:r>
          </w:p>
        </w:tc>
        <w:tc>
          <w:tcPr>
            <w:tcW w:type="dxa" w:w="1100"/>
            <w:tcBorders>
              <w:top w:val="single" w:color="D0D7E2" w:sz="4"/>
              <w:left w:val="single" w:color="D0D7E2" w:sz="4"/>
              <w:bottom w:val="single" w:color="D0D7E2" w:sz="4"/>
              <w:right w:val="single" w:color="D0D7E2" w:sz="4"/>
            </w:tcBorders>
            <w:tcMar>
              <w:top w:type="dxa" w:w="50"/>
              <w:left w:type="dxa" w:w="90"/>
              <w:bottom w:type="dxa" w:w="50"/>
              <w:right w:type="dxa" w:w="90"/>
            </w:tcMar>
            <w:vAlign w:val="center"/>
          </w:tcPr>
          <w:p>
            <w:pPr>
              <w:spacing w:after="0" w:line="252"/>
            </w:pPr>
            <w:r>
              <w:rPr>
                <w:rFonts w:ascii="Calibri" w:cs="Calibri" w:eastAsia="Calibri" w:hAnsi="Calibri"/>
                <w:b w:val="false"/>
                <w:bCs w:val="false"/>
                <w:color w:val="595959"/>
                <w:sz w:val="16"/>
                <w:szCs w:val="16"/>
              </w:rPr>
              <w:t xml:space="preserve">#34, #32</w:t>
            </w:r>
          </w:p>
        </w:tc>
        <w:tc>
          <w:tcPr>
            <w:tcW w:type="dxa" w:w="800"/>
            <w:tcBorders>
              <w:top w:val="single" w:color="D0D7E2" w:sz="4"/>
              <w:left w:val="single" w:color="D0D7E2" w:sz="4"/>
              <w:bottom w:val="single" w:color="D0D7E2" w:sz="4"/>
              <w:right w:val="single" w:color="D0D7E2" w:sz="4"/>
            </w:tcBorders>
            <w:shd w:fill="FFFBEA" w:color="auto" w:val="clear"/>
            <w:tcMar>
              <w:top w:type="dxa" w:w="50"/>
              <w:left w:type="dxa" w:w="90"/>
              <w:bottom w:type="dxa" w:w="50"/>
              <w:right w:type="dxa" w:w="90"/>
            </w:tcMar>
            <w:vAlign w:val="center"/>
          </w:tcPr>
          <w:p>
            <w:pPr>
              <w:spacing w:after="0" w:line="252"/>
            </w:pPr>
            <w:r>
              <w:rPr>
                <w:rFonts w:ascii="Calibri" w:cs="Calibri" w:eastAsia="Calibri" w:hAnsi="Calibri"/>
                <w:b w:val="false"/>
                <w:bCs w:val="false"/>
                <w:color w:val="262626"/>
                <w:sz w:val="17"/>
                <w:szCs w:val="17"/>
              </w:rPr>
              <w:t xml:space="preserve"/>
            </w:r>
          </w:p>
        </w:tc>
        <w:tc>
          <w:tcPr>
            <w:tcW w:type="dxa" w:w="1206"/>
            <w:tcBorders>
              <w:top w:val="single" w:color="D0D7E2" w:sz="4"/>
              <w:left w:val="single" w:color="D0D7E2" w:sz="4"/>
              <w:bottom w:val="single" w:color="D0D7E2" w:sz="4"/>
              <w:right w:val="single" w:color="D0D7E2" w:sz="4"/>
            </w:tcBorders>
            <w:shd w:fill="EDEDED" w:color="auto" w:val="clear"/>
            <w:tcMar>
              <w:top w:type="dxa" w:w="50"/>
              <w:left w:type="dxa" w:w="90"/>
              <w:bottom w:type="dxa" w:w="50"/>
              <w:right w:type="dxa" w:w="90"/>
            </w:tcMar>
            <w:vAlign w:val="center"/>
          </w:tcPr>
          <w:p>
            <w:pPr>
              <w:spacing w:after="0" w:line="252"/>
              <w:jc w:val="center"/>
            </w:pPr>
            <w:r>
              <w:rPr>
                <w:rFonts w:ascii="Calibri" w:cs="Calibri" w:eastAsia="Calibri" w:hAnsi="Calibri"/>
                <w:b/>
                <w:bCs/>
                <w:color w:val="595959"/>
                <w:sz w:val="16"/>
                <w:szCs w:val="16"/>
              </w:rPr>
              <w:t xml:space="preserve">Not started</w:t>
            </w:r>
          </w:p>
        </w:tc>
      </w:tr>
    </w:tbl>
    <w:p>
      <w:pPr>
        <w:pStyle w:val="Heading2"/>
        <w:keepNext/>
        <w:shd w:fill="C6E0B4" w:color="auto" w:val="clear"/>
        <w:spacing w:after="100" w:before="240"/>
        <w:ind w:left="0"/>
      </w:pPr>
      <w:r>
        <w:rPr>
          <w:rFonts w:ascii="Calibri" w:cs="Calibri" w:eastAsia="Calibri" w:hAnsi="Calibri"/>
          <w:b/>
          <w:bCs/>
          <w:color w:val="1F3864"/>
          <w:sz w:val="24"/>
          <w:szCs w:val="24"/>
        </w:rPr>
        <w:t xml:space="preserve"> 8.3  </w:t>
      </w:r>
      <w:r>
        <w:rPr>
          <w:rFonts w:ascii="Calibri" w:cs="Calibri" w:eastAsia="Calibri" w:hAnsi="Calibri"/>
          <w:b/>
          <w:bCs/>
          <w:color w:val="1F3864"/>
          <w:sz w:val="24"/>
          <w:szCs w:val="24"/>
        </w:rPr>
        <w:t xml:space="preserve">Sara – Power BI and KPI &amp; Dashboard Analytics</w:t>
      </w:r>
    </w:p>
    <w:p>
      <w:pPr>
        <w:keepNext/>
        <w:spacing w:after="110" w:before="0" w:line="290"/>
      </w:pPr>
      <w:r>
        <w:rPr>
          <w:rFonts w:ascii="Calibri" w:cs="Calibri" w:eastAsia="Calibri" w:hAnsi="Calibri"/>
          <w:b w:val="false"/>
          <w:bCs w:val="false"/>
          <w:color w:val="262626"/>
          <w:sz w:val="20"/>
          <w:szCs w:val="20"/>
        </w:rPr>
        <w:t xml:space="preserve">Sara owns 10 tasks: one feeds the 16 Oct milestone, two feed 6 Nov, four feed 30 Nov and three feed 4 Dec. Her tasks #52 and #56 depend on Yasmeen's validation (#31) and Jessy's Tableau input.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00"/>
        <w:gridCol w:w="1500"/>
        <w:gridCol w:w="2250"/>
        <w:gridCol w:w="1450"/>
        <w:gridCol w:w="1200"/>
        <w:gridCol w:w="1100"/>
        <w:gridCol w:w="800"/>
        <w:gridCol w:w="1206"/>
      </w:tblGrid>
      <w:tr>
        <w:trPr>
          <w:cantSplit/>
          <w:tblHeader/>
        </w:trPr>
        <w:tc>
          <w:tcPr>
            <w:tcW w:type="dxa" w:w="400"/>
            <w:tcBorders>
              <w:top w:val="single" w:color="D0D7E2" w:sz="4"/>
              <w:left w:val="single" w:color="D0D7E2" w:sz="4"/>
              <w:bottom w:val="single" w:color="D0D7E2" w:sz="4"/>
              <w:right w:val="single" w:color="D0D7E2" w:sz="4"/>
            </w:tcBorders>
            <w:shd w:fill="1F3864" w:color="auto" w:val="clear"/>
            <w:tcMar>
              <w:top w:type="dxa" w:w="50"/>
              <w:left w:type="dxa" w:w="90"/>
              <w:bottom w:type="dxa" w:w="50"/>
              <w:right w:type="dxa" w:w="90"/>
            </w:tcMar>
            <w:vAlign w:val="center"/>
          </w:tcPr>
          <w:p>
            <w:pPr>
              <w:spacing w:after="0" w:line="252"/>
            </w:pPr>
            <w:r>
              <w:rPr>
                <w:rFonts w:ascii="Calibri" w:cs="Calibri" w:eastAsia="Calibri" w:hAnsi="Calibri"/>
                <w:b/>
                <w:bCs/>
                <w:color w:val="FFFFFF"/>
                <w:sz w:val="18"/>
                <w:szCs w:val="18"/>
              </w:rPr>
              <w:t xml:space="preserve">#</w:t>
            </w:r>
          </w:p>
        </w:tc>
        <w:tc>
          <w:tcPr>
            <w:tcW w:type="dxa" w:w="1500"/>
            <w:tcBorders>
              <w:top w:val="single" w:color="D0D7E2" w:sz="4"/>
              <w:left w:val="single" w:color="D0D7E2" w:sz="4"/>
              <w:bottom w:val="single" w:color="D0D7E2" w:sz="4"/>
              <w:right w:val="single" w:color="D0D7E2" w:sz="4"/>
            </w:tcBorders>
            <w:shd w:fill="1F3864" w:color="auto" w:val="clear"/>
            <w:tcMar>
              <w:top w:type="dxa" w:w="50"/>
              <w:left w:type="dxa" w:w="90"/>
              <w:bottom w:type="dxa" w:w="50"/>
              <w:right w:type="dxa" w:w="90"/>
            </w:tcMar>
            <w:vAlign w:val="center"/>
          </w:tcPr>
          <w:p>
            <w:pPr>
              <w:spacing w:after="0" w:line="252"/>
            </w:pPr>
            <w:r>
              <w:rPr>
                <w:rFonts w:ascii="Calibri" w:cs="Calibri" w:eastAsia="Calibri" w:hAnsi="Calibri"/>
                <w:b/>
                <w:bCs/>
                <w:color w:val="FFFFFF"/>
                <w:sz w:val="18"/>
                <w:szCs w:val="18"/>
              </w:rPr>
              <w:t xml:space="preserve">Task and dates</w:t>
            </w:r>
          </w:p>
        </w:tc>
        <w:tc>
          <w:tcPr>
            <w:tcW w:type="dxa" w:w="2250"/>
            <w:tcBorders>
              <w:top w:val="single" w:color="D0D7E2" w:sz="4"/>
              <w:left w:val="single" w:color="D0D7E2" w:sz="4"/>
              <w:bottom w:val="single" w:color="D0D7E2" w:sz="4"/>
              <w:right w:val="single" w:color="D0D7E2" w:sz="4"/>
            </w:tcBorders>
            <w:shd w:fill="1F3864" w:color="auto" w:val="clear"/>
            <w:tcMar>
              <w:top w:type="dxa" w:w="50"/>
              <w:left w:type="dxa" w:w="90"/>
              <w:bottom w:type="dxa" w:w="50"/>
              <w:right w:type="dxa" w:w="90"/>
            </w:tcMar>
            <w:vAlign w:val="center"/>
          </w:tcPr>
          <w:p>
            <w:pPr>
              <w:spacing w:after="0" w:line="252"/>
            </w:pPr>
            <w:r>
              <w:rPr>
                <w:rFonts w:ascii="Calibri" w:cs="Calibri" w:eastAsia="Calibri" w:hAnsi="Calibri"/>
                <w:b/>
                <w:bCs/>
                <w:color w:val="FFFFFF"/>
                <w:sz w:val="18"/>
                <w:szCs w:val="18"/>
              </w:rPr>
              <w:t xml:space="preserve">Quality criterion</w:t>
            </w:r>
          </w:p>
        </w:tc>
        <w:tc>
          <w:tcPr>
            <w:tcW w:type="dxa" w:w="1450"/>
            <w:tcBorders>
              <w:top w:val="single" w:color="D0D7E2" w:sz="4"/>
              <w:left w:val="single" w:color="D0D7E2" w:sz="4"/>
              <w:bottom w:val="single" w:color="D0D7E2" w:sz="4"/>
              <w:right w:val="single" w:color="D0D7E2" w:sz="4"/>
            </w:tcBorders>
            <w:shd w:fill="1F3864" w:color="auto" w:val="clear"/>
            <w:tcMar>
              <w:top w:type="dxa" w:w="50"/>
              <w:left w:type="dxa" w:w="90"/>
              <w:bottom w:type="dxa" w:w="50"/>
              <w:right w:type="dxa" w:w="90"/>
            </w:tcMar>
            <w:vAlign w:val="center"/>
          </w:tcPr>
          <w:p>
            <w:pPr>
              <w:spacing w:after="0" w:line="252"/>
            </w:pPr>
            <w:r>
              <w:rPr>
                <w:rFonts w:ascii="Calibri" w:cs="Calibri" w:eastAsia="Calibri" w:hAnsi="Calibri"/>
                <w:b/>
                <w:bCs/>
                <w:color w:val="FFFFFF"/>
                <w:sz w:val="18"/>
                <w:szCs w:val="18"/>
              </w:rPr>
              <w:t xml:space="preserve">Target</w:t>
            </w:r>
          </w:p>
        </w:tc>
        <w:tc>
          <w:tcPr>
            <w:tcW w:type="dxa" w:w="1200"/>
            <w:tcBorders>
              <w:top w:val="single" w:color="D0D7E2" w:sz="4"/>
              <w:left w:val="single" w:color="D0D7E2" w:sz="4"/>
              <w:bottom w:val="single" w:color="D0D7E2" w:sz="4"/>
              <w:right w:val="single" w:color="D0D7E2" w:sz="4"/>
            </w:tcBorders>
            <w:shd w:fill="1F3864" w:color="auto" w:val="clear"/>
            <w:tcMar>
              <w:top w:type="dxa" w:w="50"/>
              <w:left w:type="dxa" w:w="90"/>
              <w:bottom w:type="dxa" w:w="50"/>
              <w:right w:type="dxa" w:w="90"/>
            </w:tcMar>
            <w:vAlign w:val="center"/>
          </w:tcPr>
          <w:p>
            <w:pPr>
              <w:spacing w:after="0" w:line="252"/>
            </w:pPr>
            <w:r>
              <w:rPr>
                <w:rFonts w:ascii="Calibri" w:cs="Calibri" w:eastAsia="Calibri" w:hAnsi="Calibri"/>
                <w:b/>
                <w:bCs/>
                <w:color w:val="FFFFFF"/>
                <w:sz w:val="18"/>
                <w:szCs w:val="18"/>
              </w:rPr>
              <w:t xml:space="preserve">Evidence</w:t>
            </w:r>
          </w:p>
        </w:tc>
        <w:tc>
          <w:tcPr>
            <w:tcW w:type="dxa" w:w="1100"/>
            <w:tcBorders>
              <w:top w:val="single" w:color="D0D7E2" w:sz="4"/>
              <w:left w:val="single" w:color="D0D7E2" w:sz="4"/>
              <w:bottom w:val="single" w:color="D0D7E2" w:sz="4"/>
              <w:right w:val="single" w:color="D0D7E2" w:sz="4"/>
            </w:tcBorders>
            <w:shd w:fill="1F3864" w:color="auto" w:val="clear"/>
            <w:tcMar>
              <w:top w:type="dxa" w:w="50"/>
              <w:left w:type="dxa" w:w="90"/>
              <w:bottom w:type="dxa" w:w="50"/>
              <w:right w:type="dxa" w:w="90"/>
            </w:tcMar>
            <w:vAlign w:val="center"/>
          </w:tcPr>
          <w:p>
            <w:pPr>
              <w:spacing w:after="0" w:line="252"/>
            </w:pPr>
            <w:r>
              <w:rPr>
                <w:rFonts w:ascii="Calibri" w:cs="Calibri" w:eastAsia="Calibri" w:hAnsi="Calibri"/>
                <w:b/>
                <w:bCs/>
                <w:color w:val="FFFFFF"/>
                <w:sz w:val="18"/>
                <w:szCs w:val="18"/>
              </w:rPr>
              <w:t xml:space="preserve">Depends on</w:t>
            </w:r>
          </w:p>
        </w:tc>
        <w:tc>
          <w:tcPr>
            <w:tcW w:type="dxa" w:w="800"/>
            <w:tcBorders>
              <w:top w:val="single" w:color="D0D7E2" w:sz="4"/>
              <w:left w:val="single" w:color="D0D7E2" w:sz="4"/>
              <w:bottom w:val="single" w:color="D0D7E2" w:sz="4"/>
              <w:right w:val="single" w:color="D0D7E2" w:sz="4"/>
            </w:tcBorders>
            <w:shd w:fill="1F3864" w:color="auto" w:val="clear"/>
            <w:tcMar>
              <w:top w:type="dxa" w:w="50"/>
              <w:left w:type="dxa" w:w="90"/>
              <w:bottom w:type="dxa" w:w="50"/>
              <w:right w:type="dxa" w:w="90"/>
            </w:tcMar>
            <w:vAlign w:val="center"/>
          </w:tcPr>
          <w:p>
            <w:pPr>
              <w:spacing w:after="0" w:line="252"/>
            </w:pPr>
            <w:r>
              <w:rPr>
                <w:rFonts w:ascii="Calibri" w:cs="Calibri" w:eastAsia="Calibri" w:hAnsi="Calibri"/>
                <w:b/>
                <w:bCs/>
                <w:color w:val="FFFFFF"/>
                <w:sz w:val="18"/>
                <w:szCs w:val="18"/>
              </w:rPr>
              <w:t xml:space="preserve">Actual</w:t>
            </w:r>
          </w:p>
        </w:tc>
        <w:tc>
          <w:tcPr>
            <w:tcW w:type="dxa" w:w="1206"/>
            <w:tcBorders>
              <w:top w:val="single" w:color="D0D7E2" w:sz="4"/>
              <w:left w:val="single" w:color="D0D7E2" w:sz="4"/>
              <w:bottom w:val="single" w:color="D0D7E2" w:sz="4"/>
              <w:right w:val="single" w:color="D0D7E2" w:sz="4"/>
            </w:tcBorders>
            <w:shd w:fill="1F3864" w:color="auto" w:val="clear"/>
            <w:tcMar>
              <w:top w:type="dxa" w:w="50"/>
              <w:left w:type="dxa" w:w="90"/>
              <w:bottom w:type="dxa" w:w="50"/>
              <w:right w:type="dxa" w:w="90"/>
            </w:tcMar>
            <w:vAlign w:val="center"/>
          </w:tcPr>
          <w:p>
            <w:pPr>
              <w:spacing w:after="0" w:line="252"/>
            </w:pPr>
            <w:r>
              <w:rPr>
                <w:rFonts w:ascii="Calibri" w:cs="Calibri" w:eastAsia="Calibri" w:hAnsi="Calibri"/>
                <w:b/>
                <w:bCs/>
                <w:color w:val="FFFFFF"/>
                <w:sz w:val="18"/>
                <w:szCs w:val="18"/>
              </w:rPr>
              <w:t xml:space="preserve">Status</w:t>
            </w:r>
          </w:p>
        </w:tc>
      </w:tr>
      <w:tr>
        <w:trPr>
          <w:cantSplit/>
        </w:trPr>
        <w:tc>
          <w:tcPr>
            <w:tcW w:type="dxa" w:w="400"/>
            <w:tcBorders>
              <w:top w:val="single" w:color="D0D7E2" w:sz="4"/>
              <w:left w:val="single" w:color="D0D7E2" w:sz="4"/>
              <w:bottom w:val="single" w:color="D0D7E2" w:sz="4"/>
              <w:right w:val="single" w:color="D0D7E2" w:sz="4"/>
            </w:tcBorders>
            <w:shd w:fill="E2F0D9" w:color="auto" w:val="clear"/>
            <w:tcMar>
              <w:top w:type="dxa" w:w="50"/>
              <w:left w:type="dxa" w:w="90"/>
              <w:bottom w:type="dxa" w:w="50"/>
              <w:right w:type="dxa" w:w="90"/>
            </w:tcMar>
            <w:vAlign w:val="center"/>
          </w:tcPr>
          <w:p>
            <w:pPr>
              <w:spacing w:after="0" w:line="252"/>
              <w:jc w:val="center"/>
            </w:pPr>
            <w:r>
              <w:rPr>
                <w:rFonts w:ascii="Calibri" w:cs="Calibri" w:eastAsia="Calibri" w:hAnsi="Calibri"/>
                <w:b/>
                <w:bCs/>
                <w:color w:val="1F3864"/>
                <w:sz w:val="16"/>
                <w:szCs w:val="16"/>
              </w:rPr>
              <w:t xml:space="preserve">7</w:t>
            </w:r>
          </w:p>
        </w:tc>
        <w:tc>
          <w:tcPr>
            <w:tcW w:type="dxa" w:w="1500"/>
            <w:tcBorders>
              <w:top w:val="single" w:color="D0D7E2" w:sz="4"/>
              <w:left w:val="single" w:color="D0D7E2" w:sz="4"/>
              <w:bottom w:val="single" w:color="D0D7E2" w:sz="4"/>
              <w:right w:val="single" w:color="D0D7E2" w:sz="4"/>
            </w:tcBorders>
            <w:tcMar>
              <w:top w:type="dxa" w:w="50"/>
              <w:left w:type="dxa" w:w="90"/>
              <w:bottom w:type="dxa" w:w="50"/>
              <w:right w:type="dxa" w:w="90"/>
            </w:tcMar>
            <w:vAlign w:val="center"/>
          </w:tcPr>
          <w:p>
            <w:pPr>
              <w:spacing w:after="0" w:line="252"/>
            </w:pPr>
            <w:r>
              <w:rPr>
                <w:rFonts w:ascii="Calibri" w:cs="Calibri" w:eastAsia="Calibri" w:hAnsi="Calibri"/>
                <w:b w:val="false"/>
                <w:bCs w:val="false"/>
                <w:color w:val="262626"/>
                <w:sz w:val="16"/>
                <w:szCs w:val="16"/>
              </w:rPr>
              <w:t xml:space="preserve"/>
            </w:r>
            <w:r>
              <w:rPr>
                <w:rFonts w:ascii="Calibri" w:cs="Calibri" w:eastAsia="Calibri" w:hAnsi="Calibri"/>
                <w:b/>
                <w:bCs/>
                <w:color w:val="262626"/>
                <w:sz w:val="16"/>
                <w:szCs w:val="16"/>
              </w:rPr>
              <w:t xml:space="preserve">Project KPIs</w:t>
            </w:r>
            <w:r>
              <w:rPr>
                <w:rFonts w:ascii="Calibri" w:cs="Calibri" w:eastAsia="Calibri" w:hAnsi="Calibri"/>
                <w:b w:val="false"/>
                <w:bCs w:val="false"/>
                <w:color w:val="262626"/>
                <w:sz w:val="16"/>
                <w:szCs w:val="16"/>
              </w:rPr>
              <w:t xml:space="preserve">, 5–14 Oct</w:t>
            </w:r>
          </w:p>
        </w:tc>
        <w:tc>
          <w:tcPr>
            <w:tcW w:type="dxa" w:w="2250"/>
            <w:tcBorders>
              <w:top w:val="single" w:color="D0D7E2" w:sz="4"/>
              <w:left w:val="single" w:color="D0D7E2" w:sz="4"/>
              <w:bottom w:val="single" w:color="D0D7E2" w:sz="4"/>
              <w:right w:val="single" w:color="D0D7E2" w:sz="4"/>
            </w:tcBorders>
            <w:tcMar>
              <w:top w:type="dxa" w:w="50"/>
              <w:left w:type="dxa" w:w="90"/>
              <w:bottom w:type="dxa" w:w="50"/>
              <w:right w:type="dxa" w:w="90"/>
            </w:tcMar>
            <w:vAlign w:val="center"/>
          </w:tcPr>
          <w:p>
            <w:pPr>
              <w:spacing w:after="0" w:line="252"/>
            </w:pPr>
            <w:r>
              <w:rPr>
                <w:rFonts w:ascii="Calibri" w:cs="Calibri" w:eastAsia="Calibri" w:hAnsi="Calibri"/>
                <w:b w:val="false"/>
                <w:bCs w:val="false"/>
                <w:color w:val="262626"/>
                <w:sz w:val="16"/>
                <w:szCs w:val="16"/>
              </w:rPr>
              <w:t xml:space="preserve">KPIs cover all 5 areas; each has a target, owner, evidence source and checkpoint</w:t>
            </w:r>
          </w:p>
        </w:tc>
        <w:tc>
          <w:tcPr>
            <w:tcW w:type="dxa" w:w="1450"/>
            <w:tcBorders>
              <w:top w:val="single" w:color="D0D7E2" w:sz="4"/>
              <w:left w:val="single" w:color="D0D7E2" w:sz="4"/>
              <w:bottom w:val="single" w:color="D0D7E2" w:sz="4"/>
              <w:right w:val="single" w:color="D0D7E2" w:sz="4"/>
            </w:tcBorders>
            <w:tcMar>
              <w:top w:type="dxa" w:w="50"/>
              <w:left w:type="dxa" w:w="90"/>
              <w:bottom w:type="dxa" w:w="50"/>
              <w:right w:type="dxa" w:w="90"/>
            </w:tcMar>
            <w:vAlign w:val="center"/>
          </w:tcPr>
          <w:p>
            <w:pPr>
              <w:spacing w:after="0" w:line="252"/>
            </w:pPr>
            <w:r>
              <w:rPr>
                <w:rFonts w:ascii="Calibri" w:cs="Calibri" w:eastAsia="Calibri" w:hAnsi="Calibri"/>
                <w:b/>
                <w:bCs/>
                <w:color w:val="1F3864"/>
                <w:sz w:val="16"/>
                <w:szCs w:val="16"/>
              </w:rPr>
              <w:t xml:space="preserve">5 of 5 areas; 20 of 20 KPIs complete</w:t>
            </w:r>
          </w:p>
        </w:tc>
        <w:tc>
          <w:tcPr>
            <w:tcW w:type="dxa" w:w="1200"/>
            <w:tcBorders>
              <w:top w:val="single" w:color="D0D7E2" w:sz="4"/>
              <w:left w:val="single" w:color="D0D7E2" w:sz="4"/>
              <w:bottom w:val="single" w:color="D0D7E2" w:sz="4"/>
              <w:right w:val="single" w:color="D0D7E2" w:sz="4"/>
            </w:tcBorders>
            <w:tcMar>
              <w:top w:type="dxa" w:w="50"/>
              <w:left w:type="dxa" w:w="90"/>
              <w:bottom w:type="dxa" w:w="50"/>
              <w:right w:type="dxa" w:w="90"/>
            </w:tcMar>
            <w:vAlign w:val="center"/>
          </w:tcPr>
          <w:p>
            <w:pPr>
              <w:spacing w:after="0" w:line="252"/>
            </w:pPr>
            <w:r>
              <w:rPr>
                <w:rFonts w:ascii="Calibri" w:cs="Calibri" w:eastAsia="Calibri" w:hAnsi="Calibri"/>
                <w:b w:val="false"/>
                <w:bCs w:val="false"/>
                <w:color w:val="262626"/>
                <w:sz w:val="16"/>
                <w:szCs w:val="16"/>
              </w:rPr>
              <w:t xml:space="preserve">This document</w:t>
            </w:r>
          </w:p>
        </w:tc>
        <w:tc>
          <w:tcPr>
            <w:tcW w:type="dxa" w:w="1100"/>
            <w:tcBorders>
              <w:top w:val="single" w:color="D0D7E2" w:sz="4"/>
              <w:left w:val="single" w:color="D0D7E2" w:sz="4"/>
              <w:bottom w:val="single" w:color="D0D7E2" w:sz="4"/>
              <w:right w:val="single" w:color="D0D7E2" w:sz="4"/>
            </w:tcBorders>
            <w:tcMar>
              <w:top w:type="dxa" w:w="50"/>
              <w:left w:type="dxa" w:w="90"/>
              <w:bottom w:type="dxa" w:w="50"/>
              <w:right w:type="dxa" w:w="90"/>
            </w:tcMar>
            <w:vAlign w:val="center"/>
          </w:tcPr>
          <w:p>
            <w:pPr>
              <w:spacing w:after="0" w:line="252"/>
            </w:pPr>
            <w:r>
              <w:rPr>
                <w:rFonts w:ascii="Calibri" w:cs="Calibri" w:eastAsia="Calibri" w:hAnsi="Calibri"/>
                <w:b w:val="false"/>
                <w:bCs w:val="false"/>
                <w:color w:val="595959"/>
                <w:sz w:val="16"/>
                <w:szCs w:val="16"/>
              </w:rPr>
              <w:t xml:space="preserve">None</w:t>
            </w:r>
          </w:p>
        </w:tc>
        <w:tc>
          <w:tcPr>
            <w:tcW w:type="dxa" w:w="800"/>
            <w:tcBorders>
              <w:top w:val="single" w:color="D0D7E2" w:sz="4"/>
              <w:left w:val="single" w:color="D0D7E2" w:sz="4"/>
              <w:bottom w:val="single" w:color="D0D7E2" w:sz="4"/>
              <w:right w:val="single" w:color="D0D7E2" w:sz="4"/>
            </w:tcBorders>
            <w:shd w:fill="FFFBEA" w:color="auto" w:val="clear"/>
            <w:tcMar>
              <w:top w:type="dxa" w:w="50"/>
              <w:left w:type="dxa" w:w="90"/>
              <w:bottom w:type="dxa" w:w="50"/>
              <w:right w:type="dxa" w:w="90"/>
            </w:tcMar>
            <w:vAlign w:val="center"/>
          </w:tcPr>
          <w:p>
            <w:pPr>
              <w:spacing w:after="0" w:line="252"/>
            </w:pPr>
            <w:r>
              <w:rPr>
                <w:rFonts w:ascii="Calibri" w:cs="Calibri" w:eastAsia="Calibri" w:hAnsi="Calibri"/>
                <w:b w:val="false"/>
                <w:bCs w:val="false"/>
                <w:color w:val="262626"/>
                <w:sz w:val="17"/>
                <w:szCs w:val="17"/>
              </w:rPr>
              <w:t xml:space="preserve"/>
            </w:r>
          </w:p>
        </w:tc>
        <w:tc>
          <w:tcPr>
            <w:tcW w:type="dxa" w:w="1206"/>
            <w:tcBorders>
              <w:top w:val="single" w:color="D0D7E2" w:sz="4"/>
              <w:left w:val="single" w:color="D0D7E2" w:sz="4"/>
              <w:bottom w:val="single" w:color="D0D7E2" w:sz="4"/>
              <w:right w:val="single" w:color="D0D7E2" w:sz="4"/>
            </w:tcBorders>
            <w:shd w:fill="EDEDED" w:color="auto" w:val="clear"/>
            <w:tcMar>
              <w:top w:type="dxa" w:w="50"/>
              <w:left w:type="dxa" w:w="90"/>
              <w:bottom w:type="dxa" w:w="50"/>
              <w:right w:type="dxa" w:w="90"/>
            </w:tcMar>
            <w:vAlign w:val="center"/>
          </w:tcPr>
          <w:p>
            <w:pPr>
              <w:spacing w:after="0" w:line="252"/>
              <w:jc w:val="center"/>
            </w:pPr>
            <w:r>
              <w:rPr>
                <w:rFonts w:ascii="Calibri" w:cs="Calibri" w:eastAsia="Calibri" w:hAnsi="Calibri"/>
                <w:b/>
                <w:bCs/>
                <w:color w:val="595959"/>
                <w:sz w:val="16"/>
                <w:szCs w:val="16"/>
              </w:rPr>
              <w:t xml:space="preserve">Not started</w:t>
            </w:r>
          </w:p>
        </w:tc>
      </w:tr>
      <w:tr>
        <w:trPr>
          <w:cantSplit/>
        </w:trPr>
        <w:tc>
          <w:tcPr>
            <w:tcW w:type="dxa" w:w="400"/>
            <w:tcBorders>
              <w:top w:val="single" w:color="D0D7E2" w:sz="4"/>
              <w:left w:val="single" w:color="D0D7E2" w:sz="4"/>
              <w:bottom w:val="single" w:color="D0D7E2" w:sz="4"/>
              <w:right w:val="single" w:color="D0D7E2" w:sz="4"/>
            </w:tcBorders>
            <w:shd w:fill="E2F0D9" w:color="auto" w:val="clear"/>
            <w:tcMar>
              <w:top w:type="dxa" w:w="50"/>
              <w:left w:type="dxa" w:w="90"/>
              <w:bottom w:type="dxa" w:w="50"/>
              <w:right w:type="dxa" w:w="90"/>
            </w:tcMar>
            <w:vAlign w:val="center"/>
          </w:tcPr>
          <w:p>
            <w:pPr>
              <w:spacing w:after="0" w:line="252"/>
              <w:jc w:val="center"/>
            </w:pPr>
            <w:r>
              <w:rPr>
                <w:rFonts w:ascii="Calibri" w:cs="Calibri" w:eastAsia="Calibri" w:hAnsi="Calibri"/>
                <w:b/>
                <w:bCs/>
                <w:color w:val="1F3864"/>
                <w:sz w:val="16"/>
                <w:szCs w:val="16"/>
              </w:rPr>
              <w:t xml:space="preserve">16</w:t>
            </w:r>
          </w:p>
        </w:tc>
        <w:tc>
          <w:tcPr>
            <w:tcW w:type="dxa" w:w="1500"/>
            <w:tcBorders>
              <w:top w:val="single" w:color="D0D7E2" w:sz="4"/>
              <w:left w:val="single" w:color="D0D7E2" w:sz="4"/>
              <w:bottom w:val="single" w:color="D0D7E2" w:sz="4"/>
              <w:right w:val="single" w:color="D0D7E2" w:sz="4"/>
            </w:tcBorders>
            <w:shd w:fill="F7F9FC" w:color="auto" w:val="clear"/>
            <w:tcMar>
              <w:top w:type="dxa" w:w="50"/>
              <w:left w:type="dxa" w:w="90"/>
              <w:bottom w:type="dxa" w:w="50"/>
              <w:right w:type="dxa" w:w="90"/>
            </w:tcMar>
            <w:vAlign w:val="center"/>
          </w:tcPr>
          <w:p>
            <w:pPr>
              <w:spacing w:after="0" w:line="252"/>
            </w:pPr>
            <w:r>
              <w:rPr>
                <w:rFonts w:ascii="Calibri" w:cs="Calibri" w:eastAsia="Calibri" w:hAnsi="Calibri"/>
                <w:b w:val="false"/>
                <w:bCs w:val="false"/>
                <w:color w:val="262626"/>
                <w:sz w:val="16"/>
                <w:szCs w:val="16"/>
              </w:rPr>
              <w:t xml:space="preserve"/>
            </w:r>
            <w:r>
              <w:rPr>
                <w:rFonts w:ascii="Calibri" w:cs="Calibri" w:eastAsia="Calibri" w:hAnsi="Calibri"/>
                <w:b/>
                <w:bCs/>
                <w:color w:val="262626"/>
                <w:sz w:val="16"/>
                <w:szCs w:val="16"/>
              </w:rPr>
              <w:t xml:space="preserve">Analytical Questions &amp; KPI Design</w:t>
            </w:r>
            <w:r>
              <w:rPr>
                <w:rFonts w:ascii="Calibri" w:cs="Calibri" w:eastAsia="Calibri" w:hAnsi="Calibri"/>
                <w:b w:val="false"/>
                <w:bCs w:val="false"/>
                <w:color w:val="262626"/>
                <w:sz w:val="16"/>
                <w:szCs w:val="16"/>
              </w:rPr>
              <w:t xml:space="preserve">, 12–30 Oct</w:t>
            </w:r>
          </w:p>
        </w:tc>
        <w:tc>
          <w:tcPr>
            <w:tcW w:type="dxa" w:w="2250"/>
            <w:tcBorders>
              <w:top w:val="single" w:color="D0D7E2" w:sz="4"/>
              <w:left w:val="single" w:color="D0D7E2" w:sz="4"/>
              <w:bottom w:val="single" w:color="D0D7E2" w:sz="4"/>
              <w:right w:val="single" w:color="D0D7E2" w:sz="4"/>
            </w:tcBorders>
            <w:shd w:fill="F7F9FC" w:color="auto" w:val="clear"/>
            <w:tcMar>
              <w:top w:type="dxa" w:w="50"/>
              <w:left w:type="dxa" w:w="90"/>
              <w:bottom w:type="dxa" w:w="50"/>
              <w:right w:type="dxa" w:w="90"/>
            </w:tcMar>
            <w:vAlign w:val="center"/>
          </w:tcPr>
          <w:p>
            <w:pPr>
              <w:spacing w:after="0" w:line="252"/>
            </w:pPr>
            <w:r>
              <w:rPr>
                <w:rFonts w:ascii="Calibri" w:cs="Calibri" w:eastAsia="Calibri" w:hAnsi="Calibri"/>
                <w:b w:val="false"/>
                <w:bCs w:val="false"/>
                <w:color w:val="262626"/>
                <w:sz w:val="16"/>
                <w:szCs w:val="16"/>
              </w:rPr>
              <w:t xml:space="preserve">Each analytical question is paired with the KPI or metric that answers it; every member contributed questions</w:t>
            </w:r>
          </w:p>
        </w:tc>
        <w:tc>
          <w:tcPr>
            <w:tcW w:type="dxa" w:w="1450"/>
            <w:tcBorders>
              <w:top w:val="single" w:color="D0D7E2" w:sz="4"/>
              <w:left w:val="single" w:color="D0D7E2" w:sz="4"/>
              <w:bottom w:val="single" w:color="D0D7E2" w:sz="4"/>
              <w:right w:val="single" w:color="D0D7E2" w:sz="4"/>
            </w:tcBorders>
            <w:shd w:fill="F7F9FC" w:color="auto" w:val="clear"/>
            <w:tcMar>
              <w:top w:type="dxa" w:w="50"/>
              <w:left w:type="dxa" w:w="90"/>
              <w:bottom w:type="dxa" w:w="50"/>
              <w:right w:type="dxa" w:w="90"/>
            </w:tcMar>
            <w:vAlign w:val="center"/>
          </w:tcPr>
          <w:p>
            <w:pPr>
              <w:spacing w:after="0" w:line="252"/>
            </w:pPr>
            <w:r>
              <w:rPr>
                <w:rFonts w:ascii="Calibri" w:cs="Calibri" w:eastAsia="Calibri" w:hAnsi="Calibri"/>
                <w:b/>
                <w:bCs/>
                <w:color w:val="1F3864"/>
                <w:sz w:val="16"/>
                <w:szCs w:val="16"/>
              </w:rPr>
              <w:t xml:space="preserve">7 of 7 questions paired; shortlist ready 23 Oct; 5 of 5 members contributed</w:t>
            </w:r>
          </w:p>
        </w:tc>
        <w:tc>
          <w:tcPr>
            <w:tcW w:type="dxa" w:w="1200"/>
            <w:tcBorders>
              <w:top w:val="single" w:color="D0D7E2" w:sz="4"/>
              <w:left w:val="single" w:color="D0D7E2" w:sz="4"/>
              <w:bottom w:val="single" w:color="D0D7E2" w:sz="4"/>
              <w:right w:val="single" w:color="D0D7E2" w:sz="4"/>
            </w:tcBorders>
            <w:shd w:fill="F7F9FC" w:color="auto" w:val="clear"/>
            <w:tcMar>
              <w:top w:type="dxa" w:w="50"/>
              <w:left w:type="dxa" w:w="90"/>
              <w:bottom w:type="dxa" w:w="50"/>
              <w:right w:type="dxa" w:w="90"/>
            </w:tcMar>
            <w:vAlign w:val="center"/>
          </w:tcPr>
          <w:p>
            <w:pPr>
              <w:spacing w:after="0" w:line="252"/>
            </w:pPr>
            <w:r>
              <w:rPr>
                <w:rFonts w:ascii="Calibri" w:cs="Calibri" w:eastAsia="Calibri" w:hAnsi="Calibri"/>
                <w:b w:val="false"/>
                <w:bCs w:val="false"/>
                <w:color w:val="262626"/>
                <w:sz w:val="16"/>
                <w:szCs w:val="16"/>
              </w:rPr>
              <w:t xml:space="preserve">Question and KPI list</w:t>
            </w:r>
          </w:p>
        </w:tc>
        <w:tc>
          <w:tcPr>
            <w:tcW w:type="dxa" w:w="1100"/>
            <w:tcBorders>
              <w:top w:val="single" w:color="D0D7E2" w:sz="4"/>
              <w:left w:val="single" w:color="D0D7E2" w:sz="4"/>
              <w:bottom w:val="single" w:color="D0D7E2" w:sz="4"/>
              <w:right w:val="single" w:color="D0D7E2" w:sz="4"/>
            </w:tcBorders>
            <w:shd w:fill="F7F9FC" w:color="auto" w:val="clear"/>
            <w:tcMar>
              <w:top w:type="dxa" w:w="50"/>
              <w:left w:type="dxa" w:w="90"/>
              <w:bottom w:type="dxa" w:w="50"/>
              <w:right w:type="dxa" w:w="90"/>
            </w:tcMar>
            <w:vAlign w:val="center"/>
          </w:tcPr>
          <w:p>
            <w:pPr>
              <w:spacing w:after="0" w:line="252"/>
            </w:pPr>
            <w:r>
              <w:rPr>
                <w:rFonts w:ascii="Calibri" w:cs="Calibri" w:eastAsia="Calibri" w:hAnsi="Calibri"/>
                <w:b w:val="false"/>
                <w:bCs w:val="false"/>
                <w:color w:val="595959"/>
                <w:sz w:val="16"/>
                <w:szCs w:val="16"/>
              </w:rPr>
              <w:t xml:space="preserve">Input from all members</w:t>
            </w:r>
          </w:p>
        </w:tc>
        <w:tc>
          <w:tcPr>
            <w:tcW w:type="dxa" w:w="800"/>
            <w:tcBorders>
              <w:top w:val="single" w:color="D0D7E2" w:sz="4"/>
              <w:left w:val="single" w:color="D0D7E2" w:sz="4"/>
              <w:bottom w:val="single" w:color="D0D7E2" w:sz="4"/>
              <w:right w:val="single" w:color="D0D7E2" w:sz="4"/>
            </w:tcBorders>
            <w:shd w:fill="FFFBEA" w:color="auto" w:val="clear"/>
            <w:tcMar>
              <w:top w:type="dxa" w:w="50"/>
              <w:left w:type="dxa" w:w="90"/>
              <w:bottom w:type="dxa" w:w="50"/>
              <w:right w:type="dxa" w:w="90"/>
            </w:tcMar>
            <w:vAlign w:val="center"/>
          </w:tcPr>
          <w:p>
            <w:pPr>
              <w:spacing w:after="0" w:line="252"/>
            </w:pPr>
            <w:r>
              <w:rPr>
                <w:rFonts w:ascii="Calibri" w:cs="Calibri" w:eastAsia="Calibri" w:hAnsi="Calibri"/>
                <w:b w:val="false"/>
                <w:bCs w:val="false"/>
                <w:color w:val="262626"/>
                <w:sz w:val="17"/>
                <w:szCs w:val="17"/>
              </w:rPr>
              <w:t xml:space="preserve"/>
            </w:r>
          </w:p>
        </w:tc>
        <w:tc>
          <w:tcPr>
            <w:tcW w:type="dxa" w:w="1206"/>
            <w:tcBorders>
              <w:top w:val="single" w:color="D0D7E2" w:sz="4"/>
              <w:left w:val="single" w:color="D0D7E2" w:sz="4"/>
              <w:bottom w:val="single" w:color="D0D7E2" w:sz="4"/>
              <w:right w:val="single" w:color="D0D7E2" w:sz="4"/>
            </w:tcBorders>
            <w:shd w:fill="EDEDED" w:color="auto" w:val="clear"/>
            <w:tcMar>
              <w:top w:type="dxa" w:w="50"/>
              <w:left w:type="dxa" w:w="90"/>
              <w:bottom w:type="dxa" w:w="50"/>
              <w:right w:type="dxa" w:w="90"/>
            </w:tcMar>
            <w:vAlign w:val="center"/>
          </w:tcPr>
          <w:p>
            <w:pPr>
              <w:spacing w:after="0" w:line="252"/>
              <w:jc w:val="center"/>
            </w:pPr>
            <w:r>
              <w:rPr>
                <w:rFonts w:ascii="Calibri" w:cs="Calibri" w:eastAsia="Calibri" w:hAnsi="Calibri"/>
                <w:b/>
                <w:bCs/>
                <w:color w:val="595959"/>
                <w:sz w:val="16"/>
                <w:szCs w:val="16"/>
              </w:rPr>
              <w:t xml:space="preserve">Not started</w:t>
            </w:r>
          </w:p>
        </w:tc>
      </w:tr>
      <w:tr>
        <w:trPr>
          <w:cantSplit/>
        </w:trPr>
        <w:tc>
          <w:tcPr>
            <w:tcW w:type="dxa" w:w="400"/>
            <w:tcBorders>
              <w:top w:val="single" w:color="D0D7E2" w:sz="4"/>
              <w:left w:val="single" w:color="D0D7E2" w:sz="4"/>
              <w:bottom w:val="single" w:color="D0D7E2" w:sz="4"/>
              <w:right w:val="single" w:color="D0D7E2" w:sz="4"/>
            </w:tcBorders>
            <w:shd w:fill="E2F0D9" w:color="auto" w:val="clear"/>
            <w:tcMar>
              <w:top w:type="dxa" w:w="50"/>
              <w:left w:type="dxa" w:w="90"/>
              <w:bottom w:type="dxa" w:w="50"/>
              <w:right w:type="dxa" w:w="90"/>
            </w:tcMar>
            <w:vAlign w:val="center"/>
          </w:tcPr>
          <w:p>
            <w:pPr>
              <w:spacing w:after="0" w:line="252"/>
              <w:jc w:val="center"/>
            </w:pPr>
            <w:r>
              <w:rPr>
                <w:rFonts w:ascii="Calibri" w:cs="Calibri" w:eastAsia="Calibri" w:hAnsi="Calibri"/>
                <w:b/>
                <w:bCs/>
                <w:color w:val="1F3864"/>
                <w:sz w:val="16"/>
                <w:szCs w:val="16"/>
              </w:rPr>
              <w:t xml:space="preserve">19</w:t>
            </w:r>
          </w:p>
        </w:tc>
        <w:tc>
          <w:tcPr>
            <w:tcW w:type="dxa" w:w="1500"/>
            <w:tcBorders>
              <w:top w:val="single" w:color="D0D7E2" w:sz="4"/>
              <w:left w:val="single" w:color="D0D7E2" w:sz="4"/>
              <w:bottom w:val="single" w:color="D0D7E2" w:sz="4"/>
              <w:right w:val="single" w:color="D0D7E2" w:sz="4"/>
            </w:tcBorders>
            <w:tcMar>
              <w:top w:type="dxa" w:w="50"/>
              <w:left w:type="dxa" w:w="90"/>
              <w:bottom w:type="dxa" w:w="50"/>
              <w:right w:type="dxa" w:w="90"/>
            </w:tcMar>
            <w:vAlign w:val="center"/>
          </w:tcPr>
          <w:p>
            <w:pPr>
              <w:spacing w:after="0" w:line="252"/>
            </w:pPr>
            <w:r>
              <w:rPr>
                <w:rFonts w:ascii="Calibri" w:cs="Calibri" w:eastAsia="Calibri" w:hAnsi="Calibri"/>
                <w:b w:val="false"/>
                <w:bCs w:val="false"/>
                <w:color w:val="262626"/>
                <w:sz w:val="16"/>
                <w:szCs w:val="16"/>
              </w:rPr>
              <w:t xml:space="preserve"/>
            </w:r>
            <w:r>
              <w:rPr>
                <w:rFonts w:ascii="Calibri" w:cs="Calibri" w:eastAsia="Calibri" w:hAnsi="Calibri"/>
                <w:b/>
                <w:bCs/>
                <w:color w:val="262626"/>
                <w:sz w:val="16"/>
                <w:szCs w:val="16"/>
              </w:rPr>
              <w:t xml:space="preserve">DFD and behaviour diagrams</w:t>
            </w:r>
            <w:r>
              <w:rPr>
                <w:rFonts w:ascii="Calibri" w:cs="Calibri" w:eastAsia="Calibri" w:hAnsi="Calibri"/>
                <w:b w:val="false"/>
                <w:bCs w:val="false"/>
                <w:color w:val="262626"/>
                <w:sz w:val="16"/>
                <w:szCs w:val="16"/>
              </w:rPr>
              <w:t xml:space="preserve">, 19 Oct – 6 Nov</w:t>
            </w:r>
          </w:p>
        </w:tc>
        <w:tc>
          <w:tcPr>
            <w:tcW w:type="dxa" w:w="2250"/>
            <w:tcBorders>
              <w:top w:val="single" w:color="D0D7E2" w:sz="4"/>
              <w:left w:val="single" w:color="D0D7E2" w:sz="4"/>
              <w:bottom w:val="single" w:color="D0D7E2" w:sz="4"/>
              <w:right w:val="single" w:color="D0D7E2" w:sz="4"/>
            </w:tcBorders>
            <w:tcMar>
              <w:top w:type="dxa" w:w="50"/>
              <w:left w:type="dxa" w:w="90"/>
              <w:bottom w:type="dxa" w:w="50"/>
              <w:right w:type="dxa" w:w="90"/>
            </w:tcMar>
            <w:vAlign w:val="center"/>
          </w:tcPr>
          <w:p>
            <w:pPr>
              <w:spacing w:after="0" w:line="252"/>
            </w:pPr>
            <w:r>
              <w:rPr>
                <w:rFonts w:ascii="Calibri" w:cs="Calibri" w:eastAsia="Calibri" w:hAnsi="Calibri"/>
                <w:b w:val="false"/>
                <w:bCs w:val="false"/>
                <w:color w:val="262626"/>
                <w:sz w:val="16"/>
                <w:szCs w:val="16"/>
              </w:rPr>
              <w:t xml:space="preserve">Context DFD, detailed DFD, sequence, activity, state and class diagrams are drawn and match the architecture and ER diagram</w:t>
            </w:r>
          </w:p>
        </w:tc>
        <w:tc>
          <w:tcPr>
            <w:tcW w:type="dxa" w:w="1450"/>
            <w:tcBorders>
              <w:top w:val="single" w:color="D0D7E2" w:sz="4"/>
              <w:left w:val="single" w:color="D0D7E2" w:sz="4"/>
              <w:bottom w:val="single" w:color="D0D7E2" w:sz="4"/>
              <w:right w:val="single" w:color="D0D7E2" w:sz="4"/>
            </w:tcBorders>
            <w:tcMar>
              <w:top w:type="dxa" w:w="50"/>
              <w:left w:type="dxa" w:w="90"/>
              <w:bottom w:type="dxa" w:w="50"/>
              <w:right w:type="dxa" w:w="90"/>
            </w:tcMar>
            <w:vAlign w:val="center"/>
          </w:tcPr>
          <w:p>
            <w:pPr>
              <w:spacing w:after="0" w:line="252"/>
            </w:pPr>
            <w:r>
              <w:rPr>
                <w:rFonts w:ascii="Calibri" w:cs="Calibri" w:eastAsia="Calibri" w:hAnsi="Calibri"/>
                <w:b/>
                <w:bCs/>
                <w:color w:val="1F3864"/>
                <w:sz w:val="16"/>
                <w:szCs w:val="16"/>
              </w:rPr>
              <w:t xml:space="preserve">6 of 6 diagrams; 0 mismatches found in review</w:t>
            </w:r>
          </w:p>
        </w:tc>
        <w:tc>
          <w:tcPr>
            <w:tcW w:type="dxa" w:w="1200"/>
            <w:tcBorders>
              <w:top w:val="single" w:color="D0D7E2" w:sz="4"/>
              <w:left w:val="single" w:color="D0D7E2" w:sz="4"/>
              <w:bottom w:val="single" w:color="D0D7E2" w:sz="4"/>
              <w:right w:val="single" w:color="D0D7E2" w:sz="4"/>
            </w:tcBorders>
            <w:tcMar>
              <w:top w:type="dxa" w:w="50"/>
              <w:left w:type="dxa" w:w="90"/>
              <w:bottom w:type="dxa" w:w="50"/>
              <w:right w:type="dxa" w:w="90"/>
            </w:tcMar>
            <w:vAlign w:val="center"/>
          </w:tcPr>
          <w:p>
            <w:pPr>
              <w:spacing w:after="0" w:line="252"/>
            </w:pPr>
            <w:r>
              <w:rPr>
                <w:rFonts w:ascii="Calibri" w:cs="Calibri" w:eastAsia="Calibri" w:hAnsi="Calibri"/>
                <w:b w:val="false"/>
                <w:bCs w:val="false"/>
                <w:color w:val="262626"/>
                <w:sz w:val="16"/>
                <w:szCs w:val="16"/>
              </w:rPr>
              <w:t xml:space="preserve">Diagram files in GitHub</w:t>
            </w:r>
          </w:p>
        </w:tc>
        <w:tc>
          <w:tcPr>
            <w:tcW w:type="dxa" w:w="1100"/>
            <w:tcBorders>
              <w:top w:val="single" w:color="D0D7E2" w:sz="4"/>
              <w:left w:val="single" w:color="D0D7E2" w:sz="4"/>
              <w:bottom w:val="single" w:color="D0D7E2" w:sz="4"/>
              <w:right w:val="single" w:color="D0D7E2" w:sz="4"/>
            </w:tcBorders>
            <w:tcMar>
              <w:top w:type="dxa" w:w="50"/>
              <w:left w:type="dxa" w:w="90"/>
              <w:bottom w:type="dxa" w:w="50"/>
              <w:right w:type="dxa" w:w="90"/>
            </w:tcMar>
            <w:vAlign w:val="center"/>
          </w:tcPr>
          <w:p>
            <w:pPr>
              <w:spacing w:after="0" w:line="252"/>
            </w:pPr>
            <w:r>
              <w:rPr>
                <w:rFonts w:ascii="Calibri" w:cs="Calibri" w:eastAsia="Calibri" w:hAnsi="Calibri"/>
                <w:b w:val="false"/>
                <w:bCs w:val="false"/>
                <w:color w:val="595959"/>
                <w:sz w:val="16"/>
                <w:szCs w:val="16"/>
              </w:rPr>
              <w:t xml:space="preserve">#13 architecture (Salma), #14 ER (Yasmeen)</w:t>
            </w:r>
          </w:p>
        </w:tc>
        <w:tc>
          <w:tcPr>
            <w:tcW w:type="dxa" w:w="800"/>
            <w:tcBorders>
              <w:top w:val="single" w:color="D0D7E2" w:sz="4"/>
              <w:left w:val="single" w:color="D0D7E2" w:sz="4"/>
              <w:bottom w:val="single" w:color="D0D7E2" w:sz="4"/>
              <w:right w:val="single" w:color="D0D7E2" w:sz="4"/>
            </w:tcBorders>
            <w:shd w:fill="FFFBEA" w:color="auto" w:val="clear"/>
            <w:tcMar>
              <w:top w:type="dxa" w:w="50"/>
              <w:left w:type="dxa" w:w="90"/>
              <w:bottom w:type="dxa" w:w="50"/>
              <w:right w:type="dxa" w:w="90"/>
            </w:tcMar>
            <w:vAlign w:val="center"/>
          </w:tcPr>
          <w:p>
            <w:pPr>
              <w:spacing w:after="0" w:line="252"/>
            </w:pPr>
            <w:r>
              <w:rPr>
                <w:rFonts w:ascii="Calibri" w:cs="Calibri" w:eastAsia="Calibri" w:hAnsi="Calibri"/>
                <w:b w:val="false"/>
                <w:bCs w:val="false"/>
                <w:color w:val="262626"/>
                <w:sz w:val="17"/>
                <w:szCs w:val="17"/>
              </w:rPr>
              <w:t xml:space="preserve"/>
            </w:r>
          </w:p>
        </w:tc>
        <w:tc>
          <w:tcPr>
            <w:tcW w:type="dxa" w:w="1206"/>
            <w:tcBorders>
              <w:top w:val="single" w:color="D0D7E2" w:sz="4"/>
              <w:left w:val="single" w:color="D0D7E2" w:sz="4"/>
              <w:bottom w:val="single" w:color="D0D7E2" w:sz="4"/>
              <w:right w:val="single" w:color="D0D7E2" w:sz="4"/>
            </w:tcBorders>
            <w:shd w:fill="EDEDED" w:color="auto" w:val="clear"/>
            <w:tcMar>
              <w:top w:type="dxa" w:w="50"/>
              <w:left w:type="dxa" w:w="90"/>
              <w:bottom w:type="dxa" w:w="50"/>
              <w:right w:type="dxa" w:w="90"/>
            </w:tcMar>
            <w:vAlign w:val="center"/>
          </w:tcPr>
          <w:p>
            <w:pPr>
              <w:spacing w:after="0" w:line="252"/>
              <w:jc w:val="center"/>
            </w:pPr>
            <w:r>
              <w:rPr>
                <w:rFonts w:ascii="Calibri" w:cs="Calibri" w:eastAsia="Calibri" w:hAnsi="Calibri"/>
                <w:b/>
                <w:bCs/>
                <w:color w:val="595959"/>
                <w:sz w:val="16"/>
                <w:szCs w:val="16"/>
              </w:rPr>
              <w:t xml:space="preserve">Not started</w:t>
            </w:r>
          </w:p>
        </w:tc>
      </w:tr>
      <w:tr>
        <w:trPr>
          <w:cantSplit/>
        </w:trPr>
        <w:tc>
          <w:tcPr>
            <w:tcW w:type="dxa" w:w="400"/>
            <w:tcBorders>
              <w:top w:val="single" w:color="D0D7E2" w:sz="4"/>
              <w:left w:val="single" w:color="D0D7E2" w:sz="4"/>
              <w:bottom w:val="single" w:color="D0D7E2" w:sz="4"/>
              <w:right w:val="single" w:color="D0D7E2" w:sz="4"/>
            </w:tcBorders>
            <w:shd w:fill="E2F0D9" w:color="auto" w:val="clear"/>
            <w:tcMar>
              <w:top w:type="dxa" w:w="50"/>
              <w:left w:type="dxa" w:w="90"/>
              <w:bottom w:type="dxa" w:w="50"/>
              <w:right w:type="dxa" w:w="90"/>
            </w:tcMar>
            <w:vAlign w:val="center"/>
          </w:tcPr>
          <w:p>
            <w:pPr>
              <w:spacing w:after="0" w:line="252"/>
              <w:jc w:val="center"/>
            </w:pPr>
            <w:r>
              <w:rPr>
                <w:rFonts w:ascii="Calibri" w:cs="Calibri" w:eastAsia="Calibri" w:hAnsi="Calibri"/>
                <w:b/>
                <w:bCs/>
                <w:color w:val="1F3864"/>
                <w:sz w:val="16"/>
                <w:szCs w:val="16"/>
              </w:rPr>
              <w:t xml:space="preserve">29</w:t>
            </w:r>
          </w:p>
        </w:tc>
        <w:tc>
          <w:tcPr>
            <w:tcW w:type="dxa" w:w="1500"/>
            <w:tcBorders>
              <w:top w:val="single" w:color="D0D7E2" w:sz="4"/>
              <w:left w:val="single" w:color="D0D7E2" w:sz="4"/>
              <w:bottom w:val="single" w:color="D0D7E2" w:sz="4"/>
              <w:right w:val="single" w:color="D0D7E2" w:sz="4"/>
            </w:tcBorders>
            <w:shd w:fill="F7F9FC" w:color="auto" w:val="clear"/>
            <w:tcMar>
              <w:top w:type="dxa" w:w="50"/>
              <w:left w:type="dxa" w:w="90"/>
              <w:bottom w:type="dxa" w:w="50"/>
              <w:right w:type="dxa" w:w="90"/>
            </w:tcMar>
            <w:vAlign w:val="center"/>
          </w:tcPr>
          <w:p>
            <w:pPr>
              <w:spacing w:after="0" w:line="252"/>
            </w:pPr>
            <w:r>
              <w:rPr>
                <w:rFonts w:ascii="Calibri" w:cs="Calibri" w:eastAsia="Calibri" w:hAnsi="Calibri"/>
                <w:b w:val="false"/>
                <w:bCs w:val="false"/>
                <w:color w:val="262626"/>
                <w:sz w:val="16"/>
                <w:szCs w:val="16"/>
              </w:rPr>
              <w:t xml:space="preserve"/>
            </w:r>
            <w:r>
              <w:rPr>
                <w:rFonts w:ascii="Calibri" w:cs="Calibri" w:eastAsia="Calibri" w:hAnsi="Calibri"/>
                <w:b/>
                <w:bCs/>
                <w:color w:val="262626"/>
                <w:sz w:val="16"/>
                <w:szCs w:val="16"/>
              </w:rPr>
              <w:t xml:space="preserve">Power Query &amp; data model</w:t>
            </w:r>
            <w:r>
              <w:rPr>
                <w:rFonts w:ascii="Calibri" w:cs="Calibri" w:eastAsia="Calibri" w:hAnsi="Calibri"/>
                <w:b w:val="false"/>
                <w:bCs w:val="false"/>
                <w:color w:val="262626"/>
                <w:sz w:val="16"/>
                <w:szCs w:val="16"/>
              </w:rPr>
              <w:t xml:space="preserve">, 26 Oct – 13 Nov</w:t>
            </w:r>
          </w:p>
        </w:tc>
        <w:tc>
          <w:tcPr>
            <w:tcW w:type="dxa" w:w="2250"/>
            <w:tcBorders>
              <w:top w:val="single" w:color="D0D7E2" w:sz="4"/>
              <w:left w:val="single" w:color="D0D7E2" w:sz="4"/>
              <w:bottom w:val="single" w:color="D0D7E2" w:sz="4"/>
              <w:right w:val="single" w:color="D0D7E2" w:sz="4"/>
            </w:tcBorders>
            <w:shd w:fill="F7F9FC" w:color="auto" w:val="clear"/>
            <w:tcMar>
              <w:top w:type="dxa" w:w="50"/>
              <w:left w:type="dxa" w:w="90"/>
              <w:bottom w:type="dxa" w:w="50"/>
              <w:right w:type="dxa" w:w="90"/>
            </w:tcMar>
            <w:vAlign w:val="center"/>
          </w:tcPr>
          <w:p>
            <w:pPr>
              <w:spacing w:after="0" w:line="252"/>
            </w:pPr>
            <w:r>
              <w:rPr>
                <w:rFonts w:ascii="Calibri" w:cs="Calibri" w:eastAsia="Calibri" w:hAnsi="Calibri"/>
                <w:b w:val="false"/>
                <w:bCs w:val="false"/>
                <w:color w:val="262626"/>
                <w:sz w:val="16"/>
                <w:szCs w:val="16"/>
              </w:rPr>
              <w:t xml:space="preserve">Star schema with defined relationships; row counts after load equal the final cleaned dataset</w:t>
            </w:r>
          </w:p>
        </w:tc>
        <w:tc>
          <w:tcPr>
            <w:tcW w:type="dxa" w:w="1450"/>
            <w:tcBorders>
              <w:top w:val="single" w:color="D0D7E2" w:sz="4"/>
              <w:left w:val="single" w:color="D0D7E2" w:sz="4"/>
              <w:bottom w:val="single" w:color="D0D7E2" w:sz="4"/>
              <w:right w:val="single" w:color="D0D7E2" w:sz="4"/>
            </w:tcBorders>
            <w:shd w:fill="F7F9FC" w:color="auto" w:val="clear"/>
            <w:tcMar>
              <w:top w:type="dxa" w:w="50"/>
              <w:left w:type="dxa" w:w="90"/>
              <w:bottom w:type="dxa" w:w="50"/>
              <w:right w:type="dxa" w:w="90"/>
            </w:tcMar>
            <w:vAlign w:val="center"/>
          </w:tcPr>
          <w:p>
            <w:pPr>
              <w:spacing w:after="0" w:line="252"/>
            </w:pPr>
            <w:r>
              <w:rPr>
                <w:rFonts w:ascii="Calibri" w:cs="Calibri" w:eastAsia="Calibri" w:hAnsi="Calibri"/>
                <w:b/>
                <w:bCs/>
                <w:color w:val="1F3864"/>
                <w:sz w:val="16"/>
                <w:szCs w:val="16"/>
              </w:rPr>
              <w:t xml:space="preserve">100% row match; 0 ambiguous relationships</w:t>
            </w:r>
          </w:p>
        </w:tc>
        <w:tc>
          <w:tcPr>
            <w:tcW w:type="dxa" w:w="1200"/>
            <w:tcBorders>
              <w:top w:val="single" w:color="D0D7E2" w:sz="4"/>
              <w:left w:val="single" w:color="D0D7E2" w:sz="4"/>
              <w:bottom w:val="single" w:color="D0D7E2" w:sz="4"/>
              <w:right w:val="single" w:color="D0D7E2" w:sz="4"/>
            </w:tcBorders>
            <w:shd w:fill="F7F9FC" w:color="auto" w:val="clear"/>
            <w:tcMar>
              <w:top w:type="dxa" w:w="50"/>
              <w:left w:type="dxa" w:w="90"/>
              <w:bottom w:type="dxa" w:w="50"/>
              <w:right w:type="dxa" w:w="90"/>
            </w:tcMar>
            <w:vAlign w:val="center"/>
          </w:tcPr>
          <w:p>
            <w:pPr>
              <w:spacing w:after="0" w:line="252"/>
            </w:pPr>
            <w:r>
              <w:rPr>
                <w:rFonts w:ascii="Calibri" w:cs="Calibri" w:eastAsia="Calibri" w:hAnsi="Calibri"/>
                <w:b w:val="false"/>
                <w:bCs w:val="false"/>
                <w:color w:val="262626"/>
                <w:sz w:val="16"/>
                <w:szCs w:val="16"/>
              </w:rPr>
              <w:t xml:space="preserve">Model view, row-count check</w:t>
            </w:r>
          </w:p>
        </w:tc>
        <w:tc>
          <w:tcPr>
            <w:tcW w:type="dxa" w:w="1100"/>
            <w:tcBorders>
              <w:top w:val="single" w:color="D0D7E2" w:sz="4"/>
              <w:left w:val="single" w:color="D0D7E2" w:sz="4"/>
              <w:bottom w:val="single" w:color="D0D7E2" w:sz="4"/>
              <w:right w:val="single" w:color="D0D7E2" w:sz="4"/>
            </w:tcBorders>
            <w:shd w:fill="F7F9FC" w:color="auto" w:val="clear"/>
            <w:tcMar>
              <w:top w:type="dxa" w:w="50"/>
              <w:left w:type="dxa" w:w="90"/>
              <w:bottom w:type="dxa" w:w="50"/>
              <w:right w:type="dxa" w:w="90"/>
            </w:tcMar>
            <w:vAlign w:val="center"/>
          </w:tcPr>
          <w:p>
            <w:pPr>
              <w:spacing w:after="0" w:line="252"/>
            </w:pPr>
            <w:r>
              <w:rPr>
                <w:rFonts w:ascii="Calibri" w:cs="Calibri" w:eastAsia="Calibri" w:hAnsi="Calibri"/>
                <w:b w:val="false"/>
                <w:bCs w:val="false"/>
                <w:color w:val="595959"/>
                <w:sz w:val="16"/>
                <w:szCs w:val="16"/>
              </w:rPr>
              <w:t xml:space="preserve">#15 final dataset (30 Oct)</w:t>
            </w:r>
          </w:p>
        </w:tc>
        <w:tc>
          <w:tcPr>
            <w:tcW w:type="dxa" w:w="800"/>
            <w:tcBorders>
              <w:top w:val="single" w:color="D0D7E2" w:sz="4"/>
              <w:left w:val="single" w:color="D0D7E2" w:sz="4"/>
              <w:bottom w:val="single" w:color="D0D7E2" w:sz="4"/>
              <w:right w:val="single" w:color="D0D7E2" w:sz="4"/>
            </w:tcBorders>
            <w:shd w:fill="FFFBEA" w:color="auto" w:val="clear"/>
            <w:tcMar>
              <w:top w:type="dxa" w:w="50"/>
              <w:left w:type="dxa" w:w="90"/>
              <w:bottom w:type="dxa" w:w="50"/>
              <w:right w:type="dxa" w:w="90"/>
            </w:tcMar>
            <w:vAlign w:val="center"/>
          </w:tcPr>
          <w:p>
            <w:pPr>
              <w:spacing w:after="0" w:line="252"/>
            </w:pPr>
            <w:r>
              <w:rPr>
                <w:rFonts w:ascii="Calibri" w:cs="Calibri" w:eastAsia="Calibri" w:hAnsi="Calibri"/>
                <w:b w:val="false"/>
                <w:bCs w:val="false"/>
                <w:color w:val="262626"/>
                <w:sz w:val="17"/>
                <w:szCs w:val="17"/>
              </w:rPr>
              <w:t xml:space="preserve"/>
            </w:r>
          </w:p>
        </w:tc>
        <w:tc>
          <w:tcPr>
            <w:tcW w:type="dxa" w:w="1206"/>
            <w:tcBorders>
              <w:top w:val="single" w:color="D0D7E2" w:sz="4"/>
              <w:left w:val="single" w:color="D0D7E2" w:sz="4"/>
              <w:bottom w:val="single" w:color="D0D7E2" w:sz="4"/>
              <w:right w:val="single" w:color="D0D7E2" w:sz="4"/>
            </w:tcBorders>
            <w:shd w:fill="EDEDED" w:color="auto" w:val="clear"/>
            <w:tcMar>
              <w:top w:type="dxa" w:w="50"/>
              <w:left w:type="dxa" w:w="90"/>
              <w:bottom w:type="dxa" w:w="50"/>
              <w:right w:type="dxa" w:w="90"/>
            </w:tcMar>
            <w:vAlign w:val="center"/>
          </w:tcPr>
          <w:p>
            <w:pPr>
              <w:spacing w:after="0" w:line="252"/>
              <w:jc w:val="center"/>
            </w:pPr>
            <w:r>
              <w:rPr>
                <w:rFonts w:ascii="Calibri" w:cs="Calibri" w:eastAsia="Calibri" w:hAnsi="Calibri"/>
                <w:b/>
                <w:bCs/>
                <w:color w:val="595959"/>
                <w:sz w:val="16"/>
                <w:szCs w:val="16"/>
              </w:rPr>
              <w:t xml:space="preserve">Not started</w:t>
            </w:r>
          </w:p>
        </w:tc>
      </w:tr>
      <w:tr>
        <w:trPr>
          <w:cantSplit/>
        </w:trPr>
        <w:tc>
          <w:tcPr>
            <w:tcW w:type="dxa" w:w="400"/>
            <w:tcBorders>
              <w:top w:val="single" w:color="D0D7E2" w:sz="4"/>
              <w:left w:val="single" w:color="D0D7E2" w:sz="4"/>
              <w:bottom w:val="single" w:color="D0D7E2" w:sz="4"/>
              <w:right w:val="single" w:color="D0D7E2" w:sz="4"/>
            </w:tcBorders>
            <w:shd w:fill="E2F0D9" w:color="auto" w:val="clear"/>
            <w:tcMar>
              <w:top w:type="dxa" w:w="50"/>
              <w:left w:type="dxa" w:w="90"/>
              <w:bottom w:type="dxa" w:w="50"/>
              <w:right w:type="dxa" w:w="90"/>
            </w:tcMar>
            <w:vAlign w:val="center"/>
          </w:tcPr>
          <w:p>
            <w:pPr>
              <w:spacing w:after="0" w:line="252"/>
              <w:jc w:val="center"/>
            </w:pPr>
            <w:r>
              <w:rPr>
                <w:rFonts w:ascii="Calibri" w:cs="Calibri" w:eastAsia="Calibri" w:hAnsi="Calibri"/>
                <w:b/>
                <w:bCs/>
                <w:color w:val="1F3864"/>
                <w:sz w:val="16"/>
                <w:szCs w:val="16"/>
              </w:rPr>
              <w:t xml:space="preserve">34</w:t>
            </w:r>
          </w:p>
        </w:tc>
        <w:tc>
          <w:tcPr>
            <w:tcW w:type="dxa" w:w="1500"/>
            <w:tcBorders>
              <w:top w:val="single" w:color="D0D7E2" w:sz="4"/>
              <w:left w:val="single" w:color="D0D7E2" w:sz="4"/>
              <w:bottom w:val="single" w:color="D0D7E2" w:sz="4"/>
              <w:right w:val="single" w:color="D0D7E2" w:sz="4"/>
            </w:tcBorders>
            <w:tcMar>
              <w:top w:type="dxa" w:w="50"/>
              <w:left w:type="dxa" w:w="90"/>
              <w:bottom w:type="dxa" w:w="50"/>
              <w:right w:type="dxa" w:w="90"/>
            </w:tcMar>
            <w:vAlign w:val="center"/>
          </w:tcPr>
          <w:p>
            <w:pPr>
              <w:spacing w:after="0" w:line="252"/>
            </w:pPr>
            <w:r>
              <w:rPr>
                <w:rFonts w:ascii="Calibri" w:cs="Calibri" w:eastAsia="Calibri" w:hAnsi="Calibri"/>
                <w:b w:val="false"/>
                <w:bCs w:val="false"/>
                <w:color w:val="262626"/>
                <w:sz w:val="16"/>
                <w:szCs w:val="16"/>
              </w:rPr>
              <w:t xml:space="preserve"/>
            </w:r>
            <w:r>
              <w:rPr>
                <w:rFonts w:ascii="Calibri" w:cs="Calibri" w:eastAsia="Calibri" w:hAnsi="Calibri"/>
                <w:b/>
                <w:bCs/>
                <w:color w:val="262626"/>
                <w:sz w:val="16"/>
                <w:szCs w:val="16"/>
              </w:rPr>
              <w:t xml:space="preserve">Power BI dashboard</w:t>
            </w:r>
            <w:r>
              <w:rPr>
                <w:rFonts w:ascii="Calibri" w:cs="Calibri" w:eastAsia="Calibri" w:hAnsi="Calibri"/>
                <w:b w:val="false"/>
                <w:bCs w:val="false"/>
                <w:color w:val="262626"/>
                <w:sz w:val="16"/>
                <w:szCs w:val="16"/>
              </w:rPr>
              <w:t xml:space="preserve">, 2–20 Nov</w:t>
            </w:r>
          </w:p>
        </w:tc>
        <w:tc>
          <w:tcPr>
            <w:tcW w:type="dxa" w:w="2250"/>
            <w:tcBorders>
              <w:top w:val="single" w:color="D0D7E2" w:sz="4"/>
              <w:left w:val="single" w:color="D0D7E2" w:sz="4"/>
              <w:bottom w:val="single" w:color="D0D7E2" w:sz="4"/>
              <w:right w:val="single" w:color="D0D7E2" w:sz="4"/>
            </w:tcBorders>
            <w:tcMar>
              <w:top w:type="dxa" w:w="50"/>
              <w:left w:type="dxa" w:w="90"/>
              <w:bottom w:type="dxa" w:w="50"/>
              <w:right w:type="dxa" w:w="90"/>
            </w:tcMar>
            <w:vAlign w:val="center"/>
          </w:tcPr>
          <w:p>
            <w:pPr>
              <w:spacing w:after="0" w:line="252"/>
            </w:pPr>
            <w:r>
              <w:rPr>
                <w:rFonts w:ascii="Calibri" w:cs="Calibri" w:eastAsia="Calibri" w:hAnsi="Calibri"/>
                <w:b w:val="false"/>
                <w:bCs w:val="false"/>
                <w:color w:val="262626"/>
                <w:sz w:val="16"/>
                <w:szCs w:val="16"/>
              </w:rPr>
              <w:t xml:space="preserve">Slicers, drill-through, tooltips, bookmarks and navigation work; every analytical question has a visual</w:t>
            </w:r>
          </w:p>
        </w:tc>
        <w:tc>
          <w:tcPr>
            <w:tcW w:type="dxa" w:w="1450"/>
            <w:tcBorders>
              <w:top w:val="single" w:color="D0D7E2" w:sz="4"/>
              <w:left w:val="single" w:color="D0D7E2" w:sz="4"/>
              <w:bottom w:val="single" w:color="D0D7E2" w:sz="4"/>
              <w:right w:val="single" w:color="D0D7E2" w:sz="4"/>
            </w:tcBorders>
            <w:tcMar>
              <w:top w:type="dxa" w:w="50"/>
              <w:left w:type="dxa" w:w="90"/>
              <w:bottom w:type="dxa" w:w="50"/>
              <w:right w:type="dxa" w:w="90"/>
            </w:tcMar>
            <w:vAlign w:val="center"/>
          </w:tcPr>
          <w:p>
            <w:pPr>
              <w:spacing w:after="0" w:line="252"/>
            </w:pPr>
            <w:r>
              <w:rPr>
                <w:rFonts w:ascii="Calibri" w:cs="Calibri" w:eastAsia="Calibri" w:hAnsi="Calibri"/>
                <w:b/>
                <w:bCs/>
                <w:color w:val="1F3864"/>
                <w:sz w:val="16"/>
                <w:szCs w:val="16"/>
              </w:rPr>
              <w:t xml:space="preserve">5 of 5 features; 7 of 7 questions shown; each page loads in 5 s or less</w:t>
            </w:r>
          </w:p>
        </w:tc>
        <w:tc>
          <w:tcPr>
            <w:tcW w:type="dxa" w:w="1200"/>
            <w:tcBorders>
              <w:top w:val="single" w:color="D0D7E2" w:sz="4"/>
              <w:left w:val="single" w:color="D0D7E2" w:sz="4"/>
              <w:bottom w:val="single" w:color="D0D7E2" w:sz="4"/>
              <w:right w:val="single" w:color="D0D7E2" w:sz="4"/>
            </w:tcBorders>
            <w:tcMar>
              <w:top w:type="dxa" w:w="50"/>
              <w:left w:type="dxa" w:w="90"/>
              <w:bottom w:type="dxa" w:w="50"/>
              <w:right w:type="dxa" w:w="90"/>
            </w:tcMar>
            <w:vAlign w:val="center"/>
          </w:tcPr>
          <w:p>
            <w:pPr>
              <w:spacing w:after="0" w:line="252"/>
            </w:pPr>
            <w:r>
              <w:rPr>
                <w:rFonts w:ascii="Calibri" w:cs="Calibri" w:eastAsia="Calibri" w:hAnsi="Calibri"/>
                <w:b w:val="false"/>
                <w:bCs w:val="false"/>
                <w:color w:val="262626"/>
                <w:sz w:val="16"/>
                <w:szCs w:val="16"/>
              </w:rPr>
              <w:t xml:space="preserve">.pbix file, Performance Analyzer log</w:t>
            </w:r>
          </w:p>
        </w:tc>
        <w:tc>
          <w:tcPr>
            <w:tcW w:type="dxa" w:w="1100"/>
            <w:tcBorders>
              <w:top w:val="single" w:color="D0D7E2" w:sz="4"/>
              <w:left w:val="single" w:color="D0D7E2" w:sz="4"/>
              <w:bottom w:val="single" w:color="D0D7E2" w:sz="4"/>
              <w:right w:val="single" w:color="D0D7E2" w:sz="4"/>
            </w:tcBorders>
            <w:tcMar>
              <w:top w:type="dxa" w:w="50"/>
              <w:left w:type="dxa" w:w="90"/>
              <w:bottom w:type="dxa" w:w="50"/>
              <w:right w:type="dxa" w:w="90"/>
            </w:tcMar>
            <w:vAlign w:val="center"/>
          </w:tcPr>
          <w:p>
            <w:pPr>
              <w:spacing w:after="0" w:line="252"/>
            </w:pPr>
            <w:r>
              <w:rPr>
                <w:rFonts w:ascii="Calibri" w:cs="Calibri" w:eastAsia="Calibri" w:hAnsi="Calibri"/>
                <w:b w:val="false"/>
                <w:bCs w:val="false"/>
                <w:color w:val="595959"/>
                <w:sz w:val="16"/>
                <w:szCs w:val="16"/>
              </w:rPr>
              <w:t xml:space="preserve">#29, #35</w:t>
            </w:r>
          </w:p>
        </w:tc>
        <w:tc>
          <w:tcPr>
            <w:tcW w:type="dxa" w:w="800"/>
            <w:tcBorders>
              <w:top w:val="single" w:color="D0D7E2" w:sz="4"/>
              <w:left w:val="single" w:color="D0D7E2" w:sz="4"/>
              <w:bottom w:val="single" w:color="D0D7E2" w:sz="4"/>
              <w:right w:val="single" w:color="D0D7E2" w:sz="4"/>
            </w:tcBorders>
            <w:shd w:fill="FFFBEA" w:color="auto" w:val="clear"/>
            <w:tcMar>
              <w:top w:type="dxa" w:w="50"/>
              <w:left w:type="dxa" w:w="90"/>
              <w:bottom w:type="dxa" w:w="50"/>
              <w:right w:type="dxa" w:w="90"/>
            </w:tcMar>
            <w:vAlign w:val="center"/>
          </w:tcPr>
          <w:p>
            <w:pPr>
              <w:spacing w:after="0" w:line="252"/>
            </w:pPr>
            <w:r>
              <w:rPr>
                <w:rFonts w:ascii="Calibri" w:cs="Calibri" w:eastAsia="Calibri" w:hAnsi="Calibri"/>
                <w:b w:val="false"/>
                <w:bCs w:val="false"/>
                <w:color w:val="262626"/>
                <w:sz w:val="17"/>
                <w:szCs w:val="17"/>
              </w:rPr>
              <w:t xml:space="preserve"/>
            </w:r>
          </w:p>
        </w:tc>
        <w:tc>
          <w:tcPr>
            <w:tcW w:type="dxa" w:w="1206"/>
            <w:tcBorders>
              <w:top w:val="single" w:color="D0D7E2" w:sz="4"/>
              <w:left w:val="single" w:color="D0D7E2" w:sz="4"/>
              <w:bottom w:val="single" w:color="D0D7E2" w:sz="4"/>
              <w:right w:val="single" w:color="D0D7E2" w:sz="4"/>
            </w:tcBorders>
            <w:shd w:fill="EDEDED" w:color="auto" w:val="clear"/>
            <w:tcMar>
              <w:top w:type="dxa" w:w="50"/>
              <w:left w:type="dxa" w:w="90"/>
              <w:bottom w:type="dxa" w:w="50"/>
              <w:right w:type="dxa" w:w="90"/>
            </w:tcMar>
            <w:vAlign w:val="center"/>
          </w:tcPr>
          <w:p>
            <w:pPr>
              <w:spacing w:after="0" w:line="252"/>
              <w:jc w:val="center"/>
            </w:pPr>
            <w:r>
              <w:rPr>
                <w:rFonts w:ascii="Calibri" w:cs="Calibri" w:eastAsia="Calibri" w:hAnsi="Calibri"/>
                <w:b/>
                <w:bCs/>
                <w:color w:val="595959"/>
                <w:sz w:val="16"/>
                <w:szCs w:val="16"/>
              </w:rPr>
              <w:t xml:space="preserve">Not started</w:t>
            </w:r>
          </w:p>
        </w:tc>
      </w:tr>
      <w:tr>
        <w:trPr>
          <w:cantSplit/>
        </w:trPr>
        <w:tc>
          <w:tcPr>
            <w:tcW w:type="dxa" w:w="400"/>
            <w:tcBorders>
              <w:top w:val="single" w:color="D0D7E2" w:sz="4"/>
              <w:left w:val="single" w:color="D0D7E2" w:sz="4"/>
              <w:bottom w:val="single" w:color="D0D7E2" w:sz="4"/>
              <w:right w:val="single" w:color="D0D7E2" w:sz="4"/>
            </w:tcBorders>
            <w:shd w:fill="E2F0D9" w:color="auto" w:val="clear"/>
            <w:tcMar>
              <w:top w:type="dxa" w:w="50"/>
              <w:left w:type="dxa" w:w="90"/>
              <w:bottom w:type="dxa" w:w="50"/>
              <w:right w:type="dxa" w:w="90"/>
            </w:tcMar>
            <w:vAlign w:val="center"/>
          </w:tcPr>
          <w:p>
            <w:pPr>
              <w:spacing w:after="0" w:line="252"/>
              <w:jc w:val="center"/>
            </w:pPr>
            <w:r>
              <w:rPr>
                <w:rFonts w:ascii="Calibri" w:cs="Calibri" w:eastAsia="Calibri" w:hAnsi="Calibri"/>
                <w:b/>
                <w:bCs/>
                <w:color w:val="1F3864"/>
                <w:sz w:val="16"/>
                <w:szCs w:val="16"/>
              </w:rPr>
              <w:t xml:space="preserve">35</w:t>
            </w:r>
          </w:p>
        </w:tc>
        <w:tc>
          <w:tcPr>
            <w:tcW w:type="dxa" w:w="1500"/>
            <w:tcBorders>
              <w:top w:val="single" w:color="D0D7E2" w:sz="4"/>
              <w:left w:val="single" w:color="D0D7E2" w:sz="4"/>
              <w:bottom w:val="single" w:color="D0D7E2" w:sz="4"/>
              <w:right w:val="single" w:color="D0D7E2" w:sz="4"/>
            </w:tcBorders>
            <w:shd w:fill="F7F9FC" w:color="auto" w:val="clear"/>
            <w:tcMar>
              <w:top w:type="dxa" w:w="50"/>
              <w:left w:type="dxa" w:w="90"/>
              <w:bottom w:type="dxa" w:w="50"/>
              <w:right w:type="dxa" w:w="90"/>
            </w:tcMar>
            <w:vAlign w:val="center"/>
          </w:tcPr>
          <w:p>
            <w:pPr>
              <w:spacing w:after="0" w:line="252"/>
            </w:pPr>
            <w:r>
              <w:rPr>
                <w:rFonts w:ascii="Calibri" w:cs="Calibri" w:eastAsia="Calibri" w:hAnsi="Calibri"/>
                <w:b w:val="false"/>
                <w:bCs w:val="false"/>
                <w:color w:val="262626"/>
                <w:sz w:val="16"/>
                <w:szCs w:val="16"/>
              </w:rPr>
              <w:t xml:space="preserve"/>
            </w:r>
            <w:r>
              <w:rPr>
                <w:rFonts w:ascii="Calibri" w:cs="Calibri" w:eastAsia="Calibri" w:hAnsi="Calibri"/>
                <w:b/>
                <w:bCs/>
                <w:color w:val="262626"/>
                <w:sz w:val="16"/>
                <w:szCs w:val="16"/>
              </w:rPr>
              <w:t xml:space="preserve">DAX measures &amp; KPI implementation</w:t>
            </w:r>
            <w:r>
              <w:rPr>
                <w:rFonts w:ascii="Calibri" w:cs="Calibri" w:eastAsia="Calibri" w:hAnsi="Calibri"/>
                <w:b w:val="false"/>
                <w:bCs w:val="false"/>
                <w:color w:val="262626"/>
                <w:sz w:val="16"/>
                <w:szCs w:val="16"/>
              </w:rPr>
              <w:t xml:space="preserve">, 2–20 Nov</w:t>
            </w:r>
          </w:p>
        </w:tc>
        <w:tc>
          <w:tcPr>
            <w:tcW w:type="dxa" w:w="2250"/>
            <w:tcBorders>
              <w:top w:val="single" w:color="D0D7E2" w:sz="4"/>
              <w:left w:val="single" w:color="D0D7E2" w:sz="4"/>
              <w:bottom w:val="single" w:color="D0D7E2" w:sz="4"/>
              <w:right w:val="single" w:color="D0D7E2" w:sz="4"/>
            </w:tcBorders>
            <w:shd w:fill="F7F9FC" w:color="auto" w:val="clear"/>
            <w:tcMar>
              <w:top w:type="dxa" w:w="50"/>
              <w:left w:type="dxa" w:w="90"/>
              <w:bottom w:type="dxa" w:w="50"/>
              <w:right w:type="dxa" w:w="90"/>
            </w:tcMar>
            <w:vAlign w:val="center"/>
          </w:tcPr>
          <w:p>
            <w:pPr>
              <w:spacing w:after="0" w:line="252"/>
            </w:pPr>
            <w:r>
              <w:rPr>
                <w:rFonts w:ascii="Calibri" w:cs="Calibri" w:eastAsia="Calibri" w:hAnsi="Calibri"/>
                <w:b w:val="false"/>
                <w:bCs w:val="false"/>
                <w:color w:val="262626"/>
                <w:sz w:val="16"/>
                <w:szCs w:val="16"/>
              </w:rPr>
              <w:t xml:space="preserve">Every KPI from the KPI design is a named, commented measure; time intelligence included</w:t>
            </w:r>
          </w:p>
        </w:tc>
        <w:tc>
          <w:tcPr>
            <w:tcW w:type="dxa" w:w="1450"/>
            <w:tcBorders>
              <w:top w:val="single" w:color="D0D7E2" w:sz="4"/>
              <w:left w:val="single" w:color="D0D7E2" w:sz="4"/>
              <w:bottom w:val="single" w:color="D0D7E2" w:sz="4"/>
              <w:right w:val="single" w:color="D0D7E2" w:sz="4"/>
            </w:tcBorders>
            <w:shd w:fill="F7F9FC" w:color="auto" w:val="clear"/>
            <w:tcMar>
              <w:top w:type="dxa" w:w="50"/>
              <w:left w:type="dxa" w:w="90"/>
              <w:bottom w:type="dxa" w:w="50"/>
              <w:right w:type="dxa" w:w="90"/>
            </w:tcMar>
            <w:vAlign w:val="center"/>
          </w:tcPr>
          <w:p>
            <w:pPr>
              <w:spacing w:after="0" w:line="252"/>
            </w:pPr>
            <w:r>
              <w:rPr>
                <w:rFonts w:ascii="Calibri" w:cs="Calibri" w:eastAsia="Calibri" w:hAnsi="Calibri"/>
                <w:b/>
                <w:bCs/>
                <w:color w:val="1F3864"/>
                <w:sz w:val="16"/>
                <w:szCs w:val="16"/>
              </w:rPr>
              <w:t xml:space="preserve">100% of KPIs as measures; at least 1 yearly comparison measure</w:t>
            </w:r>
          </w:p>
        </w:tc>
        <w:tc>
          <w:tcPr>
            <w:tcW w:type="dxa" w:w="1200"/>
            <w:tcBorders>
              <w:top w:val="single" w:color="D0D7E2" w:sz="4"/>
              <w:left w:val="single" w:color="D0D7E2" w:sz="4"/>
              <w:bottom w:val="single" w:color="D0D7E2" w:sz="4"/>
              <w:right w:val="single" w:color="D0D7E2" w:sz="4"/>
            </w:tcBorders>
            <w:shd w:fill="F7F9FC" w:color="auto" w:val="clear"/>
            <w:tcMar>
              <w:top w:type="dxa" w:w="50"/>
              <w:left w:type="dxa" w:w="90"/>
              <w:bottom w:type="dxa" w:w="50"/>
              <w:right w:type="dxa" w:w="90"/>
            </w:tcMar>
            <w:vAlign w:val="center"/>
          </w:tcPr>
          <w:p>
            <w:pPr>
              <w:spacing w:after="0" w:line="252"/>
            </w:pPr>
            <w:r>
              <w:rPr>
                <w:rFonts w:ascii="Calibri" w:cs="Calibri" w:eastAsia="Calibri" w:hAnsi="Calibri"/>
                <w:b w:val="false"/>
                <w:bCs w:val="false"/>
                <w:color w:val="262626"/>
                <w:sz w:val="16"/>
                <w:szCs w:val="16"/>
              </w:rPr>
              <w:t xml:space="preserve">.pbix measures list</w:t>
            </w:r>
          </w:p>
        </w:tc>
        <w:tc>
          <w:tcPr>
            <w:tcW w:type="dxa" w:w="1100"/>
            <w:tcBorders>
              <w:top w:val="single" w:color="D0D7E2" w:sz="4"/>
              <w:left w:val="single" w:color="D0D7E2" w:sz="4"/>
              <w:bottom w:val="single" w:color="D0D7E2" w:sz="4"/>
              <w:right w:val="single" w:color="D0D7E2" w:sz="4"/>
            </w:tcBorders>
            <w:shd w:fill="F7F9FC" w:color="auto" w:val="clear"/>
            <w:tcMar>
              <w:top w:type="dxa" w:w="50"/>
              <w:left w:type="dxa" w:w="90"/>
              <w:bottom w:type="dxa" w:w="50"/>
              <w:right w:type="dxa" w:w="90"/>
            </w:tcMar>
            <w:vAlign w:val="center"/>
          </w:tcPr>
          <w:p>
            <w:pPr>
              <w:spacing w:after="0" w:line="252"/>
            </w:pPr>
            <w:r>
              <w:rPr>
                <w:rFonts w:ascii="Calibri" w:cs="Calibri" w:eastAsia="Calibri" w:hAnsi="Calibri"/>
                <w:b w:val="false"/>
                <w:bCs w:val="false"/>
                <w:color w:val="595959"/>
                <w:sz w:val="16"/>
                <w:szCs w:val="16"/>
              </w:rPr>
              <w:t xml:space="preserve">#16, #20 (Yasmeen)</w:t>
            </w:r>
          </w:p>
        </w:tc>
        <w:tc>
          <w:tcPr>
            <w:tcW w:type="dxa" w:w="800"/>
            <w:tcBorders>
              <w:top w:val="single" w:color="D0D7E2" w:sz="4"/>
              <w:left w:val="single" w:color="D0D7E2" w:sz="4"/>
              <w:bottom w:val="single" w:color="D0D7E2" w:sz="4"/>
              <w:right w:val="single" w:color="D0D7E2" w:sz="4"/>
            </w:tcBorders>
            <w:shd w:fill="FFFBEA" w:color="auto" w:val="clear"/>
            <w:tcMar>
              <w:top w:type="dxa" w:w="50"/>
              <w:left w:type="dxa" w:w="90"/>
              <w:bottom w:type="dxa" w:w="50"/>
              <w:right w:type="dxa" w:w="90"/>
            </w:tcMar>
            <w:vAlign w:val="center"/>
          </w:tcPr>
          <w:p>
            <w:pPr>
              <w:spacing w:after="0" w:line="252"/>
            </w:pPr>
            <w:r>
              <w:rPr>
                <w:rFonts w:ascii="Calibri" w:cs="Calibri" w:eastAsia="Calibri" w:hAnsi="Calibri"/>
                <w:b w:val="false"/>
                <w:bCs w:val="false"/>
                <w:color w:val="262626"/>
                <w:sz w:val="17"/>
                <w:szCs w:val="17"/>
              </w:rPr>
              <w:t xml:space="preserve"/>
            </w:r>
          </w:p>
        </w:tc>
        <w:tc>
          <w:tcPr>
            <w:tcW w:type="dxa" w:w="1206"/>
            <w:tcBorders>
              <w:top w:val="single" w:color="D0D7E2" w:sz="4"/>
              <w:left w:val="single" w:color="D0D7E2" w:sz="4"/>
              <w:bottom w:val="single" w:color="D0D7E2" w:sz="4"/>
              <w:right w:val="single" w:color="D0D7E2" w:sz="4"/>
            </w:tcBorders>
            <w:shd w:fill="EDEDED" w:color="auto" w:val="clear"/>
            <w:tcMar>
              <w:top w:type="dxa" w:w="50"/>
              <w:left w:type="dxa" w:w="90"/>
              <w:bottom w:type="dxa" w:w="50"/>
              <w:right w:type="dxa" w:w="90"/>
            </w:tcMar>
            <w:vAlign w:val="center"/>
          </w:tcPr>
          <w:p>
            <w:pPr>
              <w:spacing w:after="0" w:line="252"/>
              <w:jc w:val="center"/>
            </w:pPr>
            <w:r>
              <w:rPr>
                <w:rFonts w:ascii="Calibri" w:cs="Calibri" w:eastAsia="Calibri" w:hAnsi="Calibri"/>
                <w:b/>
                <w:bCs/>
                <w:color w:val="595959"/>
                <w:sz w:val="16"/>
                <w:szCs w:val="16"/>
              </w:rPr>
              <w:t xml:space="preserve">Not started</w:t>
            </w:r>
          </w:p>
        </w:tc>
      </w:tr>
      <w:tr>
        <w:trPr>
          <w:cantSplit/>
        </w:trPr>
        <w:tc>
          <w:tcPr>
            <w:tcW w:type="dxa" w:w="400"/>
            <w:tcBorders>
              <w:top w:val="single" w:color="D0D7E2" w:sz="4"/>
              <w:left w:val="single" w:color="D0D7E2" w:sz="4"/>
              <w:bottom w:val="single" w:color="D0D7E2" w:sz="4"/>
              <w:right w:val="single" w:color="D0D7E2" w:sz="4"/>
            </w:tcBorders>
            <w:shd w:fill="E2F0D9" w:color="auto" w:val="clear"/>
            <w:tcMar>
              <w:top w:type="dxa" w:w="50"/>
              <w:left w:type="dxa" w:w="90"/>
              <w:bottom w:type="dxa" w:w="50"/>
              <w:right w:type="dxa" w:w="90"/>
            </w:tcMar>
            <w:vAlign w:val="center"/>
          </w:tcPr>
          <w:p>
            <w:pPr>
              <w:spacing w:after="0" w:line="252"/>
              <w:jc w:val="center"/>
            </w:pPr>
            <w:r>
              <w:rPr>
                <w:rFonts w:ascii="Calibri" w:cs="Calibri" w:eastAsia="Calibri" w:hAnsi="Calibri"/>
                <w:b/>
                <w:bCs/>
                <w:color w:val="1F3864"/>
                <w:sz w:val="16"/>
                <w:szCs w:val="16"/>
              </w:rPr>
              <w:t xml:space="preserve">43</w:t>
            </w:r>
          </w:p>
        </w:tc>
        <w:tc>
          <w:tcPr>
            <w:tcW w:type="dxa" w:w="1500"/>
            <w:tcBorders>
              <w:top w:val="single" w:color="D0D7E2" w:sz="4"/>
              <w:left w:val="single" w:color="D0D7E2" w:sz="4"/>
              <w:bottom w:val="single" w:color="D0D7E2" w:sz="4"/>
              <w:right w:val="single" w:color="D0D7E2" w:sz="4"/>
            </w:tcBorders>
            <w:tcMar>
              <w:top w:type="dxa" w:w="50"/>
              <w:left w:type="dxa" w:w="90"/>
              <w:bottom w:type="dxa" w:w="50"/>
              <w:right w:type="dxa" w:w="90"/>
            </w:tcMar>
            <w:vAlign w:val="center"/>
          </w:tcPr>
          <w:p>
            <w:pPr>
              <w:spacing w:after="0" w:line="252"/>
            </w:pPr>
            <w:r>
              <w:rPr>
                <w:rFonts w:ascii="Calibri" w:cs="Calibri" w:eastAsia="Calibri" w:hAnsi="Calibri"/>
                <w:b w:val="false"/>
                <w:bCs w:val="false"/>
                <w:color w:val="262626"/>
                <w:sz w:val="16"/>
                <w:szCs w:val="16"/>
              </w:rPr>
              <w:t xml:space="preserve"/>
            </w:r>
            <w:r>
              <w:rPr>
                <w:rFonts w:ascii="Calibri" w:cs="Calibri" w:eastAsia="Calibri" w:hAnsi="Calibri"/>
                <w:b/>
                <w:bCs/>
                <w:color w:val="262626"/>
                <w:sz w:val="16"/>
                <w:szCs w:val="16"/>
              </w:rPr>
              <w:t xml:space="preserve">Dashboard insights</w:t>
            </w:r>
            <w:r>
              <w:rPr>
                <w:rFonts w:ascii="Calibri" w:cs="Calibri" w:eastAsia="Calibri" w:hAnsi="Calibri"/>
                <w:b w:val="false"/>
                <w:bCs w:val="false"/>
                <w:color w:val="262626"/>
                <w:sz w:val="16"/>
                <w:szCs w:val="16"/>
              </w:rPr>
              <w:t xml:space="preserve">, 16–24 Nov</w:t>
            </w:r>
          </w:p>
        </w:tc>
        <w:tc>
          <w:tcPr>
            <w:tcW w:type="dxa" w:w="2250"/>
            <w:tcBorders>
              <w:top w:val="single" w:color="D0D7E2" w:sz="4"/>
              <w:left w:val="single" w:color="D0D7E2" w:sz="4"/>
              <w:bottom w:val="single" w:color="D0D7E2" w:sz="4"/>
              <w:right w:val="single" w:color="D0D7E2" w:sz="4"/>
            </w:tcBorders>
            <w:tcMar>
              <w:top w:type="dxa" w:w="50"/>
              <w:left w:type="dxa" w:w="90"/>
              <w:bottom w:type="dxa" w:w="50"/>
              <w:right w:type="dxa" w:w="90"/>
            </w:tcMar>
            <w:vAlign w:val="center"/>
          </w:tcPr>
          <w:p>
            <w:pPr>
              <w:spacing w:after="0" w:line="252"/>
            </w:pPr>
            <w:r>
              <w:rPr>
                <w:rFonts w:ascii="Calibri" w:cs="Calibri" w:eastAsia="Calibri" w:hAnsi="Calibri"/>
                <w:b w:val="false"/>
                <w:bCs w:val="false"/>
                <w:color w:val="262626"/>
                <w:sz w:val="16"/>
                <w:szCs w:val="16"/>
              </w:rPr>
              <w:t xml:space="preserve">Each insight cites a visual, a number and a recommendation</w:t>
            </w:r>
          </w:p>
        </w:tc>
        <w:tc>
          <w:tcPr>
            <w:tcW w:type="dxa" w:w="1450"/>
            <w:tcBorders>
              <w:top w:val="single" w:color="D0D7E2" w:sz="4"/>
              <w:left w:val="single" w:color="D0D7E2" w:sz="4"/>
              <w:bottom w:val="single" w:color="D0D7E2" w:sz="4"/>
              <w:right w:val="single" w:color="D0D7E2" w:sz="4"/>
            </w:tcBorders>
            <w:tcMar>
              <w:top w:type="dxa" w:w="50"/>
              <w:left w:type="dxa" w:w="90"/>
              <w:bottom w:type="dxa" w:w="50"/>
              <w:right w:type="dxa" w:w="90"/>
            </w:tcMar>
            <w:vAlign w:val="center"/>
          </w:tcPr>
          <w:p>
            <w:pPr>
              <w:spacing w:after="0" w:line="252"/>
            </w:pPr>
            <w:r>
              <w:rPr>
                <w:rFonts w:ascii="Calibri" w:cs="Calibri" w:eastAsia="Calibri" w:hAnsi="Calibri"/>
                <w:b/>
                <w:bCs/>
                <w:color w:val="1F3864"/>
                <w:sz w:val="16"/>
                <w:szCs w:val="16"/>
              </w:rPr>
              <w:t xml:space="preserve">7 of 7 insights, one per analytical question</w:t>
            </w:r>
          </w:p>
        </w:tc>
        <w:tc>
          <w:tcPr>
            <w:tcW w:type="dxa" w:w="1200"/>
            <w:tcBorders>
              <w:top w:val="single" w:color="D0D7E2" w:sz="4"/>
              <w:left w:val="single" w:color="D0D7E2" w:sz="4"/>
              <w:bottom w:val="single" w:color="D0D7E2" w:sz="4"/>
              <w:right w:val="single" w:color="D0D7E2" w:sz="4"/>
            </w:tcBorders>
            <w:tcMar>
              <w:top w:type="dxa" w:w="50"/>
              <w:left w:type="dxa" w:w="90"/>
              <w:bottom w:type="dxa" w:w="50"/>
              <w:right w:type="dxa" w:w="90"/>
            </w:tcMar>
            <w:vAlign w:val="center"/>
          </w:tcPr>
          <w:p>
            <w:pPr>
              <w:spacing w:after="0" w:line="252"/>
            </w:pPr>
            <w:r>
              <w:rPr>
                <w:rFonts w:ascii="Calibri" w:cs="Calibri" w:eastAsia="Calibri" w:hAnsi="Calibri"/>
                <w:b w:val="false"/>
                <w:bCs w:val="false"/>
                <w:color w:val="262626"/>
                <w:sz w:val="16"/>
                <w:szCs w:val="16"/>
              </w:rPr>
              <w:t xml:space="preserve">Insights section</w:t>
            </w:r>
          </w:p>
        </w:tc>
        <w:tc>
          <w:tcPr>
            <w:tcW w:type="dxa" w:w="1100"/>
            <w:tcBorders>
              <w:top w:val="single" w:color="D0D7E2" w:sz="4"/>
              <w:left w:val="single" w:color="D0D7E2" w:sz="4"/>
              <w:bottom w:val="single" w:color="D0D7E2" w:sz="4"/>
              <w:right w:val="single" w:color="D0D7E2" w:sz="4"/>
            </w:tcBorders>
            <w:tcMar>
              <w:top w:type="dxa" w:w="50"/>
              <w:left w:type="dxa" w:w="90"/>
              <w:bottom w:type="dxa" w:w="50"/>
              <w:right w:type="dxa" w:w="90"/>
            </w:tcMar>
            <w:vAlign w:val="center"/>
          </w:tcPr>
          <w:p>
            <w:pPr>
              <w:spacing w:after="0" w:line="252"/>
            </w:pPr>
            <w:r>
              <w:rPr>
                <w:rFonts w:ascii="Calibri" w:cs="Calibri" w:eastAsia="Calibri" w:hAnsi="Calibri"/>
                <w:b w:val="false"/>
                <w:bCs w:val="false"/>
                <w:color w:val="595959"/>
                <w:sz w:val="16"/>
                <w:szCs w:val="16"/>
              </w:rPr>
              <w:t xml:space="preserve">#34, #35</w:t>
            </w:r>
          </w:p>
        </w:tc>
        <w:tc>
          <w:tcPr>
            <w:tcW w:type="dxa" w:w="800"/>
            <w:tcBorders>
              <w:top w:val="single" w:color="D0D7E2" w:sz="4"/>
              <w:left w:val="single" w:color="D0D7E2" w:sz="4"/>
              <w:bottom w:val="single" w:color="D0D7E2" w:sz="4"/>
              <w:right w:val="single" w:color="D0D7E2" w:sz="4"/>
            </w:tcBorders>
            <w:shd w:fill="FFFBEA" w:color="auto" w:val="clear"/>
            <w:tcMar>
              <w:top w:type="dxa" w:w="50"/>
              <w:left w:type="dxa" w:w="90"/>
              <w:bottom w:type="dxa" w:w="50"/>
              <w:right w:type="dxa" w:w="90"/>
            </w:tcMar>
            <w:vAlign w:val="center"/>
          </w:tcPr>
          <w:p>
            <w:pPr>
              <w:spacing w:after="0" w:line="252"/>
            </w:pPr>
            <w:r>
              <w:rPr>
                <w:rFonts w:ascii="Calibri" w:cs="Calibri" w:eastAsia="Calibri" w:hAnsi="Calibri"/>
                <w:b w:val="false"/>
                <w:bCs w:val="false"/>
                <w:color w:val="262626"/>
                <w:sz w:val="17"/>
                <w:szCs w:val="17"/>
              </w:rPr>
              <w:t xml:space="preserve"/>
            </w:r>
          </w:p>
        </w:tc>
        <w:tc>
          <w:tcPr>
            <w:tcW w:type="dxa" w:w="1206"/>
            <w:tcBorders>
              <w:top w:val="single" w:color="D0D7E2" w:sz="4"/>
              <w:left w:val="single" w:color="D0D7E2" w:sz="4"/>
              <w:bottom w:val="single" w:color="D0D7E2" w:sz="4"/>
              <w:right w:val="single" w:color="D0D7E2" w:sz="4"/>
            </w:tcBorders>
            <w:shd w:fill="EDEDED" w:color="auto" w:val="clear"/>
            <w:tcMar>
              <w:top w:type="dxa" w:w="50"/>
              <w:left w:type="dxa" w:w="90"/>
              <w:bottom w:type="dxa" w:w="50"/>
              <w:right w:type="dxa" w:w="90"/>
            </w:tcMar>
            <w:vAlign w:val="center"/>
          </w:tcPr>
          <w:p>
            <w:pPr>
              <w:spacing w:after="0" w:line="252"/>
              <w:jc w:val="center"/>
            </w:pPr>
            <w:r>
              <w:rPr>
                <w:rFonts w:ascii="Calibri" w:cs="Calibri" w:eastAsia="Calibri" w:hAnsi="Calibri"/>
                <w:b/>
                <w:bCs/>
                <w:color w:val="595959"/>
                <w:sz w:val="16"/>
                <w:szCs w:val="16"/>
              </w:rPr>
              <w:t xml:space="preserve">Not started</w:t>
            </w:r>
          </w:p>
        </w:tc>
      </w:tr>
      <w:tr>
        <w:trPr>
          <w:cantSplit/>
        </w:trPr>
        <w:tc>
          <w:tcPr>
            <w:tcW w:type="dxa" w:w="400"/>
            <w:tcBorders>
              <w:top w:val="single" w:color="D0D7E2" w:sz="4"/>
              <w:left w:val="single" w:color="D0D7E2" w:sz="4"/>
              <w:bottom w:val="single" w:color="D0D7E2" w:sz="4"/>
              <w:right w:val="single" w:color="D0D7E2" w:sz="4"/>
            </w:tcBorders>
            <w:shd w:fill="E2F0D9" w:color="auto" w:val="clear"/>
            <w:tcMar>
              <w:top w:type="dxa" w:w="50"/>
              <w:left w:type="dxa" w:w="90"/>
              <w:bottom w:type="dxa" w:w="50"/>
              <w:right w:type="dxa" w:w="90"/>
            </w:tcMar>
            <w:vAlign w:val="center"/>
          </w:tcPr>
          <w:p>
            <w:pPr>
              <w:spacing w:after="0" w:line="252"/>
              <w:jc w:val="center"/>
            </w:pPr>
            <w:r>
              <w:rPr>
                <w:rFonts w:ascii="Calibri" w:cs="Calibri" w:eastAsia="Calibri" w:hAnsi="Calibri"/>
                <w:b/>
                <w:bCs/>
                <w:color w:val="1F3864"/>
                <w:sz w:val="16"/>
                <w:szCs w:val="16"/>
              </w:rPr>
              <w:t xml:space="preserve">44</w:t>
            </w:r>
          </w:p>
        </w:tc>
        <w:tc>
          <w:tcPr>
            <w:tcW w:type="dxa" w:w="1500"/>
            <w:tcBorders>
              <w:top w:val="single" w:color="D0D7E2" w:sz="4"/>
              <w:left w:val="single" w:color="D0D7E2" w:sz="4"/>
              <w:bottom w:val="single" w:color="D0D7E2" w:sz="4"/>
              <w:right w:val="single" w:color="D0D7E2" w:sz="4"/>
            </w:tcBorders>
            <w:shd w:fill="F7F9FC" w:color="auto" w:val="clear"/>
            <w:tcMar>
              <w:top w:type="dxa" w:w="50"/>
              <w:left w:type="dxa" w:w="90"/>
              <w:bottom w:type="dxa" w:w="50"/>
              <w:right w:type="dxa" w:w="90"/>
            </w:tcMar>
            <w:vAlign w:val="center"/>
          </w:tcPr>
          <w:p>
            <w:pPr>
              <w:spacing w:after="0" w:line="252"/>
            </w:pPr>
            <w:r>
              <w:rPr>
                <w:rFonts w:ascii="Calibri" w:cs="Calibri" w:eastAsia="Calibri" w:hAnsi="Calibri"/>
                <w:b w:val="false"/>
                <w:bCs w:val="false"/>
                <w:color w:val="262626"/>
                <w:sz w:val="16"/>
                <w:szCs w:val="16"/>
              </w:rPr>
              <w:t xml:space="preserve"/>
            </w:r>
            <w:r>
              <w:rPr>
                <w:rFonts w:ascii="Calibri" w:cs="Calibri" w:eastAsia="Calibri" w:hAnsi="Calibri"/>
                <w:b/>
                <w:bCs/>
                <w:color w:val="262626"/>
                <w:sz w:val="16"/>
                <w:szCs w:val="16"/>
              </w:rPr>
              <w:t xml:space="preserve">Power BI documentation</w:t>
            </w:r>
            <w:r>
              <w:rPr>
                <w:rFonts w:ascii="Calibri" w:cs="Calibri" w:eastAsia="Calibri" w:hAnsi="Calibri"/>
                <w:b w:val="false"/>
                <w:bCs w:val="false"/>
                <w:color w:val="262626"/>
                <w:sz w:val="16"/>
                <w:szCs w:val="16"/>
              </w:rPr>
              <w:t xml:space="preserve">, 16 Nov – 2 Dec</w:t>
            </w:r>
          </w:p>
        </w:tc>
        <w:tc>
          <w:tcPr>
            <w:tcW w:type="dxa" w:w="2250"/>
            <w:tcBorders>
              <w:top w:val="single" w:color="D0D7E2" w:sz="4"/>
              <w:left w:val="single" w:color="D0D7E2" w:sz="4"/>
              <w:bottom w:val="single" w:color="D0D7E2" w:sz="4"/>
              <w:right w:val="single" w:color="D0D7E2" w:sz="4"/>
            </w:tcBorders>
            <w:shd w:fill="F7F9FC" w:color="auto" w:val="clear"/>
            <w:tcMar>
              <w:top w:type="dxa" w:w="50"/>
              <w:left w:type="dxa" w:w="90"/>
              <w:bottom w:type="dxa" w:w="50"/>
              <w:right w:type="dxa" w:w="90"/>
            </w:tcMar>
            <w:vAlign w:val="center"/>
          </w:tcPr>
          <w:p>
            <w:pPr>
              <w:spacing w:after="0" w:line="252"/>
            </w:pPr>
            <w:r>
              <w:rPr>
                <w:rFonts w:ascii="Calibri" w:cs="Calibri" w:eastAsia="Calibri" w:hAnsi="Calibri"/>
                <w:b w:val="false"/>
                <w:bCs w:val="false"/>
                <w:color w:val="262626"/>
                <w:sz w:val="16"/>
                <w:szCs w:val="16"/>
              </w:rPr>
              <w:t xml:space="preserve">Model, measures, KPIs and dashboard are documented; every measure has name, formula and purpose</w:t>
            </w:r>
          </w:p>
        </w:tc>
        <w:tc>
          <w:tcPr>
            <w:tcW w:type="dxa" w:w="1450"/>
            <w:tcBorders>
              <w:top w:val="single" w:color="D0D7E2" w:sz="4"/>
              <w:left w:val="single" w:color="D0D7E2" w:sz="4"/>
              <w:bottom w:val="single" w:color="D0D7E2" w:sz="4"/>
              <w:right w:val="single" w:color="D0D7E2" w:sz="4"/>
            </w:tcBorders>
            <w:shd w:fill="F7F9FC" w:color="auto" w:val="clear"/>
            <w:tcMar>
              <w:top w:type="dxa" w:w="50"/>
              <w:left w:type="dxa" w:w="90"/>
              <w:bottom w:type="dxa" w:w="50"/>
              <w:right w:type="dxa" w:w="90"/>
            </w:tcMar>
            <w:vAlign w:val="center"/>
          </w:tcPr>
          <w:p>
            <w:pPr>
              <w:spacing w:after="0" w:line="252"/>
            </w:pPr>
            <w:r>
              <w:rPr>
                <w:rFonts w:ascii="Calibri" w:cs="Calibri" w:eastAsia="Calibri" w:hAnsi="Calibri"/>
                <w:b/>
                <w:bCs/>
                <w:color w:val="1F3864"/>
                <w:sz w:val="16"/>
                <w:szCs w:val="16"/>
              </w:rPr>
              <w:t xml:space="preserve">4 of 4 parts; 100% of measures described</w:t>
            </w:r>
          </w:p>
        </w:tc>
        <w:tc>
          <w:tcPr>
            <w:tcW w:type="dxa" w:w="1200"/>
            <w:tcBorders>
              <w:top w:val="single" w:color="D0D7E2" w:sz="4"/>
              <w:left w:val="single" w:color="D0D7E2" w:sz="4"/>
              <w:bottom w:val="single" w:color="D0D7E2" w:sz="4"/>
              <w:right w:val="single" w:color="D0D7E2" w:sz="4"/>
            </w:tcBorders>
            <w:shd w:fill="F7F9FC" w:color="auto" w:val="clear"/>
            <w:tcMar>
              <w:top w:type="dxa" w:w="50"/>
              <w:left w:type="dxa" w:w="90"/>
              <w:bottom w:type="dxa" w:w="50"/>
              <w:right w:type="dxa" w:w="90"/>
            </w:tcMar>
            <w:vAlign w:val="center"/>
          </w:tcPr>
          <w:p>
            <w:pPr>
              <w:spacing w:after="0" w:line="252"/>
            </w:pPr>
            <w:r>
              <w:rPr>
                <w:rFonts w:ascii="Calibri" w:cs="Calibri" w:eastAsia="Calibri" w:hAnsi="Calibri"/>
                <w:b w:val="false"/>
                <w:bCs w:val="false"/>
                <w:color w:val="262626"/>
                <w:sz w:val="16"/>
                <w:szCs w:val="16"/>
              </w:rPr>
              <w:t xml:space="preserve">Documentation file in GitHub</w:t>
            </w:r>
          </w:p>
        </w:tc>
        <w:tc>
          <w:tcPr>
            <w:tcW w:type="dxa" w:w="1100"/>
            <w:tcBorders>
              <w:top w:val="single" w:color="D0D7E2" w:sz="4"/>
              <w:left w:val="single" w:color="D0D7E2" w:sz="4"/>
              <w:bottom w:val="single" w:color="D0D7E2" w:sz="4"/>
              <w:right w:val="single" w:color="D0D7E2" w:sz="4"/>
            </w:tcBorders>
            <w:shd w:fill="F7F9FC" w:color="auto" w:val="clear"/>
            <w:tcMar>
              <w:top w:type="dxa" w:w="50"/>
              <w:left w:type="dxa" w:w="90"/>
              <w:bottom w:type="dxa" w:w="50"/>
              <w:right w:type="dxa" w:w="90"/>
            </w:tcMar>
            <w:vAlign w:val="center"/>
          </w:tcPr>
          <w:p>
            <w:pPr>
              <w:spacing w:after="0" w:line="252"/>
            </w:pPr>
            <w:r>
              <w:rPr>
                <w:rFonts w:ascii="Calibri" w:cs="Calibri" w:eastAsia="Calibri" w:hAnsi="Calibri"/>
                <w:b w:val="false"/>
                <w:bCs w:val="false"/>
                <w:color w:val="595959"/>
                <w:sz w:val="16"/>
                <w:szCs w:val="16"/>
              </w:rPr>
              <w:t xml:space="preserve">#34, #35</w:t>
            </w:r>
          </w:p>
        </w:tc>
        <w:tc>
          <w:tcPr>
            <w:tcW w:type="dxa" w:w="800"/>
            <w:tcBorders>
              <w:top w:val="single" w:color="D0D7E2" w:sz="4"/>
              <w:left w:val="single" w:color="D0D7E2" w:sz="4"/>
              <w:bottom w:val="single" w:color="D0D7E2" w:sz="4"/>
              <w:right w:val="single" w:color="D0D7E2" w:sz="4"/>
            </w:tcBorders>
            <w:shd w:fill="FFFBEA" w:color="auto" w:val="clear"/>
            <w:tcMar>
              <w:top w:type="dxa" w:w="50"/>
              <w:left w:type="dxa" w:w="90"/>
              <w:bottom w:type="dxa" w:w="50"/>
              <w:right w:type="dxa" w:w="90"/>
            </w:tcMar>
            <w:vAlign w:val="center"/>
          </w:tcPr>
          <w:p>
            <w:pPr>
              <w:spacing w:after="0" w:line="252"/>
            </w:pPr>
            <w:r>
              <w:rPr>
                <w:rFonts w:ascii="Calibri" w:cs="Calibri" w:eastAsia="Calibri" w:hAnsi="Calibri"/>
                <w:b w:val="false"/>
                <w:bCs w:val="false"/>
                <w:color w:val="262626"/>
                <w:sz w:val="17"/>
                <w:szCs w:val="17"/>
              </w:rPr>
              <w:t xml:space="preserve"/>
            </w:r>
          </w:p>
        </w:tc>
        <w:tc>
          <w:tcPr>
            <w:tcW w:type="dxa" w:w="1206"/>
            <w:tcBorders>
              <w:top w:val="single" w:color="D0D7E2" w:sz="4"/>
              <w:left w:val="single" w:color="D0D7E2" w:sz="4"/>
              <w:bottom w:val="single" w:color="D0D7E2" w:sz="4"/>
              <w:right w:val="single" w:color="D0D7E2" w:sz="4"/>
            </w:tcBorders>
            <w:shd w:fill="EDEDED" w:color="auto" w:val="clear"/>
            <w:tcMar>
              <w:top w:type="dxa" w:w="50"/>
              <w:left w:type="dxa" w:w="90"/>
              <w:bottom w:type="dxa" w:w="50"/>
              <w:right w:type="dxa" w:w="90"/>
            </w:tcMar>
            <w:vAlign w:val="center"/>
          </w:tcPr>
          <w:p>
            <w:pPr>
              <w:spacing w:after="0" w:line="252"/>
              <w:jc w:val="center"/>
            </w:pPr>
            <w:r>
              <w:rPr>
                <w:rFonts w:ascii="Calibri" w:cs="Calibri" w:eastAsia="Calibri" w:hAnsi="Calibri"/>
                <w:b/>
                <w:bCs/>
                <w:color w:val="595959"/>
                <w:sz w:val="16"/>
                <w:szCs w:val="16"/>
              </w:rPr>
              <w:t xml:space="preserve">Not started</w:t>
            </w:r>
          </w:p>
        </w:tc>
      </w:tr>
      <w:tr>
        <w:trPr>
          <w:cantSplit/>
        </w:trPr>
        <w:tc>
          <w:tcPr>
            <w:tcW w:type="dxa" w:w="400"/>
            <w:tcBorders>
              <w:top w:val="single" w:color="D0D7E2" w:sz="4"/>
              <w:left w:val="single" w:color="D0D7E2" w:sz="4"/>
              <w:bottom w:val="single" w:color="D0D7E2" w:sz="4"/>
              <w:right w:val="single" w:color="D0D7E2" w:sz="4"/>
            </w:tcBorders>
            <w:shd w:fill="E2F0D9" w:color="auto" w:val="clear"/>
            <w:tcMar>
              <w:top w:type="dxa" w:w="50"/>
              <w:left w:type="dxa" w:w="90"/>
              <w:bottom w:type="dxa" w:w="50"/>
              <w:right w:type="dxa" w:w="90"/>
            </w:tcMar>
            <w:vAlign w:val="center"/>
          </w:tcPr>
          <w:p>
            <w:pPr>
              <w:spacing w:after="0" w:line="252"/>
              <w:jc w:val="center"/>
            </w:pPr>
            <w:r>
              <w:rPr>
                <w:rFonts w:ascii="Calibri" w:cs="Calibri" w:eastAsia="Calibri" w:hAnsi="Calibri"/>
                <w:b/>
                <w:bCs/>
                <w:color w:val="1F3864"/>
                <w:sz w:val="16"/>
                <w:szCs w:val="16"/>
              </w:rPr>
              <w:t xml:space="preserve">52</w:t>
            </w:r>
          </w:p>
        </w:tc>
        <w:tc>
          <w:tcPr>
            <w:tcW w:type="dxa" w:w="1500"/>
            <w:tcBorders>
              <w:top w:val="single" w:color="D0D7E2" w:sz="4"/>
              <w:left w:val="single" w:color="D0D7E2" w:sz="4"/>
              <w:bottom w:val="single" w:color="D0D7E2" w:sz="4"/>
              <w:right w:val="single" w:color="D0D7E2" w:sz="4"/>
            </w:tcBorders>
            <w:tcMar>
              <w:top w:type="dxa" w:w="50"/>
              <w:left w:type="dxa" w:w="90"/>
              <w:bottom w:type="dxa" w:w="50"/>
              <w:right w:type="dxa" w:w="90"/>
            </w:tcMar>
            <w:vAlign w:val="center"/>
          </w:tcPr>
          <w:p>
            <w:pPr>
              <w:spacing w:after="0" w:line="252"/>
            </w:pPr>
            <w:r>
              <w:rPr>
                <w:rFonts w:ascii="Calibri" w:cs="Calibri" w:eastAsia="Calibri" w:hAnsi="Calibri"/>
                <w:b w:val="false"/>
                <w:bCs w:val="false"/>
                <w:color w:val="262626"/>
                <w:sz w:val="16"/>
                <w:szCs w:val="16"/>
              </w:rPr>
              <w:t xml:space="preserve"/>
            </w:r>
            <w:r>
              <w:rPr>
                <w:rFonts w:ascii="Calibri" w:cs="Calibri" w:eastAsia="Calibri" w:hAnsi="Calibri"/>
                <w:b/>
                <w:bCs/>
                <w:color w:val="262626"/>
                <w:sz w:val="16"/>
                <w:szCs w:val="16"/>
              </w:rPr>
              <w:t xml:space="preserve">KPI validation &amp; dashboard testing</w:t>
            </w:r>
            <w:r>
              <w:rPr>
                <w:rFonts w:ascii="Calibri" w:cs="Calibri" w:eastAsia="Calibri" w:hAnsi="Calibri"/>
                <w:b w:val="false"/>
                <w:bCs w:val="false"/>
                <w:color w:val="262626"/>
                <w:sz w:val="16"/>
                <w:szCs w:val="16"/>
              </w:rPr>
              <w:t xml:space="preserve">, 16–27 Nov</w:t>
            </w:r>
          </w:p>
        </w:tc>
        <w:tc>
          <w:tcPr>
            <w:tcW w:type="dxa" w:w="2250"/>
            <w:tcBorders>
              <w:top w:val="single" w:color="D0D7E2" w:sz="4"/>
              <w:left w:val="single" w:color="D0D7E2" w:sz="4"/>
              <w:bottom w:val="single" w:color="D0D7E2" w:sz="4"/>
              <w:right w:val="single" w:color="D0D7E2" w:sz="4"/>
            </w:tcBorders>
            <w:tcMar>
              <w:top w:type="dxa" w:w="50"/>
              <w:left w:type="dxa" w:w="90"/>
              <w:bottom w:type="dxa" w:w="50"/>
              <w:right w:type="dxa" w:w="90"/>
            </w:tcMar>
            <w:vAlign w:val="center"/>
          </w:tcPr>
          <w:p>
            <w:pPr>
              <w:spacing w:after="0" w:line="252"/>
            </w:pPr>
            <w:r>
              <w:rPr>
                <w:rFonts w:ascii="Calibri" w:cs="Calibri" w:eastAsia="Calibri" w:hAnsi="Calibri"/>
                <w:b w:val="false"/>
                <w:bCs w:val="false"/>
                <w:color w:val="262626"/>
                <w:sz w:val="16"/>
                <w:szCs w:val="16"/>
              </w:rPr>
              <w:t xml:space="preserve">Dashboard KPIs compared with SQL and Python; every test result and bug recorded</w:t>
            </w:r>
          </w:p>
        </w:tc>
        <w:tc>
          <w:tcPr>
            <w:tcW w:type="dxa" w:w="1450"/>
            <w:tcBorders>
              <w:top w:val="single" w:color="D0D7E2" w:sz="4"/>
              <w:left w:val="single" w:color="D0D7E2" w:sz="4"/>
              <w:bottom w:val="single" w:color="D0D7E2" w:sz="4"/>
              <w:right w:val="single" w:color="D0D7E2" w:sz="4"/>
            </w:tcBorders>
            <w:tcMar>
              <w:top w:type="dxa" w:w="50"/>
              <w:left w:type="dxa" w:w="90"/>
              <w:bottom w:type="dxa" w:w="50"/>
              <w:right w:type="dxa" w:w="90"/>
            </w:tcMar>
            <w:vAlign w:val="center"/>
          </w:tcPr>
          <w:p>
            <w:pPr>
              <w:spacing w:after="0" w:line="252"/>
            </w:pPr>
            <w:r>
              <w:rPr>
                <w:rFonts w:ascii="Calibri" w:cs="Calibri" w:eastAsia="Calibri" w:hAnsi="Calibri"/>
                <w:b/>
                <w:bCs/>
                <w:color w:val="1F3864"/>
                <w:sz w:val="16"/>
                <w:szCs w:val="16"/>
              </w:rPr>
              <w:t xml:space="preserve">100% KPI match; 0 open critical bugs</w:t>
            </w:r>
          </w:p>
        </w:tc>
        <w:tc>
          <w:tcPr>
            <w:tcW w:type="dxa" w:w="1200"/>
            <w:tcBorders>
              <w:top w:val="single" w:color="D0D7E2" w:sz="4"/>
              <w:left w:val="single" w:color="D0D7E2" w:sz="4"/>
              <w:bottom w:val="single" w:color="D0D7E2" w:sz="4"/>
              <w:right w:val="single" w:color="D0D7E2" w:sz="4"/>
            </w:tcBorders>
            <w:tcMar>
              <w:top w:type="dxa" w:w="50"/>
              <w:left w:type="dxa" w:w="90"/>
              <w:bottom w:type="dxa" w:w="50"/>
              <w:right w:type="dxa" w:w="90"/>
            </w:tcMar>
            <w:vAlign w:val="center"/>
          </w:tcPr>
          <w:p>
            <w:pPr>
              <w:spacing w:after="0" w:line="252"/>
            </w:pPr>
            <w:r>
              <w:rPr>
                <w:rFonts w:ascii="Calibri" w:cs="Calibri" w:eastAsia="Calibri" w:hAnsi="Calibri"/>
                <w:b w:val="false"/>
                <w:bCs w:val="false"/>
                <w:color w:val="262626"/>
                <w:sz w:val="16"/>
                <w:szCs w:val="16"/>
              </w:rPr>
              <w:t xml:space="preserve">Test log and bug log</w:t>
            </w:r>
          </w:p>
        </w:tc>
        <w:tc>
          <w:tcPr>
            <w:tcW w:type="dxa" w:w="1100"/>
            <w:tcBorders>
              <w:top w:val="single" w:color="D0D7E2" w:sz="4"/>
              <w:left w:val="single" w:color="D0D7E2" w:sz="4"/>
              <w:bottom w:val="single" w:color="D0D7E2" w:sz="4"/>
              <w:right w:val="single" w:color="D0D7E2" w:sz="4"/>
            </w:tcBorders>
            <w:tcMar>
              <w:top w:type="dxa" w:w="50"/>
              <w:left w:type="dxa" w:w="90"/>
              <w:bottom w:type="dxa" w:w="50"/>
              <w:right w:type="dxa" w:w="90"/>
            </w:tcMar>
            <w:vAlign w:val="center"/>
          </w:tcPr>
          <w:p>
            <w:pPr>
              <w:spacing w:after="0" w:line="252"/>
            </w:pPr>
            <w:r>
              <w:rPr>
                <w:rFonts w:ascii="Calibri" w:cs="Calibri" w:eastAsia="Calibri" w:hAnsi="Calibri"/>
                <w:b w:val="false"/>
                <w:bCs w:val="false"/>
                <w:color w:val="595959"/>
                <w:sz w:val="16"/>
                <w:szCs w:val="16"/>
              </w:rPr>
              <w:t xml:space="preserve">#33 SQL validation (Salma), #49 Python tests (Ali)</w:t>
            </w:r>
          </w:p>
        </w:tc>
        <w:tc>
          <w:tcPr>
            <w:tcW w:type="dxa" w:w="800"/>
            <w:tcBorders>
              <w:top w:val="single" w:color="D0D7E2" w:sz="4"/>
              <w:left w:val="single" w:color="D0D7E2" w:sz="4"/>
              <w:bottom w:val="single" w:color="D0D7E2" w:sz="4"/>
              <w:right w:val="single" w:color="D0D7E2" w:sz="4"/>
            </w:tcBorders>
            <w:shd w:fill="FFFBEA" w:color="auto" w:val="clear"/>
            <w:tcMar>
              <w:top w:type="dxa" w:w="50"/>
              <w:left w:type="dxa" w:w="90"/>
              <w:bottom w:type="dxa" w:w="50"/>
              <w:right w:type="dxa" w:w="90"/>
            </w:tcMar>
            <w:vAlign w:val="center"/>
          </w:tcPr>
          <w:p>
            <w:pPr>
              <w:spacing w:after="0" w:line="252"/>
            </w:pPr>
            <w:r>
              <w:rPr>
                <w:rFonts w:ascii="Calibri" w:cs="Calibri" w:eastAsia="Calibri" w:hAnsi="Calibri"/>
                <w:b w:val="false"/>
                <w:bCs w:val="false"/>
                <w:color w:val="262626"/>
                <w:sz w:val="17"/>
                <w:szCs w:val="17"/>
              </w:rPr>
              <w:t xml:space="preserve"/>
            </w:r>
          </w:p>
        </w:tc>
        <w:tc>
          <w:tcPr>
            <w:tcW w:type="dxa" w:w="1206"/>
            <w:tcBorders>
              <w:top w:val="single" w:color="D0D7E2" w:sz="4"/>
              <w:left w:val="single" w:color="D0D7E2" w:sz="4"/>
              <w:bottom w:val="single" w:color="D0D7E2" w:sz="4"/>
              <w:right w:val="single" w:color="D0D7E2" w:sz="4"/>
            </w:tcBorders>
            <w:shd w:fill="EDEDED" w:color="auto" w:val="clear"/>
            <w:tcMar>
              <w:top w:type="dxa" w:w="50"/>
              <w:left w:type="dxa" w:w="90"/>
              <w:bottom w:type="dxa" w:w="50"/>
              <w:right w:type="dxa" w:w="90"/>
            </w:tcMar>
            <w:vAlign w:val="center"/>
          </w:tcPr>
          <w:p>
            <w:pPr>
              <w:spacing w:after="0" w:line="252"/>
              <w:jc w:val="center"/>
            </w:pPr>
            <w:r>
              <w:rPr>
                <w:rFonts w:ascii="Calibri" w:cs="Calibri" w:eastAsia="Calibri" w:hAnsi="Calibri"/>
                <w:b/>
                <w:bCs/>
                <w:color w:val="595959"/>
                <w:sz w:val="16"/>
                <w:szCs w:val="16"/>
              </w:rPr>
              <w:t xml:space="preserve">Not started</w:t>
            </w:r>
          </w:p>
        </w:tc>
      </w:tr>
      <w:tr>
        <w:trPr>
          <w:cantSplit/>
        </w:trPr>
        <w:tc>
          <w:tcPr>
            <w:tcW w:type="dxa" w:w="400"/>
            <w:tcBorders>
              <w:top w:val="single" w:color="D0D7E2" w:sz="4"/>
              <w:left w:val="single" w:color="D0D7E2" w:sz="4"/>
              <w:bottom w:val="single" w:color="D0D7E2" w:sz="4"/>
              <w:right w:val="single" w:color="D0D7E2" w:sz="4"/>
            </w:tcBorders>
            <w:shd w:fill="E2F0D9" w:color="auto" w:val="clear"/>
            <w:tcMar>
              <w:top w:type="dxa" w:w="50"/>
              <w:left w:type="dxa" w:w="90"/>
              <w:bottom w:type="dxa" w:w="50"/>
              <w:right w:type="dxa" w:w="90"/>
            </w:tcMar>
            <w:vAlign w:val="center"/>
          </w:tcPr>
          <w:p>
            <w:pPr>
              <w:spacing w:after="0" w:line="252"/>
              <w:jc w:val="center"/>
            </w:pPr>
            <w:r>
              <w:rPr>
                <w:rFonts w:ascii="Calibri" w:cs="Calibri" w:eastAsia="Calibri" w:hAnsi="Calibri"/>
                <w:b/>
                <w:bCs/>
                <w:color w:val="1F3864"/>
                <w:sz w:val="16"/>
                <w:szCs w:val="16"/>
              </w:rPr>
              <w:t xml:space="preserve">56</w:t>
            </w:r>
          </w:p>
        </w:tc>
        <w:tc>
          <w:tcPr>
            <w:tcW w:type="dxa" w:w="1500"/>
            <w:tcBorders>
              <w:top w:val="single" w:color="D0D7E2" w:sz="4"/>
              <w:left w:val="single" w:color="D0D7E2" w:sz="4"/>
              <w:bottom w:val="single" w:color="D0D7E2" w:sz="4"/>
              <w:right w:val="single" w:color="D0D7E2" w:sz="4"/>
            </w:tcBorders>
            <w:shd w:fill="F7F9FC" w:color="auto" w:val="clear"/>
            <w:tcMar>
              <w:top w:type="dxa" w:w="50"/>
              <w:left w:type="dxa" w:w="90"/>
              <w:bottom w:type="dxa" w:w="50"/>
              <w:right w:type="dxa" w:w="90"/>
            </w:tcMar>
            <w:vAlign w:val="center"/>
          </w:tcPr>
          <w:p>
            <w:pPr>
              <w:spacing w:after="0" w:line="252"/>
            </w:pPr>
            <w:r>
              <w:rPr>
                <w:rFonts w:ascii="Calibri" w:cs="Calibri" w:eastAsia="Calibri" w:hAnsi="Calibri"/>
                <w:b w:val="false"/>
                <w:bCs w:val="false"/>
                <w:color w:val="262626"/>
                <w:sz w:val="16"/>
                <w:szCs w:val="16"/>
              </w:rPr>
              <w:t xml:space="preserve"/>
            </w:r>
            <w:r>
              <w:rPr>
                <w:rFonts w:ascii="Calibri" w:cs="Calibri" w:eastAsia="Calibri" w:hAnsi="Calibri"/>
                <w:b/>
                <w:bCs/>
                <w:color w:val="262626"/>
                <w:sz w:val="16"/>
                <w:szCs w:val="16"/>
              </w:rPr>
              <w:t xml:space="preserve">User manual</w:t>
            </w:r>
            <w:r>
              <w:rPr>
                <w:rFonts w:ascii="Calibri" w:cs="Calibri" w:eastAsia="Calibri" w:hAnsi="Calibri"/>
                <w:b w:val="false"/>
                <w:bCs w:val="false"/>
                <w:color w:val="262626"/>
                <w:sz w:val="16"/>
                <w:szCs w:val="16"/>
              </w:rPr>
              <w:t xml:space="preserve">, 23 Nov – 2 Dec</w:t>
            </w:r>
          </w:p>
        </w:tc>
        <w:tc>
          <w:tcPr>
            <w:tcW w:type="dxa" w:w="2250"/>
            <w:tcBorders>
              <w:top w:val="single" w:color="D0D7E2" w:sz="4"/>
              <w:left w:val="single" w:color="D0D7E2" w:sz="4"/>
              <w:bottom w:val="single" w:color="D0D7E2" w:sz="4"/>
              <w:right w:val="single" w:color="D0D7E2" w:sz="4"/>
            </w:tcBorders>
            <w:shd w:fill="F7F9FC" w:color="auto" w:val="clear"/>
            <w:tcMar>
              <w:top w:type="dxa" w:w="50"/>
              <w:left w:type="dxa" w:w="90"/>
              <w:bottom w:type="dxa" w:w="50"/>
              <w:right w:type="dxa" w:w="90"/>
            </w:tcMar>
            <w:vAlign w:val="center"/>
          </w:tcPr>
          <w:p>
            <w:pPr>
              <w:spacing w:after="0" w:line="252"/>
            </w:pPr>
            <w:r>
              <w:rPr>
                <w:rFonts w:ascii="Calibri" w:cs="Calibri" w:eastAsia="Calibri" w:hAnsi="Calibri"/>
                <w:b w:val="false"/>
                <w:bCs w:val="false"/>
                <w:color w:val="262626"/>
                <w:sz w:val="16"/>
                <w:szCs w:val="16"/>
              </w:rPr>
              <w:t xml:space="preserve">Covers every dashboard page and filter; a person outside the team completes 3 given tasks using only the manual</w:t>
            </w:r>
          </w:p>
        </w:tc>
        <w:tc>
          <w:tcPr>
            <w:tcW w:type="dxa" w:w="1450"/>
            <w:tcBorders>
              <w:top w:val="single" w:color="D0D7E2" w:sz="4"/>
              <w:left w:val="single" w:color="D0D7E2" w:sz="4"/>
              <w:bottom w:val="single" w:color="D0D7E2" w:sz="4"/>
              <w:right w:val="single" w:color="D0D7E2" w:sz="4"/>
            </w:tcBorders>
            <w:shd w:fill="F7F9FC" w:color="auto" w:val="clear"/>
            <w:tcMar>
              <w:top w:type="dxa" w:w="50"/>
              <w:left w:type="dxa" w:w="90"/>
              <w:bottom w:type="dxa" w:w="50"/>
              <w:right w:type="dxa" w:w="90"/>
            </w:tcMar>
            <w:vAlign w:val="center"/>
          </w:tcPr>
          <w:p>
            <w:pPr>
              <w:spacing w:after="0" w:line="252"/>
            </w:pPr>
            <w:r>
              <w:rPr>
                <w:rFonts w:ascii="Calibri" w:cs="Calibri" w:eastAsia="Calibri" w:hAnsi="Calibri"/>
                <w:b/>
                <w:bCs/>
                <w:color w:val="1F3864"/>
                <w:sz w:val="16"/>
                <w:szCs w:val="16"/>
              </w:rPr>
              <w:t xml:space="preserve">100% of pages covered; 3 of 3 tasks completed</w:t>
            </w:r>
          </w:p>
        </w:tc>
        <w:tc>
          <w:tcPr>
            <w:tcW w:type="dxa" w:w="1200"/>
            <w:tcBorders>
              <w:top w:val="single" w:color="D0D7E2" w:sz="4"/>
              <w:left w:val="single" w:color="D0D7E2" w:sz="4"/>
              <w:bottom w:val="single" w:color="D0D7E2" w:sz="4"/>
              <w:right w:val="single" w:color="D0D7E2" w:sz="4"/>
            </w:tcBorders>
            <w:shd w:fill="F7F9FC" w:color="auto" w:val="clear"/>
            <w:tcMar>
              <w:top w:type="dxa" w:w="50"/>
              <w:left w:type="dxa" w:w="90"/>
              <w:bottom w:type="dxa" w:w="50"/>
              <w:right w:type="dxa" w:w="90"/>
            </w:tcMar>
            <w:vAlign w:val="center"/>
          </w:tcPr>
          <w:p>
            <w:pPr>
              <w:spacing w:after="0" w:line="252"/>
            </w:pPr>
            <w:r>
              <w:rPr>
                <w:rFonts w:ascii="Calibri" w:cs="Calibri" w:eastAsia="Calibri" w:hAnsi="Calibri"/>
                <w:b w:val="false"/>
                <w:bCs w:val="false"/>
                <w:color w:val="262626"/>
                <w:sz w:val="16"/>
                <w:szCs w:val="16"/>
              </w:rPr>
              <w:t xml:space="preserve">User manual file; tester notes</w:t>
            </w:r>
          </w:p>
        </w:tc>
        <w:tc>
          <w:tcPr>
            <w:tcW w:type="dxa" w:w="1100"/>
            <w:tcBorders>
              <w:top w:val="single" w:color="D0D7E2" w:sz="4"/>
              <w:left w:val="single" w:color="D0D7E2" w:sz="4"/>
              <w:bottom w:val="single" w:color="D0D7E2" w:sz="4"/>
              <w:right w:val="single" w:color="D0D7E2" w:sz="4"/>
            </w:tcBorders>
            <w:shd w:fill="F7F9FC" w:color="auto" w:val="clear"/>
            <w:tcMar>
              <w:top w:type="dxa" w:w="50"/>
              <w:left w:type="dxa" w:w="90"/>
              <w:bottom w:type="dxa" w:w="50"/>
              <w:right w:type="dxa" w:w="90"/>
            </w:tcMar>
            <w:vAlign w:val="center"/>
          </w:tcPr>
          <w:p>
            <w:pPr>
              <w:spacing w:after="0" w:line="252"/>
            </w:pPr>
            <w:r>
              <w:rPr>
                <w:rFonts w:ascii="Calibri" w:cs="Calibri" w:eastAsia="Calibri" w:hAnsi="Calibri"/>
                <w:b w:val="false"/>
                <w:bCs w:val="false"/>
                <w:color w:val="595959"/>
                <w:sz w:val="16"/>
                <w:szCs w:val="16"/>
              </w:rPr>
              <w:t xml:space="preserve">Tableau part from Jessy, proposed by 28 Nov</w:t>
            </w:r>
          </w:p>
        </w:tc>
        <w:tc>
          <w:tcPr>
            <w:tcW w:type="dxa" w:w="800"/>
            <w:tcBorders>
              <w:top w:val="single" w:color="D0D7E2" w:sz="4"/>
              <w:left w:val="single" w:color="D0D7E2" w:sz="4"/>
              <w:bottom w:val="single" w:color="D0D7E2" w:sz="4"/>
              <w:right w:val="single" w:color="D0D7E2" w:sz="4"/>
            </w:tcBorders>
            <w:shd w:fill="FFFBEA" w:color="auto" w:val="clear"/>
            <w:tcMar>
              <w:top w:type="dxa" w:w="50"/>
              <w:left w:type="dxa" w:w="90"/>
              <w:bottom w:type="dxa" w:w="50"/>
              <w:right w:type="dxa" w:w="90"/>
            </w:tcMar>
            <w:vAlign w:val="center"/>
          </w:tcPr>
          <w:p>
            <w:pPr>
              <w:spacing w:after="0" w:line="252"/>
            </w:pPr>
            <w:r>
              <w:rPr>
                <w:rFonts w:ascii="Calibri" w:cs="Calibri" w:eastAsia="Calibri" w:hAnsi="Calibri"/>
                <w:b w:val="false"/>
                <w:bCs w:val="false"/>
                <w:color w:val="262626"/>
                <w:sz w:val="17"/>
                <w:szCs w:val="17"/>
              </w:rPr>
              <w:t xml:space="preserve"/>
            </w:r>
          </w:p>
        </w:tc>
        <w:tc>
          <w:tcPr>
            <w:tcW w:type="dxa" w:w="1206"/>
            <w:tcBorders>
              <w:top w:val="single" w:color="D0D7E2" w:sz="4"/>
              <w:left w:val="single" w:color="D0D7E2" w:sz="4"/>
              <w:bottom w:val="single" w:color="D0D7E2" w:sz="4"/>
              <w:right w:val="single" w:color="D0D7E2" w:sz="4"/>
            </w:tcBorders>
            <w:shd w:fill="EDEDED" w:color="auto" w:val="clear"/>
            <w:tcMar>
              <w:top w:type="dxa" w:w="50"/>
              <w:left w:type="dxa" w:w="90"/>
              <w:bottom w:type="dxa" w:w="50"/>
              <w:right w:type="dxa" w:w="90"/>
            </w:tcMar>
            <w:vAlign w:val="center"/>
          </w:tcPr>
          <w:p>
            <w:pPr>
              <w:spacing w:after="0" w:line="252"/>
              <w:jc w:val="center"/>
            </w:pPr>
            <w:r>
              <w:rPr>
                <w:rFonts w:ascii="Calibri" w:cs="Calibri" w:eastAsia="Calibri" w:hAnsi="Calibri"/>
                <w:b/>
                <w:bCs/>
                <w:color w:val="595959"/>
                <w:sz w:val="16"/>
                <w:szCs w:val="16"/>
              </w:rPr>
              <w:t xml:space="preserve">Not started</w:t>
            </w:r>
          </w:p>
        </w:tc>
      </w:tr>
    </w:tbl>
    <w:p>
      <w:pPr>
        <w:pStyle w:val="Heading2"/>
        <w:keepNext/>
        <w:shd w:fill="D9C3E8" w:color="auto" w:val="clear"/>
        <w:spacing w:after="100" w:before="240"/>
        <w:ind w:left="0"/>
      </w:pPr>
      <w:r>
        <w:rPr>
          <w:rFonts w:ascii="Calibri" w:cs="Calibri" w:eastAsia="Calibri" w:hAnsi="Calibri"/>
          <w:b/>
          <w:bCs/>
          <w:color w:val="1F3864"/>
          <w:sz w:val="24"/>
          <w:szCs w:val="24"/>
        </w:rPr>
        <w:t xml:space="preserve"> 8.4  </w:t>
      </w:r>
      <w:r>
        <w:rPr>
          <w:rFonts w:ascii="Calibri" w:cs="Calibri" w:eastAsia="Calibri" w:hAnsi="Calibri"/>
          <w:b/>
          <w:bCs/>
          <w:color w:val="1F3864"/>
          <w:sz w:val="24"/>
          <w:szCs w:val="24"/>
        </w:rPr>
        <w:t xml:space="preserve">Yasmeen – Database Design, BI Data Modeling and Analytical Results</w:t>
      </w:r>
    </w:p>
    <w:p>
      <w:pPr>
        <w:keepNext/>
        <w:spacing w:after="110" w:before="0" w:line="290"/>
      </w:pPr>
      <w:r>
        <w:rPr>
          <w:rFonts w:ascii="Calibri" w:cs="Calibri" w:eastAsia="Calibri" w:hAnsi="Calibri"/>
          <w:b w:val="false"/>
          <w:bCs w:val="false"/>
          <w:color w:val="262626"/>
          <w:sz w:val="20"/>
          <w:szCs w:val="20"/>
        </w:rPr>
        <w:t xml:space="preserve">Yasmeen owns 10 tasks. Her #20 turns Sara's KPI shortlist into precise definitions by 30 Oct, and her #45 consolidates every analyst's findings, so both depend on other members' deadlines.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00"/>
        <w:gridCol w:w="1500"/>
        <w:gridCol w:w="2250"/>
        <w:gridCol w:w="1450"/>
        <w:gridCol w:w="1200"/>
        <w:gridCol w:w="1100"/>
        <w:gridCol w:w="800"/>
        <w:gridCol w:w="1206"/>
      </w:tblGrid>
      <w:tr>
        <w:trPr>
          <w:cantSplit/>
          <w:tblHeader/>
        </w:trPr>
        <w:tc>
          <w:tcPr>
            <w:tcW w:type="dxa" w:w="400"/>
            <w:tcBorders>
              <w:top w:val="single" w:color="D0D7E2" w:sz="4"/>
              <w:left w:val="single" w:color="D0D7E2" w:sz="4"/>
              <w:bottom w:val="single" w:color="D0D7E2" w:sz="4"/>
              <w:right w:val="single" w:color="D0D7E2" w:sz="4"/>
            </w:tcBorders>
            <w:shd w:fill="1F3864" w:color="auto" w:val="clear"/>
            <w:tcMar>
              <w:top w:type="dxa" w:w="50"/>
              <w:left w:type="dxa" w:w="90"/>
              <w:bottom w:type="dxa" w:w="50"/>
              <w:right w:type="dxa" w:w="90"/>
            </w:tcMar>
            <w:vAlign w:val="center"/>
          </w:tcPr>
          <w:p>
            <w:pPr>
              <w:spacing w:after="0" w:line="252"/>
            </w:pPr>
            <w:r>
              <w:rPr>
                <w:rFonts w:ascii="Calibri" w:cs="Calibri" w:eastAsia="Calibri" w:hAnsi="Calibri"/>
                <w:b/>
                <w:bCs/>
                <w:color w:val="FFFFFF"/>
                <w:sz w:val="18"/>
                <w:szCs w:val="18"/>
              </w:rPr>
              <w:t xml:space="preserve">#</w:t>
            </w:r>
          </w:p>
        </w:tc>
        <w:tc>
          <w:tcPr>
            <w:tcW w:type="dxa" w:w="1500"/>
            <w:tcBorders>
              <w:top w:val="single" w:color="D0D7E2" w:sz="4"/>
              <w:left w:val="single" w:color="D0D7E2" w:sz="4"/>
              <w:bottom w:val="single" w:color="D0D7E2" w:sz="4"/>
              <w:right w:val="single" w:color="D0D7E2" w:sz="4"/>
            </w:tcBorders>
            <w:shd w:fill="1F3864" w:color="auto" w:val="clear"/>
            <w:tcMar>
              <w:top w:type="dxa" w:w="50"/>
              <w:left w:type="dxa" w:w="90"/>
              <w:bottom w:type="dxa" w:w="50"/>
              <w:right w:type="dxa" w:w="90"/>
            </w:tcMar>
            <w:vAlign w:val="center"/>
          </w:tcPr>
          <w:p>
            <w:pPr>
              <w:spacing w:after="0" w:line="252"/>
            </w:pPr>
            <w:r>
              <w:rPr>
                <w:rFonts w:ascii="Calibri" w:cs="Calibri" w:eastAsia="Calibri" w:hAnsi="Calibri"/>
                <w:b/>
                <w:bCs/>
                <w:color w:val="FFFFFF"/>
                <w:sz w:val="18"/>
                <w:szCs w:val="18"/>
              </w:rPr>
              <w:t xml:space="preserve">Task and dates</w:t>
            </w:r>
          </w:p>
        </w:tc>
        <w:tc>
          <w:tcPr>
            <w:tcW w:type="dxa" w:w="2250"/>
            <w:tcBorders>
              <w:top w:val="single" w:color="D0D7E2" w:sz="4"/>
              <w:left w:val="single" w:color="D0D7E2" w:sz="4"/>
              <w:bottom w:val="single" w:color="D0D7E2" w:sz="4"/>
              <w:right w:val="single" w:color="D0D7E2" w:sz="4"/>
            </w:tcBorders>
            <w:shd w:fill="1F3864" w:color="auto" w:val="clear"/>
            <w:tcMar>
              <w:top w:type="dxa" w:w="50"/>
              <w:left w:type="dxa" w:w="90"/>
              <w:bottom w:type="dxa" w:w="50"/>
              <w:right w:type="dxa" w:w="90"/>
            </w:tcMar>
            <w:vAlign w:val="center"/>
          </w:tcPr>
          <w:p>
            <w:pPr>
              <w:spacing w:after="0" w:line="252"/>
            </w:pPr>
            <w:r>
              <w:rPr>
                <w:rFonts w:ascii="Calibri" w:cs="Calibri" w:eastAsia="Calibri" w:hAnsi="Calibri"/>
                <w:b/>
                <w:bCs/>
                <w:color w:val="FFFFFF"/>
                <w:sz w:val="18"/>
                <w:szCs w:val="18"/>
              </w:rPr>
              <w:t xml:space="preserve">Quality criterion</w:t>
            </w:r>
          </w:p>
        </w:tc>
        <w:tc>
          <w:tcPr>
            <w:tcW w:type="dxa" w:w="1450"/>
            <w:tcBorders>
              <w:top w:val="single" w:color="D0D7E2" w:sz="4"/>
              <w:left w:val="single" w:color="D0D7E2" w:sz="4"/>
              <w:bottom w:val="single" w:color="D0D7E2" w:sz="4"/>
              <w:right w:val="single" w:color="D0D7E2" w:sz="4"/>
            </w:tcBorders>
            <w:shd w:fill="1F3864" w:color="auto" w:val="clear"/>
            <w:tcMar>
              <w:top w:type="dxa" w:w="50"/>
              <w:left w:type="dxa" w:w="90"/>
              <w:bottom w:type="dxa" w:w="50"/>
              <w:right w:type="dxa" w:w="90"/>
            </w:tcMar>
            <w:vAlign w:val="center"/>
          </w:tcPr>
          <w:p>
            <w:pPr>
              <w:spacing w:after="0" w:line="252"/>
            </w:pPr>
            <w:r>
              <w:rPr>
                <w:rFonts w:ascii="Calibri" w:cs="Calibri" w:eastAsia="Calibri" w:hAnsi="Calibri"/>
                <w:b/>
                <w:bCs/>
                <w:color w:val="FFFFFF"/>
                <w:sz w:val="18"/>
                <w:szCs w:val="18"/>
              </w:rPr>
              <w:t xml:space="preserve">Target</w:t>
            </w:r>
          </w:p>
        </w:tc>
        <w:tc>
          <w:tcPr>
            <w:tcW w:type="dxa" w:w="1200"/>
            <w:tcBorders>
              <w:top w:val="single" w:color="D0D7E2" w:sz="4"/>
              <w:left w:val="single" w:color="D0D7E2" w:sz="4"/>
              <w:bottom w:val="single" w:color="D0D7E2" w:sz="4"/>
              <w:right w:val="single" w:color="D0D7E2" w:sz="4"/>
            </w:tcBorders>
            <w:shd w:fill="1F3864" w:color="auto" w:val="clear"/>
            <w:tcMar>
              <w:top w:type="dxa" w:w="50"/>
              <w:left w:type="dxa" w:w="90"/>
              <w:bottom w:type="dxa" w:w="50"/>
              <w:right w:type="dxa" w:w="90"/>
            </w:tcMar>
            <w:vAlign w:val="center"/>
          </w:tcPr>
          <w:p>
            <w:pPr>
              <w:spacing w:after="0" w:line="252"/>
            </w:pPr>
            <w:r>
              <w:rPr>
                <w:rFonts w:ascii="Calibri" w:cs="Calibri" w:eastAsia="Calibri" w:hAnsi="Calibri"/>
                <w:b/>
                <w:bCs/>
                <w:color w:val="FFFFFF"/>
                <w:sz w:val="18"/>
                <w:szCs w:val="18"/>
              </w:rPr>
              <w:t xml:space="preserve">Evidence</w:t>
            </w:r>
          </w:p>
        </w:tc>
        <w:tc>
          <w:tcPr>
            <w:tcW w:type="dxa" w:w="1100"/>
            <w:tcBorders>
              <w:top w:val="single" w:color="D0D7E2" w:sz="4"/>
              <w:left w:val="single" w:color="D0D7E2" w:sz="4"/>
              <w:bottom w:val="single" w:color="D0D7E2" w:sz="4"/>
              <w:right w:val="single" w:color="D0D7E2" w:sz="4"/>
            </w:tcBorders>
            <w:shd w:fill="1F3864" w:color="auto" w:val="clear"/>
            <w:tcMar>
              <w:top w:type="dxa" w:w="50"/>
              <w:left w:type="dxa" w:w="90"/>
              <w:bottom w:type="dxa" w:w="50"/>
              <w:right w:type="dxa" w:w="90"/>
            </w:tcMar>
            <w:vAlign w:val="center"/>
          </w:tcPr>
          <w:p>
            <w:pPr>
              <w:spacing w:after="0" w:line="252"/>
            </w:pPr>
            <w:r>
              <w:rPr>
                <w:rFonts w:ascii="Calibri" w:cs="Calibri" w:eastAsia="Calibri" w:hAnsi="Calibri"/>
                <w:b/>
                <w:bCs/>
                <w:color w:val="FFFFFF"/>
                <w:sz w:val="18"/>
                <w:szCs w:val="18"/>
              </w:rPr>
              <w:t xml:space="preserve">Depends on</w:t>
            </w:r>
          </w:p>
        </w:tc>
        <w:tc>
          <w:tcPr>
            <w:tcW w:type="dxa" w:w="800"/>
            <w:tcBorders>
              <w:top w:val="single" w:color="D0D7E2" w:sz="4"/>
              <w:left w:val="single" w:color="D0D7E2" w:sz="4"/>
              <w:bottom w:val="single" w:color="D0D7E2" w:sz="4"/>
              <w:right w:val="single" w:color="D0D7E2" w:sz="4"/>
            </w:tcBorders>
            <w:shd w:fill="1F3864" w:color="auto" w:val="clear"/>
            <w:tcMar>
              <w:top w:type="dxa" w:w="50"/>
              <w:left w:type="dxa" w:w="90"/>
              <w:bottom w:type="dxa" w:w="50"/>
              <w:right w:type="dxa" w:w="90"/>
            </w:tcMar>
            <w:vAlign w:val="center"/>
          </w:tcPr>
          <w:p>
            <w:pPr>
              <w:spacing w:after="0" w:line="252"/>
            </w:pPr>
            <w:r>
              <w:rPr>
                <w:rFonts w:ascii="Calibri" w:cs="Calibri" w:eastAsia="Calibri" w:hAnsi="Calibri"/>
                <w:b/>
                <w:bCs/>
                <w:color w:val="FFFFFF"/>
                <w:sz w:val="18"/>
                <w:szCs w:val="18"/>
              </w:rPr>
              <w:t xml:space="preserve">Actual</w:t>
            </w:r>
          </w:p>
        </w:tc>
        <w:tc>
          <w:tcPr>
            <w:tcW w:type="dxa" w:w="1206"/>
            <w:tcBorders>
              <w:top w:val="single" w:color="D0D7E2" w:sz="4"/>
              <w:left w:val="single" w:color="D0D7E2" w:sz="4"/>
              <w:bottom w:val="single" w:color="D0D7E2" w:sz="4"/>
              <w:right w:val="single" w:color="D0D7E2" w:sz="4"/>
            </w:tcBorders>
            <w:shd w:fill="1F3864" w:color="auto" w:val="clear"/>
            <w:tcMar>
              <w:top w:type="dxa" w:w="50"/>
              <w:left w:type="dxa" w:w="90"/>
              <w:bottom w:type="dxa" w:w="50"/>
              <w:right w:type="dxa" w:w="90"/>
            </w:tcMar>
            <w:vAlign w:val="center"/>
          </w:tcPr>
          <w:p>
            <w:pPr>
              <w:spacing w:after="0" w:line="252"/>
            </w:pPr>
            <w:r>
              <w:rPr>
                <w:rFonts w:ascii="Calibri" w:cs="Calibri" w:eastAsia="Calibri" w:hAnsi="Calibri"/>
                <w:b/>
                <w:bCs/>
                <w:color w:val="FFFFFF"/>
                <w:sz w:val="18"/>
                <w:szCs w:val="18"/>
              </w:rPr>
              <w:t xml:space="preserve">Status</w:t>
            </w:r>
          </w:p>
        </w:tc>
      </w:tr>
      <w:tr>
        <w:trPr>
          <w:cantSplit/>
        </w:trPr>
        <w:tc>
          <w:tcPr>
            <w:tcW w:type="dxa" w:w="400"/>
            <w:tcBorders>
              <w:top w:val="single" w:color="D0D7E2" w:sz="4"/>
              <w:left w:val="single" w:color="D0D7E2" w:sz="4"/>
              <w:bottom w:val="single" w:color="D0D7E2" w:sz="4"/>
              <w:right w:val="single" w:color="D0D7E2" w:sz="4"/>
            </w:tcBorders>
            <w:shd w:fill="E4DFEC" w:color="auto" w:val="clear"/>
            <w:tcMar>
              <w:top w:type="dxa" w:w="50"/>
              <w:left w:type="dxa" w:w="90"/>
              <w:bottom w:type="dxa" w:w="50"/>
              <w:right w:type="dxa" w:w="90"/>
            </w:tcMar>
            <w:vAlign w:val="center"/>
          </w:tcPr>
          <w:p>
            <w:pPr>
              <w:spacing w:after="0" w:line="252"/>
              <w:jc w:val="center"/>
            </w:pPr>
            <w:r>
              <w:rPr>
                <w:rFonts w:ascii="Calibri" w:cs="Calibri" w:eastAsia="Calibri" w:hAnsi="Calibri"/>
                <w:b/>
                <w:bCs/>
                <w:color w:val="1F3864"/>
                <w:sz w:val="16"/>
                <w:szCs w:val="16"/>
              </w:rPr>
              <w:t xml:space="preserve">14</w:t>
            </w:r>
          </w:p>
        </w:tc>
        <w:tc>
          <w:tcPr>
            <w:tcW w:type="dxa" w:w="1500"/>
            <w:tcBorders>
              <w:top w:val="single" w:color="D0D7E2" w:sz="4"/>
              <w:left w:val="single" w:color="D0D7E2" w:sz="4"/>
              <w:bottom w:val="single" w:color="D0D7E2" w:sz="4"/>
              <w:right w:val="single" w:color="D0D7E2" w:sz="4"/>
            </w:tcBorders>
            <w:tcMar>
              <w:top w:type="dxa" w:w="50"/>
              <w:left w:type="dxa" w:w="90"/>
              <w:bottom w:type="dxa" w:w="50"/>
              <w:right w:type="dxa" w:w="90"/>
            </w:tcMar>
            <w:vAlign w:val="center"/>
          </w:tcPr>
          <w:p>
            <w:pPr>
              <w:spacing w:after="0" w:line="252"/>
            </w:pPr>
            <w:r>
              <w:rPr>
                <w:rFonts w:ascii="Calibri" w:cs="Calibri" w:eastAsia="Calibri" w:hAnsi="Calibri"/>
                <w:b w:val="false"/>
                <w:bCs w:val="false"/>
                <w:color w:val="262626"/>
                <w:sz w:val="16"/>
                <w:szCs w:val="16"/>
              </w:rPr>
              <w:t xml:space="preserve"/>
            </w:r>
            <w:r>
              <w:rPr>
                <w:rFonts w:ascii="Calibri" w:cs="Calibri" w:eastAsia="Calibri" w:hAnsi="Calibri"/>
                <w:b/>
                <w:bCs/>
                <w:color w:val="262626"/>
                <w:sz w:val="16"/>
                <w:szCs w:val="16"/>
              </w:rPr>
              <w:t xml:space="preserve">Database design</w:t>
            </w:r>
            <w:r>
              <w:rPr>
                <w:rFonts w:ascii="Calibri" w:cs="Calibri" w:eastAsia="Calibri" w:hAnsi="Calibri"/>
                <w:b w:val="false"/>
                <w:bCs w:val="false"/>
                <w:color w:val="262626"/>
                <w:sz w:val="16"/>
                <w:szCs w:val="16"/>
              </w:rPr>
              <w:t xml:space="preserve">, 5–23 Oct</w:t>
            </w:r>
          </w:p>
        </w:tc>
        <w:tc>
          <w:tcPr>
            <w:tcW w:type="dxa" w:w="2250"/>
            <w:tcBorders>
              <w:top w:val="single" w:color="D0D7E2" w:sz="4"/>
              <w:left w:val="single" w:color="D0D7E2" w:sz="4"/>
              <w:bottom w:val="single" w:color="D0D7E2" w:sz="4"/>
              <w:right w:val="single" w:color="D0D7E2" w:sz="4"/>
            </w:tcBorders>
            <w:tcMar>
              <w:top w:type="dxa" w:w="50"/>
              <w:left w:type="dxa" w:w="90"/>
              <w:bottom w:type="dxa" w:w="50"/>
              <w:right w:type="dxa" w:w="90"/>
            </w:tcMar>
            <w:vAlign w:val="center"/>
          </w:tcPr>
          <w:p>
            <w:pPr>
              <w:spacing w:after="0" w:line="252"/>
            </w:pPr>
            <w:r>
              <w:rPr>
                <w:rFonts w:ascii="Calibri" w:cs="Calibri" w:eastAsia="Calibri" w:hAnsi="Calibri"/>
                <w:b w:val="false"/>
                <w:bCs w:val="false"/>
                <w:color w:val="262626"/>
                <w:sz w:val="16"/>
                <w:szCs w:val="16"/>
              </w:rPr>
              <w:t xml:space="preserve">ER diagram, logical and physical schema with tables, attributes, keys, relationships and normalization; data loaded</w:t>
            </w:r>
          </w:p>
        </w:tc>
        <w:tc>
          <w:tcPr>
            <w:tcW w:type="dxa" w:w="1450"/>
            <w:tcBorders>
              <w:top w:val="single" w:color="D0D7E2" w:sz="4"/>
              <w:left w:val="single" w:color="D0D7E2" w:sz="4"/>
              <w:bottom w:val="single" w:color="D0D7E2" w:sz="4"/>
              <w:right w:val="single" w:color="D0D7E2" w:sz="4"/>
            </w:tcBorders>
            <w:tcMar>
              <w:top w:type="dxa" w:w="50"/>
              <w:left w:type="dxa" w:w="90"/>
              <w:bottom w:type="dxa" w:w="50"/>
              <w:right w:type="dxa" w:w="90"/>
            </w:tcMar>
            <w:vAlign w:val="center"/>
          </w:tcPr>
          <w:p>
            <w:pPr>
              <w:spacing w:after="0" w:line="252"/>
            </w:pPr>
            <w:r>
              <w:rPr>
                <w:rFonts w:ascii="Calibri" w:cs="Calibri" w:eastAsia="Calibri" w:hAnsi="Calibri"/>
                <w:b/>
                <w:bCs/>
                <w:color w:val="1F3864"/>
                <w:sz w:val="16"/>
                <w:szCs w:val="16"/>
              </w:rPr>
              <w:t xml:space="preserve">4 of 4 design parts; data loaded with 100% row match; ready 23 Oct</w:t>
            </w:r>
          </w:p>
        </w:tc>
        <w:tc>
          <w:tcPr>
            <w:tcW w:type="dxa" w:w="1200"/>
            <w:tcBorders>
              <w:top w:val="single" w:color="D0D7E2" w:sz="4"/>
              <w:left w:val="single" w:color="D0D7E2" w:sz="4"/>
              <w:bottom w:val="single" w:color="D0D7E2" w:sz="4"/>
              <w:right w:val="single" w:color="D0D7E2" w:sz="4"/>
            </w:tcBorders>
            <w:tcMar>
              <w:top w:type="dxa" w:w="50"/>
              <w:left w:type="dxa" w:w="90"/>
              <w:bottom w:type="dxa" w:w="50"/>
              <w:right w:type="dxa" w:w="90"/>
            </w:tcMar>
            <w:vAlign w:val="center"/>
          </w:tcPr>
          <w:p>
            <w:pPr>
              <w:spacing w:after="0" w:line="252"/>
            </w:pPr>
            <w:r>
              <w:rPr>
                <w:rFonts w:ascii="Calibri" w:cs="Calibri" w:eastAsia="Calibri" w:hAnsi="Calibri"/>
                <w:b w:val="false"/>
                <w:bCs w:val="false"/>
                <w:color w:val="262626"/>
                <w:sz w:val="16"/>
                <w:szCs w:val="16"/>
              </w:rPr>
              <w:t xml:space="preserve">ER diagram, schema scripts</w:t>
            </w:r>
          </w:p>
        </w:tc>
        <w:tc>
          <w:tcPr>
            <w:tcW w:type="dxa" w:w="1100"/>
            <w:tcBorders>
              <w:top w:val="single" w:color="D0D7E2" w:sz="4"/>
              <w:left w:val="single" w:color="D0D7E2" w:sz="4"/>
              <w:bottom w:val="single" w:color="D0D7E2" w:sz="4"/>
              <w:right w:val="single" w:color="D0D7E2" w:sz="4"/>
            </w:tcBorders>
            <w:tcMar>
              <w:top w:type="dxa" w:w="50"/>
              <w:left w:type="dxa" w:w="90"/>
              <w:bottom w:type="dxa" w:w="50"/>
              <w:right w:type="dxa" w:w="90"/>
            </w:tcMar>
            <w:vAlign w:val="center"/>
          </w:tcPr>
          <w:p>
            <w:pPr>
              <w:spacing w:after="0" w:line="252"/>
            </w:pPr>
            <w:r>
              <w:rPr>
                <w:rFonts w:ascii="Calibri" w:cs="Calibri" w:eastAsia="Calibri" w:hAnsi="Calibri"/>
                <w:b w:val="false"/>
                <w:bCs w:val="false"/>
                <w:color w:val="595959"/>
                <w:sz w:val="16"/>
                <w:szCs w:val="16"/>
              </w:rPr>
              <w:t xml:space="preserve">#12 data quality findings</w:t>
            </w:r>
          </w:p>
        </w:tc>
        <w:tc>
          <w:tcPr>
            <w:tcW w:type="dxa" w:w="800"/>
            <w:tcBorders>
              <w:top w:val="single" w:color="D0D7E2" w:sz="4"/>
              <w:left w:val="single" w:color="D0D7E2" w:sz="4"/>
              <w:bottom w:val="single" w:color="D0D7E2" w:sz="4"/>
              <w:right w:val="single" w:color="D0D7E2" w:sz="4"/>
            </w:tcBorders>
            <w:shd w:fill="FFFBEA" w:color="auto" w:val="clear"/>
            <w:tcMar>
              <w:top w:type="dxa" w:w="50"/>
              <w:left w:type="dxa" w:w="90"/>
              <w:bottom w:type="dxa" w:w="50"/>
              <w:right w:type="dxa" w:w="90"/>
            </w:tcMar>
            <w:vAlign w:val="center"/>
          </w:tcPr>
          <w:p>
            <w:pPr>
              <w:spacing w:after="0" w:line="252"/>
            </w:pPr>
            <w:r>
              <w:rPr>
                <w:rFonts w:ascii="Calibri" w:cs="Calibri" w:eastAsia="Calibri" w:hAnsi="Calibri"/>
                <w:b w:val="false"/>
                <w:bCs w:val="false"/>
                <w:color w:val="262626"/>
                <w:sz w:val="17"/>
                <w:szCs w:val="17"/>
              </w:rPr>
              <w:t xml:space="preserve"/>
            </w:r>
          </w:p>
        </w:tc>
        <w:tc>
          <w:tcPr>
            <w:tcW w:type="dxa" w:w="1206"/>
            <w:tcBorders>
              <w:top w:val="single" w:color="D0D7E2" w:sz="4"/>
              <w:left w:val="single" w:color="D0D7E2" w:sz="4"/>
              <w:bottom w:val="single" w:color="D0D7E2" w:sz="4"/>
              <w:right w:val="single" w:color="D0D7E2" w:sz="4"/>
            </w:tcBorders>
            <w:shd w:fill="EDEDED" w:color="auto" w:val="clear"/>
            <w:tcMar>
              <w:top w:type="dxa" w:w="50"/>
              <w:left w:type="dxa" w:w="90"/>
              <w:bottom w:type="dxa" w:w="50"/>
              <w:right w:type="dxa" w:w="90"/>
            </w:tcMar>
            <w:vAlign w:val="center"/>
          </w:tcPr>
          <w:p>
            <w:pPr>
              <w:spacing w:after="0" w:line="252"/>
              <w:jc w:val="center"/>
            </w:pPr>
            <w:r>
              <w:rPr>
                <w:rFonts w:ascii="Calibri" w:cs="Calibri" w:eastAsia="Calibri" w:hAnsi="Calibri"/>
                <w:b/>
                <w:bCs/>
                <w:color w:val="595959"/>
                <w:sz w:val="16"/>
                <w:szCs w:val="16"/>
              </w:rPr>
              <w:t xml:space="preserve">Not started</w:t>
            </w:r>
          </w:p>
        </w:tc>
      </w:tr>
      <w:tr>
        <w:trPr>
          <w:cantSplit/>
        </w:trPr>
        <w:tc>
          <w:tcPr>
            <w:tcW w:type="dxa" w:w="400"/>
            <w:tcBorders>
              <w:top w:val="single" w:color="D0D7E2" w:sz="4"/>
              <w:left w:val="single" w:color="D0D7E2" w:sz="4"/>
              <w:bottom w:val="single" w:color="D0D7E2" w:sz="4"/>
              <w:right w:val="single" w:color="D0D7E2" w:sz="4"/>
            </w:tcBorders>
            <w:shd w:fill="E4DFEC" w:color="auto" w:val="clear"/>
            <w:tcMar>
              <w:top w:type="dxa" w:w="50"/>
              <w:left w:type="dxa" w:w="90"/>
              <w:bottom w:type="dxa" w:w="50"/>
              <w:right w:type="dxa" w:w="90"/>
            </w:tcMar>
            <w:vAlign w:val="center"/>
          </w:tcPr>
          <w:p>
            <w:pPr>
              <w:spacing w:after="0" w:line="252"/>
              <w:jc w:val="center"/>
            </w:pPr>
            <w:r>
              <w:rPr>
                <w:rFonts w:ascii="Calibri" w:cs="Calibri" w:eastAsia="Calibri" w:hAnsi="Calibri"/>
                <w:b/>
                <w:bCs/>
                <w:color w:val="1F3864"/>
                <w:sz w:val="16"/>
                <w:szCs w:val="16"/>
              </w:rPr>
              <w:t xml:space="preserve">20</w:t>
            </w:r>
          </w:p>
        </w:tc>
        <w:tc>
          <w:tcPr>
            <w:tcW w:type="dxa" w:w="1500"/>
            <w:tcBorders>
              <w:top w:val="single" w:color="D0D7E2" w:sz="4"/>
              <w:left w:val="single" w:color="D0D7E2" w:sz="4"/>
              <w:bottom w:val="single" w:color="D0D7E2" w:sz="4"/>
              <w:right w:val="single" w:color="D0D7E2" w:sz="4"/>
            </w:tcBorders>
            <w:shd w:fill="F7F9FC" w:color="auto" w:val="clear"/>
            <w:tcMar>
              <w:top w:type="dxa" w:w="50"/>
              <w:left w:type="dxa" w:w="90"/>
              <w:bottom w:type="dxa" w:w="50"/>
              <w:right w:type="dxa" w:w="90"/>
            </w:tcMar>
            <w:vAlign w:val="center"/>
          </w:tcPr>
          <w:p>
            <w:pPr>
              <w:spacing w:after="0" w:line="252"/>
            </w:pPr>
            <w:r>
              <w:rPr>
                <w:rFonts w:ascii="Calibri" w:cs="Calibri" w:eastAsia="Calibri" w:hAnsi="Calibri"/>
                <w:b w:val="false"/>
                <w:bCs w:val="false"/>
                <w:color w:val="262626"/>
                <w:sz w:val="16"/>
                <w:szCs w:val="16"/>
              </w:rPr>
              <w:t xml:space="preserve"/>
            </w:r>
            <w:r>
              <w:rPr>
                <w:rFonts w:ascii="Calibri" w:cs="Calibri" w:eastAsia="Calibri" w:hAnsi="Calibri"/>
                <w:b/>
                <w:bCs/>
                <w:color w:val="262626"/>
                <w:sz w:val="16"/>
                <w:szCs w:val="16"/>
              </w:rPr>
              <w:t xml:space="preserve">Business rules &amp; KPI definitions</w:t>
            </w:r>
            <w:r>
              <w:rPr>
                <w:rFonts w:ascii="Calibri" w:cs="Calibri" w:eastAsia="Calibri" w:hAnsi="Calibri"/>
                <w:b w:val="false"/>
                <w:bCs w:val="false"/>
                <w:color w:val="262626"/>
                <w:sz w:val="16"/>
                <w:szCs w:val="16"/>
              </w:rPr>
              <w:t xml:space="preserve">, 19–30 Oct</w:t>
            </w:r>
          </w:p>
        </w:tc>
        <w:tc>
          <w:tcPr>
            <w:tcW w:type="dxa" w:w="2250"/>
            <w:tcBorders>
              <w:top w:val="single" w:color="D0D7E2" w:sz="4"/>
              <w:left w:val="single" w:color="D0D7E2" w:sz="4"/>
              <w:bottom w:val="single" w:color="D0D7E2" w:sz="4"/>
              <w:right w:val="single" w:color="D0D7E2" w:sz="4"/>
            </w:tcBorders>
            <w:shd w:fill="F7F9FC" w:color="auto" w:val="clear"/>
            <w:tcMar>
              <w:top w:type="dxa" w:w="50"/>
              <w:left w:type="dxa" w:w="90"/>
              <w:bottom w:type="dxa" w:w="50"/>
              <w:right w:type="dxa" w:w="90"/>
            </w:tcMar>
            <w:vAlign w:val="center"/>
          </w:tcPr>
          <w:p>
            <w:pPr>
              <w:spacing w:after="0" w:line="252"/>
            </w:pPr>
            <w:r>
              <w:rPr>
                <w:rFonts w:ascii="Calibri" w:cs="Calibri" w:eastAsia="Calibri" w:hAnsi="Calibri"/>
                <w:b w:val="false"/>
                <w:bCs w:val="false"/>
                <w:color w:val="262626"/>
                <w:sz w:val="16"/>
                <w:szCs w:val="16"/>
              </w:rPr>
              <w:t xml:space="preserve">A precise definition (formula, filter, unit) for every KPI on Sara's shortlist</w:t>
            </w:r>
          </w:p>
        </w:tc>
        <w:tc>
          <w:tcPr>
            <w:tcW w:type="dxa" w:w="1450"/>
            <w:tcBorders>
              <w:top w:val="single" w:color="D0D7E2" w:sz="4"/>
              <w:left w:val="single" w:color="D0D7E2" w:sz="4"/>
              <w:bottom w:val="single" w:color="D0D7E2" w:sz="4"/>
              <w:right w:val="single" w:color="D0D7E2" w:sz="4"/>
            </w:tcBorders>
            <w:shd w:fill="F7F9FC" w:color="auto" w:val="clear"/>
            <w:tcMar>
              <w:top w:type="dxa" w:w="50"/>
              <w:left w:type="dxa" w:w="90"/>
              <w:bottom w:type="dxa" w:w="50"/>
              <w:right w:type="dxa" w:w="90"/>
            </w:tcMar>
            <w:vAlign w:val="center"/>
          </w:tcPr>
          <w:p>
            <w:pPr>
              <w:spacing w:after="0" w:line="252"/>
            </w:pPr>
            <w:r>
              <w:rPr>
                <w:rFonts w:ascii="Calibri" w:cs="Calibri" w:eastAsia="Calibri" w:hAnsi="Calibri"/>
                <w:b/>
                <w:bCs/>
                <w:color w:val="1F3864"/>
                <w:sz w:val="16"/>
                <w:szCs w:val="16"/>
              </w:rPr>
              <w:t xml:space="preserve">100% of shortlisted KPIs defined; ready 30 Oct</w:t>
            </w:r>
          </w:p>
        </w:tc>
        <w:tc>
          <w:tcPr>
            <w:tcW w:type="dxa" w:w="1200"/>
            <w:tcBorders>
              <w:top w:val="single" w:color="D0D7E2" w:sz="4"/>
              <w:left w:val="single" w:color="D0D7E2" w:sz="4"/>
              <w:bottom w:val="single" w:color="D0D7E2" w:sz="4"/>
              <w:right w:val="single" w:color="D0D7E2" w:sz="4"/>
            </w:tcBorders>
            <w:shd w:fill="F7F9FC" w:color="auto" w:val="clear"/>
            <w:tcMar>
              <w:top w:type="dxa" w:w="50"/>
              <w:left w:type="dxa" w:w="90"/>
              <w:bottom w:type="dxa" w:w="50"/>
              <w:right w:type="dxa" w:w="90"/>
            </w:tcMar>
            <w:vAlign w:val="center"/>
          </w:tcPr>
          <w:p>
            <w:pPr>
              <w:spacing w:after="0" w:line="252"/>
            </w:pPr>
            <w:r>
              <w:rPr>
                <w:rFonts w:ascii="Calibri" w:cs="Calibri" w:eastAsia="Calibri" w:hAnsi="Calibri"/>
                <w:b w:val="false"/>
                <w:bCs w:val="false"/>
                <w:color w:val="262626"/>
                <w:sz w:val="16"/>
                <w:szCs w:val="16"/>
              </w:rPr>
              <w:t xml:space="preserve">Business rules document</w:t>
            </w:r>
          </w:p>
        </w:tc>
        <w:tc>
          <w:tcPr>
            <w:tcW w:type="dxa" w:w="1100"/>
            <w:tcBorders>
              <w:top w:val="single" w:color="D0D7E2" w:sz="4"/>
              <w:left w:val="single" w:color="D0D7E2" w:sz="4"/>
              <w:bottom w:val="single" w:color="D0D7E2" w:sz="4"/>
              <w:right w:val="single" w:color="D0D7E2" w:sz="4"/>
            </w:tcBorders>
            <w:shd w:fill="F7F9FC" w:color="auto" w:val="clear"/>
            <w:tcMar>
              <w:top w:type="dxa" w:w="50"/>
              <w:left w:type="dxa" w:w="90"/>
              <w:bottom w:type="dxa" w:w="50"/>
              <w:right w:type="dxa" w:w="90"/>
            </w:tcMar>
            <w:vAlign w:val="center"/>
          </w:tcPr>
          <w:p>
            <w:pPr>
              <w:spacing w:after="0" w:line="252"/>
            </w:pPr>
            <w:r>
              <w:rPr>
                <w:rFonts w:ascii="Calibri" w:cs="Calibri" w:eastAsia="Calibri" w:hAnsi="Calibri"/>
                <w:b w:val="false"/>
                <w:bCs w:val="false"/>
                <w:color w:val="595959"/>
                <w:sz w:val="16"/>
                <w:szCs w:val="16"/>
              </w:rPr>
              <w:t xml:space="preserve">#16 shortlist (23 Oct)</w:t>
            </w:r>
          </w:p>
        </w:tc>
        <w:tc>
          <w:tcPr>
            <w:tcW w:type="dxa" w:w="800"/>
            <w:tcBorders>
              <w:top w:val="single" w:color="D0D7E2" w:sz="4"/>
              <w:left w:val="single" w:color="D0D7E2" w:sz="4"/>
              <w:bottom w:val="single" w:color="D0D7E2" w:sz="4"/>
              <w:right w:val="single" w:color="D0D7E2" w:sz="4"/>
            </w:tcBorders>
            <w:shd w:fill="FFFBEA" w:color="auto" w:val="clear"/>
            <w:tcMar>
              <w:top w:type="dxa" w:w="50"/>
              <w:left w:type="dxa" w:w="90"/>
              <w:bottom w:type="dxa" w:w="50"/>
              <w:right w:type="dxa" w:w="90"/>
            </w:tcMar>
            <w:vAlign w:val="center"/>
          </w:tcPr>
          <w:p>
            <w:pPr>
              <w:spacing w:after="0" w:line="252"/>
            </w:pPr>
            <w:r>
              <w:rPr>
                <w:rFonts w:ascii="Calibri" w:cs="Calibri" w:eastAsia="Calibri" w:hAnsi="Calibri"/>
                <w:b w:val="false"/>
                <w:bCs w:val="false"/>
                <w:color w:val="262626"/>
                <w:sz w:val="17"/>
                <w:szCs w:val="17"/>
              </w:rPr>
              <w:t xml:space="preserve"/>
            </w:r>
          </w:p>
        </w:tc>
        <w:tc>
          <w:tcPr>
            <w:tcW w:type="dxa" w:w="1206"/>
            <w:tcBorders>
              <w:top w:val="single" w:color="D0D7E2" w:sz="4"/>
              <w:left w:val="single" w:color="D0D7E2" w:sz="4"/>
              <w:bottom w:val="single" w:color="D0D7E2" w:sz="4"/>
              <w:right w:val="single" w:color="D0D7E2" w:sz="4"/>
            </w:tcBorders>
            <w:shd w:fill="EDEDED" w:color="auto" w:val="clear"/>
            <w:tcMar>
              <w:top w:type="dxa" w:w="50"/>
              <w:left w:type="dxa" w:w="90"/>
              <w:bottom w:type="dxa" w:w="50"/>
              <w:right w:type="dxa" w:w="90"/>
            </w:tcMar>
            <w:vAlign w:val="center"/>
          </w:tcPr>
          <w:p>
            <w:pPr>
              <w:spacing w:after="0" w:line="252"/>
              <w:jc w:val="center"/>
            </w:pPr>
            <w:r>
              <w:rPr>
                <w:rFonts w:ascii="Calibri" w:cs="Calibri" w:eastAsia="Calibri" w:hAnsi="Calibri"/>
                <w:b/>
                <w:bCs/>
                <w:color w:val="595959"/>
                <w:sz w:val="16"/>
                <w:szCs w:val="16"/>
              </w:rPr>
              <w:t xml:space="preserve">Not started</w:t>
            </w:r>
          </w:p>
        </w:tc>
      </w:tr>
      <w:tr>
        <w:trPr>
          <w:cantSplit/>
        </w:trPr>
        <w:tc>
          <w:tcPr>
            <w:tcW w:type="dxa" w:w="400"/>
            <w:tcBorders>
              <w:top w:val="single" w:color="D0D7E2" w:sz="4"/>
              <w:left w:val="single" w:color="D0D7E2" w:sz="4"/>
              <w:bottom w:val="single" w:color="D0D7E2" w:sz="4"/>
              <w:right w:val="single" w:color="D0D7E2" w:sz="4"/>
            </w:tcBorders>
            <w:shd w:fill="E4DFEC" w:color="auto" w:val="clear"/>
            <w:tcMar>
              <w:top w:type="dxa" w:w="50"/>
              <w:left w:type="dxa" w:w="90"/>
              <w:bottom w:type="dxa" w:w="50"/>
              <w:right w:type="dxa" w:w="90"/>
            </w:tcMar>
            <w:vAlign w:val="center"/>
          </w:tcPr>
          <w:p>
            <w:pPr>
              <w:spacing w:after="0" w:line="252"/>
              <w:jc w:val="center"/>
            </w:pPr>
            <w:r>
              <w:rPr>
                <w:rFonts w:ascii="Calibri" w:cs="Calibri" w:eastAsia="Calibri" w:hAnsi="Calibri"/>
                <w:b/>
                <w:bCs/>
                <w:color w:val="1F3864"/>
                <w:sz w:val="16"/>
                <w:szCs w:val="16"/>
              </w:rPr>
              <w:t xml:space="preserve">22</w:t>
            </w:r>
          </w:p>
        </w:tc>
        <w:tc>
          <w:tcPr>
            <w:tcW w:type="dxa" w:w="1500"/>
            <w:tcBorders>
              <w:top w:val="single" w:color="D0D7E2" w:sz="4"/>
              <w:left w:val="single" w:color="D0D7E2" w:sz="4"/>
              <w:bottom w:val="single" w:color="D0D7E2" w:sz="4"/>
              <w:right w:val="single" w:color="D0D7E2" w:sz="4"/>
            </w:tcBorders>
            <w:tcMar>
              <w:top w:type="dxa" w:w="50"/>
              <w:left w:type="dxa" w:w="90"/>
              <w:bottom w:type="dxa" w:w="50"/>
              <w:right w:type="dxa" w:w="90"/>
            </w:tcMar>
            <w:vAlign w:val="center"/>
          </w:tcPr>
          <w:p>
            <w:pPr>
              <w:spacing w:after="0" w:line="252"/>
            </w:pPr>
            <w:r>
              <w:rPr>
                <w:rFonts w:ascii="Calibri" w:cs="Calibri" w:eastAsia="Calibri" w:hAnsi="Calibri"/>
                <w:b w:val="false"/>
                <w:bCs w:val="false"/>
                <w:color w:val="262626"/>
                <w:sz w:val="16"/>
                <w:szCs w:val="16"/>
              </w:rPr>
              <w:t xml:space="preserve"/>
            </w:r>
            <w:r>
              <w:rPr>
                <w:rFonts w:ascii="Calibri" w:cs="Calibri" w:eastAsia="Calibri" w:hAnsi="Calibri"/>
                <w:b/>
                <w:bCs/>
                <w:color w:val="262626"/>
                <w:sz w:val="16"/>
                <w:szCs w:val="16"/>
              </w:rPr>
              <w:t xml:space="preserve">Component, deployment &amp; strategy</w:t>
            </w:r>
            <w:r>
              <w:rPr>
                <w:rFonts w:ascii="Calibri" w:cs="Calibri" w:eastAsia="Calibri" w:hAnsi="Calibri"/>
                <w:b w:val="false"/>
                <w:bCs w:val="false"/>
                <w:color w:val="262626"/>
                <w:sz w:val="16"/>
                <w:szCs w:val="16"/>
              </w:rPr>
              <w:t xml:space="preserve">, 28 Oct – 6 Nov</w:t>
            </w:r>
          </w:p>
        </w:tc>
        <w:tc>
          <w:tcPr>
            <w:tcW w:type="dxa" w:w="2250"/>
            <w:tcBorders>
              <w:top w:val="single" w:color="D0D7E2" w:sz="4"/>
              <w:left w:val="single" w:color="D0D7E2" w:sz="4"/>
              <w:bottom w:val="single" w:color="D0D7E2" w:sz="4"/>
              <w:right w:val="single" w:color="D0D7E2" w:sz="4"/>
            </w:tcBorders>
            <w:tcMar>
              <w:top w:type="dxa" w:w="50"/>
              <w:left w:type="dxa" w:w="90"/>
              <w:bottom w:type="dxa" w:w="50"/>
              <w:right w:type="dxa" w:w="90"/>
            </w:tcMar>
            <w:vAlign w:val="center"/>
          </w:tcPr>
          <w:p>
            <w:pPr>
              <w:spacing w:after="0" w:line="252"/>
            </w:pPr>
            <w:r>
              <w:rPr>
                <w:rFonts w:ascii="Calibri" w:cs="Calibri" w:eastAsia="Calibri" w:hAnsi="Calibri"/>
                <w:b w:val="false"/>
                <w:bCs w:val="false"/>
                <w:color w:val="262626"/>
                <w:sz w:val="16"/>
                <w:szCs w:val="16"/>
              </w:rPr>
              <w:t xml:space="preserve">Component diagram, deployment diagram and short strategy note</w:t>
            </w:r>
          </w:p>
        </w:tc>
        <w:tc>
          <w:tcPr>
            <w:tcW w:type="dxa" w:w="1450"/>
            <w:tcBorders>
              <w:top w:val="single" w:color="D0D7E2" w:sz="4"/>
              <w:left w:val="single" w:color="D0D7E2" w:sz="4"/>
              <w:bottom w:val="single" w:color="D0D7E2" w:sz="4"/>
              <w:right w:val="single" w:color="D0D7E2" w:sz="4"/>
            </w:tcBorders>
            <w:tcMar>
              <w:top w:type="dxa" w:w="50"/>
              <w:left w:type="dxa" w:w="90"/>
              <w:bottom w:type="dxa" w:w="50"/>
              <w:right w:type="dxa" w:w="90"/>
            </w:tcMar>
            <w:vAlign w:val="center"/>
          </w:tcPr>
          <w:p>
            <w:pPr>
              <w:spacing w:after="0" w:line="252"/>
            </w:pPr>
            <w:r>
              <w:rPr>
                <w:rFonts w:ascii="Calibri" w:cs="Calibri" w:eastAsia="Calibri" w:hAnsi="Calibri"/>
                <w:b/>
                <w:bCs/>
                <w:color w:val="1F3864"/>
                <w:sz w:val="16"/>
                <w:szCs w:val="16"/>
              </w:rPr>
              <w:t xml:space="preserve">3 of 3 items; ready 6 Nov</w:t>
            </w:r>
          </w:p>
        </w:tc>
        <w:tc>
          <w:tcPr>
            <w:tcW w:type="dxa" w:w="1200"/>
            <w:tcBorders>
              <w:top w:val="single" w:color="D0D7E2" w:sz="4"/>
              <w:left w:val="single" w:color="D0D7E2" w:sz="4"/>
              <w:bottom w:val="single" w:color="D0D7E2" w:sz="4"/>
              <w:right w:val="single" w:color="D0D7E2" w:sz="4"/>
            </w:tcBorders>
            <w:tcMar>
              <w:top w:type="dxa" w:w="50"/>
              <w:left w:type="dxa" w:w="90"/>
              <w:bottom w:type="dxa" w:w="50"/>
              <w:right w:type="dxa" w:w="90"/>
            </w:tcMar>
            <w:vAlign w:val="center"/>
          </w:tcPr>
          <w:p>
            <w:pPr>
              <w:spacing w:after="0" w:line="252"/>
            </w:pPr>
            <w:r>
              <w:rPr>
                <w:rFonts w:ascii="Calibri" w:cs="Calibri" w:eastAsia="Calibri" w:hAnsi="Calibri"/>
                <w:b w:val="false"/>
                <w:bCs w:val="false"/>
                <w:color w:val="262626"/>
                <w:sz w:val="16"/>
                <w:szCs w:val="16"/>
              </w:rPr>
              <w:t xml:space="preserve">Diagram files, note</w:t>
            </w:r>
          </w:p>
        </w:tc>
        <w:tc>
          <w:tcPr>
            <w:tcW w:type="dxa" w:w="1100"/>
            <w:tcBorders>
              <w:top w:val="single" w:color="D0D7E2" w:sz="4"/>
              <w:left w:val="single" w:color="D0D7E2" w:sz="4"/>
              <w:bottom w:val="single" w:color="D0D7E2" w:sz="4"/>
              <w:right w:val="single" w:color="D0D7E2" w:sz="4"/>
            </w:tcBorders>
            <w:tcMar>
              <w:top w:type="dxa" w:w="50"/>
              <w:left w:type="dxa" w:w="90"/>
              <w:bottom w:type="dxa" w:w="50"/>
              <w:right w:type="dxa" w:w="90"/>
            </w:tcMar>
            <w:vAlign w:val="center"/>
          </w:tcPr>
          <w:p>
            <w:pPr>
              <w:spacing w:after="0" w:line="252"/>
            </w:pPr>
            <w:r>
              <w:rPr>
                <w:rFonts w:ascii="Calibri" w:cs="Calibri" w:eastAsia="Calibri" w:hAnsi="Calibri"/>
                <w:b w:val="false"/>
                <w:bCs w:val="false"/>
                <w:color w:val="595959"/>
                <w:sz w:val="16"/>
                <w:szCs w:val="16"/>
              </w:rPr>
              <w:t xml:space="preserve">#13 (Salma)</w:t>
            </w:r>
          </w:p>
        </w:tc>
        <w:tc>
          <w:tcPr>
            <w:tcW w:type="dxa" w:w="800"/>
            <w:tcBorders>
              <w:top w:val="single" w:color="D0D7E2" w:sz="4"/>
              <w:left w:val="single" w:color="D0D7E2" w:sz="4"/>
              <w:bottom w:val="single" w:color="D0D7E2" w:sz="4"/>
              <w:right w:val="single" w:color="D0D7E2" w:sz="4"/>
            </w:tcBorders>
            <w:shd w:fill="FFFBEA" w:color="auto" w:val="clear"/>
            <w:tcMar>
              <w:top w:type="dxa" w:w="50"/>
              <w:left w:type="dxa" w:w="90"/>
              <w:bottom w:type="dxa" w:w="50"/>
              <w:right w:type="dxa" w:w="90"/>
            </w:tcMar>
            <w:vAlign w:val="center"/>
          </w:tcPr>
          <w:p>
            <w:pPr>
              <w:spacing w:after="0" w:line="252"/>
            </w:pPr>
            <w:r>
              <w:rPr>
                <w:rFonts w:ascii="Calibri" w:cs="Calibri" w:eastAsia="Calibri" w:hAnsi="Calibri"/>
                <w:b w:val="false"/>
                <w:bCs w:val="false"/>
                <w:color w:val="262626"/>
                <w:sz w:val="17"/>
                <w:szCs w:val="17"/>
              </w:rPr>
              <w:t xml:space="preserve"/>
            </w:r>
          </w:p>
        </w:tc>
        <w:tc>
          <w:tcPr>
            <w:tcW w:type="dxa" w:w="1206"/>
            <w:tcBorders>
              <w:top w:val="single" w:color="D0D7E2" w:sz="4"/>
              <w:left w:val="single" w:color="D0D7E2" w:sz="4"/>
              <w:bottom w:val="single" w:color="D0D7E2" w:sz="4"/>
              <w:right w:val="single" w:color="D0D7E2" w:sz="4"/>
            </w:tcBorders>
            <w:shd w:fill="EDEDED" w:color="auto" w:val="clear"/>
            <w:tcMar>
              <w:top w:type="dxa" w:w="50"/>
              <w:left w:type="dxa" w:w="90"/>
              <w:bottom w:type="dxa" w:w="50"/>
              <w:right w:type="dxa" w:w="90"/>
            </w:tcMar>
            <w:vAlign w:val="center"/>
          </w:tcPr>
          <w:p>
            <w:pPr>
              <w:spacing w:after="0" w:line="252"/>
              <w:jc w:val="center"/>
            </w:pPr>
            <w:r>
              <w:rPr>
                <w:rFonts w:ascii="Calibri" w:cs="Calibri" w:eastAsia="Calibri" w:hAnsi="Calibri"/>
                <w:b/>
                <w:bCs/>
                <w:color w:val="595959"/>
                <w:sz w:val="16"/>
                <w:szCs w:val="16"/>
              </w:rPr>
              <w:t xml:space="preserve">Not started</w:t>
            </w:r>
          </w:p>
        </w:tc>
      </w:tr>
      <w:tr>
        <w:trPr>
          <w:cantSplit/>
        </w:trPr>
        <w:tc>
          <w:tcPr>
            <w:tcW w:type="dxa" w:w="400"/>
            <w:tcBorders>
              <w:top w:val="single" w:color="D0D7E2" w:sz="4"/>
              <w:left w:val="single" w:color="D0D7E2" w:sz="4"/>
              <w:bottom w:val="single" w:color="D0D7E2" w:sz="4"/>
              <w:right w:val="single" w:color="D0D7E2" w:sz="4"/>
            </w:tcBorders>
            <w:shd w:fill="E4DFEC" w:color="auto" w:val="clear"/>
            <w:tcMar>
              <w:top w:type="dxa" w:w="50"/>
              <w:left w:type="dxa" w:w="90"/>
              <w:bottom w:type="dxa" w:w="50"/>
              <w:right w:type="dxa" w:w="90"/>
            </w:tcMar>
            <w:vAlign w:val="center"/>
          </w:tcPr>
          <w:p>
            <w:pPr>
              <w:spacing w:after="0" w:line="252"/>
              <w:jc w:val="center"/>
            </w:pPr>
            <w:r>
              <w:rPr>
                <w:rFonts w:ascii="Calibri" w:cs="Calibri" w:eastAsia="Calibri" w:hAnsi="Calibri"/>
                <w:b/>
                <w:bCs/>
                <w:color w:val="1F3864"/>
                <w:sz w:val="16"/>
                <w:szCs w:val="16"/>
              </w:rPr>
              <w:t xml:space="preserve">30</w:t>
            </w:r>
          </w:p>
        </w:tc>
        <w:tc>
          <w:tcPr>
            <w:tcW w:type="dxa" w:w="1500"/>
            <w:tcBorders>
              <w:top w:val="single" w:color="D0D7E2" w:sz="4"/>
              <w:left w:val="single" w:color="D0D7E2" w:sz="4"/>
              <w:bottom w:val="single" w:color="D0D7E2" w:sz="4"/>
              <w:right w:val="single" w:color="D0D7E2" w:sz="4"/>
            </w:tcBorders>
            <w:shd w:fill="F7F9FC" w:color="auto" w:val="clear"/>
            <w:tcMar>
              <w:top w:type="dxa" w:w="50"/>
              <w:left w:type="dxa" w:w="90"/>
              <w:bottom w:type="dxa" w:w="50"/>
              <w:right w:type="dxa" w:w="90"/>
            </w:tcMar>
            <w:vAlign w:val="center"/>
          </w:tcPr>
          <w:p>
            <w:pPr>
              <w:spacing w:after="0" w:line="252"/>
            </w:pPr>
            <w:r>
              <w:rPr>
                <w:rFonts w:ascii="Calibri" w:cs="Calibri" w:eastAsia="Calibri" w:hAnsi="Calibri"/>
                <w:b w:val="false"/>
                <w:bCs w:val="false"/>
                <w:color w:val="262626"/>
                <w:sz w:val="16"/>
                <w:szCs w:val="16"/>
              </w:rPr>
              <w:t xml:space="preserve"/>
            </w:r>
            <w:r>
              <w:rPr>
                <w:rFonts w:ascii="Calibri" w:cs="Calibri" w:eastAsia="Calibri" w:hAnsi="Calibri"/>
                <w:b/>
                <w:bCs/>
                <w:color w:val="262626"/>
                <w:sz w:val="16"/>
                <w:szCs w:val="16"/>
              </w:rPr>
              <w:t xml:space="preserve">Database &amp; model validation</w:t>
            </w:r>
            <w:r>
              <w:rPr>
                <w:rFonts w:ascii="Calibri" w:cs="Calibri" w:eastAsia="Calibri" w:hAnsi="Calibri"/>
                <w:b w:val="false"/>
                <w:bCs w:val="false"/>
                <w:color w:val="262626"/>
                <w:sz w:val="16"/>
                <w:szCs w:val="16"/>
              </w:rPr>
              <w:t xml:space="preserve">, 26 Oct – 13 Nov</w:t>
            </w:r>
          </w:p>
        </w:tc>
        <w:tc>
          <w:tcPr>
            <w:tcW w:type="dxa" w:w="2250"/>
            <w:tcBorders>
              <w:top w:val="single" w:color="D0D7E2" w:sz="4"/>
              <w:left w:val="single" w:color="D0D7E2" w:sz="4"/>
              <w:bottom w:val="single" w:color="D0D7E2" w:sz="4"/>
              <w:right w:val="single" w:color="D0D7E2" w:sz="4"/>
            </w:tcBorders>
            <w:shd w:fill="F7F9FC" w:color="auto" w:val="clear"/>
            <w:tcMar>
              <w:top w:type="dxa" w:w="50"/>
              <w:left w:type="dxa" w:w="90"/>
              <w:bottom w:type="dxa" w:w="50"/>
              <w:right w:type="dxa" w:w="90"/>
            </w:tcMar>
            <w:vAlign w:val="center"/>
          </w:tcPr>
          <w:p>
            <w:pPr>
              <w:spacing w:after="0" w:line="252"/>
            </w:pPr>
            <w:r>
              <w:rPr>
                <w:rFonts w:ascii="Calibri" w:cs="Calibri" w:eastAsia="Calibri" w:hAnsi="Calibri"/>
                <w:b w:val="false"/>
                <w:bCs w:val="false"/>
                <w:color w:val="262626"/>
                <w:sz w:val="16"/>
                <w:szCs w:val="16"/>
              </w:rPr>
              <w:t xml:space="preserve">Database and model checked against the cleaned data</w:t>
            </w:r>
          </w:p>
        </w:tc>
        <w:tc>
          <w:tcPr>
            <w:tcW w:type="dxa" w:w="1450"/>
            <w:tcBorders>
              <w:top w:val="single" w:color="D0D7E2" w:sz="4"/>
              <w:left w:val="single" w:color="D0D7E2" w:sz="4"/>
              <w:bottom w:val="single" w:color="D0D7E2" w:sz="4"/>
              <w:right w:val="single" w:color="D0D7E2" w:sz="4"/>
            </w:tcBorders>
            <w:shd w:fill="F7F9FC" w:color="auto" w:val="clear"/>
            <w:tcMar>
              <w:top w:type="dxa" w:w="50"/>
              <w:left w:type="dxa" w:w="90"/>
              <w:bottom w:type="dxa" w:w="50"/>
              <w:right w:type="dxa" w:w="90"/>
            </w:tcMar>
            <w:vAlign w:val="center"/>
          </w:tcPr>
          <w:p>
            <w:pPr>
              <w:spacing w:after="0" w:line="252"/>
            </w:pPr>
            <w:r>
              <w:rPr>
                <w:rFonts w:ascii="Calibri" w:cs="Calibri" w:eastAsia="Calibri" w:hAnsi="Calibri"/>
                <w:b/>
                <w:bCs/>
                <w:color w:val="1F3864"/>
                <w:sz w:val="16"/>
                <w:szCs w:val="16"/>
              </w:rPr>
              <w:t xml:space="preserve">100% row and total match</w:t>
            </w:r>
          </w:p>
        </w:tc>
        <w:tc>
          <w:tcPr>
            <w:tcW w:type="dxa" w:w="1200"/>
            <w:tcBorders>
              <w:top w:val="single" w:color="D0D7E2" w:sz="4"/>
              <w:left w:val="single" w:color="D0D7E2" w:sz="4"/>
              <w:bottom w:val="single" w:color="D0D7E2" w:sz="4"/>
              <w:right w:val="single" w:color="D0D7E2" w:sz="4"/>
            </w:tcBorders>
            <w:shd w:fill="F7F9FC" w:color="auto" w:val="clear"/>
            <w:tcMar>
              <w:top w:type="dxa" w:w="50"/>
              <w:left w:type="dxa" w:w="90"/>
              <w:bottom w:type="dxa" w:w="50"/>
              <w:right w:type="dxa" w:w="90"/>
            </w:tcMar>
            <w:vAlign w:val="center"/>
          </w:tcPr>
          <w:p>
            <w:pPr>
              <w:spacing w:after="0" w:line="252"/>
            </w:pPr>
            <w:r>
              <w:rPr>
                <w:rFonts w:ascii="Calibri" w:cs="Calibri" w:eastAsia="Calibri" w:hAnsi="Calibri"/>
                <w:b w:val="false"/>
                <w:bCs w:val="false"/>
                <w:color w:val="262626"/>
                <w:sz w:val="16"/>
                <w:szCs w:val="16"/>
              </w:rPr>
              <w:t xml:space="preserve">Validation log</w:t>
            </w:r>
          </w:p>
        </w:tc>
        <w:tc>
          <w:tcPr>
            <w:tcW w:type="dxa" w:w="1100"/>
            <w:tcBorders>
              <w:top w:val="single" w:color="D0D7E2" w:sz="4"/>
              <w:left w:val="single" w:color="D0D7E2" w:sz="4"/>
              <w:bottom w:val="single" w:color="D0D7E2" w:sz="4"/>
              <w:right w:val="single" w:color="D0D7E2" w:sz="4"/>
            </w:tcBorders>
            <w:shd w:fill="F7F9FC" w:color="auto" w:val="clear"/>
            <w:tcMar>
              <w:top w:type="dxa" w:w="50"/>
              <w:left w:type="dxa" w:w="90"/>
              <w:bottom w:type="dxa" w:w="50"/>
              <w:right w:type="dxa" w:w="90"/>
            </w:tcMar>
            <w:vAlign w:val="center"/>
          </w:tcPr>
          <w:p>
            <w:pPr>
              <w:spacing w:after="0" w:line="252"/>
            </w:pPr>
            <w:r>
              <w:rPr>
                <w:rFonts w:ascii="Calibri" w:cs="Calibri" w:eastAsia="Calibri" w:hAnsi="Calibri"/>
                <w:b w:val="false"/>
                <w:bCs w:val="false"/>
                <w:color w:val="595959"/>
                <w:sz w:val="16"/>
                <w:szCs w:val="16"/>
              </w:rPr>
              <w:t xml:space="preserve">#14, #15 final</w:t>
            </w:r>
          </w:p>
        </w:tc>
        <w:tc>
          <w:tcPr>
            <w:tcW w:type="dxa" w:w="800"/>
            <w:tcBorders>
              <w:top w:val="single" w:color="D0D7E2" w:sz="4"/>
              <w:left w:val="single" w:color="D0D7E2" w:sz="4"/>
              <w:bottom w:val="single" w:color="D0D7E2" w:sz="4"/>
              <w:right w:val="single" w:color="D0D7E2" w:sz="4"/>
            </w:tcBorders>
            <w:shd w:fill="FFFBEA" w:color="auto" w:val="clear"/>
            <w:tcMar>
              <w:top w:type="dxa" w:w="50"/>
              <w:left w:type="dxa" w:w="90"/>
              <w:bottom w:type="dxa" w:w="50"/>
              <w:right w:type="dxa" w:w="90"/>
            </w:tcMar>
            <w:vAlign w:val="center"/>
          </w:tcPr>
          <w:p>
            <w:pPr>
              <w:spacing w:after="0" w:line="252"/>
            </w:pPr>
            <w:r>
              <w:rPr>
                <w:rFonts w:ascii="Calibri" w:cs="Calibri" w:eastAsia="Calibri" w:hAnsi="Calibri"/>
                <w:b w:val="false"/>
                <w:bCs w:val="false"/>
                <w:color w:val="262626"/>
                <w:sz w:val="17"/>
                <w:szCs w:val="17"/>
              </w:rPr>
              <w:t xml:space="preserve"/>
            </w:r>
          </w:p>
        </w:tc>
        <w:tc>
          <w:tcPr>
            <w:tcW w:type="dxa" w:w="1206"/>
            <w:tcBorders>
              <w:top w:val="single" w:color="D0D7E2" w:sz="4"/>
              <w:left w:val="single" w:color="D0D7E2" w:sz="4"/>
              <w:bottom w:val="single" w:color="D0D7E2" w:sz="4"/>
              <w:right w:val="single" w:color="D0D7E2" w:sz="4"/>
            </w:tcBorders>
            <w:shd w:fill="EDEDED" w:color="auto" w:val="clear"/>
            <w:tcMar>
              <w:top w:type="dxa" w:w="50"/>
              <w:left w:type="dxa" w:w="90"/>
              <w:bottom w:type="dxa" w:w="50"/>
              <w:right w:type="dxa" w:w="90"/>
            </w:tcMar>
            <w:vAlign w:val="center"/>
          </w:tcPr>
          <w:p>
            <w:pPr>
              <w:spacing w:after="0" w:line="252"/>
              <w:jc w:val="center"/>
            </w:pPr>
            <w:r>
              <w:rPr>
                <w:rFonts w:ascii="Calibri" w:cs="Calibri" w:eastAsia="Calibri" w:hAnsi="Calibri"/>
                <w:b/>
                <w:bCs/>
                <w:color w:val="595959"/>
                <w:sz w:val="16"/>
                <w:szCs w:val="16"/>
              </w:rPr>
              <w:t xml:space="preserve">Not started</w:t>
            </w:r>
          </w:p>
        </w:tc>
      </w:tr>
      <w:tr>
        <w:trPr>
          <w:cantSplit/>
        </w:trPr>
        <w:tc>
          <w:tcPr>
            <w:tcW w:type="dxa" w:w="400"/>
            <w:tcBorders>
              <w:top w:val="single" w:color="D0D7E2" w:sz="4"/>
              <w:left w:val="single" w:color="D0D7E2" w:sz="4"/>
              <w:bottom w:val="single" w:color="D0D7E2" w:sz="4"/>
              <w:right w:val="single" w:color="D0D7E2" w:sz="4"/>
            </w:tcBorders>
            <w:shd w:fill="E4DFEC" w:color="auto" w:val="clear"/>
            <w:tcMar>
              <w:top w:type="dxa" w:w="50"/>
              <w:left w:type="dxa" w:w="90"/>
              <w:bottom w:type="dxa" w:w="50"/>
              <w:right w:type="dxa" w:w="90"/>
            </w:tcMar>
            <w:vAlign w:val="center"/>
          </w:tcPr>
          <w:p>
            <w:pPr>
              <w:spacing w:after="0" w:line="252"/>
              <w:jc w:val="center"/>
            </w:pPr>
            <w:r>
              <w:rPr>
                <w:rFonts w:ascii="Calibri" w:cs="Calibri" w:eastAsia="Calibri" w:hAnsi="Calibri"/>
                <w:b/>
                <w:bCs/>
                <w:color w:val="1F3864"/>
                <w:sz w:val="16"/>
                <w:szCs w:val="16"/>
              </w:rPr>
              <w:t xml:space="preserve">31</w:t>
            </w:r>
          </w:p>
        </w:tc>
        <w:tc>
          <w:tcPr>
            <w:tcW w:type="dxa" w:w="1500"/>
            <w:tcBorders>
              <w:top w:val="single" w:color="D0D7E2" w:sz="4"/>
              <w:left w:val="single" w:color="D0D7E2" w:sz="4"/>
              <w:bottom w:val="single" w:color="D0D7E2" w:sz="4"/>
              <w:right w:val="single" w:color="D0D7E2" w:sz="4"/>
            </w:tcBorders>
            <w:tcMar>
              <w:top w:type="dxa" w:w="50"/>
              <w:left w:type="dxa" w:w="90"/>
              <w:bottom w:type="dxa" w:w="50"/>
              <w:right w:type="dxa" w:w="90"/>
            </w:tcMar>
            <w:vAlign w:val="center"/>
          </w:tcPr>
          <w:p>
            <w:pPr>
              <w:spacing w:after="0" w:line="252"/>
            </w:pPr>
            <w:r>
              <w:rPr>
                <w:rFonts w:ascii="Calibri" w:cs="Calibri" w:eastAsia="Calibri" w:hAnsi="Calibri"/>
                <w:b w:val="false"/>
                <w:bCs w:val="false"/>
                <w:color w:val="262626"/>
                <w:sz w:val="16"/>
                <w:szCs w:val="16"/>
              </w:rPr>
              <w:t xml:space="preserve"/>
            </w:r>
            <w:r>
              <w:rPr>
                <w:rFonts w:ascii="Calibri" w:cs="Calibri" w:eastAsia="Calibri" w:hAnsi="Calibri"/>
                <w:b/>
                <w:bCs/>
                <w:color w:val="262626"/>
                <w:sz w:val="16"/>
                <w:szCs w:val="16"/>
              </w:rPr>
              <w:t xml:space="preserve">Power BI modeling &amp; DAX support</w:t>
            </w:r>
            <w:r>
              <w:rPr>
                <w:rFonts w:ascii="Calibri" w:cs="Calibri" w:eastAsia="Calibri" w:hAnsi="Calibri"/>
                <w:b w:val="false"/>
                <w:bCs w:val="false"/>
                <w:color w:val="262626"/>
                <w:sz w:val="16"/>
                <w:szCs w:val="16"/>
              </w:rPr>
              <w:t xml:space="preserve">, 26 Oct – 20 Nov</w:t>
            </w:r>
          </w:p>
        </w:tc>
        <w:tc>
          <w:tcPr>
            <w:tcW w:type="dxa" w:w="2250"/>
            <w:tcBorders>
              <w:top w:val="single" w:color="D0D7E2" w:sz="4"/>
              <w:left w:val="single" w:color="D0D7E2" w:sz="4"/>
              <w:bottom w:val="single" w:color="D0D7E2" w:sz="4"/>
              <w:right w:val="single" w:color="D0D7E2" w:sz="4"/>
            </w:tcBorders>
            <w:tcMar>
              <w:top w:type="dxa" w:w="50"/>
              <w:left w:type="dxa" w:w="90"/>
              <w:bottom w:type="dxa" w:w="50"/>
              <w:right w:type="dxa" w:w="90"/>
            </w:tcMar>
            <w:vAlign w:val="center"/>
          </w:tcPr>
          <w:p>
            <w:pPr>
              <w:spacing w:after="0" w:line="252"/>
            </w:pPr>
            <w:r>
              <w:rPr>
                <w:rFonts w:ascii="Calibri" w:cs="Calibri" w:eastAsia="Calibri" w:hAnsi="Calibri"/>
                <w:b w:val="false"/>
                <w:bCs w:val="false"/>
                <w:color w:val="262626"/>
                <w:sz w:val="16"/>
                <w:szCs w:val="16"/>
              </w:rPr>
              <w:t xml:space="preserve">Sara's model, Power Query and DAX reviewed and validated</w:t>
            </w:r>
          </w:p>
        </w:tc>
        <w:tc>
          <w:tcPr>
            <w:tcW w:type="dxa" w:w="1450"/>
            <w:tcBorders>
              <w:top w:val="single" w:color="D0D7E2" w:sz="4"/>
              <w:left w:val="single" w:color="D0D7E2" w:sz="4"/>
              <w:bottom w:val="single" w:color="D0D7E2" w:sz="4"/>
              <w:right w:val="single" w:color="D0D7E2" w:sz="4"/>
            </w:tcBorders>
            <w:tcMar>
              <w:top w:type="dxa" w:w="50"/>
              <w:left w:type="dxa" w:w="90"/>
              <w:bottom w:type="dxa" w:w="50"/>
              <w:right w:type="dxa" w:w="90"/>
            </w:tcMar>
            <w:vAlign w:val="center"/>
          </w:tcPr>
          <w:p>
            <w:pPr>
              <w:spacing w:after="0" w:line="252"/>
            </w:pPr>
            <w:r>
              <w:rPr>
                <w:rFonts w:ascii="Calibri" w:cs="Calibri" w:eastAsia="Calibri" w:hAnsi="Calibri"/>
                <w:b/>
                <w:bCs/>
                <w:color w:val="1F3864"/>
                <w:sz w:val="16"/>
                <w:szCs w:val="16"/>
              </w:rPr>
              <w:t xml:space="preserve">100% of measures reviewed; 0 open review issues at 20 Nov</w:t>
            </w:r>
          </w:p>
        </w:tc>
        <w:tc>
          <w:tcPr>
            <w:tcW w:type="dxa" w:w="1200"/>
            <w:tcBorders>
              <w:top w:val="single" w:color="D0D7E2" w:sz="4"/>
              <w:left w:val="single" w:color="D0D7E2" w:sz="4"/>
              <w:bottom w:val="single" w:color="D0D7E2" w:sz="4"/>
              <w:right w:val="single" w:color="D0D7E2" w:sz="4"/>
            </w:tcBorders>
            <w:tcMar>
              <w:top w:type="dxa" w:w="50"/>
              <w:left w:type="dxa" w:w="90"/>
              <w:bottom w:type="dxa" w:w="50"/>
              <w:right w:type="dxa" w:w="90"/>
            </w:tcMar>
            <w:vAlign w:val="center"/>
          </w:tcPr>
          <w:p>
            <w:pPr>
              <w:spacing w:after="0" w:line="252"/>
            </w:pPr>
            <w:r>
              <w:rPr>
                <w:rFonts w:ascii="Calibri" w:cs="Calibri" w:eastAsia="Calibri" w:hAnsi="Calibri"/>
                <w:b w:val="false"/>
                <w:bCs w:val="false"/>
                <w:color w:val="262626"/>
                <w:sz w:val="16"/>
                <w:szCs w:val="16"/>
              </w:rPr>
              <w:t xml:space="preserve">Review log</w:t>
            </w:r>
          </w:p>
        </w:tc>
        <w:tc>
          <w:tcPr>
            <w:tcW w:type="dxa" w:w="1100"/>
            <w:tcBorders>
              <w:top w:val="single" w:color="D0D7E2" w:sz="4"/>
              <w:left w:val="single" w:color="D0D7E2" w:sz="4"/>
              <w:bottom w:val="single" w:color="D0D7E2" w:sz="4"/>
              <w:right w:val="single" w:color="D0D7E2" w:sz="4"/>
            </w:tcBorders>
            <w:tcMar>
              <w:top w:type="dxa" w:w="50"/>
              <w:left w:type="dxa" w:w="90"/>
              <w:bottom w:type="dxa" w:w="50"/>
              <w:right w:type="dxa" w:w="90"/>
            </w:tcMar>
            <w:vAlign w:val="center"/>
          </w:tcPr>
          <w:p>
            <w:pPr>
              <w:spacing w:after="0" w:line="252"/>
            </w:pPr>
            <w:r>
              <w:rPr>
                <w:rFonts w:ascii="Calibri" w:cs="Calibri" w:eastAsia="Calibri" w:hAnsi="Calibri"/>
                <w:b w:val="false"/>
                <w:bCs w:val="false"/>
                <w:color w:val="595959"/>
                <w:sz w:val="16"/>
                <w:szCs w:val="16"/>
              </w:rPr>
              <w:t xml:space="preserve">#29, #35 (Sara)</w:t>
            </w:r>
          </w:p>
        </w:tc>
        <w:tc>
          <w:tcPr>
            <w:tcW w:type="dxa" w:w="800"/>
            <w:tcBorders>
              <w:top w:val="single" w:color="D0D7E2" w:sz="4"/>
              <w:left w:val="single" w:color="D0D7E2" w:sz="4"/>
              <w:bottom w:val="single" w:color="D0D7E2" w:sz="4"/>
              <w:right w:val="single" w:color="D0D7E2" w:sz="4"/>
            </w:tcBorders>
            <w:shd w:fill="FFFBEA" w:color="auto" w:val="clear"/>
            <w:tcMar>
              <w:top w:type="dxa" w:w="50"/>
              <w:left w:type="dxa" w:w="90"/>
              <w:bottom w:type="dxa" w:w="50"/>
              <w:right w:type="dxa" w:w="90"/>
            </w:tcMar>
            <w:vAlign w:val="center"/>
          </w:tcPr>
          <w:p>
            <w:pPr>
              <w:spacing w:after="0" w:line="252"/>
            </w:pPr>
            <w:r>
              <w:rPr>
                <w:rFonts w:ascii="Calibri" w:cs="Calibri" w:eastAsia="Calibri" w:hAnsi="Calibri"/>
                <w:b w:val="false"/>
                <w:bCs w:val="false"/>
                <w:color w:val="262626"/>
                <w:sz w:val="17"/>
                <w:szCs w:val="17"/>
              </w:rPr>
              <w:t xml:space="preserve"/>
            </w:r>
          </w:p>
        </w:tc>
        <w:tc>
          <w:tcPr>
            <w:tcW w:type="dxa" w:w="1206"/>
            <w:tcBorders>
              <w:top w:val="single" w:color="D0D7E2" w:sz="4"/>
              <w:left w:val="single" w:color="D0D7E2" w:sz="4"/>
              <w:bottom w:val="single" w:color="D0D7E2" w:sz="4"/>
              <w:right w:val="single" w:color="D0D7E2" w:sz="4"/>
            </w:tcBorders>
            <w:shd w:fill="EDEDED" w:color="auto" w:val="clear"/>
            <w:tcMar>
              <w:top w:type="dxa" w:w="50"/>
              <w:left w:type="dxa" w:w="90"/>
              <w:bottom w:type="dxa" w:w="50"/>
              <w:right w:type="dxa" w:w="90"/>
            </w:tcMar>
            <w:vAlign w:val="center"/>
          </w:tcPr>
          <w:p>
            <w:pPr>
              <w:spacing w:after="0" w:line="252"/>
              <w:jc w:val="center"/>
            </w:pPr>
            <w:r>
              <w:rPr>
                <w:rFonts w:ascii="Calibri" w:cs="Calibri" w:eastAsia="Calibri" w:hAnsi="Calibri"/>
                <w:b/>
                <w:bCs/>
                <w:color w:val="595959"/>
                <w:sz w:val="16"/>
                <w:szCs w:val="16"/>
              </w:rPr>
              <w:t xml:space="preserve">Not started</w:t>
            </w:r>
          </w:p>
        </w:tc>
      </w:tr>
      <w:tr>
        <w:trPr>
          <w:cantSplit/>
        </w:trPr>
        <w:tc>
          <w:tcPr>
            <w:tcW w:type="dxa" w:w="400"/>
            <w:tcBorders>
              <w:top w:val="single" w:color="D0D7E2" w:sz="4"/>
              <w:left w:val="single" w:color="D0D7E2" w:sz="4"/>
              <w:bottom w:val="single" w:color="D0D7E2" w:sz="4"/>
              <w:right w:val="single" w:color="D0D7E2" w:sz="4"/>
            </w:tcBorders>
            <w:shd w:fill="E4DFEC" w:color="auto" w:val="clear"/>
            <w:tcMar>
              <w:top w:type="dxa" w:w="50"/>
              <w:left w:type="dxa" w:w="90"/>
              <w:bottom w:type="dxa" w:w="50"/>
              <w:right w:type="dxa" w:w="90"/>
            </w:tcMar>
            <w:vAlign w:val="center"/>
          </w:tcPr>
          <w:p>
            <w:pPr>
              <w:spacing w:after="0" w:line="252"/>
              <w:jc w:val="center"/>
            </w:pPr>
            <w:r>
              <w:rPr>
                <w:rFonts w:ascii="Calibri" w:cs="Calibri" w:eastAsia="Calibri" w:hAnsi="Calibri"/>
                <w:b/>
                <w:bCs/>
                <w:color w:val="1F3864"/>
                <w:sz w:val="16"/>
                <w:szCs w:val="16"/>
              </w:rPr>
              <w:t xml:space="preserve">41</w:t>
            </w:r>
          </w:p>
        </w:tc>
        <w:tc>
          <w:tcPr>
            <w:tcW w:type="dxa" w:w="1500"/>
            <w:tcBorders>
              <w:top w:val="single" w:color="D0D7E2" w:sz="4"/>
              <w:left w:val="single" w:color="D0D7E2" w:sz="4"/>
              <w:bottom w:val="single" w:color="D0D7E2" w:sz="4"/>
              <w:right w:val="single" w:color="D0D7E2" w:sz="4"/>
            </w:tcBorders>
            <w:shd w:fill="F7F9FC" w:color="auto" w:val="clear"/>
            <w:tcMar>
              <w:top w:type="dxa" w:w="50"/>
              <w:left w:type="dxa" w:w="90"/>
              <w:bottom w:type="dxa" w:w="50"/>
              <w:right w:type="dxa" w:w="90"/>
            </w:tcMar>
            <w:vAlign w:val="center"/>
          </w:tcPr>
          <w:p>
            <w:pPr>
              <w:spacing w:after="0" w:line="252"/>
            </w:pPr>
            <w:r>
              <w:rPr>
                <w:rFonts w:ascii="Calibri" w:cs="Calibri" w:eastAsia="Calibri" w:hAnsi="Calibri"/>
                <w:b w:val="false"/>
                <w:bCs w:val="false"/>
                <w:color w:val="262626"/>
                <w:sz w:val="16"/>
                <w:szCs w:val="16"/>
              </w:rPr>
              <w:t xml:space="preserve"/>
            </w:r>
            <w:r>
              <w:rPr>
                <w:rFonts w:ascii="Calibri" w:cs="Calibri" w:eastAsia="Calibri" w:hAnsi="Calibri"/>
                <w:b/>
                <w:bCs/>
                <w:color w:val="262626"/>
                <w:sz w:val="16"/>
                <w:szCs w:val="16"/>
              </w:rPr>
              <w:t xml:space="preserve">Database documentation</w:t>
            </w:r>
            <w:r>
              <w:rPr>
                <w:rFonts w:ascii="Calibri" w:cs="Calibri" w:eastAsia="Calibri" w:hAnsi="Calibri"/>
                <w:b w:val="false"/>
                <w:bCs w:val="false"/>
                <w:color w:val="262626"/>
                <w:sz w:val="16"/>
                <w:szCs w:val="16"/>
              </w:rPr>
              <w:t xml:space="preserve">, 9–20 Nov</w:t>
            </w:r>
          </w:p>
        </w:tc>
        <w:tc>
          <w:tcPr>
            <w:tcW w:type="dxa" w:w="2250"/>
            <w:tcBorders>
              <w:top w:val="single" w:color="D0D7E2" w:sz="4"/>
              <w:left w:val="single" w:color="D0D7E2" w:sz="4"/>
              <w:bottom w:val="single" w:color="D0D7E2" w:sz="4"/>
              <w:right w:val="single" w:color="D0D7E2" w:sz="4"/>
            </w:tcBorders>
            <w:shd w:fill="F7F9FC" w:color="auto" w:val="clear"/>
            <w:tcMar>
              <w:top w:type="dxa" w:w="50"/>
              <w:left w:type="dxa" w:w="90"/>
              <w:bottom w:type="dxa" w:w="50"/>
              <w:right w:type="dxa" w:w="90"/>
            </w:tcMar>
            <w:vAlign w:val="center"/>
          </w:tcPr>
          <w:p>
            <w:pPr>
              <w:spacing w:after="0" w:line="252"/>
            </w:pPr>
            <w:r>
              <w:rPr>
                <w:rFonts w:ascii="Calibri" w:cs="Calibri" w:eastAsia="Calibri" w:hAnsi="Calibri"/>
                <w:b w:val="false"/>
                <w:bCs w:val="false"/>
                <w:color w:val="262626"/>
                <w:sz w:val="16"/>
                <w:szCs w:val="16"/>
              </w:rPr>
              <w:t xml:space="preserve">Database, schema and data model documented</w:t>
            </w:r>
          </w:p>
        </w:tc>
        <w:tc>
          <w:tcPr>
            <w:tcW w:type="dxa" w:w="1450"/>
            <w:tcBorders>
              <w:top w:val="single" w:color="D0D7E2" w:sz="4"/>
              <w:left w:val="single" w:color="D0D7E2" w:sz="4"/>
              <w:bottom w:val="single" w:color="D0D7E2" w:sz="4"/>
              <w:right w:val="single" w:color="D0D7E2" w:sz="4"/>
            </w:tcBorders>
            <w:shd w:fill="F7F9FC" w:color="auto" w:val="clear"/>
            <w:tcMar>
              <w:top w:type="dxa" w:w="50"/>
              <w:left w:type="dxa" w:w="90"/>
              <w:bottom w:type="dxa" w:w="50"/>
              <w:right w:type="dxa" w:w="90"/>
            </w:tcMar>
            <w:vAlign w:val="center"/>
          </w:tcPr>
          <w:p>
            <w:pPr>
              <w:spacing w:after="0" w:line="252"/>
            </w:pPr>
            <w:r>
              <w:rPr>
                <w:rFonts w:ascii="Calibri" w:cs="Calibri" w:eastAsia="Calibri" w:hAnsi="Calibri"/>
                <w:b/>
                <w:bCs/>
                <w:color w:val="1F3864"/>
                <w:sz w:val="16"/>
                <w:szCs w:val="16"/>
              </w:rPr>
              <w:t xml:space="preserve">3 of 3 parts; every table and key described</w:t>
            </w:r>
          </w:p>
        </w:tc>
        <w:tc>
          <w:tcPr>
            <w:tcW w:type="dxa" w:w="1200"/>
            <w:tcBorders>
              <w:top w:val="single" w:color="D0D7E2" w:sz="4"/>
              <w:left w:val="single" w:color="D0D7E2" w:sz="4"/>
              <w:bottom w:val="single" w:color="D0D7E2" w:sz="4"/>
              <w:right w:val="single" w:color="D0D7E2" w:sz="4"/>
            </w:tcBorders>
            <w:shd w:fill="F7F9FC" w:color="auto" w:val="clear"/>
            <w:tcMar>
              <w:top w:type="dxa" w:w="50"/>
              <w:left w:type="dxa" w:w="90"/>
              <w:bottom w:type="dxa" w:w="50"/>
              <w:right w:type="dxa" w:w="90"/>
            </w:tcMar>
            <w:vAlign w:val="center"/>
          </w:tcPr>
          <w:p>
            <w:pPr>
              <w:spacing w:after="0" w:line="252"/>
            </w:pPr>
            <w:r>
              <w:rPr>
                <w:rFonts w:ascii="Calibri" w:cs="Calibri" w:eastAsia="Calibri" w:hAnsi="Calibri"/>
                <w:b w:val="false"/>
                <w:bCs w:val="false"/>
                <w:color w:val="262626"/>
                <w:sz w:val="16"/>
                <w:szCs w:val="16"/>
              </w:rPr>
              <w:t xml:space="preserve">Documentation file</w:t>
            </w:r>
          </w:p>
        </w:tc>
        <w:tc>
          <w:tcPr>
            <w:tcW w:type="dxa" w:w="1100"/>
            <w:tcBorders>
              <w:top w:val="single" w:color="D0D7E2" w:sz="4"/>
              <w:left w:val="single" w:color="D0D7E2" w:sz="4"/>
              <w:bottom w:val="single" w:color="D0D7E2" w:sz="4"/>
              <w:right w:val="single" w:color="D0D7E2" w:sz="4"/>
            </w:tcBorders>
            <w:shd w:fill="F7F9FC" w:color="auto" w:val="clear"/>
            <w:tcMar>
              <w:top w:type="dxa" w:w="50"/>
              <w:left w:type="dxa" w:w="90"/>
              <w:bottom w:type="dxa" w:w="50"/>
              <w:right w:type="dxa" w:w="90"/>
            </w:tcMar>
            <w:vAlign w:val="center"/>
          </w:tcPr>
          <w:p>
            <w:pPr>
              <w:spacing w:after="0" w:line="252"/>
            </w:pPr>
            <w:r>
              <w:rPr>
                <w:rFonts w:ascii="Calibri" w:cs="Calibri" w:eastAsia="Calibri" w:hAnsi="Calibri"/>
                <w:b w:val="false"/>
                <w:bCs w:val="false"/>
                <w:color w:val="595959"/>
                <w:sz w:val="16"/>
                <w:szCs w:val="16"/>
              </w:rPr>
              <w:t xml:space="preserve">#14, #30</w:t>
            </w:r>
          </w:p>
        </w:tc>
        <w:tc>
          <w:tcPr>
            <w:tcW w:type="dxa" w:w="800"/>
            <w:tcBorders>
              <w:top w:val="single" w:color="D0D7E2" w:sz="4"/>
              <w:left w:val="single" w:color="D0D7E2" w:sz="4"/>
              <w:bottom w:val="single" w:color="D0D7E2" w:sz="4"/>
              <w:right w:val="single" w:color="D0D7E2" w:sz="4"/>
            </w:tcBorders>
            <w:shd w:fill="FFFBEA" w:color="auto" w:val="clear"/>
            <w:tcMar>
              <w:top w:type="dxa" w:w="50"/>
              <w:left w:type="dxa" w:w="90"/>
              <w:bottom w:type="dxa" w:w="50"/>
              <w:right w:type="dxa" w:w="90"/>
            </w:tcMar>
            <w:vAlign w:val="center"/>
          </w:tcPr>
          <w:p>
            <w:pPr>
              <w:spacing w:after="0" w:line="252"/>
            </w:pPr>
            <w:r>
              <w:rPr>
                <w:rFonts w:ascii="Calibri" w:cs="Calibri" w:eastAsia="Calibri" w:hAnsi="Calibri"/>
                <w:b w:val="false"/>
                <w:bCs w:val="false"/>
                <w:color w:val="262626"/>
                <w:sz w:val="17"/>
                <w:szCs w:val="17"/>
              </w:rPr>
              <w:t xml:space="preserve"/>
            </w:r>
          </w:p>
        </w:tc>
        <w:tc>
          <w:tcPr>
            <w:tcW w:type="dxa" w:w="1206"/>
            <w:tcBorders>
              <w:top w:val="single" w:color="D0D7E2" w:sz="4"/>
              <w:left w:val="single" w:color="D0D7E2" w:sz="4"/>
              <w:bottom w:val="single" w:color="D0D7E2" w:sz="4"/>
              <w:right w:val="single" w:color="D0D7E2" w:sz="4"/>
            </w:tcBorders>
            <w:shd w:fill="EDEDED" w:color="auto" w:val="clear"/>
            <w:tcMar>
              <w:top w:type="dxa" w:w="50"/>
              <w:left w:type="dxa" w:w="90"/>
              <w:bottom w:type="dxa" w:w="50"/>
              <w:right w:type="dxa" w:w="90"/>
            </w:tcMar>
            <w:vAlign w:val="center"/>
          </w:tcPr>
          <w:p>
            <w:pPr>
              <w:spacing w:after="0" w:line="252"/>
              <w:jc w:val="center"/>
            </w:pPr>
            <w:r>
              <w:rPr>
                <w:rFonts w:ascii="Calibri" w:cs="Calibri" w:eastAsia="Calibri" w:hAnsi="Calibri"/>
                <w:b/>
                <w:bCs/>
                <w:color w:val="595959"/>
                <w:sz w:val="16"/>
                <w:szCs w:val="16"/>
              </w:rPr>
              <w:t xml:space="preserve">Not started</w:t>
            </w:r>
          </w:p>
        </w:tc>
      </w:tr>
      <w:tr>
        <w:trPr>
          <w:cantSplit/>
        </w:trPr>
        <w:tc>
          <w:tcPr>
            <w:tcW w:type="dxa" w:w="400"/>
            <w:tcBorders>
              <w:top w:val="single" w:color="D0D7E2" w:sz="4"/>
              <w:left w:val="single" w:color="D0D7E2" w:sz="4"/>
              <w:bottom w:val="single" w:color="D0D7E2" w:sz="4"/>
              <w:right w:val="single" w:color="D0D7E2" w:sz="4"/>
            </w:tcBorders>
            <w:shd w:fill="E4DFEC" w:color="auto" w:val="clear"/>
            <w:tcMar>
              <w:top w:type="dxa" w:w="50"/>
              <w:left w:type="dxa" w:w="90"/>
              <w:bottom w:type="dxa" w:w="50"/>
              <w:right w:type="dxa" w:w="90"/>
            </w:tcMar>
            <w:vAlign w:val="center"/>
          </w:tcPr>
          <w:p>
            <w:pPr>
              <w:spacing w:after="0" w:line="252"/>
              <w:jc w:val="center"/>
            </w:pPr>
            <w:r>
              <w:rPr>
                <w:rFonts w:ascii="Calibri" w:cs="Calibri" w:eastAsia="Calibri" w:hAnsi="Calibri"/>
                <w:b/>
                <w:bCs/>
                <w:color w:val="1F3864"/>
                <w:sz w:val="16"/>
                <w:szCs w:val="16"/>
              </w:rPr>
              <w:t xml:space="preserve">45</w:t>
            </w:r>
          </w:p>
        </w:tc>
        <w:tc>
          <w:tcPr>
            <w:tcW w:type="dxa" w:w="1500"/>
            <w:tcBorders>
              <w:top w:val="single" w:color="D0D7E2" w:sz="4"/>
              <w:left w:val="single" w:color="D0D7E2" w:sz="4"/>
              <w:bottom w:val="single" w:color="D0D7E2" w:sz="4"/>
              <w:right w:val="single" w:color="D0D7E2" w:sz="4"/>
            </w:tcBorders>
            <w:tcMar>
              <w:top w:type="dxa" w:w="50"/>
              <w:left w:type="dxa" w:w="90"/>
              <w:bottom w:type="dxa" w:w="50"/>
              <w:right w:type="dxa" w:w="90"/>
            </w:tcMar>
            <w:vAlign w:val="center"/>
          </w:tcPr>
          <w:p>
            <w:pPr>
              <w:spacing w:after="0" w:line="252"/>
            </w:pPr>
            <w:r>
              <w:rPr>
                <w:rFonts w:ascii="Calibri" w:cs="Calibri" w:eastAsia="Calibri" w:hAnsi="Calibri"/>
                <w:b w:val="false"/>
                <w:bCs w:val="false"/>
                <w:color w:val="262626"/>
                <w:sz w:val="16"/>
                <w:szCs w:val="16"/>
              </w:rPr>
              <w:t xml:space="preserve"/>
            </w:r>
            <w:r>
              <w:rPr>
                <w:rFonts w:ascii="Calibri" w:cs="Calibri" w:eastAsia="Calibri" w:hAnsi="Calibri"/>
                <w:b/>
                <w:bCs/>
                <w:color w:val="262626"/>
                <w:sz w:val="16"/>
                <w:szCs w:val="16"/>
              </w:rPr>
              <w:t xml:space="preserve">Analytical results</w:t>
            </w:r>
            <w:r>
              <w:rPr>
                <w:rFonts w:ascii="Calibri" w:cs="Calibri" w:eastAsia="Calibri" w:hAnsi="Calibri"/>
                <w:b w:val="false"/>
                <w:bCs w:val="false"/>
                <w:color w:val="262626"/>
                <w:sz w:val="16"/>
                <w:szCs w:val="16"/>
              </w:rPr>
              <w:t xml:space="preserve">, 16–27 Nov</w:t>
            </w:r>
          </w:p>
        </w:tc>
        <w:tc>
          <w:tcPr>
            <w:tcW w:type="dxa" w:w="2250"/>
            <w:tcBorders>
              <w:top w:val="single" w:color="D0D7E2" w:sz="4"/>
              <w:left w:val="single" w:color="D0D7E2" w:sz="4"/>
              <w:bottom w:val="single" w:color="D0D7E2" w:sz="4"/>
              <w:right w:val="single" w:color="D0D7E2" w:sz="4"/>
            </w:tcBorders>
            <w:tcMar>
              <w:top w:type="dxa" w:w="50"/>
              <w:left w:type="dxa" w:w="90"/>
              <w:bottom w:type="dxa" w:w="50"/>
              <w:right w:type="dxa" w:w="90"/>
            </w:tcMar>
            <w:vAlign w:val="center"/>
          </w:tcPr>
          <w:p>
            <w:pPr>
              <w:spacing w:after="0" w:line="252"/>
            </w:pPr>
            <w:r>
              <w:rPr>
                <w:rFonts w:ascii="Calibri" w:cs="Calibri" w:eastAsia="Calibri" w:hAnsi="Calibri"/>
                <w:b w:val="false"/>
                <w:bCs w:val="false"/>
                <w:color w:val="262626"/>
                <w:sz w:val="16"/>
                <w:szCs w:val="16"/>
              </w:rPr>
              <w:t xml:space="preserve">Findings with evidence, trends, geographic and category findings, comparisons, recommendations, from each analyst</w:t>
            </w:r>
          </w:p>
        </w:tc>
        <w:tc>
          <w:tcPr>
            <w:tcW w:type="dxa" w:w="1450"/>
            <w:tcBorders>
              <w:top w:val="single" w:color="D0D7E2" w:sz="4"/>
              <w:left w:val="single" w:color="D0D7E2" w:sz="4"/>
              <w:bottom w:val="single" w:color="D0D7E2" w:sz="4"/>
              <w:right w:val="single" w:color="D0D7E2" w:sz="4"/>
            </w:tcBorders>
            <w:tcMar>
              <w:top w:type="dxa" w:w="50"/>
              <w:left w:type="dxa" w:w="90"/>
              <w:bottom w:type="dxa" w:w="50"/>
              <w:right w:type="dxa" w:w="90"/>
            </w:tcMar>
            <w:vAlign w:val="center"/>
          </w:tcPr>
          <w:p>
            <w:pPr>
              <w:spacing w:after="0" w:line="252"/>
            </w:pPr>
            <w:r>
              <w:rPr>
                <w:rFonts w:ascii="Calibri" w:cs="Calibri" w:eastAsia="Calibri" w:hAnsi="Calibri"/>
                <w:b/>
                <w:bCs/>
                <w:color w:val="1F3864"/>
                <w:sz w:val="16"/>
                <w:szCs w:val="16"/>
              </w:rPr>
              <w:t xml:space="preserve">100% of findings cite a source; 7 of 7 questions covered</w:t>
            </w:r>
          </w:p>
        </w:tc>
        <w:tc>
          <w:tcPr>
            <w:tcW w:type="dxa" w:w="1200"/>
            <w:tcBorders>
              <w:top w:val="single" w:color="D0D7E2" w:sz="4"/>
              <w:left w:val="single" w:color="D0D7E2" w:sz="4"/>
              <w:bottom w:val="single" w:color="D0D7E2" w:sz="4"/>
              <w:right w:val="single" w:color="D0D7E2" w:sz="4"/>
            </w:tcBorders>
            <w:tcMar>
              <w:top w:type="dxa" w:w="50"/>
              <w:left w:type="dxa" w:w="90"/>
              <w:bottom w:type="dxa" w:w="50"/>
              <w:right w:type="dxa" w:w="90"/>
            </w:tcMar>
            <w:vAlign w:val="center"/>
          </w:tcPr>
          <w:p>
            <w:pPr>
              <w:spacing w:after="0" w:line="252"/>
            </w:pPr>
            <w:r>
              <w:rPr>
                <w:rFonts w:ascii="Calibri" w:cs="Calibri" w:eastAsia="Calibri" w:hAnsi="Calibri"/>
                <w:b w:val="false"/>
                <w:bCs w:val="false"/>
                <w:color w:val="262626"/>
                <w:sz w:val="16"/>
                <w:szCs w:val="16"/>
              </w:rPr>
              <w:t xml:space="preserve">Results document</w:t>
            </w:r>
          </w:p>
        </w:tc>
        <w:tc>
          <w:tcPr>
            <w:tcW w:type="dxa" w:w="1100"/>
            <w:tcBorders>
              <w:top w:val="single" w:color="D0D7E2" w:sz="4"/>
              <w:left w:val="single" w:color="D0D7E2" w:sz="4"/>
              <w:bottom w:val="single" w:color="D0D7E2" w:sz="4"/>
              <w:right w:val="single" w:color="D0D7E2" w:sz="4"/>
            </w:tcBorders>
            <w:tcMar>
              <w:top w:type="dxa" w:w="50"/>
              <w:left w:type="dxa" w:w="90"/>
              <w:bottom w:type="dxa" w:w="50"/>
              <w:right w:type="dxa" w:w="90"/>
            </w:tcMar>
            <w:vAlign w:val="center"/>
          </w:tcPr>
          <w:p>
            <w:pPr>
              <w:spacing w:after="0" w:line="252"/>
            </w:pPr>
            <w:r>
              <w:rPr>
                <w:rFonts w:ascii="Calibri" w:cs="Calibri" w:eastAsia="Calibri" w:hAnsi="Calibri"/>
                <w:b w:val="false"/>
                <w:bCs w:val="false"/>
                <w:color w:val="595959"/>
                <w:sz w:val="16"/>
                <w:szCs w:val="16"/>
              </w:rPr>
              <w:t xml:space="preserve">Findings from Ali, Salma, Sara, Jessy</w:t>
            </w:r>
          </w:p>
        </w:tc>
        <w:tc>
          <w:tcPr>
            <w:tcW w:type="dxa" w:w="800"/>
            <w:tcBorders>
              <w:top w:val="single" w:color="D0D7E2" w:sz="4"/>
              <w:left w:val="single" w:color="D0D7E2" w:sz="4"/>
              <w:bottom w:val="single" w:color="D0D7E2" w:sz="4"/>
              <w:right w:val="single" w:color="D0D7E2" w:sz="4"/>
            </w:tcBorders>
            <w:shd w:fill="FFFBEA" w:color="auto" w:val="clear"/>
            <w:tcMar>
              <w:top w:type="dxa" w:w="50"/>
              <w:left w:type="dxa" w:w="90"/>
              <w:bottom w:type="dxa" w:w="50"/>
              <w:right w:type="dxa" w:w="90"/>
            </w:tcMar>
            <w:vAlign w:val="center"/>
          </w:tcPr>
          <w:p>
            <w:pPr>
              <w:spacing w:after="0" w:line="252"/>
            </w:pPr>
            <w:r>
              <w:rPr>
                <w:rFonts w:ascii="Calibri" w:cs="Calibri" w:eastAsia="Calibri" w:hAnsi="Calibri"/>
                <w:b w:val="false"/>
                <w:bCs w:val="false"/>
                <w:color w:val="262626"/>
                <w:sz w:val="17"/>
                <w:szCs w:val="17"/>
              </w:rPr>
              <w:t xml:space="preserve"/>
            </w:r>
          </w:p>
        </w:tc>
        <w:tc>
          <w:tcPr>
            <w:tcW w:type="dxa" w:w="1206"/>
            <w:tcBorders>
              <w:top w:val="single" w:color="D0D7E2" w:sz="4"/>
              <w:left w:val="single" w:color="D0D7E2" w:sz="4"/>
              <w:bottom w:val="single" w:color="D0D7E2" w:sz="4"/>
              <w:right w:val="single" w:color="D0D7E2" w:sz="4"/>
            </w:tcBorders>
            <w:shd w:fill="EDEDED" w:color="auto" w:val="clear"/>
            <w:tcMar>
              <w:top w:type="dxa" w:w="50"/>
              <w:left w:type="dxa" w:w="90"/>
              <w:bottom w:type="dxa" w:w="50"/>
              <w:right w:type="dxa" w:w="90"/>
            </w:tcMar>
            <w:vAlign w:val="center"/>
          </w:tcPr>
          <w:p>
            <w:pPr>
              <w:spacing w:after="0" w:line="252"/>
              <w:jc w:val="center"/>
            </w:pPr>
            <w:r>
              <w:rPr>
                <w:rFonts w:ascii="Calibri" w:cs="Calibri" w:eastAsia="Calibri" w:hAnsi="Calibri"/>
                <w:b/>
                <w:bCs/>
                <w:color w:val="595959"/>
                <w:sz w:val="16"/>
                <w:szCs w:val="16"/>
              </w:rPr>
              <w:t xml:space="preserve">Not started</w:t>
            </w:r>
          </w:p>
        </w:tc>
      </w:tr>
      <w:tr>
        <w:trPr>
          <w:cantSplit/>
        </w:trPr>
        <w:tc>
          <w:tcPr>
            <w:tcW w:type="dxa" w:w="400"/>
            <w:tcBorders>
              <w:top w:val="single" w:color="D0D7E2" w:sz="4"/>
              <w:left w:val="single" w:color="D0D7E2" w:sz="4"/>
              <w:bottom w:val="single" w:color="D0D7E2" w:sz="4"/>
              <w:right w:val="single" w:color="D0D7E2" w:sz="4"/>
            </w:tcBorders>
            <w:shd w:fill="E4DFEC" w:color="auto" w:val="clear"/>
            <w:tcMar>
              <w:top w:type="dxa" w:w="50"/>
              <w:left w:type="dxa" w:w="90"/>
              <w:bottom w:type="dxa" w:w="50"/>
              <w:right w:type="dxa" w:w="90"/>
            </w:tcMar>
            <w:vAlign w:val="center"/>
          </w:tcPr>
          <w:p>
            <w:pPr>
              <w:spacing w:after="0" w:line="252"/>
              <w:jc w:val="center"/>
            </w:pPr>
            <w:r>
              <w:rPr>
                <w:rFonts w:ascii="Calibri" w:cs="Calibri" w:eastAsia="Calibri" w:hAnsi="Calibri"/>
                <w:b/>
                <w:bCs/>
                <w:color w:val="1F3864"/>
                <w:sz w:val="16"/>
                <w:szCs w:val="16"/>
              </w:rPr>
              <w:t xml:space="preserve">53</w:t>
            </w:r>
          </w:p>
        </w:tc>
        <w:tc>
          <w:tcPr>
            <w:tcW w:type="dxa" w:w="1500"/>
            <w:tcBorders>
              <w:top w:val="single" w:color="D0D7E2" w:sz="4"/>
              <w:left w:val="single" w:color="D0D7E2" w:sz="4"/>
              <w:bottom w:val="single" w:color="D0D7E2" w:sz="4"/>
              <w:right w:val="single" w:color="D0D7E2" w:sz="4"/>
            </w:tcBorders>
            <w:shd w:fill="F7F9FC" w:color="auto" w:val="clear"/>
            <w:tcMar>
              <w:top w:type="dxa" w:w="50"/>
              <w:left w:type="dxa" w:w="90"/>
              <w:bottom w:type="dxa" w:w="50"/>
              <w:right w:type="dxa" w:w="90"/>
            </w:tcMar>
            <w:vAlign w:val="center"/>
          </w:tcPr>
          <w:p>
            <w:pPr>
              <w:spacing w:after="0" w:line="252"/>
            </w:pPr>
            <w:r>
              <w:rPr>
                <w:rFonts w:ascii="Calibri" w:cs="Calibri" w:eastAsia="Calibri" w:hAnsi="Calibri"/>
                <w:b w:val="false"/>
                <w:bCs w:val="false"/>
                <w:color w:val="262626"/>
                <w:sz w:val="16"/>
                <w:szCs w:val="16"/>
              </w:rPr>
              <w:t xml:space="preserve"/>
            </w:r>
            <w:r>
              <w:rPr>
                <w:rFonts w:ascii="Calibri" w:cs="Calibri" w:eastAsia="Calibri" w:hAnsi="Calibri"/>
                <w:b/>
                <w:bCs/>
                <w:color w:val="262626"/>
                <w:sz w:val="16"/>
                <w:szCs w:val="16"/>
              </w:rPr>
              <w:t xml:space="preserve">Testing: database &amp; model</w:t>
            </w:r>
            <w:r>
              <w:rPr>
                <w:rFonts w:ascii="Calibri" w:cs="Calibri" w:eastAsia="Calibri" w:hAnsi="Calibri"/>
                <w:b w:val="false"/>
                <w:bCs w:val="false"/>
                <w:color w:val="262626"/>
                <w:sz w:val="16"/>
                <w:szCs w:val="16"/>
              </w:rPr>
              <w:t xml:space="preserve">, 16–27 Nov</w:t>
            </w:r>
          </w:p>
        </w:tc>
        <w:tc>
          <w:tcPr>
            <w:tcW w:type="dxa" w:w="2250"/>
            <w:tcBorders>
              <w:top w:val="single" w:color="D0D7E2" w:sz="4"/>
              <w:left w:val="single" w:color="D0D7E2" w:sz="4"/>
              <w:bottom w:val="single" w:color="D0D7E2" w:sz="4"/>
              <w:right w:val="single" w:color="D0D7E2" w:sz="4"/>
            </w:tcBorders>
            <w:shd w:fill="F7F9FC" w:color="auto" w:val="clear"/>
            <w:tcMar>
              <w:top w:type="dxa" w:w="50"/>
              <w:left w:type="dxa" w:w="90"/>
              <w:bottom w:type="dxa" w:w="50"/>
              <w:right w:type="dxa" w:w="90"/>
            </w:tcMar>
            <w:vAlign w:val="center"/>
          </w:tcPr>
          <w:p>
            <w:pPr>
              <w:spacing w:after="0" w:line="252"/>
            </w:pPr>
            <w:r>
              <w:rPr>
                <w:rFonts w:ascii="Calibri" w:cs="Calibri" w:eastAsia="Calibri" w:hAnsi="Calibri"/>
                <w:b w:val="false"/>
                <w:bCs w:val="false"/>
                <w:color w:val="262626"/>
                <w:sz w:val="16"/>
                <w:szCs w:val="16"/>
              </w:rPr>
              <w:t xml:space="preserve">Database and model tested; results written for QA</w:t>
            </w:r>
          </w:p>
        </w:tc>
        <w:tc>
          <w:tcPr>
            <w:tcW w:type="dxa" w:w="1450"/>
            <w:tcBorders>
              <w:top w:val="single" w:color="D0D7E2" w:sz="4"/>
              <w:left w:val="single" w:color="D0D7E2" w:sz="4"/>
              <w:bottom w:val="single" w:color="D0D7E2" w:sz="4"/>
              <w:right w:val="single" w:color="D0D7E2" w:sz="4"/>
            </w:tcBorders>
            <w:shd w:fill="F7F9FC" w:color="auto" w:val="clear"/>
            <w:tcMar>
              <w:top w:type="dxa" w:w="50"/>
              <w:left w:type="dxa" w:w="90"/>
              <w:bottom w:type="dxa" w:w="50"/>
              <w:right w:type="dxa" w:w="90"/>
            </w:tcMar>
            <w:vAlign w:val="center"/>
          </w:tcPr>
          <w:p>
            <w:pPr>
              <w:spacing w:after="0" w:line="252"/>
            </w:pPr>
            <w:r>
              <w:rPr>
                <w:rFonts w:ascii="Calibri" w:cs="Calibri" w:eastAsia="Calibri" w:hAnsi="Calibri"/>
                <w:b/>
                <w:bCs/>
                <w:color w:val="1F3864"/>
                <w:sz w:val="16"/>
                <w:szCs w:val="16"/>
              </w:rPr>
              <w:t xml:space="preserve">100% of tests logged; 0 open critical bugs</w:t>
            </w:r>
          </w:p>
        </w:tc>
        <w:tc>
          <w:tcPr>
            <w:tcW w:type="dxa" w:w="1200"/>
            <w:tcBorders>
              <w:top w:val="single" w:color="D0D7E2" w:sz="4"/>
              <w:left w:val="single" w:color="D0D7E2" w:sz="4"/>
              <w:bottom w:val="single" w:color="D0D7E2" w:sz="4"/>
              <w:right w:val="single" w:color="D0D7E2" w:sz="4"/>
            </w:tcBorders>
            <w:shd w:fill="F7F9FC" w:color="auto" w:val="clear"/>
            <w:tcMar>
              <w:top w:type="dxa" w:w="50"/>
              <w:left w:type="dxa" w:w="90"/>
              <w:bottom w:type="dxa" w:w="50"/>
              <w:right w:type="dxa" w:w="90"/>
            </w:tcMar>
            <w:vAlign w:val="center"/>
          </w:tcPr>
          <w:p>
            <w:pPr>
              <w:spacing w:after="0" w:line="252"/>
            </w:pPr>
            <w:r>
              <w:rPr>
                <w:rFonts w:ascii="Calibri" w:cs="Calibri" w:eastAsia="Calibri" w:hAnsi="Calibri"/>
                <w:b w:val="false"/>
                <w:bCs w:val="false"/>
                <w:color w:val="262626"/>
                <w:sz w:val="16"/>
                <w:szCs w:val="16"/>
              </w:rPr>
              <w:t xml:space="preserve">Test log</w:t>
            </w:r>
          </w:p>
        </w:tc>
        <w:tc>
          <w:tcPr>
            <w:tcW w:type="dxa" w:w="1100"/>
            <w:tcBorders>
              <w:top w:val="single" w:color="D0D7E2" w:sz="4"/>
              <w:left w:val="single" w:color="D0D7E2" w:sz="4"/>
              <w:bottom w:val="single" w:color="D0D7E2" w:sz="4"/>
              <w:right w:val="single" w:color="D0D7E2" w:sz="4"/>
            </w:tcBorders>
            <w:shd w:fill="F7F9FC" w:color="auto" w:val="clear"/>
            <w:tcMar>
              <w:top w:type="dxa" w:w="50"/>
              <w:left w:type="dxa" w:w="90"/>
              <w:bottom w:type="dxa" w:w="50"/>
              <w:right w:type="dxa" w:w="90"/>
            </w:tcMar>
            <w:vAlign w:val="center"/>
          </w:tcPr>
          <w:p>
            <w:pPr>
              <w:spacing w:after="0" w:line="252"/>
            </w:pPr>
            <w:r>
              <w:rPr>
                <w:rFonts w:ascii="Calibri" w:cs="Calibri" w:eastAsia="Calibri" w:hAnsi="Calibri"/>
                <w:b w:val="false"/>
                <w:bCs w:val="false"/>
                <w:color w:val="595959"/>
                <w:sz w:val="16"/>
                <w:szCs w:val="16"/>
              </w:rPr>
              <w:t xml:space="preserve">#14, #30</w:t>
            </w:r>
          </w:p>
        </w:tc>
        <w:tc>
          <w:tcPr>
            <w:tcW w:type="dxa" w:w="800"/>
            <w:tcBorders>
              <w:top w:val="single" w:color="D0D7E2" w:sz="4"/>
              <w:left w:val="single" w:color="D0D7E2" w:sz="4"/>
              <w:bottom w:val="single" w:color="D0D7E2" w:sz="4"/>
              <w:right w:val="single" w:color="D0D7E2" w:sz="4"/>
            </w:tcBorders>
            <w:shd w:fill="FFFBEA" w:color="auto" w:val="clear"/>
            <w:tcMar>
              <w:top w:type="dxa" w:w="50"/>
              <w:left w:type="dxa" w:w="90"/>
              <w:bottom w:type="dxa" w:w="50"/>
              <w:right w:type="dxa" w:w="90"/>
            </w:tcMar>
            <w:vAlign w:val="center"/>
          </w:tcPr>
          <w:p>
            <w:pPr>
              <w:spacing w:after="0" w:line="252"/>
            </w:pPr>
            <w:r>
              <w:rPr>
                <w:rFonts w:ascii="Calibri" w:cs="Calibri" w:eastAsia="Calibri" w:hAnsi="Calibri"/>
                <w:b w:val="false"/>
                <w:bCs w:val="false"/>
                <w:color w:val="262626"/>
                <w:sz w:val="17"/>
                <w:szCs w:val="17"/>
              </w:rPr>
              <w:t xml:space="preserve"/>
            </w:r>
          </w:p>
        </w:tc>
        <w:tc>
          <w:tcPr>
            <w:tcW w:type="dxa" w:w="1206"/>
            <w:tcBorders>
              <w:top w:val="single" w:color="D0D7E2" w:sz="4"/>
              <w:left w:val="single" w:color="D0D7E2" w:sz="4"/>
              <w:bottom w:val="single" w:color="D0D7E2" w:sz="4"/>
              <w:right w:val="single" w:color="D0D7E2" w:sz="4"/>
            </w:tcBorders>
            <w:shd w:fill="EDEDED" w:color="auto" w:val="clear"/>
            <w:tcMar>
              <w:top w:type="dxa" w:w="50"/>
              <w:left w:type="dxa" w:w="90"/>
              <w:bottom w:type="dxa" w:w="50"/>
              <w:right w:type="dxa" w:w="90"/>
            </w:tcMar>
            <w:vAlign w:val="center"/>
          </w:tcPr>
          <w:p>
            <w:pPr>
              <w:spacing w:after="0" w:line="252"/>
              <w:jc w:val="center"/>
            </w:pPr>
            <w:r>
              <w:rPr>
                <w:rFonts w:ascii="Calibri" w:cs="Calibri" w:eastAsia="Calibri" w:hAnsi="Calibri"/>
                <w:b/>
                <w:bCs/>
                <w:color w:val="595959"/>
                <w:sz w:val="16"/>
                <w:szCs w:val="16"/>
              </w:rPr>
              <w:t xml:space="preserve">Not started</w:t>
            </w:r>
          </w:p>
        </w:tc>
      </w:tr>
      <w:tr>
        <w:trPr>
          <w:cantSplit/>
        </w:trPr>
        <w:tc>
          <w:tcPr>
            <w:tcW w:type="dxa" w:w="400"/>
            <w:tcBorders>
              <w:top w:val="single" w:color="D0D7E2" w:sz="4"/>
              <w:left w:val="single" w:color="D0D7E2" w:sz="4"/>
              <w:bottom w:val="single" w:color="D0D7E2" w:sz="4"/>
              <w:right w:val="single" w:color="D0D7E2" w:sz="4"/>
            </w:tcBorders>
            <w:shd w:fill="E4DFEC" w:color="auto" w:val="clear"/>
            <w:tcMar>
              <w:top w:type="dxa" w:w="50"/>
              <w:left w:type="dxa" w:w="90"/>
              <w:bottom w:type="dxa" w:w="50"/>
              <w:right w:type="dxa" w:w="90"/>
            </w:tcMar>
            <w:vAlign w:val="center"/>
          </w:tcPr>
          <w:p>
            <w:pPr>
              <w:spacing w:after="0" w:line="252"/>
              <w:jc w:val="center"/>
            </w:pPr>
            <w:r>
              <w:rPr>
                <w:rFonts w:ascii="Calibri" w:cs="Calibri" w:eastAsia="Calibri" w:hAnsi="Calibri"/>
                <w:b/>
                <w:bCs/>
                <w:color w:val="1F3864"/>
                <w:sz w:val="16"/>
                <w:szCs w:val="16"/>
              </w:rPr>
              <w:t xml:space="preserve">57</w:t>
            </w:r>
          </w:p>
        </w:tc>
        <w:tc>
          <w:tcPr>
            <w:tcW w:type="dxa" w:w="1500"/>
            <w:tcBorders>
              <w:top w:val="single" w:color="D0D7E2" w:sz="4"/>
              <w:left w:val="single" w:color="D0D7E2" w:sz="4"/>
              <w:bottom w:val="single" w:color="D0D7E2" w:sz="4"/>
              <w:right w:val="single" w:color="D0D7E2" w:sz="4"/>
            </w:tcBorders>
            <w:tcMar>
              <w:top w:type="dxa" w:w="50"/>
              <w:left w:type="dxa" w:w="90"/>
              <w:bottom w:type="dxa" w:w="50"/>
              <w:right w:type="dxa" w:w="90"/>
            </w:tcMar>
            <w:vAlign w:val="center"/>
          </w:tcPr>
          <w:p>
            <w:pPr>
              <w:spacing w:after="0" w:line="252"/>
            </w:pPr>
            <w:r>
              <w:rPr>
                <w:rFonts w:ascii="Calibri" w:cs="Calibri" w:eastAsia="Calibri" w:hAnsi="Calibri"/>
                <w:b w:val="false"/>
                <w:bCs w:val="false"/>
                <w:color w:val="262626"/>
                <w:sz w:val="16"/>
                <w:szCs w:val="16"/>
              </w:rPr>
              <w:t xml:space="preserve"/>
            </w:r>
            <w:r>
              <w:rPr>
                <w:rFonts w:ascii="Calibri" w:cs="Calibri" w:eastAsia="Calibri" w:hAnsi="Calibri"/>
                <w:b/>
                <w:bCs/>
                <w:color w:val="262626"/>
                <w:sz w:val="16"/>
                <w:szCs w:val="16"/>
              </w:rPr>
              <w:t xml:space="preserve">Results validation, limitations &amp; future analysis</w:t>
            </w:r>
            <w:r>
              <w:rPr>
                <w:rFonts w:ascii="Calibri" w:cs="Calibri" w:eastAsia="Calibri" w:hAnsi="Calibri"/>
                <w:b w:val="false"/>
                <w:bCs w:val="false"/>
                <w:color w:val="262626"/>
                <w:sz w:val="16"/>
                <w:szCs w:val="16"/>
              </w:rPr>
              <w:t xml:space="preserve">, 23 Nov – 2 Dec</w:t>
            </w:r>
          </w:p>
        </w:tc>
        <w:tc>
          <w:tcPr>
            <w:tcW w:type="dxa" w:w="2250"/>
            <w:tcBorders>
              <w:top w:val="single" w:color="D0D7E2" w:sz="4"/>
              <w:left w:val="single" w:color="D0D7E2" w:sz="4"/>
              <w:bottom w:val="single" w:color="D0D7E2" w:sz="4"/>
              <w:right w:val="single" w:color="D0D7E2" w:sz="4"/>
            </w:tcBorders>
            <w:tcMar>
              <w:top w:type="dxa" w:w="50"/>
              <w:left w:type="dxa" w:w="90"/>
              <w:bottom w:type="dxa" w:w="50"/>
              <w:right w:type="dxa" w:w="90"/>
            </w:tcMar>
            <w:vAlign w:val="center"/>
          </w:tcPr>
          <w:p>
            <w:pPr>
              <w:spacing w:after="0" w:line="252"/>
            </w:pPr>
            <w:r>
              <w:rPr>
                <w:rFonts w:ascii="Calibri" w:cs="Calibri" w:eastAsia="Calibri" w:hAnsi="Calibri"/>
                <w:b w:val="false"/>
                <w:bCs w:val="false"/>
                <w:color w:val="262626"/>
                <w:sz w:val="16"/>
                <w:szCs w:val="16"/>
              </w:rPr>
              <w:t xml:space="preserve">Results checked against sources; limitations and future work stated</w:t>
            </w:r>
          </w:p>
        </w:tc>
        <w:tc>
          <w:tcPr>
            <w:tcW w:type="dxa" w:w="1450"/>
            <w:tcBorders>
              <w:top w:val="single" w:color="D0D7E2" w:sz="4"/>
              <w:left w:val="single" w:color="D0D7E2" w:sz="4"/>
              <w:bottom w:val="single" w:color="D0D7E2" w:sz="4"/>
              <w:right w:val="single" w:color="D0D7E2" w:sz="4"/>
            </w:tcBorders>
            <w:tcMar>
              <w:top w:type="dxa" w:w="50"/>
              <w:left w:type="dxa" w:w="90"/>
              <w:bottom w:type="dxa" w:w="50"/>
              <w:right w:type="dxa" w:w="90"/>
            </w:tcMar>
            <w:vAlign w:val="center"/>
          </w:tcPr>
          <w:p>
            <w:pPr>
              <w:spacing w:after="0" w:line="252"/>
            </w:pPr>
            <w:r>
              <w:rPr>
                <w:rFonts w:ascii="Calibri" w:cs="Calibri" w:eastAsia="Calibri" w:hAnsi="Calibri"/>
                <w:b/>
                <w:bCs/>
                <w:color w:val="1F3864"/>
                <w:sz w:val="16"/>
                <w:szCs w:val="16"/>
              </w:rPr>
              <w:t xml:space="preserve">100% of results rechecked; at least 1 limitation per question</w:t>
            </w:r>
          </w:p>
        </w:tc>
        <w:tc>
          <w:tcPr>
            <w:tcW w:type="dxa" w:w="1200"/>
            <w:tcBorders>
              <w:top w:val="single" w:color="D0D7E2" w:sz="4"/>
              <w:left w:val="single" w:color="D0D7E2" w:sz="4"/>
              <w:bottom w:val="single" w:color="D0D7E2" w:sz="4"/>
              <w:right w:val="single" w:color="D0D7E2" w:sz="4"/>
            </w:tcBorders>
            <w:tcMar>
              <w:top w:type="dxa" w:w="50"/>
              <w:left w:type="dxa" w:w="90"/>
              <w:bottom w:type="dxa" w:w="50"/>
              <w:right w:type="dxa" w:w="90"/>
            </w:tcMar>
            <w:vAlign w:val="center"/>
          </w:tcPr>
          <w:p>
            <w:pPr>
              <w:spacing w:after="0" w:line="252"/>
            </w:pPr>
            <w:r>
              <w:rPr>
                <w:rFonts w:ascii="Calibri" w:cs="Calibri" w:eastAsia="Calibri" w:hAnsi="Calibri"/>
                <w:b w:val="false"/>
                <w:bCs w:val="false"/>
                <w:color w:val="262626"/>
                <w:sz w:val="16"/>
                <w:szCs w:val="16"/>
              </w:rPr>
              <w:t xml:space="preserve">Validation section</w:t>
            </w:r>
          </w:p>
        </w:tc>
        <w:tc>
          <w:tcPr>
            <w:tcW w:type="dxa" w:w="1100"/>
            <w:tcBorders>
              <w:top w:val="single" w:color="D0D7E2" w:sz="4"/>
              <w:left w:val="single" w:color="D0D7E2" w:sz="4"/>
              <w:bottom w:val="single" w:color="D0D7E2" w:sz="4"/>
              <w:right w:val="single" w:color="D0D7E2" w:sz="4"/>
            </w:tcBorders>
            <w:tcMar>
              <w:top w:type="dxa" w:w="50"/>
              <w:left w:type="dxa" w:w="90"/>
              <w:bottom w:type="dxa" w:w="50"/>
              <w:right w:type="dxa" w:w="90"/>
            </w:tcMar>
            <w:vAlign w:val="center"/>
          </w:tcPr>
          <w:p>
            <w:pPr>
              <w:spacing w:after="0" w:line="252"/>
            </w:pPr>
            <w:r>
              <w:rPr>
                <w:rFonts w:ascii="Calibri" w:cs="Calibri" w:eastAsia="Calibri" w:hAnsi="Calibri"/>
                <w:b w:val="false"/>
                <w:bCs w:val="false"/>
                <w:color w:val="595959"/>
                <w:sz w:val="16"/>
                <w:szCs w:val="16"/>
              </w:rPr>
              <w:t xml:space="preserve">#45</w:t>
            </w:r>
          </w:p>
        </w:tc>
        <w:tc>
          <w:tcPr>
            <w:tcW w:type="dxa" w:w="800"/>
            <w:tcBorders>
              <w:top w:val="single" w:color="D0D7E2" w:sz="4"/>
              <w:left w:val="single" w:color="D0D7E2" w:sz="4"/>
              <w:bottom w:val="single" w:color="D0D7E2" w:sz="4"/>
              <w:right w:val="single" w:color="D0D7E2" w:sz="4"/>
            </w:tcBorders>
            <w:shd w:fill="FFFBEA" w:color="auto" w:val="clear"/>
            <w:tcMar>
              <w:top w:type="dxa" w:w="50"/>
              <w:left w:type="dxa" w:w="90"/>
              <w:bottom w:type="dxa" w:w="50"/>
              <w:right w:type="dxa" w:w="90"/>
            </w:tcMar>
            <w:vAlign w:val="center"/>
          </w:tcPr>
          <w:p>
            <w:pPr>
              <w:spacing w:after="0" w:line="252"/>
            </w:pPr>
            <w:r>
              <w:rPr>
                <w:rFonts w:ascii="Calibri" w:cs="Calibri" w:eastAsia="Calibri" w:hAnsi="Calibri"/>
                <w:b w:val="false"/>
                <w:bCs w:val="false"/>
                <w:color w:val="262626"/>
                <w:sz w:val="17"/>
                <w:szCs w:val="17"/>
              </w:rPr>
              <w:t xml:space="preserve"/>
            </w:r>
          </w:p>
        </w:tc>
        <w:tc>
          <w:tcPr>
            <w:tcW w:type="dxa" w:w="1206"/>
            <w:tcBorders>
              <w:top w:val="single" w:color="D0D7E2" w:sz="4"/>
              <w:left w:val="single" w:color="D0D7E2" w:sz="4"/>
              <w:bottom w:val="single" w:color="D0D7E2" w:sz="4"/>
              <w:right w:val="single" w:color="D0D7E2" w:sz="4"/>
            </w:tcBorders>
            <w:shd w:fill="EDEDED" w:color="auto" w:val="clear"/>
            <w:tcMar>
              <w:top w:type="dxa" w:w="50"/>
              <w:left w:type="dxa" w:w="90"/>
              <w:bottom w:type="dxa" w:w="50"/>
              <w:right w:type="dxa" w:w="90"/>
            </w:tcMar>
            <w:vAlign w:val="center"/>
          </w:tcPr>
          <w:p>
            <w:pPr>
              <w:spacing w:after="0" w:line="252"/>
              <w:jc w:val="center"/>
            </w:pPr>
            <w:r>
              <w:rPr>
                <w:rFonts w:ascii="Calibri" w:cs="Calibri" w:eastAsia="Calibri" w:hAnsi="Calibri"/>
                <w:b/>
                <w:bCs/>
                <w:color w:val="595959"/>
                <w:sz w:val="16"/>
                <w:szCs w:val="16"/>
              </w:rPr>
              <w:t xml:space="preserve">Not started</w:t>
            </w:r>
          </w:p>
        </w:tc>
      </w:tr>
      <w:tr>
        <w:trPr>
          <w:cantSplit/>
        </w:trPr>
        <w:tc>
          <w:tcPr>
            <w:tcW w:type="dxa" w:w="400"/>
            <w:tcBorders>
              <w:top w:val="single" w:color="D0D7E2" w:sz="4"/>
              <w:left w:val="single" w:color="D0D7E2" w:sz="4"/>
              <w:bottom w:val="single" w:color="D0D7E2" w:sz="4"/>
              <w:right w:val="single" w:color="D0D7E2" w:sz="4"/>
            </w:tcBorders>
            <w:shd w:fill="E4DFEC" w:color="auto" w:val="clear"/>
            <w:tcMar>
              <w:top w:type="dxa" w:w="50"/>
              <w:left w:type="dxa" w:w="90"/>
              <w:bottom w:type="dxa" w:w="50"/>
              <w:right w:type="dxa" w:w="90"/>
            </w:tcMar>
            <w:vAlign w:val="center"/>
          </w:tcPr>
          <w:p>
            <w:pPr>
              <w:spacing w:after="0" w:line="252"/>
              <w:jc w:val="center"/>
            </w:pPr>
            <w:r>
              <w:rPr>
                <w:rFonts w:ascii="Calibri" w:cs="Calibri" w:eastAsia="Calibri" w:hAnsi="Calibri"/>
                <w:b/>
                <w:bCs/>
                <w:color w:val="1F3864"/>
                <w:sz w:val="16"/>
                <w:szCs w:val="16"/>
              </w:rPr>
              <w:t xml:space="preserve">61</w:t>
            </w:r>
          </w:p>
        </w:tc>
        <w:tc>
          <w:tcPr>
            <w:tcW w:type="dxa" w:w="1500"/>
            <w:tcBorders>
              <w:top w:val="single" w:color="D0D7E2" w:sz="4"/>
              <w:left w:val="single" w:color="D0D7E2" w:sz="4"/>
              <w:bottom w:val="single" w:color="D0D7E2" w:sz="4"/>
              <w:right w:val="single" w:color="D0D7E2" w:sz="4"/>
            </w:tcBorders>
            <w:shd w:fill="F7F9FC" w:color="auto" w:val="clear"/>
            <w:tcMar>
              <w:top w:type="dxa" w:w="50"/>
              <w:left w:type="dxa" w:w="90"/>
              <w:bottom w:type="dxa" w:w="50"/>
              <w:right w:type="dxa" w:w="90"/>
            </w:tcMar>
            <w:vAlign w:val="center"/>
          </w:tcPr>
          <w:p>
            <w:pPr>
              <w:spacing w:after="0" w:line="252"/>
            </w:pPr>
            <w:r>
              <w:rPr>
                <w:rFonts w:ascii="Calibri" w:cs="Calibri" w:eastAsia="Calibri" w:hAnsi="Calibri"/>
                <w:b w:val="false"/>
                <w:bCs w:val="false"/>
                <w:color w:val="262626"/>
                <w:sz w:val="16"/>
                <w:szCs w:val="16"/>
              </w:rPr>
              <w:t xml:space="preserve"/>
            </w:r>
            <w:r>
              <w:rPr>
                <w:rFonts w:ascii="Calibri" w:cs="Calibri" w:eastAsia="Calibri" w:hAnsi="Calibri"/>
                <w:b/>
                <w:bCs/>
                <w:color w:val="262626"/>
                <w:sz w:val="16"/>
                <w:szCs w:val="16"/>
              </w:rPr>
              <w:t xml:space="preserve">Final presentation</w:t>
            </w:r>
            <w:r>
              <w:rPr>
                <w:rFonts w:ascii="Calibri" w:cs="Calibri" w:eastAsia="Calibri" w:hAnsi="Calibri"/>
                <w:b w:val="false"/>
                <w:bCs w:val="false"/>
                <w:color w:val="262626"/>
                <w:sz w:val="16"/>
                <w:szCs w:val="16"/>
              </w:rPr>
              <w:t xml:space="preserve">, 25 Nov – 4 Dec</w:t>
            </w:r>
          </w:p>
        </w:tc>
        <w:tc>
          <w:tcPr>
            <w:tcW w:type="dxa" w:w="2250"/>
            <w:tcBorders>
              <w:top w:val="single" w:color="D0D7E2" w:sz="4"/>
              <w:left w:val="single" w:color="D0D7E2" w:sz="4"/>
              <w:bottom w:val="single" w:color="D0D7E2" w:sz="4"/>
              <w:right w:val="single" w:color="D0D7E2" w:sz="4"/>
            </w:tcBorders>
            <w:shd w:fill="F7F9FC" w:color="auto" w:val="clear"/>
            <w:tcMar>
              <w:top w:type="dxa" w:w="50"/>
              <w:left w:type="dxa" w:w="90"/>
              <w:bottom w:type="dxa" w:w="50"/>
              <w:right w:type="dxa" w:w="90"/>
            </w:tcMar>
            <w:vAlign w:val="center"/>
          </w:tcPr>
          <w:p>
            <w:pPr>
              <w:spacing w:after="0" w:line="252"/>
            </w:pPr>
            <w:r>
              <w:rPr>
                <w:rFonts w:ascii="Calibri" w:cs="Calibri" w:eastAsia="Calibri" w:hAnsi="Calibri"/>
                <w:b w:val="false"/>
                <w:bCs w:val="false"/>
                <w:color w:val="262626"/>
                <w:sz w:val="16"/>
                <w:szCs w:val="16"/>
              </w:rPr>
              <w:t xml:space="preserve">Summary, challenges, solutions and outcomes; numbers match the report</w:t>
            </w:r>
          </w:p>
        </w:tc>
        <w:tc>
          <w:tcPr>
            <w:tcW w:type="dxa" w:w="1450"/>
            <w:tcBorders>
              <w:top w:val="single" w:color="D0D7E2" w:sz="4"/>
              <w:left w:val="single" w:color="D0D7E2" w:sz="4"/>
              <w:bottom w:val="single" w:color="D0D7E2" w:sz="4"/>
              <w:right w:val="single" w:color="D0D7E2" w:sz="4"/>
            </w:tcBorders>
            <w:shd w:fill="F7F9FC" w:color="auto" w:val="clear"/>
            <w:tcMar>
              <w:top w:type="dxa" w:w="50"/>
              <w:left w:type="dxa" w:w="90"/>
              <w:bottom w:type="dxa" w:w="50"/>
              <w:right w:type="dxa" w:w="90"/>
            </w:tcMar>
            <w:vAlign w:val="center"/>
          </w:tcPr>
          <w:p>
            <w:pPr>
              <w:spacing w:after="0" w:line="252"/>
            </w:pPr>
            <w:r>
              <w:rPr>
                <w:rFonts w:ascii="Calibri" w:cs="Calibri" w:eastAsia="Calibri" w:hAnsi="Calibri"/>
                <w:b/>
                <w:bCs/>
                <w:color w:val="1F3864"/>
                <w:sz w:val="16"/>
                <w:szCs w:val="16"/>
              </w:rPr>
              <w:t xml:space="preserve">4 of 4 parts; 0 inconsistent numbers</w:t>
            </w:r>
          </w:p>
        </w:tc>
        <w:tc>
          <w:tcPr>
            <w:tcW w:type="dxa" w:w="1200"/>
            <w:tcBorders>
              <w:top w:val="single" w:color="D0D7E2" w:sz="4"/>
              <w:left w:val="single" w:color="D0D7E2" w:sz="4"/>
              <w:bottom w:val="single" w:color="D0D7E2" w:sz="4"/>
              <w:right w:val="single" w:color="D0D7E2" w:sz="4"/>
            </w:tcBorders>
            <w:shd w:fill="F7F9FC" w:color="auto" w:val="clear"/>
            <w:tcMar>
              <w:top w:type="dxa" w:w="50"/>
              <w:left w:type="dxa" w:w="90"/>
              <w:bottom w:type="dxa" w:w="50"/>
              <w:right w:type="dxa" w:w="90"/>
            </w:tcMar>
            <w:vAlign w:val="center"/>
          </w:tcPr>
          <w:p>
            <w:pPr>
              <w:spacing w:after="0" w:line="252"/>
            </w:pPr>
            <w:r>
              <w:rPr>
                <w:rFonts w:ascii="Calibri" w:cs="Calibri" w:eastAsia="Calibri" w:hAnsi="Calibri"/>
                <w:b w:val="false"/>
                <w:bCs w:val="false"/>
                <w:color w:val="262626"/>
                <w:sz w:val="16"/>
                <w:szCs w:val="16"/>
              </w:rPr>
              <w:t xml:space="preserve">PPT or PDF</w:t>
            </w:r>
          </w:p>
        </w:tc>
        <w:tc>
          <w:tcPr>
            <w:tcW w:type="dxa" w:w="1100"/>
            <w:tcBorders>
              <w:top w:val="single" w:color="D0D7E2" w:sz="4"/>
              <w:left w:val="single" w:color="D0D7E2" w:sz="4"/>
              <w:bottom w:val="single" w:color="D0D7E2" w:sz="4"/>
              <w:right w:val="single" w:color="D0D7E2" w:sz="4"/>
            </w:tcBorders>
            <w:shd w:fill="F7F9FC" w:color="auto" w:val="clear"/>
            <w:tcMar>
              <w:top w:type="dxa" w:w="50"/>
              <w:left w:type="dxa" w:w="90"/>
              <w:bottom w:type="dxa" w:w="50"/>
              <w:right w:type="dxa" w:w="90"/>
            </w:tcMar>
            <w:vAlign w:val="center"/>
          </w:tcPr>
          <w:p>
            <w:pPr>
              <w:spacing w:after="0" w:line="252"/>
            </w:pPr>
            <w:r>
              <w:rPr>
                <w:rFonts w:ascii="Calibri" w:cs="Calibri" w:eastAsia="Calibri" w:hAnsi="Calibri"/>
                <w:b w:val="false"/>
                <w:bCs w:val="false"/>
                <w:color w:val="595959"/>
                <w:sz w:val="16"/>
                <w:szCs w:val="16"/>
              </w:rPr>
              <w:t xml:space="preserve">#54 (Jessy), #60 (Ali)</w:t>
            </w:r>
          </w:p>
        </w:tc>
        <w:tc>
          <w:tcPr>
            <w:tcW w:type="dxa" w:w="800"/>
            <w:tcBorders>
              <w:top w:val="single" w:color="D0D7E2" w:sz="4"/>
              <w:left w:val="single" w:color="D0D7E2" w:sz="4"/>
              <w:bottom w:val="single" w:color="D0D7E2" w:sz="4"/>
              <w:right w:val="single" w:color="D0D7E2" w:sz="4"/>
            </w:tcBorders>
            <w:shd w:fill="FFFBEA" w:color="auto" w:val="clear"/>
            <w:tcMar>
              <w:top w:type="dxa" w:w="50"/>
              <w:left w:type="dxa" w:w="90"/>
              <w:bottom w:type="dxa" w:w="50"/>
              <w:right w:type="dxa" w:w="90"/>
            </w:tcMar>
            <w:vAlign w:val="center"/>
          </w:tcPr>
          <w:p>
            <w:pPr>
              <w:spacing w:after="0" w:line="252"/>
            </w:pPr>
            <w:r>
              <w:rPr>
                <w:rFonts w:ascii="Calibri" w:cs="Calibri" w:eastAsia="Calibri" w:hAnsi="Calibri"/>
                <w:b w:val="false"/>
                <w:bCs w:val="false"/>
                <w:color w:val="262626"/>
                <w:sz w:val="17"/>
                <w:szCs w:val="17"/>
              </w:rPr>
              <w:t xml:space="preserve"/>
            </w:r>
          </w:p>
        </w:tc>
        <w:tc>
          <w:tcPr>
            <w:tcW w:type="dxa" w:w="1206"/>
            <w:tcBorders>
              <w:top w:val="single" w:color="D0D7E2" w:sz="4"/>
              <w:left w:val="single" w:color="D0D7E2" w:sz="4"/>
              <w:bottom w:val="single" w:color="D0D7E2" w:sz="4"/>
              <w:right w:val="single" w:color="D0D7E2" w:sz="4"/>
            </w:tcBorders>
            <w:shd w:fill="EDEDED" w:color="auto" w:val="clear"/>
            <w:tcMar>
              <w:top w:type="dxa" w:w="50"/>
              <w:left w:type="dxa" w:w="90"/>
              <w:bottom w:type="dxa" w:w="50"/>
              <w:right w:type="dxa" w:w="90"/>
            </w:tcMar>
            <w:vAlign w:val="center"/>
          </w:tcPr>
          <w:p>
            <w:pPr>
              <w:spacing w:after="0" w:line="252"/>
              <w:jc w:val="center"/>
            </w:pPr>
            <w:r>
              <w:rPr>
                <w:rFonts w:ascii="Calibri" w:cs="Calibri" w:eastAsia="Calibri" w:hAnsi="Calibri"/>
                <w:b/>
                <w:bCs/>
                <w:color w:val="595959"/>
                <w:sz w:val="16"/>
                <w:szCs w:val="16"/>
              </w:rPr>
              <w:t xml:space="preserve">Not started</w:t>
            </w:r>
          </w:p>
        </w:tc>
      </w:tr>
    </w:tbl>
    <w:p>
      <w:pPr>
        <w:pStyle w:val="Heading2"/>
        <w:keepNext/>
        <w:shd w:fill="FFE699" w:color="auto" w:val="clear"/>
        <w:spacing w:after="100" w:before="240"/>
        <w:ind w:left="0"/>
      </w:pPr>
      <w:r>
        <w:rPr>
          <w:rFonts w:ascii="Calibri" w:cs="Calibri" w:eastAsia="Calibri" w:hAnsi="Calibri"/>
          <w:b/>
          <w:bCs/>
          <w:color w:val="1F3864"/>
          <w:sz w:val="24"/>
          <w:szCs w:val="24"/>
        </w:rPr>
        <w:t xml:space="preserve"> 8.5  </w:t>
      </w:r>
      <w:r>
        <w:rPr>
          <w:rFonts w:ascii="Calibri" w:cs="Calibri" w:eastAsia="Calibri" w:hAnsi="Calibri"/>
          <w:b/>
          <w:bCs/>
          <w:color w:val="1F3864"/>
          <w:sz w:val="24"/>
          <w:szCs w:val="24"/>
        </w:rPr>
        <w:t xml:space="preserve">Jessy – Tableau, Requirements and QA &amp; Documentation</w:t>
      </w:r>
    </w:p>
    <w:p>
      <w:pPr>
        <w:keepNext/>
        <w:spacing w:after="110" w:before="0" w:line="290"/>
      </w:pPr>
      <w:r>
        <w:rPr>
          <w:rFonts w:ascii="Calibri" w:cs="Calibri" w:eastAsia="Calibri" w:hAnsi="Calibri"/>
          <w:b w:val="false"/>
          <w:bCs w:val="false"/>
          <w:color w:val="262626"/>
          <w:sz w:val="20"/>
          <w:szCs w:val="20"/>
        </w:rPr>
        <w:t xml:space="preserve">Jessy owns 14 tasks. Two of them, #8 and #9, are due for the 16 Oct milestone, and her QA tasks (#17, #36, #47, #58, #59, #62) decide whether every other member's work counts as tested.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00"/>
        <w:gridCol w:w="1500"/>
        <w:gridCol w:w="2250"/>
        <w:gridCol w:w="1450"/>
        <w:gridCol w:w="1200"/>
        <w:gridCol w:w="1100"/>
        <w:gridCol w:w="800"/>
        <w:gridCol w:w="1206"/>
      </w:tblGrid>
      <w:tr>
        <w:trPr>
          <w:cantSplit/>
          <w:tblHeader/>
        </w:trPr>
        <w:tc>
          <w:tcPr>
            <w:tcW w:type="dxa" w:w="400"/>
            <w:tcBorders>
              <w:top w:val="single" w:color="D0D7E2" w:sz="4"/>
              <w:left w:val="single" w:color="D0D7E2" w:sz="4"/>
              <w:bottom w:val="single" w:color="D0D7E2" w:sz="4"/>
              <w:right w:val="single" w:color="D0D7E2" w:sz="4"/>
            </w:tcBorders>
            <w:shd w:fill="1F3864" w:color="auto" w:val="clear"/>
            <w:tcMar>
              <w:top w:type="dxa" w:w="50"/>
              <w:left w:type="dxa" w:w="90"/>
              <w:bottom w:type="dxa" w:w="50"/>
              <w:right w:type="dxa" w:w="90"/>
            </w:tcMar>
            <w:vAlign w:val="center"/>
          </w:tcPr>
          <w:p>
            <w:pPr>
              <w:spacing w:after="0" w:line="252"/>
            </w:pPr>
            <w:r>
              <w:rPr>
                <w:rFonts w:ascii="Calibri" w:cs="Calibri" w:eastAsia="Calibri" w:hAnsi="Calibri"/>
                <w:b/>
                <w:bCs/>
                <w:color w:val="FFFFFF"/>
                <w:sz w:val="18"/>
                <w:szCs w:val="18"/>
              </w:rPr>
              <w:t xml:space="preserve">#</w:t>
            </w:r>
          </w:p>
        </w:tc>
        <w:tc>
          <w:tcPr>
            <w:tcW w:type="dxa" w:w="1500"/>
            <w:tcBorders>
              <w:top w:val="single" w:color="D0D7E2" w:sz="4"/>
              <w:left w:val="single" w:color="D0D7E2" w:sz="4"/>
              <w:bottom w:val="single" w:color="D0D7E2" w:sz="4"/>
              <w:right w:val="single" w:color="D0D7E2" w:sz="4"/>
            </w:tcBorders>
            <w:shd w:fill="1F3864" w:color="auto" w:val="clear"/>
            <w:tcMar>
              <w:top w:type="dxa" w:w="50"/>
              <w:left w:type="dxa" w:w="90"/>
              <w:bottom w:type="dxa" w:w="50"/>
              <w:right w:type="dxa" w:w="90"/>
            </w:tcMar>
            <w:vAlign w:val="center"/>
          </w:tcPr>
          <w:p>
            <w:pPr>
              <w:spacing w:after="0" w:line="252"/>
            </w:pPr>
            <w:r>
              <w:rPr>
                <w:rFonts w:ascii="Calibri" w:cs="Calibri" w:eastAsia="Calibri" w:hAnsi="Calibri"/>
                <w:b/>
                <w:bCs/>
                <w:color w:val="FFFFFF"/>
                <w:sz w:val="18"/>
                <w:szCs w:val="18"/>
              </w:rPr>
              <w:t xml:space="preserve">Task and dates</w:t>
            </w:r>
          </w:p>
        </w:tc>
        <w:tc>
          <w:tcPr>
            <w:tcW w:type="dxa" w:w="2250"/>
            <w:tcBorders>
              <w:top w:val="single" w:color="D0D7E2" w:sz="4"/>
              <w:left w:val="single" w:color="D0D7E2" w:sz="4"/>
              <w:bottom w:val="single" w:color="D0D7E2" w:sz="4"/>
              <w:right w:val="single" w:color="D0D7E2" w:sz="4"/>
            </w:tcBorders>
            <w:shd w:fill="1F3864" w:color="auto" w:val="clear"/>
            <w:tcMar>
              <w:top w:type="dxa" w:w="50"/>
              <w:left w:type="dxa" w:w="90"/>
              <w:bottom w:type="dxa" w:w="50"/>
              <w:right w:type="dxa" w:w="90"/>
            </w:tcMar>
            <w:vAlign w:val="center"/>
          </w:tcPr>
          <w:p>
            <w:pPr>
              <w:spacing w:after="0" w:line="252"/>
            </w:pPr>
            <w:r>
              <w:rPr>
                <w:rFonts w:ascii="Calibri" w:cs="Calibri" w:eastAsia="Calibri" w:hAnsi="Calibri"/>
                <w:b/>
                <w:bCs/>
                <w:color w:val="FFFFFF"/>
                <w:sz w:val="18"/>
                <w:szCs w:val="18"/>
              </w:rPr>
              <w:t xml:space="preserve">Quality criterion</w:t>
            </w:r>
          </w:p>
        </w:tc>
        <w:tc>
          <w:tcPr>
            <w:tcW w:type="dxa" w:w="1450"/>
            <w:tcBorders>
              <w:top w:val="single" w:color="D0D7E2" w:sz="4"/>
              <w:left w:val="single" w:color="D0D7E2" w:sz="4"/>
              <w:bottom w:val="single" w:color="D0D7E2" w:sz="4"/>
              <w:right w:val="single" w:color="D0D7E2" w:sz="4"/>
            </w:tcBorders>
            <w:shd w:fill="1F3864" w:color="auto" w:val="clear"/>
            <w:tcMar>
              <w:top w:type="dxa" w:w="50"/>
              <w:left w:type="dxa" w:w="90"/>
              <w:bottom w:type="dxa" w:w="50"/>
              <w:right w:type="dxa" w:w="90"/>
            </w:tcMar>
            <w:vAlign w:val="center"/>
          </w:tcPr>
          <w:p>
            <w:pPr>
              <w:spacing w:after="0" w:line="252"/>
            </w:pPr>
            <w:r>
              <w:rPr>
                <w:rFonts w:ascii="Calibri" w:cs="Calibri" w:eastAsia="Calibri" w:hAnsi="Calibri"/>
                <w:b/>
                <w:bCs/>
                <w:color w:val="FFFFFF"/>
                <w:sz w:val="18"/>
                <w:szCs w:val="18"/>
              </w:rPr>
              <w:t xml:space="preserve">Target</w:t>
            </w:r>
          </w:p>
        </w:tc>
        <w:tc>
          <w:tcPr>
            <w:tcW w:type="dxa" w:w="1200"/>
            <w:tcBorders>
              <w:top w:val="single" w:color="D0D7E2" w:sz="4"/>
              <w:left w:val="single" w:color="D0D7E2" w:sz="4"/>
              <w:bottom w:val="single" w:color="D0D7E2" w:sz="4"/>
              <w:right w:val="single" w:color="D0D7E2" w:sz="4"/>
            </w:tcBorders>
            <w:shd w:fill="1F3864" w:color="auto" w:val="clear"/>
            <w:tcMar>
              <w:top w:type="dxa" w:w="50"/>
              <w:left w:type="dxa" w:w="90"/>
              <w:bottom w:type="dxa" w:w="50"/>
              <w:right w:type="dxa" w:w="90"/>
            </w:tcMar>
            <w:vAlign w:val="center"/>
          </w:tcPr>
          <w:p>
            <w:pPr>
              <w:spacing w:after="0" w:line="252"/>
            </w:pPr>
            <w:r>
              <w:rPr>
                <w:rFonts w:ascii="Calibri" w:cs="Calibri" w:eastAsia="Calibri" w:hAnsi="Calibri"/>
                <w:b/>
                <w:bCs/>
                <w:color w:val="FFFFFF"/>
                <w:sz w:val="18"/>
                <w:szCs w:val="18"/>
              </w:rPr>
              <w:t xml:space="preserve">Evidence</w:t>
            </w:r>
          </w:p>
        </w:tc>
        <w:tc>
          <w:tcPr>
            <w:tcW w:type="dxa" w:w="1100"/>
            <w:tcBorders>
              <w:top w:val="single" w:color="D0D7E2" w:sz="4"/>
              <w:left w:val="single" w:color="D0D7E2" w:sz="4"/>
              <w:bottom w:val="single" w:color="D0D7E2" w:sz="4"/>
              <w:right w:val="single" w:color="D0D7E2" w:sz="4"/>
            </w:tcBorders>
            <w:shd w:fill="1F3864" w:color="auto" w:val="clear"/>
            <w:tcMar>
              <w:top w:type="dxa" w:w="50"/>
              <w:left w:type="dxa" w:w="90"/>
              <w:bottom w:type="dxa" w:w="50"/>
              <w:right w:type="dxa" w:w="90"/>
            </w:tcMar>
            <w:vAlign w:val="center"/>
          </w:tcPr>
          <w:p>
            <w:pPr>
              <w:spacing w:after="0" w:line="252"/>
            </w:pPr>
            <w:r>
              <w:rPr>
                <w:rFonts w:ascii="Calibri" w:cs="Calibri" w:eastAsia="Calibri" w:hAnsi="Calibri"/>
                <w:b/>
                <w:bCs/>
                <w:color w:val="FFFFFF"/>
                <w:sz w:val="18"/>
                <w:szCs w:val="18"/>
              </w:rPr>
              <w:t xml:space="preserve">Depends on</w:t>
            </w:r>
          </w:p>
        </w:tc>
        <w:tc>
          <w:tcPr>
            <w:tcW w:type="dxa" w:w="800"/>
            <w:tcBorders>
              <w:top w:val="single" w:color="D0D7E2" w:sz="4"/>
              <w:left w:val="single" w:color="D0D7E2" w:sz="4"/>
              <w:bottom w:val="single" w:color="D0D7E2" w:sz="4"/>
              <w:right w:val="single" w:color="D0D7E2" w:sz="4"/>
            </w:tcBorders>
            <w:shd w:fill="1F3864" w:color="auto" w:val="clear"/>
            <w:tcMar>
              <w:top w:type="dxa" w:w="50"/>
              <w:left w:type="dxa" w:w="90"/>
              <w:bottom w:type="dxa" w:w="50"/>
              <w:right w:type="dxa" w:w="90"/>
            </w:tcMar>
            <w:vAlign w:val="center"/>
          </w:tcPr>
          <w:p>
            <w:pPr>
              <w:spacing w:after="0" w:line="252"/>
            </w:pPr>
            <w:r>
              <w:rPr>
                <w:rFonts w:ascii="Calibri" w:cs="Calibri" w:eastAsia="Calibri" w:hAnsi="Calibri"/>
                <w:b/>
                <w:bCs/>
                <w:color w:val="FFFFFF"/>
                <w:sz w:val="18"/>
                <w:szCs w:val="18"/>
              </w:rPr>
              <w:t xml:space="preserve">Actual</w:t>
            </w:r>
          </w:p>
        </w:tc>
        <w:tc>
          <w:tcPr>
            <w:tcW w:type="dxa" w:w="1206"/>
            <w:tcBorders>
              <w:top w:val="single" w:color="D0D7E2" w:sz="4"/>
              <w:left w:val="single" w:color="D0D7E2" w:sz="4"/>
              <w:bottom w:val="single" w:color="D0D7E2" w:sz="4"/>
              <w:right w:val="single" w:color="D0D7E2" w:sz="4"/>
            </w:tcBorders>
            <w:shd w:fill="1F3864" w:color="auto" w:val="clear"/>
            <w:tcMar>
              <w:top w:type="dxa" w:w="50"/>
              <w:left w:type="dxa" w:w="90"/>
              <w:bottom w:type="dxa" w:w="50"/>
              <w:right w:type="dxa" w:w="90"/>
            </w:tcMar>
            <w:vAlign w:val="center"/>
          </w:tcPr>
          <w:p>
            <w:pPr>
              <w:spacing w:after="0" w:line="252"/>
            </w:pPr>
            <w:r>
              <w:rPr>
                <w:rFonts w:ascii="Calibri" w:cs="Calibri" w:eastAsia="Calibri" w:hAnsi="Calibri"/>
                <w:b/>
                <w:bCs/>
                <w:color w:val="FFFFFF"/>
                <w:sz w:val="18"/>
                <w:szCs w:val="18"/>
              </w:rPr>
              <w:t xml:space="preserve">Status</w:t>
            </w:r>
          </w:p>
        </w:tc>
      </w:tr>
      <w:tr>
        <w:trPr>
          <w:cantSplit/>
        </w:trPr>
        <w:tc>
          <w:tcPr>
            <w:tcW w:type="dxa" w:w="400"/>
            <w:tcBorders>
              <w:top w:val="single" w:color="D0D7E2" w:sz="4"/>
              <w:left w:val="single" w:color="D0D7E2" w:sz="4"/>
              <w:bottom w:val="single" w:color="D0D7E2" w:sz="4"/>
              <w:right w:val="single" w:color="D0D7E2" w:sz="4"/>
            </w:tcBorders>
            <w:shd w:fill="FFF2CC" w:color="auto" w:val="clear"/>
            <w:tcMar>
              <w:top w:type="dxa" w:w="50"/>
              <w:left w:type="dxa" w:w="90"/>
              <w:bottom w:type="dxa" w:w="50"/>
              <w:right w:type="dxa" w:w="90"/>
            </w:tcMar>
            <w:vAlign w:val="center"/>
          </w:tcPr>
          <w:p>
            <w:pPr>
              <w:spacing w:after="0" w:line="252"/>
              <w:jc w:val="center"/>
            </w:pPr>
            <w:r>
              <w:rPr>
                <w:rFonts w:ascii="Calibri" w:cs="Calibri" w:eastAsia="Calibri" w:hAnsi="Calibri"/>
                <w:b/>
                <w:bCs/>
                <w:color w:val="1F3864"/>
                <w:sz w:val="16"/>
                <w:szCs w:val="16"/>
              </w:rPr>
              <w:t xml:space="preserve">8</w:t>
            </w:r>
          </w:p>
        </w:tc>
        <w:tc>
          <w:tcPr>
            <w:tcW w:type="dxa" w:w="1500"/>
            <w:tcBorders>
              <w:top w:val="single" w:color="D0D7E2" w:sz="4"/>
              <w:left w:val="single" w:color="D0D7E2" w:sz="4"/>
              <w:bottom w:val="single" w:color="D0D7E2" w:sz="4"/>
              <w:right w:val="single" w:color="D0D7E2" w:sz="4"/>
            </w:tcBorders>
            <w:tcMar>
              <w:top w:type="dxa" w:w="50"/>
              <w:left w:type="dxa" w:w="90"/>
              <w:bottom w:type="dxa" w:w="50"/>
              <w:right w:type="dxa" w:w="90"/>
            </w:tcMar>
            <w:vAlign w:val="center"/>
          </w:tcPr>
          <w:p>
            <w:pPr>
              <w:spacing w:after="0" w:line="252"/>
            </w:pPr>
            <w:r>
              <w:rPr>
                <w:rFonts w:ascii="Calibri" w:cs="Calibri" w:eastAsia="Calibri" w:hAnsi="Calibri"/>
                <w:b w:val="false"/>
                <w:bCs w:val="false"/>
                <w:color w:val="262626"/>
                <w:sz w:val="16"/>
                <w:szCs w:val="16"/>
              </w:rPr>
              <w:t xml:space="preserve"/>
            </w:r>
            <w:r>
              <w:rPr>
                <w:rFonts w:ascii="Calibri" w:cs="Calibri" w:eastAsia="Calibri" w:hAnsi="Calibri"/>
                <w:b/>
                <w:bCs/>
                <w:color w:val="262626"/>
                <w:sz w:val="16"/>
                <w:szCs w:val="16"/>
              </w:rPr>
              <w:t xml:space="preserve">Dataset documentation &amp; data dictionary</w:t>
            </w:r>
            <w:r>
              <w:rPr>
                <w:rFonts w:ascii="Calibri" w:cs="Calibri" w:eastAsia="Calibri" w:hAnsi="Calibri"/>
                <w:b w:val="false"/>
                <w:bCs w:val="false"/>
                <w:color w:val="262626"/>
                <w:sz w:val="16"/>
                <w:szCs w:val="16"/>
              </w:rPr>
              <w:t xml:space="preserve">, 5–14 Oct</w:t>
            </w:r>
          </w:p>
        </w:tc>
        <w:tc>
          <w:tcPr>
            <w:tcW w:type="dxa" w:w="2250"/>
            <w:tcBorders>
              <w:top w:val="single" w:color="D0D7E2" w:sz="4"/>
              <w:left w:val="single" w:color="D0D7E2" w:sz="4"/>
              <w:bottom w:val="single" w:color="D0D7E2" w:sz="4"/>
              <w:right w:val="single" w:color="D0D7E2" w:sz="4"/>
            </w:tcBorders>
            <w:tcMar>
              <w:top w:type="dxa" w:w="50"/>
              <w:left w:type="dxa" w:w="90"/>
              <w:bottom w:type="dxa" w:w="50"/>
              <w:right w:type="dxa" w:w="90"/>
            </w:tcMar>
            <w:vAlign w:val="center"/>
          </w:tcPr>
          <w:p>
            <w:pPr>
              <w:spacing w:after="0" w:line="252"/>
            </w:pPr>
            <w:r>
              <w:rPr>
                <w:rFonts w:ascii="Calibri" w:cs="Calibri" w:eastAsia="Calibri" w:hAnsi="Calibri"/>
                <w:b w:val="false"/>
                <w:bCs w:val="false"/>
                <w:color w:val="262626"/>
                <w:sz w:val="16"/>
                <w:szCs w:val="16"/>
              </w:rPr>
              <w:t xml:space="preserve">Source, version, coverage, time period, geography, granularity, method, data dictionary, citation, raw-file reference</w:t>
            </w:r>
          </w:p>
        </w:tc>
        <w:tc>
          <w:tcPr>
            <w:tcW w:type="dxa" w:w="1450"/>
            <w:tcBorders>
              <w:top w:val="single" w:color="D0D7E2" w:sz="4"/>
              <w:left w:val="single" w:color="D0D7E2" w:sz="4"/>
              <w:bottom w:val="single" w:color="D0D7E2" w:sz="4"/>
              <w:right w:val="single" w:color="D0D7E2" w:sz="4"/>
            </w:tcBorders>
            <w:tcMar>
              <w:top w:type="dxa" w:w="50"/>
              <w:left w:type="dxa" w:w="90"/>
              <w:bottom w:type="dxa" w:w="50"/>
              <w:right w:type="dxa" w:w="90"/>
            </w:tcMar>
            <w:vAlign w:val="center"/>
          </w:tcPr>
          <w:p>
            <w:pPr>
              <w:spacing w:after="0" w:line="252"/>
            </w:pPr>
            <w:r>
              <w:rPr>
                <w:rFonts w:ascii="Calibri" w:cs="Calibri" w:eastAsia="Calibri" w:hAnsi="Calibri"/>
                <w:b/>
                <w:bCs/>
                <w:color w:val="1F3864"/>
                <w:sz w:val="16"/>
                <w:szCs w:val="16"/>
              </w:rPr>
              <w:t xml:space="preserve">10 of 10 elements; 100% of fields in the dictionary</w:t>
            </w:r>
          </w:p>
        </w:tc>
        <w:tc>
          <w:tcPr>
            <w:tcW w:type="dxa" w:w="1200"/>
            <w:tcBorders>
              <w:top w:val="single" w:color="D0D7E2" w:sz="4"/>
              <w:left w:val="single" w:color="D0D7E2" w:sz="4"/>
              <w:bottom w:val="single" w:color="D0D7E2" w:sz="4"/>
              <w:right w:val="single" w:color="D0D7E2" w:sz="4"/>
            </w:tcBorders>
            <w:tcMar>
              <w:top w:type="dxa" w:w="50"/>
              <w:left w:type="dxa" w:w="90"/>
              <w:bottom w:type="dxa" w:w="50"/>
              <w:right w:type="dxa" w:w="90"/>
            </w:tcMar>
            <w:vAlign w:val="center"/>
          </w:tcPr>
          <w:p>
            <w:pPr>
              <w:spacing w:after="0" w:line="252"/>
            </w:pPr>
            <w:r>
              <w:rPr>
                <w:rFonts w:ascii="Calibri" w:cs="Calibri" w:eastAsia="Calibri" w:hAnsi="Calibri"/>
                <w:b w:val="false"/>
                <w:bCs w:val="false"/>
                <w:color w:val="262626"/>
                <w:sz w:val="16"/>
                <w:szCs w:val="16"/>
              </w:rPr>
              <w:t xml:space="preserve">Dataset documentation</w:t>
            </w:r>
          </w:p>
        </w:tc>
        <w:tc>
          <w:tcPr>
            <w:tcW w:type="dxa" w:w="1100"/>
            <w:tcBorders>
              <w:top w:val="single" w:color="D0D7E2" w:sz="4"/>
              <w:left w:val="single" w:color="D0D7E2" w:sz="4"/>
              <w:bottom w:val="single" w:color="D0D7E2" w:sz="4"/>
              <w:right w:val="single" w:color="D0D7E2" w:sz="4"/>
            </w:tcBorders>
            <w:tcMar>
              <w:top w:type="dxa" w:w="50"/>
              <w:left w:type="dxa" w:w="90"/>
              <w:bottom w:type="dxa" w:w="50"/>
              <w:right w:type="dxa" w:w="90"/>
            </w:tcMar>
            <w:vAlign w:val="center"/>
          </w:tcPr>
          <w:p>
            <w:pPr>
              <w:spacing w:after="0" w:line="252"/>
            </w:pPr>
            <w:r>
              <w:rPr>
                <w:rFonts w:ascii="Calibri" w:cs="Calibri" w:eastAsia="Calibri" w:hAnsi="Calibri"/>
                <w:b w:val="false"/>
                <w:bCs w:val="false"/>
                <w:color w:val="595959"/>
                <w:sz w:val="16"/>
                <w:szCs w:val="16"/>
              </w:rPr>
              <w:t xml:space="preserve">None</w:t>
            </w:r>
          </w:p>
        </w:tc>
        <w:tc>
          <w:tcPr>
            <w:tcW w:type="dxa" w:w="800"/>
            <w:tcBorders>
              <w:top w:val="single" w:color="D0D7E2" w:sz="4"/>
              <w:left w:val="single" w:color="D0D7E2" w:sz="4"/>
              <w:bottom w:val="single" w:color="D0D7E2" w:sz="4"/>
              <w:right w:val="single" w:color="D0D7E2" w:sz="4"/>
            </w:tcBorders>
            <w:shd w:fill="FFFBEA" w:color="auto" w:val="clear"/>
            <w:tcMar>
              <w:top w:type="dxa" w:w="50"/>
              <w:left w:type="dxa" w:w="90"/>
              <w:bottom w:type="dxa" w:w="50"/>
              <w:right w:type="dxa" w:w="90"/>
            </w:tcMar>
            <w:vAlign w:val="center"/>
          </w:tcPr>
          <w:p>
            <w:pPr>
              <w:spacing w:after="0" w:line="252"/>
            </w:pPr>
            <w:r>
              <w:rPr>
                <w:rFonts w:ascii="Calibri" w:cs="Calibri" w:eastAsia="Calibri" w:hAnsi="Calibri"/>
                <w:b w:val="false"/>
                <w:bCs w:val="false"/>
                <w:color w:val="262626"/>
                <w:sz w:val="17"/>
                <w:szCs w:val="17"/>
              </w:rPr>
              <w:t xml:space="preserve"/>
            </w:r>
          </w:p>
        </w:tc>
        <w:tc>
          <w:tcPr>
            <w:tcW w:type="dxa" w:w="1206"/>
            <w:tcBorders>
              <w:top w:val="single" w:color="D0D7E2" w:sz="4"/>
              <w:left w:val="single" w:color="D0D7E2" w:sz="4"/>
              <w:bottom w:val="single" w:color="D0D7E2" w:sz="4"/>
              <w:right w:val="single" w:color="D0D7E2" w:sz="4"/>
            </w:tcBorders>
            <w:shd w:fill="EDEDED" w:color="auto" w:val="clear"/>
            <w:tcMar>
              <w:top w:type="dxa" w:w="50"/>
              <w:left w:type="dxa" w:w="90"/>
              <w:bottom w:type="dxa" w:w="50"/>
              <w:right w:type="dxa" w:w="90"/>
            </w:tcMar>
            <w:vAlign w:val="center"/>
          </w:tcPr>
          <w:p>
            <w:pPr>
              <w:spacing w:after="0" w:line="252"/>
              <w:jc w:val="center"/>
            </w:pPr>
            <w:r>
              <w:rPr>
                <w:rFonts w:ascii="Calibri" w:cs="Calibri" w:eastAsia="Calibri" w:hAnsi="Calibri"/>
                <w:b/>
                <w:bCs/>
                <w:color w:val="595959"/>
                <w:sz w:val="16"/>
                <w:szCs w:val="16"/>
              </w:rPr>
              <w:t xml:space="preserve">Not started</w:t>
            </w:r>
          </w:p>
        </w:tc>
      </w:tr>
      <w:tr>
        <w:trPr>
          <w:cantSplit/>
        </w:trPr>
        <w:tc>
          <w:tcPr>
            <w:tcW w:type="dxa" w:w="400"/>
            <w:tcBorders>
              <w:top w:val="single" w:color="D0D7E2" w:sz="4"/>
              <w:left w:val="single" w:color="D0D7E2" w:sz="4"/>
              <w:bottom w:val="single" w:color="D0D7E2" w:sz="4"/>
              <w:right w:val="single" w:color="D0D7E2" w:sz="4"/>
            </w:tcBorders>
            <w:shd w:fill="FFF2CC" w:color="auto" w:val="clear"/>
            <w:tcMar>
              <w:top w:type="dxa" w:w="50"/>
              <w:left w:type="dxa" w:w="90"/>
              <w:bottom w:type="dxa" w:w="50"/>
              <w:right w:type="dxa" w:w="90"/>
            </w:tcMar>
            <w:vAlign w:val="center"/>
          </w:tcPr>
          <w:p>
            <w:pPr>
              <w:spacing w:after="0" w:line="252"/>
              <w:jc w:val="center"/>
            </w:pPr>
            <w:r>
              <w:rPr>
                <w:rFonts w:ascii="Calibri" w:cs="Calibri" w:eastAsia="Calibri" w:hAnsi="Calibri"/>
                <w:b/>
                <w:bCs/>
                <w:color w:val="1F3864"/>
                <w:sz w:val="16"/>
                <w:szCs w:val="16"/>
              </w:rPr>
              <w:t xml:space="preserve">9</w:t>
            </w:r>
          </w:p>
        </w:tc>
        <w:tc>
          <w:tcPr>
            <w:tcW w:type="dxa" w:w="1500"/>
            <w:tcBorders>
              <w:top w:val="single" w:color="D0D7E2" w:sz="4"/>
              <w:left w:val="single" w:color="D0D7E2" w:sz="4"/>
              <w:bottom w:val="single" w:color="D0D7E2" w:sz="4"/>
              <w:right w:val="single" w:color="D0D7E2" w:sz="4"/>
            </w:tcBorders>
            <w:shd w:fill="F7F9FC" w:color="auto" w:val="clear"/>
            <w:tcMar>
              <w:top w:type="dxa" w:w="50"/>
              <w:left w:type="dxa" w:w="90"/>
              <w:bottom w:type="dxa" w:w="50"/>
              <w:right w:type="dxa" w:w="90"/>
            </w:tcMar>
            <w:vAlign w:val="center"/>
          </w:tcPr>
          <w:p>
            <w:pPr>
              <w:spacing w:after="0" w:line="252"/>
            </w:pPr>
            <w:r>
              <w:rPr>
                <w:rFonts w:ascii="Calibri" w:cs="Calibri" w:eastAsia="Calibri" w:hAnsi="Calibri"/>
                <w:b w:val="false"/>
                <w:bCs w:val="false"/>
                <w:color w:val="262626"/>
                <w:sz w:val="16"/>
                <w:szCs w:val="16"/>
              </w:rPr>
              <w:t xml:space="preserve"/>
            </w:r>
            <w:r>
              <w:rPr>
                <w:rFonts w:ascii="Calibri" w:cs="Calibri" w:eastAsia="Calibri" w:hAnsi="Calibri"/>
                <w:b/>
                <w:bCs/>
                <w:color w:val="262626"/>
                <w:sz w:val="16"/>
                <w:szCs w:val="16"/>
              </w:rPr>
              <w:t xml:space="preserve">Requirements gathering</w:t>
            </w:r>
            <w:r>
              <w:rPr>
                <w:rFonts w:ascii="Calibri" w:cs="Calibri" w:eastAsia="Calibri" w:hAnsi="Calibri"/>
                <w:b w:val="false"/>
                <w:bCs w:val="false"/>
                <w:color w:val="262626"/>
                <w:sz w:val="16"/>
                <w:szCs w:val="16"/>
              </w:rPr>
              <w:t xml:space="preserve">, 5–16 Oct</w:t>
            </w:r>
          </w:p>
        </w:tc>
        <w:tc>
          <w:tcPr>
            <w:tcW w:type="dxa" w:w="2250"/>
            <w:tcBorders>
              <w:top w:val="single" w:color="D0D7E2" w:sz="4"/>
              <w:left w:val="single" w:color="D0D7E2" w:sz="4"/>
              <w:bottom w:val="single" w:color="D0D7E2" w:sz="4"/>
              <w:right w:val="single" w:color="D0D7E2" w:sz="4"/>
            </w:tcBorders>
            <w:shd w:fill="F7F9FC" w:color="auto" w:val="clear"/>
            <w:tcMar>
              <w:top w:type="dxa" w:w="50"/>
              <w:left w:type="dxa" w:w="90"/>
              <w:bottom w:type="dxa" w:w="50"/>
              <w:right w:type="dxa" w:w="90"/>
            </w:tcMar>
            <w:vAlign w:val="center"/>
          </w:tcPr>
          <w:p>
            <w:pPr>
              <w:spacing w:after="0" w:line="252"/>
            </w:pPr>
            <w:r>
              <w:rPr>
                <w:rFonts w:ascii="Calibri" w:cs="Calibri" w:eastAsia="Calibri" w:hAnsi="Calibri"/>
                <w:b w:val="false"/>
                <w:bCs w:val="false"/>
                <w:color w:val="262626"/>
                <w:sz w:val="16"/>
                <w:szCs w:val="16"/>
              </w:rPr>
              <w:t xml:space="preserve">Stakeholder needs, user stories, functional and non-functional requirements (performance, security, usability, reliability)</w:t>
            </w:r>
          </w:p>
        </w:tc>
        <w:tc>
          <w:tcPr>
            <w:tcW w:type="dxa" w:w="1450"/>
            <w:tcBorders>
              <w:top w:val="single" w:color="D0D7E2" w:sz="4"/>
              <w:left w:val="single" w:color="D0D7E2" w:sz="4"/>
              <w:bottom w:val="single" w:color="D0D7E2" w:sz="4"/>
              <w:right w:val="single" w:color="D0D7E2" w:sz="4"/>
            </w:tcBorders>
            <w:shd w:fill="F7F9FC" w:color="auto" w:val="clear"/>
            <w:tcMar>
              <w:top w:type="dxa" w:w="50"/>
              <w:left w:type="dxa" w:w="90"/>
              <w:bottom w:type="dxa" w:w="50"/>
              <w:right w:type="dxa" w:w="90"/>
            </w:tcMar>
            <w:vAlign w:val="center"/>
          </w:tcPr>
          <w:p>
            <w:pPr>
              <w:spacing w:after="0" w:line="252"/>
            </w:pPr>
            <w:r>
              <w:rPr>
                <w:rFonts w:ascii="Calibri" w:cs="Calibri" w:eastAsia="Calibri" w:hAnsi="Calibri"/>
                <w:b/>
                <w:bCs/>
                <w:color w:val="1F3864"/>
                <w:sz w:val="16"/>
                <w:szCs w:val="16"/>
              </w:rPr>
              <w:t xml:space="preserve">4 of 4 requirement groups; each requirement testable</w:t>
            </w:r>
          </w:p>
        </w:tc>
        <w:tc>
          <w:tcPr>
            <w:tcW w:type="dxa" w:w="1200"/>
            <w:tcBorders>
              <w:top w:val="single" w:color="D0D7E2" w:sz="4"/>
              <w:left w:val="single" w:color="D0D7E2" w:sz="4"/>
              <w:bottom w:val="single" w:color="D0D7E2" w:sz="4"/>
              <w:right w:val="single" w:color="D0D7E2" w:sz="4"/>
            </w:tcBorders>
            <w:shd w:fill="F7F9FC" w:color="auto" w:val="clear"/>
            <w:tcMar>
              <w:top w:type="dxa" w:w="50"/>
              <w:left w:type="dxa" w:w="90"/>
              <w:bottom w:type="dxa" w:w="50"/>
              <w:right w:type="dxa" w:w="90"/>
            </w:tcMar>
            <w:vAlign w:val="center"/>
          </w:tcPr>
          <w:p>
            <w:pPr>
              <w:spacing w:after="0" w:line="252"/>
            </w:pPr>
            <w:r>
              <w:rPr>
                <w:rFonts w:ascii="Calibri" w:cs="Calibri" w:eastAsia="Calibri" w:hAnsi="Calibri"/>
                <w:b w:val="false"/>
                <w:bCs w:val="false"/>
                <w:color w:val="262626"/>
                <w:sz w:val="16"/>
                <w:szCs w:val="16"/>
              </w:rPr>
              <w:t xml:space="preserve">Requirements document</w:t>
            </w:r>
          </w:p>
        </w:tc>
        <w:tc>
          <w:tcPr>
            <w:tcW w:type="dxa" w:w="1100"/>
            <w:tcBorders>
              <w:top w:val="single" w:color="D0D7E2" w:sz="4"/>
              <w:left w:val="single" w:color="D0D7E2" w:sz="4"/>
              <w:bottom w:val="single" w:color="D0D7E2" w:sz="4"/>
              <w:right w:val="single" w:color="D0D7E2" w:sz="4"/>
            </w:tcBorders>
            <w:shd w:fill="F7F9FC" w:color="auto" w:val="clear"/>
            <w:tcMar>
              <w:top w:type="dxa" w:w="50"/>
              <w:left w:type="dxa" w:w="90"/>
              <w:bottom w:type="dxa" w:w="50"/>
              <w:right w:type="dxa" w:w="90"/>
            </w:tcMar>
            <w:vAlign w:val="center"/>
          </w:tcPr>
          <w:p>
            <w:pPr>
              <w:spacing w:after="0" w:line="252"/>
            </w:pPr>
            <w:r>
              <w:rPr>
                <w:rFonts w:ascii="Calibri" w:cs="Calibri" w:eastAsia="Calibri" w:hAnsi="Calibri"/>
                <w:b w:val="false"/>
                <w:bCs w:val="false"/>
                <w:color w:val="595959"/>
                <w:sz w:val="16"/>
                <w:szCs w:val="16"/>
              </w:rPr>
              <w:t xml:space="preserve">None</w:t>
            </w:r>
          </w:p>
        </w:tc>
        <w:tc>
          <w:tcPr>
            <w:tcW w:type="dxa" w:w="800"/>
            <w:tcBorders>
              <w:top w:val="single" w:color="D0D7E2" w:sz="4"/>
              <w:left w:val="single" w:color="D0D7E2" w:sz="4"/>
              <w:bottom w:val="single" w:color="D0D7E2" w:sz="4"/>
              <w:right w:val="single" w:color="D0D7E2" w:sz="4"/>
            </w:tcBorders>
            <w:shd w:fill="FFFBEA" w:color="auto" w:val="clear"/>
            <w:tcMar>
              <w:top w:type="dxa" w:w="50"/>
              <w:left w:type="dxa" w:w="90"/>
              <w:bottom w:type="dxa" w:w="50"/>
              <w:right w:type="dxa" w:w="90"/>
            </w:tcMar>
            <w:vAlign w:val="center"/>
          </w:tcPr>
          <w:p>
            <w:pPr>
              <w:spacing w:after="0" w:line="252"/>
            </w:pPr>
            <w:r>
              <w:rPr>
                <w:rFonts w:ascii="Calibri" w:cs="Calibri" w:eastAsia="Calibri" w:hAnsi="Calibri"/>
                <w:b w:val="false"/>
                <w:bCs w:val="false"/>
                <w:color w:val="262626"/>
                <w:sz w:val="17"/>
                <w:szCs w:val="17"/>
              </w:rPr>
              <w:t xml:space="preserve"/>
            </w:r>
          </w:p>
        </w:tc>
        <w:tc>
          <w:tcPr>
            <w:tcW w:type="dxa" w:w="1206"/>
            <w:tcBorders>
              <w:top w:val="single" w:color="D0D7E2" w:sz="4"/>
              <w:left w:val="single" w:color="D0D7E2" w:sz="4"/>
              <w:bottom w:val="single" w:color="D0D7E2" w:sz="4"/>
              <w:right w:val="single" w:color="D0D7E2" w:sz="4"/>
            </w:tcBorders>
            <w:shd w:fill="EDEDED" w:color="auto" w:val="clear"/>
            <w:tcMar>
              <w:top w:type="dxa" w:w="50"/>
              <w:left w:type="dxa" w:w="90"/>
              <w:bottom w:type="dxa" w:w="50"/>
              <w:right w:type="dxa" w:w="90"/>
            </w:tcMar>
            <w:vAlign w:val="center"/>
          </w:tcPr>
          <w:p>
            <w:pPr>
              <w:spacing w:after="0" w:line="252"/>
              <w:jc w:val="center"/>
            </w:pPr>
            <w:r>
              <w:rPr>
                <w:rFonts w:ascii="Calibri" w:cs="Calibri" w:eastAsia="Calibri" w:hAnsi="Calibri"/>
                <w:b/>
                <w:bCs/>
                <w:color w:val="595959"/>
                <w:sz w:val="16"/>
                <w:szCs w:val="16"/>
              </w:rPr>
              <w:t xml:space="preserve">Not started</w:t>
            </w:r>
          </w:p>
        </w:tc>
      </w:tr>
      <w:tr>
        <w:trPr>
          <w:cantSplit/>
        </w:trPr>
        <w:tc>
          <w:tcPr>
            <w:tcW w:type="dxa" w:w="400"/>
            <w:tcBorders>
              <w:top w:val="single" w:color="D0D7E2" w:sz="4"/>
              <w:left w:val="single" w:color="D0D7E2" w:sz="4"/>
              <w:bottom w:val="single" w:color="D0D7E2" w:sz="4"/>
              <w:right w:val="single" w:color="D0D7E2" w:sz="4"/>
            </w:tcBorders>
            <w:shd w:fill="FFF2CC" w:color="auto" w:val="clear"/>
            <w:tcMar>
              <w:top w:type="dxa" w:w="50"/>
              <w:left w:type="dxa" w:w="90"/>
              <w:bottom w:type="dxa" w:w="50"/>
              <w:right w:type="dxa" w:w="90"/>
            </w:tcMar>
            <w:vAlign w:val="center"/>
          </w:tcPr>
          <w:p>
            <w:pPr>
              <w:spacing w:after="0" w:line="252"/>
              <w:jc w:val="center"/>
            </w:pPr>
            <w:r>
              <w:rPr>
                <w:rFonts w:ascii="Calibri" w:cs="Calibri" w:eastAsia="Calibri" w:hAnsi="Calibri"/>
                <w:b/>
                <w:bCs/>
                <w:color w:val="1F3864"/>
                <w:sz w:val="16"/>
                <w:szCs w:val="16"/>
              </w:rPr>
              <w:t xml:space="preserve">17</w:t>
            </w:r>
          </w:p>
        </w:tc>
        <w:tc>
          <w:tcPr>
            <w:tcW w:type="dxa" w:w="1500"/>
            <w:tcBorders>
              <w:top w:val="single" w:color="D0D7E2" w:sz="4"/>
              <w:left w:val="single" w:color="D0D7E2" w:sz="4"/>
              <w:bottom w:val="single" w:color="D0D7E2" w:sz="4"/>
              <w:right w:val="single" w:color="D0D7E2" w:sz="4"/>
            </w:tcBorders>
            <w:tcMar>
              <w:top w:type="dxa" w:w="50"/>
              <w:left w:type="dxa" w:w="90"/>
              <w:bottom w:type="dxa" w:w="50"/>
              <w:right w:type="dxa" w:w="90"/>
            </w:tcMar>
            <w:vAlign w:val="center"/>
          </w:tcPr>
          <w:p>
            <w:pPr>
              <w:spacing w:after="0" w:line="252"/>
            </w:pPr>
            <w:r>
              <w:rPr>
                <w:rFonts w:ascii="Calibri" w:cs="Calibri" w:eastAsia="Calibri" w:hAnsi="Calibri"/>
                <w:b w:val="false"/>
                <w:bCs w:val="false"/>
                <w:color w:val="262626"/>
                <w:sz w:val="16"/>
                <w:szCs w:val="16"/>
              </w:rPr>
              <w:t xml:space="preserve"/>
            </w:r>
            <w:r>
              <w:rPr>
                <w:rFonts w:ascii="Calibri" w:cs="Calibri" w:eastAsia="Calibri" w:hAnsi="Calibri"/>
                <w:b/>
                <w:bCs/>
                <w:color w:val="262626"/>
                <w:sz w:val="16"/>
                <w:szCs w:val="16"/>
              </w:rPr>
              <w:t xml:space="preserve">QA: testing plan</w:t>
            </w:r>
            <w:r>
              <w:rPr>
                <w:rFonts w:ascii="Calibri" w:cs="Calibri" w:eastAsia="Calibri" w:hAnsi="Calibri"/>
                <w:b w:val="false"/>
                <w:bCs w:val="false"/>
                <w:color w:val="262626"/>
                <w:sz w:val="16"/>
                <w:szCs w:val="16"/>
              </w:rPr>
              <w:t xml:space="preserve">, 12–30 Oct</w:t>
            </w:r>
          </w:p>
        </w:tc>
        <w:tc>
          <w:tcPr>
            <w:tcW w:type="dxa" w:w="2250"/>
            <w:tcBorders>
              <w:top w:val="single" w:color="D0D7E2" w:sz="4"/>
              <w:left w:val="single" w:color="D0D7E2" w:sz="4"/>
              <w:bottom w:val="single" w:color="D0D7E2" w:sz="4"/>
              <w:right w:val="single" w:color="D0D7E2" w:sz="4"/>
            </w:tcBorders>
            <w:tcMar>
              <w:top w:type="dxa" w:w="50"/>
              <w:left w:type="dxa" w:w="90"/>
              <w:bottom w:type="dxa" w:w="50"/>
              <w:right w:type="dxa" w:w="90"/>
            </w:tcMar>
            <w:vAlign w:val="center"/>
          </w:tcPr>
          <w:p>
            <w:pPr>
              <w:spacing w:after="0" w:line="252"/>
            </w:pPr>
            <w:r>
              <w:rPr>
                <w:rFonts w:ascii="Calibri" w:cs="Calibri" w:eastAsia="Calibri" w:hAnsi="Calibri"/>
                <w:b w:val="false"/>
                <w:bCs w:val="false"/>
                <w:color w:val="262626"/>
                <w:sz w:val="16"/>
                <w:szCs w:val="16"/>
              </w:rPr>
              <w:t xml:space="preserve">Test strategy, what is tested and by whom</w:t>
            </w:r>
          </w:p>
        </w:tc>
        <w:tc>
          <w:tcPr>
            <w:tcW w:type="dxa" w:w="1450"/>
            <w:tcBorders>
              <w:top w:val="single" w:color="D0D7E2" w:sz="4"/>
              <w:left w:val="single" w:color="D0D7E2" w:sz="4"/>
              <w:bottom w:val="single" w:color="D0D7E2" w:sz="4"/>
              <w:right w:val="single" w:color="D0D7E2" w:sz="4"/>
            </w:tcBorders>
            <w:tcMar>
              <w:top w:type="dxa" w:w="50"/>
              <w:left w:type="dxa" w:w="90"/>
              <w:bottom w:type="dxa" w:w="50"/>
              <w:right w:type="dxa" w:w="90"/>
            </w:tcMar>
            <w:vAlign w:val="center"/>
          </w:tcPr>
          <w:p>
            <w:pPr>
              <w:spacing w:after="0" w:line="252"/>
            </w:pPr>
            <w:r>
              <w:rPr>
                <w:rFonts w:ascii="Calibri" w:cs="Calibri" w:eastAsia="Calibri" w:hAnsi="Calibri"/>
                <w:b/>
                <w:bCs/>
                <w:color w:val="1F3864"/>
                <w:sz w:val="16"/>
                <w:szCs w:val="16"/>
              </w:rPr>
              <w:t xml:space="preserve">5 of 5 areas covered, one owner each; ready 30 Oct</w:t>
            </w:r>
          </w:p>
        </w:tc>
        <w:tc>
          <w:tcPr>
            <w:tcW w:type="dxa" w:w="1200"/>
            <w:tcBorders>
              <w:top w:val="single" w:color="D0D7E2" w:sz="4"/>
              <w:left w:val="single" w:color="D0D7E2" w:sz="4"/>
              <w:bottom w:val="single" w:color="D0D7E2" w:sz="4"/>
              <w:right w:val="single" w:color="D0D7E2" w:sz="4"/>
            </w:tcBorders>
            <w:tcMar>
              <w:top w:type="dxa" w:w="50"/>
              <w:left w:type="dxa" w:w="90"/>
              <w:bottom w:type="dxa" w:w="50"/>
              <w:right w:type="dxa" w:w="90"/>
            </w:tcMar>
            <w:vAlign w:val="center"/>
          </w:tcPr>
          <w:p>
            <w:pPr>
              <w:spacing w:after="0" w:line="252"/>
            </w:pPr>
            <w:r>
              <w:rPr>
                <w:rFonts w:ascii="Calibri" w:cs="Calibri" w:eastAsia="Calibri" w:hAnsi="Calibri"/>
                <w:b w:val="false"/>
                <w:bCs w:val="false"/>
                <w:color w:val="262626"/>
                <w:sz w:val="16"/>
                <w:szCs w:val="16"/>
              </w:rPr>
              <w:t xml:space="preserve">Testing plan</w:t>
            </w:r>
          </w:p>
        </w:tc>
        <w:tc>
          <w:tcPr>
            <w:tcW w:type="dxa" w:w="1100"/>
            <w:tcBorders>
              <w:top w:val="single" w:color="D0D7E2" w:sz="4"/>
              <w:left w:val="single" w:color="D0D7E2" w:sz="4"/>
              <w:bottom w:val="single" w:color="D0D7E2" w:sz="4"/>
              <w:right w:val="single" w:color="D0D7E2" w:sz="4"/>
            </w:tcBorders>
            <w:tcMar>
              <w:top w:type="dxa" w:w="50"/>
              <w:left w:type="dxa" w:w="90"/>
              <w:bottom w:type="dxa" w:w="50"/>
              <w:right w:type="dxa" w:w="90"/>
            </w:tcMar>
            <w:vAlign w:val="center"/>
          </w:tcPr>
          <w:p>
            <w:pPr>
              <w:spacing w:after="0" w:line="252"/>
            </w:pPr>
            <w:r>
              <w:rPr>
                <w:rFonts w:ascii="Calibri" w:cs="Calibri" w:eastAsia="Calibri" w:hAnsi="Calibri"/>
                <w:b w:val="false"/>
                <w:bCs w:val="false"/>
                <w:color w:val="595959"/>
                <w:sz w:val="16"/>
                <w:szCs w:val="16"/>
              </w:rPr>
              <w:t xml:space="preserve">#9</w:t>
            </w:r>
          </w:p>
        </w:tc>
        <w:tc>
          <w:tcPr>
            <w:tcW w:type="dxa" w:w="800"/>
            <w:tcBorders>
              <w:top w:val="single" w:color="D0D7E2" w:sz="4"/>
              <w:left w:val="single" w:color="D0D7E2" w:sz="4"/>
              <w:bottom w:val="single" w:color="D0D7E2" w:sz="4"/>
              <w:right w:val="single" w:color="D0D7E2" w:sz="4"/>
            </w:tcBorders>
            <w:shd w:fill="FFFBEA" w:color="auto" w:val="clear"/>
            <w:tcMar>
              <w:top w:type="dxa" w:w="50"/>
              <w:left w:type="dxa" w:w="90"/>
              <w:bottom w:type="dxa" w:w="50"/>
              <w:right w:type="dxa" w:w="90"/>
            </w:tcMar>
            <w:vAlign w:val="center"/>
          </w:tcPr>
          <w:p>
            <w:pPr>
              <w:spacing w:after="0" w:line="252"/>
            </w:pPr>
            <w:r>
              <w:rPr>
                <w:rFonts w:ascii="Calibri" w:cs="Calibri" w:eastAsia="Calibri" w:hAnsi="Calibri"/>
                <w:b w:val="false"/>
                <w:bCs w:val="false"/>
                <w:color w:val="262626"/>
                <w:sz w:val="17"/>
                <w:szCs w:val="17"/>
              </w:rPr>
              <w:t xml:space="preserve"/>
            </w:r>
          </w:p>
        </w:tc>
        <w:tc>
          <w:tcPr>
            <w:tcW w:type="dxa" w:w="1206"/>
            <w:tcBorders>
              <w:top w:val="single" w:color="D0D7E2" w:sz="4"/>
              <w:left w:val="single" w:color="D0D7E2" w:sz="4"/>
              <w:bottom w:val="single" w:color="D0D7E2" w:sz="4"/>
              <w:right w:val="single" w:color="D0D7E2" w:sz="4"/>
            </w:tcBorders>
            <w:shd w:fill="EDEDED" w:color="auto" w:val="clear"/>
            <w:tcMar>
              <w:top w:type="dxa" w:w="50"/>
              <w:left w:type="dxa" w:w="90"/>
              <w:bottom w:type="dxa" w:w="50"/>
              <w:right w:type="dxa" w:w="90"/>
            </w:tcMar>
            <w:vAlign w:val="center"/>
          </w:tcPr>
          <w:p>
            <w:pPr>
              <w:spacing w:after="0" w:line="252"/>
              <w:jc w:val="center"/>
            </w:pPr>
            <w:r>
              <w:rPr>
                <w:rFonts w:ascii="Calibri" w:cs="Calibri" w:eastAsia="Calibri" w:hAnsi="Calibri"/>
                <w:b/>
                <w:bCs/>
                <w:color w:val="595959"/>
                <w:sz w:val="16"/>
                <w:szCs w:val="16"/>
              </w:rPr>
              <w:t xml:space="preserve">Not started</w:t>
            </w:r>
          </w:p>
        </w:tc>
      </w:tr>
      <w:tr>
        <w:trPr>
          <w:cantSplit/>
        </w:trPr>
        <w:tc>
          <w:tcPr>
            <w:tcW w:type="dxa" w:w="400"/>
            <w:tcBorders>
              <w:top w:val="single" w:color="D0D7E2" w:sz="4"/>
              <w:left w:val="single" w:color="D0D7E2" w:sz="4"/>
              <w:bottom w:val="single" w:color="D0D7E2" w:sz="4"/>
              <w:right w:val="single" w:color="D0D7E2" w:sz="4"/>
            </w:tcBorders>
            <w:shd w:fill="FFF2CC" w:color="auto" w:val="clear"/>
            <w:tcMar>
              <w:top w:type="dxa" w:w="50"/>
              <w:left w:type="dxa" w:w="90"/>
              <w:bottom w:type="dxa" w:w="50"/>
              <w:right w:type="dxa" w:w="90"/>
            </w:tcMar>
            <w:vAlign w:val="center"/>
          </w:tcPr>
          <w:p>
            <w:pPr>
              <w:spacing w:after="0" w:line="252"/>
              <w:jc w:val="center"/>
            </w:pPr>
            <w:r>
              <w:rPr>
                <w:rFonts w:ascii="Calibri" w:cs="Calibri" w:eastAsia="Calibri" w:hAnsi="Calibri"/>
                <w:b/>
                <w:bCs/>
                <w:color w:val="1F3864"/>
                <w:sz w:val="16"/>
                <w:szCs w:val="16"/>
              </w:rPr>
              <w:t xml:space="preserve">18</w:t>
            </w:r>
          </w:p>
        </w:tc>
        <w:tc>
          <w:tcPr>
            <w:tcW w:type="dxa" w:w="1500"/>
            <w:tcBorders>
              <w:top w:val="single" w:color="D0D7E2" w:sz="4"/>
              <w:left w:val="single" w:color="D0D7E2" w:sz="4"/>
              <w:bottom w:val="single" w:color="D0D7E2" w:sz="4"/>
              <w:right w:val="single" w:color="D0D7E2" w:sz="4"/>
            </w:tcBorders>
            <w:shd w:fill="F7F9FC" w:color="auto" w:val="clear"/>
            <w:tcMar>
              <w:top w:type="dxa" w:w="50"/>
              <w:left w:type="dxa" w:w="90"/>
              <w:bottom w:type="dxa" w:w="50"/>
              <w:right w:type="dxa" w:w="90"/>
            </w:tcMar>
            <w:vAlign w:val="center"/>
          </w:tcPr>
          <w:p>
            <w:pPr>
              <w:spacing w:after="0" w:line="252"/>
            </w:pPr>
            <w:r>
              <w:rPr>
                <w:rFonts w:ascii="Calibri" w:cs="Calibri" w:eastAsia="Calibri" w:hAnsi="Calibri"/>
                <w:b w:val="false"/>
                <w:bCs w:val="false"/>
                <w:color w:val="262626"/>
                <w:sz w:val="16"/>
                <w:szCs w:val="16"/>
              </w:rPr>
              <w:t xml:space="preserve"/>
            </w:r>
            <w:r>
              <w:rPr>
                <w:rFonts w:ascii="Calibri" w:cs="Calibri" w:eastAsia="Calibri" w:hAnsi="Calibri"/>
                <w:b/>
                <w:bCs/>
                <w:color w:val="262626"/>
                <w:sz w:val="16"/>
                <w:szCs w:val="16"/>
              </w:rPr>
              <w:t xml:space="preserve">Use case diagram &amp; descriptions</w:t>
            </w:r>
            <w:r>
              <w:rPr>
                <w:rFonts w:ascii="Calibri" w:cs="Calibri" w:eastAsia="Calibri" w:hAnsi="Calibri"/>
                <w:b w:val="false"/>
                <w:bCs w:val="false"/>
                <w:color w:val="262626"/>
                <w:sz w:val="16"/>
                <w:szCs w:val="16"/>
              </w:rPr>
              <w:t xml:space="preserve">, 12–27 Oct</w:t>
            </w:r>
          </w:p>
        </w:tc>
        <w:tc>
          <w:tcPr>
            <w:tcW w:type="dxa" w:w="2250"/>
            <w:tcBorders>
              <w:top w:val="single" w:color="D0D7E2" w:sz="4"/>
              <w:left w:val="single" w:color="D0D7E2" w:sz="4"/>
              <w:bottom w:val="single" w:color="D0D7E2" w:sz="4"/>
              <w:right w:val="single" w:color="D0D7E2" w:sz="4"/>
            </w:tcBorders>
            <w:shd w:fill="F7F9FC" w:color="auto" w:val="clear"/>
            <w:tcMar>
              <w:top w:type="dxa" w:w="50"/>
              <w:left w:type="dxa" w:w="90"/>
              <w:bottom w:type="dxa" w:w="50"/>
              <w:right w:type="dxa" w:w="90"/>
            </w:tcMar>
            <w:vAlign w:val="center"/>
          </w:tcPr>
          <w:p>
            <w:pPr>
              <w:spacing w:after="0" w:line="252"/>
            </w:pPr>
            <w:r>
              <w:rPr>
                <w:rFonts w:ascii="Calibri" w:cs="Calibri" w:eastAsia="Calibri" w:hAnsi="Calibri"/>
                <w:b w:val="false"/>
                <w:bCs w:val="false"/>
                <w:color w:val="262626"/>
                <w:sz w:val="16"/>
                <w:szCs w:val="16"/>
              </w:rPr>
              <w:t xml:space="preserve">Problem statement support, use case diagram, a description per use case</w:t>
            </w:r>
          </w:p>
        </w:tc>
        <w:tc>
          <w:tcPr>
            <w:tcW w:type="dxa" w:w="1450"/>
            <w:tcBorders>
              <w:top w:val="single" w:color="D0D7E2" w:sz="4"/>
              <w:left w:val="single" w:color="D0D7E2" w:sz="4"/>
              <w:bottom w:val="single" w:color="D0D7E2" w:sz="4"/>
              <w:right w:val="single" w:color="D0D7E2" w:sz="4"/>
            </w:tcBorders>
            <w:shd w:fill="F7F9FC" w:color="auto" w:val="clear"/>
            <w:tcMar>
              <w:top w:type="dxa" w:w="50"/>
              <w:left w:type="dxa" w:w="90"/>
              <w:bottom w:type="dxa" w:w="50"/>
              <w:right w:type="dxa" w:w="90"/>
            </w:tcMar>
            <w:vAlign w:val="center"/>
          </w:tcPr>
          <w:p>
            <w:pPr>
              <w:spacing w:after="0" w:line="252"/>
            </w:pPr>
            <w:r>
              <w:rPr>
                <w:rFonts w:ascii="Calibri" w:cs="Calibri" w:eastAsia="Calibri" w:hAnsi="Calibri"/>
                <w:b/>
                <w:bCs/>
                <w:color w:val="1F3864"/>
                <w:sz w:val="16"/>
                <w:szCs w:val="16"/>
              </w:rPr>
              <w:t xml:space="preserve">100% of use cases described</w:t>
            </w:r>
          </w:p>
        </w:tc>
        <w:tc>
          <w:tcPr>
            <w:tcW w:type="dxa" w:w="1200"/>
            <w:tcBorders>
              <w:top w:val="single" w:color="D0D7E2" w:sz="4"/>
              <w:left w:val="single" w:color="D0D7E2" w:sz="4"/>
              <w:bottom w:val="single" w:color="D0D7E2" w:sz="4"/>
              <w:right w:val="single" w:color="D0D7E2" w:sz="4"/>
            </w:tcBorders>
            <w:shd w:fill="F7F9FC" w:color="auto" w:val="clear"/>
            <w:tcMar>
              <w:top w:type="dxa" w:w="50"/>
              <w:left w:type="dxa" w:w="90"/>
              <w:bottom w:type="dxa" w:w="50"/>
              <w:right w:type="dxa" w:w="90"/>
            </w:tcMar>
            <w:vAlign w:val="center"/>
          </w:tcPr>
          <w:p>
            <w:pPr>
              <w:spacing w:after="0" w:line="252"/>
            </w:pPr>
            <w:r>
              <w:rPr>
                <w:rFonts w:ascii="Calibri" w:cs="Calibri" w:eastAsia="Calibri" w:hAnsi="Calibri"/>
                <w:b w:val="false"/>
                <w:bCs w:val="false"/>
                <w:color w:val="262626"/>
                <w:sz w:val="16"/>
                <w:szCs w:val="16"/>
              </w:rPr>
              <w:t xml:space="preserve">Diagram and descriptions</w:t>
            </w:r>
          </w:p>
        </w:tc>
        <w:tc>
          <w:tcPr>
            <w:tcW w:type="dxa" w:w="1100"/>
            <w:tcBorders>
              <w:top w:val="single" w:color="D0D7E2" w:sz="4"/>
              <w:left w:val="single" w:color="D0D7E2" w:sz="4"/>
              <w:bottom w:val="single" w:color="D0D7E2" w:sz="4"/>
              <w:right w:val="single" w:color="D0D7E2" w:sz="4"/>
            </w:tcBorders>
            <w:shd w:fill="F7F9FC" w:color="auto" w:val="clear"/>
            <w:tcMar>
              <w:top w:type="dxa" w:w="50"/>
              <w:left w:type="dxa" w:w="90"/>
              <w:bottom w:type="dxa" w:w="50"/>
              <w:right w:type="dxa" w:w="90"/>
            </w:tcMar>
            <w:vAlign w:val="center"/>
          </w:tcPr>
          <w:p>
            <w:pPr>
              <w:spacing w:after="0" w:line="252"/>
            </w:pPr>
            <w:r>
              <w:rPr>
                <w:rFonts w:ascii="Calibri" w:cs="Calibri" w:eastAsia="Calibri" w:hAnsi="Calibri"/>
                <w:b w:val="false"/>
                <w:bCs w:val="false"/>
                <w:color w:val="595959"/>
                <w:sz w:val="16"/>
                <w:szCs w:val="16"/>
              </w:rPr>
              <w:t xml:space="preserve">#9, #4 (Ali)</w:t>
            </w:r>
          </w:p>
        </w:tc>
        <w:tc>
          <w:tcPr>
            <w:tcW w:type="dxa" w:w="800"/>
            <w:tcBorders>
              <w:top w:val="single" w:color="D0D7E2" w:sz="4"/>
              <w:left w:val="single" w:color="D0D7E2" w:sz="4"/>
              <w:bottom w:val="single" w:color="D0D7E2" w:sz="4"/>
              <w:right w:val="single" w:color="D0D7E2" w:sz="4"/>
            </w:tcBorders>
            <w:shd w:fill="FFFBEA" w:color="auto" w:val="clear"/>
            <w:tcMar>
              <w:top w:type="dxa" w:w="50"/>
              <w:left w:type="dxa" w:w="90"/>
              <w:bottom w:type="dxa" w:w="50"/>
              <w:right w:type="dxa" w:w="90"/>
            </w:tcMar>
            <w:vAlign w:val="center"/>
          </w:tcPr>
          <w:p>
            <w:pPr>
              <w:spacing w:after="0" w:line="252"/>
            </w:pPr>
            <w:r>
              <w:rPr>
                <w:rFonts w:ascii="Calibri" w:cs="Calibri" w:eastAsia="Calibri" w:hAnsi="Calibri"/>
                <w:b w:val="false"/>
                <w:bCs w:val="false"/>
                <w:color w:val="262626"/>
                <w:sz w:val="17"/>
                <w:szCs w:val="17"/>
              </w:rPr>
              <w:t xml:space="preserve"/>
            </w:r>
          </w:p>
        </w:tc>
        <w:tc>
          <w:tcPr>
            <w:tcW w:type="dxa" w:w="1206"/>
            <w:tcBorders>
              <w:top w:val="single" w:color="D0D7E2" w:sz="4"/>
              <w:left w:val="single" w:color="D0D7E2" w:sz="4"/>
              <w:bottom w:val="single" w:color="D0D7E2" w:sz="4"/>
              <w:right w:val="single" w:color="D0D7E2" w:sz="4"/>
            </w:tcBorders>
            <w:shd w:fill="EDEDED" w:color="auto" w:val="clear"/>
            <w:tcMar>
              <w:top w:type="dxa" w:w="50"/>
              <w:left w:type="dxa" w:w="90"/>
              <w:bottom w:type="dxa" w:w="50"/>
              <w:right w:type="dxa" w:w="90"/>
            </w:tcMar>
            <w:vAlign w:val="center"/>
          </w:tcPr>
          <w:p>
            <w:pPr>
              <w:spacing w:after="0" w:line="252"/>
              <w:jc w:val="center"/>
            </w:pPr>
            <w:r>
              <w:rPr>
                <w:rFonts w:ascii="Calibri" w:cs="Calibri" w:eastAsia="Calibri" w:hAnsi="Calibri"/>
                <w:b/>
                <w:bCs/>
                <w:color w:val="595959"/>
                <w:sz w:val="16"/>
                <w:szCs w:val="16"/>
              </w:rPr>
              <w:t xml:space="preserve">Not started</w:t>
            </w:r>
          </w:p>
        </w:tc>
      </w:tr>
      <w:tr>
        <w:trPr>
          <w:cantSplit/>
        </w:trPr>
        <w:tc>
          <w:tcPr>
            <w:tcW w:type="dxa" w:w="400"/>
            <w:tcBorders>
              <w:top w:val="single" w:color="D0D7E2" w:sz="4"/>
              <w:left w:val="single" w:color="D0D7E2" w:sz="4"/>
              <w:bottom w:val="single" w:color="D0D7E2" w:sz="4"/>
              <w:right w:val="single" w:color="D0D7E2" w:sz="4"/>
            </w:tcBorders>
            <w:shd w:fill="FFF2CC" w:color="auto" w:val="clear"/>
            <w:tcMar>
              <w:top w:type="dxa" w:w="50"/>
              <w:left w:type="dxa" w:w="90"/>
              <w:bottom w:type="dxa" w:w="50"/>
              <w:right w:type="dxa" w:w="90"/>
            </w:tcMar>
            <w:vAlign w:val="center"/>
          </w:tcPr>
          <w:p>
            <w:pPr>
              <w:spacing w:after="0" w:line="252"/>
              <w:jc w:val="center"/>
            </w:pPr>
            <w:r>
              <w:rPr>
                <w:rFonts w:ascii="Calibri" w:cs="Calibri" w:eastAsia="Calibri" w:hAnsi="Calibri"/>
                <w:b/>
                <w:bCs/>
                <w:color w:val="1F3864"/>
                <w:sz w:val="16"/>
                <w:szCs w:val="16"/>
              </w:rPr>
              <w:t xml:space="preserve">21</w:t>
            </w:r>
          </w:p>
        </w:tc>
        <w:tc>
          <w:tcPr>
            <w:tcW w:type="dxa" w:w="1500"/>
            <w:tcBorders>
              <w:top w:val="single" w:color="D0D7E2" w:sz="4"/>
              <w:left w:val="single" w:color="D0D7E2" w:sz="4"/>
              <w:bottom w:val="single" w:color="D0D7E2" w:sz="4"/>
              <w:right w:val="single" w:color="D0D7E2" w:sz="4"/>
            </w:tcBorders>
            <w:tcMar>
              <w:top w:type="dxa" w:w="50"/>
              <w:left w:type="dxa" w:w="90"/>
              <w:bottom w:type="dxa" w:w="50"/>
              <w:right w:type="dxa" w:w="90"/>
            </w:tcMar>
            <w:vAlign w:val="center"/>
          </w:tcPr>
          <w:p>
            <w:pPr>
              <w:spacing w:after="0" w:line="252"/>
            </w:pPr>
            <w:r>
              <w:rPr>
                <w:rFonts w:ascii="Calibri" w:cs="Calibri" w:eastAsia="Calibri" w:hAnsi="Calibri"/>
                <w:b w:val="false"/>
                <w:bCs w:val="false"/>
                <w:color w:val="262626"/>
                <w:sz w:val="16"/>
                <w:szCs w:val="16"/>
              </w:rPr>
              <w:t xml:space="preserve"/>
            </w:r>
            <w:r>
              <w:rPr>
                <w:rFonts w:ascii="Calibri" w:cs="Calibri" w:eastAsia="Calibri" w:hAnsi="Calibri"/>
                <w:b/>
                <w:bCs/>
                <w:color w:val="262626"/>
                <w:sz w:val="16"/>
                <w:szCs w:val="16"/>
              </w:rPr>
              <w:t xml:space="preserve">Wireframes, mockups &amp; UI/UX guidelines</w:t>
            </w:r>
            <w:r>
              <w:rPr>
                <w:rFonts w:ascii="Calibri" w:cs="Calibri" w:eastAsia="Calibri" w:hAnsi="Calibri"/>
                <w:b w:val="false"/>
                <w:bCs w:val="false"/>
                <w:color w:val="262626"/>
                <w:sz w:val="16"/>
                <w:szCs w:val="16"/>
              </w:rPr>
              <w:t xml:space="preserve">, 19–30 Oct</w:t>
            </w:r>
          </w:p>
        </w:tc>
        <w:tc>
          <w:tcPr>
            <w:tcW w:type="dxa" w:w="2250"/>
            <w:tcBorders>
              <w:top w:val="single" w:color="D0D7E2" w:sz="4"/>
              <w:left w:val="single" w:color="D0D7E2" w:sz="4"/>
              <w:bottom w:val="single" w:color="D0D7E2" w:sz="4"/>
              <w:right w:val="single" w:color="D0D7E2" w:sz="4"/>
            </w:tcBorders>
            <w:tcMar>
              <w:top w:type="dxa" w:w="50"/>
              <w:left w:type="dxa" w:w="90"/>
              <w:bottom w:type="dxa" w:w="50"/>
              <w:right w:type="dxa" w:w="90"/>
            </w:tcMar>
            <w:vAlign w:val="center"/>
          </w:tcPr>
          <w:p>
            <w:pPr>
              <w:spacing w:after="0" w:line="252"/>
            </w:pPr>
            <w:r>
              <w:rPr>
                <w:rFonts w:ascii="Calibri" w:cs="Calibri" w:eastAsia="Calibri" w:hAnsi="Calibri"/>
                <w:b w:val="false"/>
                <w:bCs w:val="false"/>
                <w:color w:val="262626"/>
                <w:sz w:val="16"/>
                <w:szCs w:val="16"/>
              </w:rPr>
              <w:t xml:space="preserve">Wireframes, mockups, guidelines, colors, typography, accessibility</w:t>
            </w:r>
          </w:p>
        </w:tc>
        <w:tc>
          <w:tcPr>
            <w:tcW w:type="dxa" w:w="1450"/>
            <w:tcBorders>
              <w:top w:val="single" w:color="D0D7E2" w:sz="4"/>
              <w:left w:val="single" w:color="D0D7E2" w:sz="4"/>
              <w:bottom w:val="single" w:color="D0D7E2" w:sz="4"/>
              <w:right w:val="single" w:color="D0D7E2" w:sz="4"/>
            </w:tcBorders>
            <w:tcMar>
              <w:top w:type="dxa" w:w="50"/>
              <w:left w:type="dxa" w:w="90"/>
              <w:bottom w:type="dxa" w:w="50"/>
              <w:right w:type="dxa" w:w="90"/>
            </w:tcMar>
            <w:vAlign w:val="center"/>
          </w:tcPr>
          <w:p>
            <w:pPr>
              <w:spacing w:after="0" w:line="252"/>
            </w:pPr>
            <w:r>
              <w:rPr>
                <w:rFonts w:ascii="Calibri" w:cs="Calibri" w:eastAsia="Calibri" w:hAnsi="Calibri"/>
                <w:b/>
                <w:bCs/>
                <w:color w:val="1F3864"/>
                <w:sz w:val="16"/>
                <w:szCs w:val="16"/>
              </w:rPr>
              <w:t xml:space="preserve">6 of 6 elements</w:t>
            </w:r>
          </w:p>
        </w:tc>
        <w:tc>
          <w:tcPr>
            <w:tcW w:type="dxa" w:w="1200"/>
            <w:tcBorders>
              <w:top w:val="single" w:color="D0D7E2" w:sz="4"/>
              <w:left w:val="single" w:color="D0D7E2" w:sz="4"/>
              <w:bottom w:val="single" w:color="D0D7E2" w:sz="4"/>
              <w:right w:val="single" w:color="D0D7E2" w:sz="4"/>
            </w:tcBorders>
            <w:tcMar>
              <w:top w:type="dxa" w:w="50"/>
              <w:left w:type="dxa" w:w="90"/>
              <w:bottom w:type="dxa" w:w="50"/>
              <w:right w:type="dxa" w:w="90"/>
            </w:tcMar>
            <w:vAlign w:val="center"/>
          </w:tcPr>
          <w:p>
            <w:pPr>
              <w:spacing w:after="0" w:line="252"/>
            </w:pPr>
            <w:r>
              <w:rPr>
                <w:rFonts w:ascii="Calibri" w:cs="Calibri" w:eastAsia="Calibri" w:hAnsi="Calibri"/>
                <w:b w:val="false"/>
                <w:bCs w:val="false"/>
                <w:color w:val="262626"/>
                <w:sz w:val="16"/>
                <w:szCs w:val="16"/>
              </w:rPr>
              <w:t xml:space="preserve">Design files</w:t>
            </w:r>
          </w:p>
        </w:tc>
        <w:tc>
          <w:tcPr>
            <w:tcW w:type="dxa" w:w="1100"/>
            <w:tcBorders>
              <w:top w:val="single" w:color="D0D7E2" w:sz="4"/>
              <w:left w:val="single" w:color="D0D7E2" w:sz="4"/>
              <w:bottom w:val="single" w:color="D0D7E2" w:sz="4"/>
              <w:right w:val="single" w:color="D0D7E2" w:sz="4"/>
            </w:tcBorders>
            <w:tcMar>
              <w:top w:type="dxa" w:w="50"/>
              <w:left w:type="dxa" w:w="90"/>
              <w:bottom w:type="dxa" w:w="50"/>
              <w:right w:type="dxa" w:w="90"/>
            </w:tcMar>
            <w:vAlign w:val="center"/>
          </w:tcPr>
          <w:p>
            <w:pPr>
              <w:spacing w:after="0" w:line="252"/>
            </w:pPr>
            <w:r>
              <w:rPr>
                <w:rFonts w:ascii="Calibri" w:cs="Calibri" w:eastAsia="Calibri" w:hAnsi="Calibri"/>
                <w:b w:val="false"/>
                <w:bCs w:val="false"/>
                <w:color w:val="595959"/>
                <w:sz w:val="16"/>
                <w:szCs w:val="16"/>
              </w:rPr>
              <w:t xml:space="preserve">#9</w:t>
            </w:r>
          </w:p>
        </w:tc>
        <w:tc>
          <w:tcPr>
            <w:tcW w:type="dxa" w:w="800"/>
            <w:tcBorders>
              <w:top w:val="single" w:color="D0D7E2" w:sz="4"/>
              <w:left w:val="single" w:color="D0D7E2" w:sz="4"/>
              <w:bottom w:val="single" w:color="D0D7E2" w:sz="4"/>
              <w:right w:val="single" w:color="D0D7E2" w:sz="4"/>
            </w:tcBorders>
            <w:shd w:fill="FFFBEA" w:color="auto" w:val="clear"/>
            <w:tcMar>
              <w:top w:type="dxa" w:w="50"/>
              <w:left w:type="dxa" w:w="90"/>
              <w:bottom w:type="dxa" w:w="50"/>
              <w:right w:type="dxa" w:w="90"/>
            </w:tcMar>
            <w:vAlign w:val="center"/>
          </w:tcPr>
          <w:p>
            <w:pPr>
              <w:spacing w:after="0" w:line="252"/>
            </w:pPr>
            <w:r>
              <w:rPr>
                <w:rFonts w:ascii="Calibri" w:cs="Calibri" w:eastAsia="Calibri" w:hAnsi="Calibri"/>
                <w:b w:val="false"/>
                <w:bCs w:val="false"/>
                <w:color w:val="262626"/>
                <w:sz w:val="17"/>
                <w:szCs w:val="17"/>
              </w:rPr>
              <w:t xml:space="preserve"/>
            </w:r>
          </w:p>
        </w:tc>
        <w:tc>
          <w:tcPr>
            <w:tcW w:type="dxa" w:w="1206"/>
            <w:tcBorders>
              <w:top w:val="single" w:color="D0D7E2" w:sz="4"/>
              <w:left w:val="single" w:color="D0D7E2" w:sz="4"/>
              <w:bottom w:val="single" w:color="D0D7E2" w:sz="4"/>
              <w:right w:val="single" w:color="D0D7E2" w:sz="4"/>
            </w:tcBorders>
            <w:shd w:fill="EDEDED" w:color="auto" w:val="clear"/>
            <w:tcMar>
              <w:top w:type="dxa" w:w="50"/>
              <w:left w:type="dxa" w:w="90"/>
              <w:bottom w:type="dxa" w:w="50"/>
              <w:right w:type="dxa" w:w="90"/>
            </w:tcMar>
            <w:vAlign w:val="center"/>
          </w:tcPr>
          <w:p>
            <w:pPr>
              <w:spacing w:after="0" w:line="252"/>
              <w:jc w:val="center"/>
            </w:pPr>
            <w:r>
              <w:rPr>
                <w:rFonts w:ascii="Calibri" w:cs="Calibri" w:eastAsia="Calibri" w:hAnsi="Calibri"/>
                <w:b/>
                <w:bCs/>
                <w:color w:val="595959"/>
                <w:sz w:val="16"/>
                <w:szCs w:val="16"/>
              </w:rPr>
              <w:t xml:space="preserve">Not started</w:t>
            </w:r>
          </w:p>
        </w:tc>
      </w:tr>
      <w:tr>
        <w:trPr>
          <w:cantSplit/>
        </w:trPr>
        <w:tc>
          <w:tcPr>
            <w:tcW w:type="dxa" w:w="400"/>
            <w:tcBorders>
              <w:top w:val="single" w:color="D0D7E2" w:sz="4"/>
              <w:left w:val="single" w:color="D0D7E2" w:sz="4"/>
              <w:bottom w:val="single" w:color="D0D7E2" w:sz="4"/>
              <w:right w:val="single" w:color="D0D7E2" w:sz="4"/>
            </w:tcBorders>
            <w:shd w:fill="FFF2CC" w:color="auto" w:val="clear"/>
            <w:tcMar>
              <w:top w:type="dxa" w:w="50"/>
              <w:left w:type="dxa" w:w="90"/>
              <w:bottom w:type="dxa" w:w="50"/>
              <w:right w:type="dxa" w:w="90"/>
            </w:tcMar>
            <w:vAlign w:val="center"/>
          </w:tcPr>
          <w:p>
            <w:pPr>
              <w:spacing w:after="0" w:line="252"/>
              <w:jc w:val="center"/>
            </w:pPr>
            <w:r>
              <w:rPr>
                <w:rFonts w:ascii="Calibri" w:cs="Calibri" w:eastAsia="Calibri" w:hAnsi="Calibri"/>
                <w:b/>
                <w:bCs/>
                <w:color w:val="1F3864"/>
                <w:sz w:val="16"/>
                <w:szCs w:val="16"/>
              </w:rPr>
              <w:t xml:space="preserve">32</w:t>
            </w:r>
          </w:p>
        </w:tc>
        <w:tc>
          <w:tcPr>
            <w:tcW w:type="dxa" w:w="1500"/>
            <w:tcBorders>
              <w:top w:val="single" w:color="D0D7E2" w:sz="4"/>
              <w:left w:val="single" w:color="D0D7E2" w:sz="4"/>
              <w:bottom w:val="single" w:color="D0D7E2" w:sz="4"/>
              <w:right w:val="single" w:color="D0D7E2" w:sz="4"/>
            </w:tcBorders>
            <w:shd w:fill="F7F9FC" w:color="auto" w:val="clear"/>
            <w:tcMar>
              <w:top w:type="dxa" w:w="50"/>
              <w:left w:type="dxa" w:w="90"/>
              <w:bottom w:type="dxa" w:w="50"/>
              <w:right w:type="dxa" w:w="90"/>
            </w:tcMar>
            <w:vAlign w:val="center"/>
          </w:tcPr>
          <w:p>
            <w:pPr>
              <w:spacing w:after="0" w:line="252"/>
            </w:pPr>
            <w:r>
              <w:rPr>
                <w:rFonts w:ascii="Calibri" w:cs="Calibri" w:eastAsia="Calibri" w:hAnsi="Calibri"/>
                <w:b w:val="false"/>
                <w:bCs w:val="false"/>
                <w:color w:val="262626"/>
                <w:sz w:val="16"/>
                <w:szCs w:val="16"/>
              </w:rPr>
              <w:t xml:space="preserve"/>
            </w:r>
            <w:r>
              <w:rPr>
                <w:rFonts w:ascii="Calibri" w:cs="Calibri" w:eastAsia="Calibri" w:hAnsi="Calibri"/>
                <w:b/>
                <w:bCs/>
                <w:color w:val="262626"/>
                <w:sz w:val="16"/>
                <w:szCs w:val="16"/>
              </w:rPr>
              <w:t xml:space="preserve">Tableau dashboard</w:t>
            </w:r>
            <w:r>
              <w:rPr>
                <w:rFonts w:ascii="Calibri" w:cs="Calibri" w:eastAsia="Calibri" w:hAnsi="Calibri"/>
                <w:b w:val="false"/>
                <w:bCs w:val="false"/>
                <w:color w:val="262626"/>
                <w:sz w:val="16"/>
                <w:szCs w:val="16"/>
              </w:rPr>
              <w:t xml:space="preserve">, 26 Oct – 20 Nov</w:t>
            </w:r>
          </w:p>
        </w:tc>
        <w:tc>
          <w:tcPr>
            <w:tcW w:type="dxa" w:w="2250"/>
            <w:tcBorders>
              <w:top w:val="single" w:color="D0D7E2" w:sz="4"/>
              <w:left w:val="single" w:color="D0D7E2" w:sz="4"/>
              <w:bottom w:val="single" w:color="D0D7E2" w:sz="4"/>
              <w:right w:val="single" w:color="D0D7E2" w:sz="4"/>
            </w:tcBorders>
            <w:shd w:fill="F7F9FC" w:color="auto" w:val="clear"/>
            <w:tcMar>
              <w:top w:type="dxa" w:w="50"/>
              <w:left w:type="dxa" w:w="90"/>
              <w:bottom w:type="dxa" w:w="50"/>
              <w:right w:type="dxa" w:w="90"/>
            </w:tcMar>
            <w:vAlign w:val="center"/>
          </w:tcPr>
          <w:p>
            <w:pPr>
              <w:spacing w:after="0" w:line="252"/>
            </w:pPr>
            <w:r>
              <w:rPr>
                <w:rFonts w:ascii="Calibri" w:cs="Calibri" w:eastAsia="Calibri" w:hAnsi="Calibri"/>
                <w:b w:val="false"/>
                <w:bCs w:val="false"/>
                <w:color w:val="262626"/>
                <w:sz w:val="16"/>
                <w:szCs w:val="16"/>
              </w:rPr>
              <w:t xml:space="preserve">Calculated fields, filters, actions, geographic view, UX</w:t>
            </w:r>
          </w:p>
        </w:tc>
        <w:tc>
          <w:tcPr>
            <w:tcW w:type="dxa" w:w="1450"/>
            <w:tcBorders>
              <w:top w:val="single" w:color="D0D7E2" w:sz="4"/>
              <w:left w:val="single" w:color="D0D7E2" w:sz="4"/>
              <w:bottom w:val="single" w:color="D0D7E2" w:sz="4"/>
              <w:right w:val="single" w:color="D0D7E2" w:sz="4"/>
            </w:tcBorders>
            <w:shd w:fill="F7F9FC" w:color="auto" w:val="clear"/>
            <w:tcMar>
              <w:top w:type="dxa" w:w="50"/>
              <w:left w:type="dxa" w:w="90"/>
              <w:bottom w:type="dxa" w:w="50"/>
              <w:right w:type="dxa" w:w="90"/>
            </w:tcMar>
            <w:vAlign w:val="center"/>
          </w:tcPr>
          <w:p>
            <w:pPr>
              <w:spacing w:after="0" w:line="252"/>
            </w:pPr>
            <w:r>
              <w:rPr>
                <w:rFonts w:ascii="Calibri" w:cs="Calibri" w:eastAsia="Calibri" w:hAnsi="Calibri"/>
                <w:b/>
                <w:bCs/>
                <w:color w:val="1F3864"/>
                <w:sz w:val="16"/>
                <w:szCs w:val="16"/>
              </w:rPr>
              <w:t xml:space="preserve">4 of 4 features; each page loads in 5 s or less</w:t>
            </w:r>
          </w:p>
        </w:tc>
        <w:tc>
          <w:tcPr>
            <w:tcW w:type="dxa" w:w="1200"/>
            <w:tcBorders>
              <w:top w:val="single" w:color="D0D7E2" w:sz="4"/>
              <w:left w:val="single" w:color="D0D7E2" w:sz="4"/>
              <w:bottom w:val="single" w:color="D0D7E2" w:sz="4"/>
              <w:right w:val="single" w:color="D0D7E2" w:sz="4"/>
            </w:tcBorders>
            <w:shd w:fill="F7F9FC" w:color="auto" w:val="clear"/>
            <w:tcMar>
              <w:top w:type="dxa" w:w="50"/>
              <w:left w:type="dxa" w:w="90"/>
              <w:bottom w:type="dxa" w:w="50"/>
              <w:right w:type="dxa" w:w="90"/>
            </w:tcMar>
            <w:vAlign w:val="center"/>
          </w:tcPr>
          <w:p>
            <w:pPr>
              <w:spacing w:after="0" w:line="252"/>
            </w:pPr>
            <w:r>
              <w:rPr>
                <w:rFonts w:ascii="Calibri" w:cs="Calibri" w:eastAsia="Calibri" w:hAnsi="Calibri"/>
                <w:b w:val="false"/>
                <w:bCs w:val="false"/>
                <w:color w:val="262626"/>
                <w:sz w:val="16"/>
                <w:szCs w:val="16"/>
              </w:rPr>
              <w:t xml:space="preserve">Tableau workbook</w:t>
            </w:r>
          </w:p>
        </w:tc>
        <w:tc>
          <w:tcPr>
            <w:tcW w:type="dxa" w:w="1100"/>
            <w:tcBorders>
              <w:top w:val="single" w:color="D0D7E2" w:sz="4"/>
              <w:left w:val="single" w:color="D0D7E2" w:sz="4"/>
              <w:bottom w:val="single" w:color="D0D7E2" w:sz="4"/>
              <w:right w:val="single" w:color="D0D7E2" w:sz="4"/>
            </w:tcBorders>
            <w:shd w:fill="F7F9FC" w:color="auto" w:val="clear"/>
            <w:tcMar>
              <w:top w:type="dxa" w:w="50"/>
              <w:left w:type="dxa" w:w="90"/>
              <w:bottom w:type="dxa" w:w="50"/>
              <w:right w:type="dxa" w:w="90"/>
            </w:tcMar>
            <w:vAlign w:val="center"/>
          </w:tcPr>
          <w:p>
            <w:pPr>
              <w:spacing w:after="0" w:line="252"/>
            </w:pPr>
            <w:r>
              <w:rPr>
                <w:rFonts w:ascii="Calibri" w:cs="Calibri" w:eastAsia="Calibri" w:hAnsi="Calibri"/>
                <w:b w:val="false"/>
                <w:bCs w:val="false"/>
                <w:color w:val="595959"/>
                <w:sz w:val="16"/>
                <w:szCs w:val="16"/>
              </w:rPr>
              <w:t xml:space="preserve">#15, #21</w:t>
            </w:r>
          </w:p>
        </w:tc>
        <w:tc>
          <w:tcPr>
            <w:tcW w:type="dxa" w:w="800"/>
            <w:tcBorders>
              <w:top w:val="single" w:color="D0D7E2" w:sz="4"/>
              <w:left w:val="single" w:color="D0D7E2" w:sz="4"/>
              <w:bottom w:val="single" w:color="D0D7E2" w:sz="4"/>
              <w:right w:val="single" w:color="D0D7E2" w:sz="4"/>
            </w:tcBorders>
            <w:shd w:fill="FFFBEA" w:color="auto" w:val="clear"/>
            <w:tcMar>
              <w:top w:type="dxa" w:w="50"/>
              <w:left w:type="dxa" w:w="90"/>
              <w:bottom w:type="dxa" w:w="50"/>
              <w:right w:type="dxa" w:w="90"/>
            </w:tcMar>
            <w:vAlign w:val="center"/>
          </w:tcPr>
          <w:p>
            <w:pPr>
              <w:spacing w:after="0" w:line="252"/>
            </w:pPr>
            <w:r>
              <w:rPr>
                <w:rFonts w:ascii="Calibri" w:cs="Calibri" w:eastAsia="Calibri" w:hAnsi="Calibri"/>
                <w:b w:val="false"/>
                <w:bCs w:val="false"/>
                <w:color w:val="262626"/>
                <w:sz w:val="17"/>
                <w:szCs w:val="17"/>
              </w:rPr>
              <w:t xml:space="preserve"/>
            </w:r>
          </w:p>
        </w:tc>
        <w:tc>
          <w:tcPr>
            <w:tcW w:type="dxa" w:w="1206"/>
            <w:tcBorders>
              <w:top w:val="single" w:color="D0D7E2" w:sz="4"/>
              <w:left w:val="single" w:color="D0D7E2" w:sz="4"/>
              <w:bottom w:val="single" w:color="D0D7E2" w:sz="4"/>
              <w:right w:val="single" w:color="D0D7E2" w:sz="4"/>
            </w:tcBorders>
            <w:shd w:fill="EDEDED" w:color="auto" w:val="clear"/>
            <w:tcMar>
              <w:top w:type="dxa" w:w="50"/>
              <w:left w:type="dxa" w:w="90"/>
              <w:bottom w:type="dxa" w:w="50"/>
              <w:right w:type="dxa" w:w="90"/>
            </w:tcMar>
            <w:vAlign w:val="center"/>
          </w:tcPr>
          <w:p>
            <w:pPr>
              <w:spacing w:after="0" w:line="252"/>
              <w:jc w:val="center"/>
            </w:pPr>
            <w:r>
              <w:rPr>
                <w:rFonts w:ascii="Calibri" w:cs="Calibri" w:eastAsia="Calibri" w:hAnsi="Calibri"/>
                <w:b/>
                <w:bCs/>
                <w:color w:val="595959"/>
                <w:sz w:val="16"/>
                <w:szCs w:val="16"/>
              </w:rPr>
              <w:t xml:space="preserve">Not started</w:t>
            </w:r>
          </w:p>
        </w:tc>
      </w:tr>
      <w:tr>
        <w:trPr>
          <w:cantSplit/>
        </w:trPr>
        <w:tc>
          <w:tcPr>
            <w:tcW w:type="dxa" w:w="400"/>
            <w:tcBorders>
              <w:top w:val="single" w:color="D0D7E2" w:sz="4"/>
              <w:left w:val="single" w:color="D0D7E2" w:sz="4"/>
              <w:bottom w:val="single" w:color="D0D7E2" w:sz="4"/>
              <w:right w:val="single" w:color="D0D7E2" w:sz="4"/>
            </w:tcBorders>
            <w:shd w:fill="FFF2CC" w:color="auto" w:val="clear"/>
            <w:tcMar>
              <w:top w:type="dxa" w:w="50"/>
              <w:left w:type="dxa" w:w="90"/>
              <w:bottom w:type="dxa" w:w="50"/>
              <w:right w:type="dxa" w:w="90"/>
            </w:tcMar>
            <w:vAlign w:val="center"/>
          </w:tcPr>
          <w:p>
            <w:pPr>
              <w:spacing w:after="0" w:line="252"/>
              <w:jc w:val="center"/>
            </w:pPr>
            <w:r>
              <w:rPr>
                <w:rFonts w:ascii="Calibri" w:cs="Calibri" w:eastAsia="Calibri" w:hAnsi="Calibri"/>
                <w:b/>
                <w:bCs/>
                <w:color w:val="1F3864"/>
                <w:sz w:val="16"/>
                <w:szCs w:val="16"/>
              </w:rPr>
              <w:t xml:space="preserve">36</w:t>
            </w:r>
          </w:p>
        </w:tc>
        <w:tc>
          <w:tcPr>
            <w:tcW w:type="dxa" w:w="1500"/>
            <w:tcBorders>
              <w:top w:val="single" w:color="D0D7E2" w:sz="4"/>
              <w:left w:val="single" w:color="D0D7E2" w:sz="4"/>
              <w:bottom w:val="single" w:color="D0D7E2" w:sz="4"/>
              <w:right w:val="single" w:color="D0D7E2" w:sz="4"/>
            </w:tcBorders>
            <w:tcMar>
              <w:top w:type="dxa" w:w="50"/>
              <w:left w:type="dxa" w:w="90"/>
              <w:bottom w:type="dxa" w:w="50"/>
              <w:right w:type="dxa" w:w="90"/>
            </w:tcMar>
            <w:vAlign w:val="center"/>
          </w:tcPr>
          <w:p>
            <w:pPr>
              <w:spacing w:after="0" w:line="252"/>
            </w:pPr>
            <w:r>
              <w:rPr>
                <w:rFonts w:ascii="Calibri" w:cs="Calibri" w:eastAsia="Calibri" w:hAnsi="Calibri"/>
                <w:b w:val="false"/>
                <w:bCs w:val="false"/>
                <w:color w:val="262626"/>
                <w:sz w:val="16"/>
                <w:szCs w:val="16"/>
              </w:rPr>
              <w:t xml:space="preserve"/>
            </w:r>
            <w:r>
              <w:rPr>
                <w:rFonts w:ascii="Calibri" w:cs="Calibri" w:eastAsia="Calibri" w:hAnsi="Calibri"/>
                <w:b/>
                <w:bCs/>
                <w:color w:val="262626"/>
                <w:sz w:val="16"/>
                <w:szCs w:val="16"/>
              </w:rPr>
              <w:t xml:space="preserve">QA: test cases</w:t>
            </w:r>
            <w:r>
              <w:rPr>
                <w:rFonts w:ascii="Calibri" w:cs="Calibri" w:eastAsia="Calibri" w:hAnsi="Calibri"/>
                <w:b w:val="false"/>
                <w:bCs w:val="false"/>
                <w:color w:val="262626"/>
                <w:sz w:val="16"/>
                <w:szCs w:val="16"/>
              </w:rPr>
              <w:t xml:space="preserve">, 2–20 Nov</w:t>
            </w:r>
          </w:p>
        </w:tc>
        <w:tc>
          <w:tcPr>
            <w:tcW w:type="dxa" w:w="2250"/>
            <w:tcBorders>
              <w:top w:val="single" w:color="D0D7E2" w:sz="4"/>
              <w:left w:val="single" w:color="D0D7E2" w:sz="4"/>
              <w:bottom w:val="single" w:color="D0D7E2" w:sz="4"/>
              <w:right w:val="single" w:color="D0D7E2" w:sz="4"/>
            </w:tcBorders>
            <w:tcMar>
              <w:top w:type="dxa" w:w="50"/>
              <w:left w:type="dxa" w:w="90"/>
              <w:bottom w:type="dxa" w:w="50"/>
              <w:right w:type="dxa" w:w="90"/>
            </w:tcMar>
            <w:vAlign w:val="center"/>
          </w:tcPr>
          <w:p>
            <w:pPr>
              <w:spacing w:after="0" w:line="252"/>
            </w:pPr>
            <w:r>
              <w:rPr>
                <w:rFonts w:ascii="Calibri" w:cs="Calibri" w:eastAsia="Calibri" w:hAnsi="Calibri"/>
                <w:b w:val="false"/>
                <w:bCs w:val="false"/>
                <w:color w:val="262626"/>
                <w:sz w:val="16"/>
                <w:szCs w:val="16"/>
              </w:rPr>
              <w:t xml:space="preserve">Scenarios, expected and actual results</w:t>
            </w:r>
          </w:p>
        </w:tc>
        <w:tc>
          <w:tcPr>
            <w:tcW w:type="dxa" w:w="1450"/>
            <w:tcBorders>
              <w:top w:val="single" w:color="D0D7E2" w:sz="4"/>
              <w:left w:val="single" w:color="D0D7E2" w:sz="4"/>
              <w:bottom w:val="single" w:color="D0D7E2" w:sz="4"/>
              <w:right w:val="single" w:color="D0D7E2" w:sz="4"/>
            </w:tcBorders>
            <w:tcMar>
              <w:top w:type="dxa" w:w="50"/>
              <w:left w:type="dxa" w:w="90"/>
              <w:bottom w:type="dxa" w:w="50"/>
              <w:right w:type="dxa" w:w="90"/>
            </w:tcMar>
            <w:vAlign w:val="center"/>
          </w:tcPr>
          <w:p>
            <w:pPr>
              <w:spacing w:after="0" w:line="252"/>
            </w:pPr>
            <w:r>
              <w:rPr>
                <w:rFonts w:ascii="Calibri" w:cs="Calibri" w:eastAsia="Calibri" w:hAnsi="Calibri"/>
                <w:b/>
                <w:bCs/>
                <w:color w:val="1F3864"/>
                <w:sz w:val="16"/>
                <w:szCs w:val="16"/>
              </w:rPr>
              <w:t xml:space="preserve">At least 1 test case per requirement; 100% executed</w:t>
            </w:r>
          </w:p>
        </w:tc>
        <w:tc>
          <w:tcPr>
            <w:tcW w:type="dxa" w:w="1200"/>
            <w:tcBorders>
              <w:top w:val="single" w:color="D0D7E2" w:sz="4"/>
              <w:left w:val="single" w:color="D0D7E2" w:sz="4"/>
              <w:bottom w:val="single" w:color="D0D7E2" w:sz="4"/>
              <w:right w:val="single" w:color="D0D7E2" w:sz="4"/>
            </w:tcBorders>
            <w:tcMar>
              <w:top w:type="dxa" w:w="50"/>
              <w:left w:type="dxa" w:w="90"/>
              <w:bottom w:type="dxa" w:w="50"/>
              <w:right w:type="dxa" w:w="90"/>
            </w:tcMar>
            <w:vAlign w:val="center"/>
          </w:tcPr>
          <w:p>
            <w:pPr>
              <w:spacing w:after="0" w:line="252"/>
            </w:pPr>
            <w:r>
              <w:rPr>
                <w:rFonts w:ascii="Calibri" w:cs="Calibri" w:eastAsia="Calibri" w:hAnsi="Calibri"/>
                <w:b w:val="false"/>
                <w:bCs w:val="false"/>
                <w:color w:val="262626"/>
                <w:sz w:val="16"/>
                <w:szCs w:val="16"/>
              </w:rPr>
              <w:t xml:space="preserve">Test case sheet</w:t>
            </w:r>
          </w:p>
        </w:tc>
        <w:tc>
          <w:tcPr>
            <w:tcW w:type="dxa" w:w="1100"/>
            <w:tcBorders>
              <w:top w:val="single" w:color="D0D7E2" w:sz="4"/>
              <w:left w:val="single" w:color="D0D7E2" w:sz="4"/>
              <w:bottom w:val="single" w:color="D0D7E2" w:sz="4"/>
              <w:right w:val="single" w:color="D0D7E2" w:sz="4"/>
            </w:tcBorders>
            <w:tcMar>
              <w:top w:type="dxa" w:w="50"/>
              <w:left w:type="dxa" w:w="90"/>
              <w:bottom w:type="dxa" w:w="50"/>
              <w:right w:type="dxa" w:w="90"/>
            </w:tcMar>
            <w:vAlign w:val="center"/>
          </w:tcPr>
          <w:p>
            <w:pPr>
              <w:spacing w:after="0" w:line="252"/>
            </w:pPr>
            <w:r>
              <w:rPr>
                <w:rFonts w:ascii="Calibri" w:cs="Calibri" w:eastAsia="Calibri" w:hAnsi="Calibri"/>
                <w:b w:val="false"/>
                <w:bCs w:val="false"/>
                <w:color w:val="595959"/>
                <w:sz w:val="16"/>
                <w:szCs w:val="16"/>
              </w:rPr>
              <w:t xml:space="preserve">#9, #17</w:t>
            </w:r>
          </w:p>
        </w:tc>
        <w:tc>
          <w:tcPr>
            <w:tcW w:type="dxa" w:w="800"/>
            <w:tcBorders>
              <w:top w:val="single" w:color="D0D7E2" w:sz="4"/>
              <w:left w:val="single" w:color="D0D7E2" w:sz="4"/>
              <w:bottom w:val="single" w:color="D0D7E2" w:sz="4"/>
              <w:right w:val="single" w:color="D0D7E2" w:sz="4"/>
            </w:tcBorders>
            <w:shd w:fill="FFFBEA" w:color="auto" w:val="clear"/>
            <w:tcMar>
              <w:top w:type="dxa" w:w="50"/>
              <w:left w:type="dxa" w:w="90"/>
              <w:bottom w:type="dxa" w:w="50"/>
              <w:right w:type="dxa" w:w="90"/>
            </w:tcMar>
            <w:vAlign w:val="center"/>
          </w:tcPr>
          <w:p>
            <w:pPr>
              <w:spacing w:after="0" w:line="252"/>
            </w:pPr>
            <w:r>
              <w:rPr>
                <w:rFonts w:ascii="Calibri" w:cs="Calibri" w:eastAsia="Calibri" w:hAnsi="Calibri"/>
                <w:b w:val="false"/>
                <w:bCs w:val="false"/>
                <w:color w:val="262626"/>
                <w:sz w:val="17"/>
                <w:szCs w:val="17"/>
              </w:rPr>
              <w:t xml:space="preserve"/>
            </w:r>
          </w:p>
        </w:tc>
        <w:tc>
          <w:tcPr>
            <w:tcW w:type="dxa" w:w="1206"/>
            <w:tcBorders>
              <w:top w:val="single" w:color="D0D7E2" w:sz="4"/>
              <w:left w:val="single" w:color="D0D7E2" w:sz="4"/>
              <w:bottom w:val="single" w:color="D0D7E2" w:sz="4"/>
              <w:right w:val="single" w:color="D0D7E2" w:sz="4"/>
            </w:tcBorders>
            <w:shd w:fill="EDEDED" w:color="auto" w:val="clear"/>
            <w:tcMar>
              <w:top w:type="dxa" w:w="50"/>
              <w:left w:type="dxa" w:w="90"/>
              <w:bottom w:type="dxa" w:w="50"/>
              <w:right w:type="dxa" w:w="90"/>
            </w:tcMar>
            <w:vAlign w:val="center"/>
          </w:tcPr>
          <w:p>
            <w:pPr>
              <w:spacing w:after="0" w:line="252"/>
              <w:jc w:val="center"/>
            </w:pPr>
            <w:r>
              <w:rPr>
                <w:rFonts w:ascii="Calibri" w:cs="Calibri" w:eastAsia="Calibri" w:hAnsi="Calibri"/>
                <w:b/>
                <w:bCs/>
                <w:color w:val="595959"/>
                <w:sz w:val="16"/>
                <w:szCs w:val="16"/>
              </w:rPr>
              <w:t xml:space="preserve">Not started</w:t>
            </w:r>
          </w:p>
        </w:tc>
      </w:tr>
      <w:tr>
        <w:trPr>
          <w:cantSplit/>
        </w:trPr>
        <w:tc>
          <w:tcPr>
            <w:tcW w:type="dxa" w:w="400"/>
            <w:tcBorders>
              <w:top w:val="single" w:color="D0D7E2" w:sz="4"/>
              <w:left w:val="single" w:color="D0D7E2" w:sz="4"/>
              <w:bottom w:val="single" w:color="D0D7E2" w:sz="4"/>
              <w:right w:val="single" w:color="D0D7E2" w:sz="4"/>
            </w:tcBorders>
            <w:shd w:fill="FFF2CC" w:color="auto" w:val="clear"/>
            <w:tcMar>
              <w:top w:type="dxa" w:w="50"/>
              <w:left w:type="dxa" w:w="90"/>
              <w:bottom w:type="dxa" w:w="50"/>
              <w:right w:type="dxa" w:w="90"/>
            </w:tcMar>
            <w:vAlign w:val="center"/>
          </w:tcPr>
          <w:p>
            <w:pPr>
              <w:spacing w:after="0" w:line="252"/>
              <w:jc w:val="center"/>
            </w:pPr>
            <w:r>
              <w:rPr>
                <w:rFonts w:ascii="Calibri" w:cs="Calibri" w:eastAsia="Calibri" w:hAnsi="Calibri"/>
                <w:b/>
                <w:bCs/>
                <w:color w:val="1F3864"/>
                <w:sz w:val="16"/>
                <w:szCs w:val="16"/>
              </w:rPr>
              <w:t xml:space="preserve">47</w:t>
            </w:r>
          </w:p>
        </w:tc>
        <w:tc>
          <w:tcPr>
            <w:tcW w:type="dxa" w:w="1500"/>
            <w:tcBorders>
              <w:top w:val="single" w:color="D0D7E2" w:sz="4"/>
              <w:left w:val="single" w:color="D0D7E2" w:sz="4"/>
              <w:bottom w:val="single" w:color="D0D7E2" w:sz="4"/>
              <w:right w:val="single" w:color="D0D7E2" w:sz="4"/>
            </w:tcBorders>
            <w:shd w:fill="F7F9FC" w:color="auto" w:val="clear"/>
            <w:tcMar>
              <w:top w:type="dxa" w:w="50"/>
              <w:left w:type="dxa" w:w="90"/>
              <w:bottom w:type="dxa" w:w="50"/>
              <w:right w:type="dxa" w:w="90"/>
            </w:tcMar>
            <w:vAlign w:val="center"/>
          </w:tcPr>
          <w:p>
            <w:pPr>
              <w:spacing w:after="0" w:line="252"/>
            </w:pPr>
            <w:r>
              <w:rPr>
                <w:rFonts w:ascii="Calibri" w:cs="Calibri" w:eastAsia="Calibri" w:hAnsi="Calibri"/>
                <w:b w:val="false"/>
                <w:bCs w:val="false"/>
                <w:color w:val="262626"/>
                <w:sz w:val="16"/>
                <w:szCs w:val="16"/>
              </w:rPr>
              <w:t xml:space="preserve"/>
            </w:r>
            <w:r>
              <w:rPr>
                <w:rFonts w:ascii="Calibri" w:cs="Calibri" w:eastAsia="Calibri" w:hAnsi="Calibri"/>
                <w:b/>
                <w:bCs/>
                <w:color w:val="262626"/>
                <w:sz w:val="16"/>
                <w:szCs w:val="16"/>
              </w:rPr>
              <w:t xml:space="preserve">QA: bug tracking &amp; verification</w:t>
            </w:r>
            <w:r>
              <w:rPr>
                <w:rFonts w:ascii="Calibri" w:cs="Calibri" w:eastAsia="Calibri" w:hAnsi="Calibri"/>
                <w:b w:val="false"/>
                <w:bCs w:val="false"/>
                <w:color w:val="262626"/>
                <w:sz w:val="16"/>
                <w:szCs w:val="16"/>
              </w:rPr>
              <w:t xml:space="preserve">, 9 Nov – 2 Dec</w:t>
            </w:r>
          </w:p>
        </w:tc>
        <w:tc>
          <w:tcPr>
            <w:tcW w:type="dxa" w:w="2250"/>
            <w:tcBorders>
              <w:top w:val="single" w:color="D0D7E2" w:sz="4"/>
              <w:left w:val="single" w:color="D0D7E2" w:sz="4"/>
              <w:bottom w:val="single" w:color="D0D7E2" w:sz="4"/>
              <w:right w:val="single" w:color="D0D7E2" w:sz="4"/>
            </w:tcBorders>
            <w:shd w:fill="F7F9FC" w:color="auto" w:val="clear"/>
            <w:tcMar>
              <w:top w:type="dxa" w:w="50"/>
              <w:left w:type="dxa" w:w="90"/>
              <w:bottom w:type="dxa" w:w="50"/>
              <w:right w:type="dxa" w:w="90"/>
            </w:tcMar>
            <w:vAlign w:val="center"/>
          </w:tcPr>
          <w:p>
            <w:pPr>
              <w:spacing w:after="0" w:line="252"/>
            </w:pPr>
            <w:r>
              <w:rPr>
                <w:rFonts w:ascii="Calibri" w:cs="Calibri" w:eastAsia="Calibri" w:hAnsi="Calibri"/>
                <w:b w:val="false"/>
                <w:bCs w:val="false"/>
                <w:color w:val="262626"/>
                <w:sz w:val="16"/>
                <w:szCs w:val="16"/>
              </w:rPr>
              <w:t xml:space="preserve">Every bug logged, resolved and verified as fixed</w:t>
            </w:r>
          </w:p>
        </w:tc>
        <w:tc>
          <w:tcPr>
            <w:tcW w:type="dxa" w:w="1450"/>
            <w:tcBorders>
              <w:top w:val="single" w:color="D0D7E2" w:sz="4"/>
              <w:left w:val="single" w:color="D0D7E2" w:sz="4"/>
              <w:bottom w:val="single" w:color="D0D7E2" w:sz="4"/>
              <w:right w:val="single" w:color="D0D7E2" w:sz="4"/>
            </w:tcBorders>
            <w:shd w:fill="F7F9FC" w:color="auto" w:val="clear"/>
            <w:tcMar>
              <w:top w:type="dxa" w:w="50"/>
              <w:left w:type="dxa" w:w="90"/>
              <w:bottom w:type="dxa" w:w="50"/>
              <w:right w:type="dxa" w:w="90"/>
            </w:tcMar>
            <w:vAlign w:val="center"/>
          </w:tcPr>
          <w:p>
            <w:pPr>
              <w:spacing w:after="0" w:line="252"/>
            </w:pPr>
            <w:r>
              <w:rPr>
                <w:rFonts w:ascii="Calibri" w:cs="Calibri" w:eastAsia="Calibri" w:hAnsi="Calibri"/>
                <w:b/>
                <w:bCs/>
                <w:color w:val="1F3864"/>
                <w:sz w:val="16"/>
                <w:szCs w:val="16"/>
              </w:rPr>
              <w:t xml:space="preserve">100% of bugs verified; 0 open critical bugs on 2 Dec</w:t>
            </w:r>
          </w:p>
        </w:tc>
        <w:tc>
          <w:tcPr>
            <w:tcW w:type="dxa" w:w="1200"/>
            <w:tcBorders>
              <w:top w:val="single" w:color="D0D7E2" w:sz="4"/>
              <w:left w:val="single" w:color="D0D7E2" w:sz="4"/>
              <w:bottom w:val="single" w:color="D0D7E2" w:sz="4"/>
              <w:right w:val="single" w:color="D0D7E2" w:sz="4"/>
            </w:tcBorders>
            <w:shd w:fill="F7F9FC" w:color="auto" w:val="clear"/>
            <w:tcMar>
              <w:top w:type="dxa" w:w="50"/>
              <w:left w:type="dxa" w:w="90"/>
              <w:bottom w:type="dxa" w:w="50"/>
              <w:right w:type="dxa" w:w="90"/>
            </w:tcMar>
            <w:vAlign w:val="center"/>
          </w:tcPr>
          <w:p>
            <w:pPr>
              <w:spacing w:after="0" w:line="252"/>
            </w:pPr>
            <w:r>
              <w:rPr>
                <w:rFonts w:ascii="Calibri" w:cs="Calibri" w:eastAsia="Calibri" w:hAnsi="Calibri"/>
                <w:b w:val="false"/>
                <w:bCs w:val="false"/>
                <w:color w:val="262626"/>
                <w:sz w:val="16"/>
                <w:szCs w:val="16"/>
              </w:rPr>
              <w:t xml:space="preserve">Bug log</w:t>
            </w:r>
          </w:p>
        </w:tc>
        <w:tc>
          <w:tcPr>
            <w:tcW w:type="dxa" w:w="1100"/>
            <w:tcBorders>
              <w:top w:val="single" w:color="D0D7E2" w:sz="4"/>
              <w:left w:val="single" w:color="D0D7E2" w:sz="4"/>
              <w:bottom w:val="single" w:color="D0D7E2" w:sz="4"/>
              <w:right w:val="single" w:color="D0D7E2" w:sz="4"/>
            </w:tcBorders>
            <w:shd w:fill="F7F9FC" w:color="auto" w:val="clear"/>
            <w:tcMar>
              <w:top w:type="dxa" w:w="50"/>
              <w:left w:type="dxa" w:w="90"/>
              <w:bottom w:type="dxa" w:w="50"/>
              <w:right w:type="dxa" w:w="90"/>
            </w:tcMar>
            <w:vAlign w:val="center"/>
          </w:tcPr>
          <w:p>
            <w:pPr>
              <w:spacing w:after="0" w:line="252"/>
            </w:pPr>
            <w:r>
              <w:rPr>
                <w:rFonts w:ascii="Calibri" w:cs="Calibri" w:eastAsia="Calibri" w:hAnsi="Calibri"/>
                <w:b w:val="false"/>
                <w:bCs w:val="false"/>
                <w:color w:val="595959"/>
                <w:sz w:val="16"/>
                <w:szCs w:val="16"/>
              </w:rPr>
              <w:t xml:space="preserve">#36</w:t>
            </w:r>
          </w:p>
        </w:tc>
        <w:tc>
          <w:tcPr>
            <w:tcW w:type="dxa" w:w="800"/>
            <w:tcBorders>
              <w:top w:val="single" w:color="D0D7E2" w:sz="4"/>
              <w:left w:val="single" w:color="D0D7E2" w:sz="4"/>
              <w:bottom w:val="single" w:color="D0D7E2" w:sz="4"/>
              <w:right w:val="single" w:color="D0D7E2" w:sz="4"/>
            </w:tcBorders>
            <w:shd w:fill="FFFBEA" w:color="auto" w:val="clear"/>
            <w:tcMar>
              <w:top w:type="dxa" w:w="50"/>
              <w:left w:type="dxa" w:w="90"/>
              <w:bottom w:type="dxa" w:w="50"/>
              <w:right w:type="dxa" w:w="90"/>
            </w:tcMar>
            <w:vAlign w:val="center"/>
          </w:tcPr>
          <w:p>
            <w:pPr>
              <w:spacing w:after="0" w:line="252"/>
            </w:pPr>
            <w:r>
              <w:rPr>
                <w:rFonts w:ascii="Calibri" w:cs="Calibri" w:eastAsia="Calibri" w:hAnsi="Calibri"/>
                <w:b w:val="false"/>
                <w:bCs w:val="false"/>
                <w:color w:val="262626"/>
                <w:sz w:val="17"/>
                <w:szCs w:val="17"/>
              </w:rPr>
              <w:t xml:space="preserve"/>
            </w:r>
          </w:p>
        </w:tc>
        <w:tc>
          <w:tcPr>
            <w:tcW w:type="dxa" w:w="1206"/>
            <w:tcBorders>
              <w:top w:val="single" w:color="D0D7E2" w:sz="4"/>
              <w:left w:val="single" w:color="D0D7E2" w:sz="4"/>
              <w:bottom w:val="single" w:color="D0D7E2" w:sz="4"/>
              <w:right w:val="single" w:color="D0D7E2" w:sz="4"/>
            </w:tcBorders>
            <w:shd w:fill="EDEDED" w:color="auto" w:val="clear"/>
            <w:tcMar>
              <w:top w:type="dxa" w:w="50"/>
              <w:left w:type="dxa" w:w="90"/>
              <w:bottom w:type="dxa" w:w="50"/>
              <w:right w:type="dxa" w:w="90"/>
            </w:tcMar>
            <w:vAlign w:val="center"/>
          </w:tcPr>
          <w:p>
            <w:pPr>
              <w:spacing w:after="0" w:line="252"/>
              <w:jc w:val="center"/>
            </w:pPr>
            <w:r>
              <w:rPr>
                <w:rFonts w:ascii="Calibri" w:cs="Calibri" w:eastAsia="Calibri" w:hAnsi="Calibri"/>
                <w:b/>
                <w:bCs/>
                <w:color w:val="595959"/>
                <w:sz w:val="16"/>
                <w:szCs w:val="16"/>
              </w:rPr>
              <w:t xml:space="preserve">Not started</w:t>
            </w:r>
          </w:p>
        </w:tc>
      </w:tr>
      <w:tr>
        <w:trPr>
          <w:cantSplit/>
        </w:trPr>
        <w:tc>
          <w:tcPr>
            <w:tcW w:type="dxa" w:w="400"/>
            <w:tcBorders>
              <w:top w:val="single" w:color="D0D7E2" w:sz="4"/>
              <w:left w:val="single" w:color="D0D7E2" w:sz="4"/>
              <w:bottom w:val="single" w:color="D0D7E2" w:sz="4"/>
              <w:right w:val="single" w:color="D0D7E2" w:sz="4"/>
            </w:tcBorders>
            <w:shd w:fill="FFF2CC" w:color="auto" w:val="clear"/>
            <w:tcMar>
              <w:top w:type="dxa" w:w="50"/>
              <w:left w:type="dxa" w:w="90"/>
              <w:bottom w:type="dxa" w:w="50"/>
              <w:right w:type="dxa" w:w="90"/>
            </w:tcMar>
            <w:vAlign w:val="center"/>
          </w:tcPr>
          <w:p>
            <w:pPr>
              <w:spacing w:after="0" w:line="252"/>
              <w:jc w:val="center"/>
            </w:pPr>
            <w:r>
              <w:rPr>
                <w:rFonts w:ascii="Calibri" w:cs="Calibri" w:eastAsia="Calibri" w:hAnsi="Calibri"/>
                <w:b/>
                <w:bCs/>
                <w:color w:val="1F3864"/>
                <w:sz w:val="16"/>
                <w:szCs w:val="16"/>
              </w:rPr>
              <w:t xml:space="preserve">48</w:t>
            </w:r>
          </w:p>
        </w:tc>
        <w:tc>
          <w:tcPr>
            <w:tcW w:type="dxa" w:w="1500"/>
            <w:tcBorders>
              <w:top w:val="single" w:color="D0D7E2" w:sz="4"/>
              <w:left w:val="single" w:color="D0D7E2" w:sz="4"/>
              <w:bottom w:val="single" w:color="D0D7E2" w:sz="4"/>
              <w:right w:val="single" w:color="D0D7E2" w:sz="4"/>
            </w:tcBorders>
            <w:tcMar>
              <w:top w:type="dxa" w:w="50"/>
              <w:left w:type="dxa" w:w="90"/>
              <w:bottom w:type="dxa" w:w="50"/>
              <w:right w:type="dxa" w:w="90"/>
            </w:tcMar>
            <w:vAlign w:val="center"/>
          </w:tcPr>
          <w:p>
            <w:pPr>
              <w:spacing w:after="0" w:line="252"/>
            </w:pPr>
            <w:r>
              <w:rPr>
                <w:rFonts w:ascii="Calibri" w:cs="Calibri" w:eastAsia="Calibri" w:hAnsi="Calibri"/>
                <w:b w:val="false"/>
                <w:bCs w:val="false"/>
                <w:color w:val="262626"/>
                <w:sz w:val="16"/>
                <w:szCs w:val="16"/>
              </w:rPr>
              <w:t xml:space="preserve"/>
            </w:r>
            <w:r>
              <w:rPr>
                <w:rFonts w:ascii="Calibri" w:cs="Calibri" w:eastAsia="Calibri" w:hAnsi="Calibri"/>
                <w:b/>
                <w:bCs/>
                <w:color w:val="262626"/>
                <w:sz w:val="16"/>
                <w:szCs w:val="16"/>
              </w:rPr>
              <w:t xml:space="preserve">Tableau, requirements &amp; QA documentation</w:t>
            </w:r>
            <w:r>
              <w:rPr>
                <w:rFonts w:ascii="Calibri" w:cs="Calibri" w:eastAsia="Calibri" w:hAnsi="Calibri"/>
                <w:b w:val="false"/>
                <w:bCs w:val="false"/>
                <w:color w:val="262626"/>
                <w:sz w:val="16"/>
                <w:szCs w:val="16"/>
              </w:rPr>
              <w:t xml:space="preserve">, 9 Nov – 2 Dec</w:t>
            </w:r>
          </w:p>
        </w:tc>
        <w:tc>
          <w:tcPr>
            <w:tcW w:type="dxa" w:w="2250"/>
            <w:tcBorders>
              <w:top w:val="single" w:color="D0D7E2" w:sz="4"/>
              <w:left w:val="single" w:color="D0D7E2" w:sz="4"/>
              <w:bottom w:val="single" w:color="D0D7E2" w:sz="4"/>
              <w:right w:val="single" w:color="D0D7E2" w:sz="4"/>
            </w:tcBorders>
            <w:tcMar>
              <w:top w:type="dxa" w:w="50"/>
              <w:left w:type="dxa" w:w="90"/>
              <w:bottom w:type="dxa" w:w="50"/>
              <w:right w:type="dxa" w:w="90"/>
            </w:tcMar>
            <w:vAlign w:val="center"/>
          </w:tcPr>
          <w:p>
            <w:pPr>
              <w:spacing w:after="0" w:line="252"/>
            </w:pPr>
            <w:r>
              <w:rPr>
                <w:rFonts w:ascii="Calibri" w:cs="Calibri" w:eastAsia="Calibri" w:hAnsi="Calibri"/>
                <w:b w:val="false"/>
                <w:bCs w:val="false"/>
                <w:color w:val="262626"/>
                <w:sz w:val="16"/>
                <w:szCs w:val="16"/>
              </w:rPr>
              <w:t xml:space="preserve">Three areas documented; structure of the final documentation set; support for the technical document</w:t>
            </w:r>
          </w:p>
        </w:tc>
        <w:tc>
          <w:tcPr>
            <w:tcW w:type="dxa" w:w="1450"/>
            <w:tcBorders>
              <w:top w:val="single" w:color="D0D7E2" w:sz="4"/>
              <w:left w:val="single" w:color="D0D7E2" w:sz="4"/>
              <w:bottom w:val="single" w:color="D0D7E2" w:sz="4"/>
              <w:right w:val="single" w:color="D0D7E2" w:sz="4"/>
            </w:tcBorders>
            <w:tcMar>
              <w:top w:type="dxa" w:w="50"/>
              <w:left w:type="dxa" w:w="90"/>
              <w:bottom w:type="dxa" w:w="50"/>
              <w:right w:type="dxa" w:w="90"/>
            </w:tcMar>
            <w:vAlign w:val="center"/>
          </w:tcPr>
          <w:p>
            <w:pPr>
              <w:spacing w:after="0" w:line="252"/>
            </w:pPr>
            <w:r>
              <w:rPr>
                <w:rFonts w:ascii="Calibri" w:cs="Calibri" w:eastAsia="Calibri" w:hAnsi="Calibri"/>
                <w:b/>
                <w:bCs/>
                <w:color w:val="1F3864"/>
                <w:sz w:val="16"/>
                <w:szCs w:val="16"/>
              </w:rPr>
              <w:t xml:space="preserve">3 of 3 areas; structure shared by 16 Nov</w:t>
            </w:r>
          </w:p>
        </w:tc>
        <w:tc>
          <w:tcPr>
            <w:tcW w:type="dxa" w:w="1200"/>
            <w:tcBorders>
              <w:top w:val="single" w:color="D0D7E2" w:sz="4"/>
              <w:left w:val="single" w:color="D0D7E2" w:sz="4"/>
              <w:bottom w:val="single" w:color="D0D7E2" w:sz="4"/>
              <w:right w:val="single" w:color="D0D7E2" w:sz="4"/>
            </w:tcBorders>
            <w:tcMar>
              <w:top w:type="dxa" w:w="50"/>
              <w:left w:type="dxa" w:w="90"/>
              <w:bottom w:type="dxa" w:w="50"/>
              <w:right w:type="dxa" w:w="90"/>
            </w:tcMar>
            <w:vAlign w:val="center"/>
          </w:tcPr>
          <w:p>
            <w:pPr>
              <w:spacing w:after="0" w:line="252"/>
            </w:pPr>
            <w:r>
              <w:rPr>
                <w:rFonts w:ascii="Calibri" w:cs="Calibri" w:eastAsia="Calibri" w:hAnsi="Calibri"/>
                <w:b w:val="false"/>
                <w:bCs w:val="false"/>
                <w:color w:val="262626"/>
                <w:sz w:val="16"/>
                <w:szCs w:val="16"/>
              </w:rPr>
              <w:t xml:space="preserve">Documentation files</w:t>
            </w:r>
          </w:p>
        </w:tc>
        <w:tc>
          <w:tcPr>
            <w:tcW w:type="dxa" w:w="1100"/>
            <w:tcBorders>
              <w:top w:val="single" w:color="D0D7E2" w:sz="4"/>
              <w:left w:val="single" w:color="D0D7E2" w:sz="4"/>
              <w:bottom w:val="single" w:color="D0D7E2" w:sz="4"/>
              <w:right w:val="single" w:color="D0D7E2" w:sz="4"/>
            </w:tcBorders>
            <w:tcMar>
              <w:top w:type="dxa" w:w="50"/>
              <w:left w:type="dxa" w:w="90"/>
              <w:bottom w:type="dxa" w:w="50"/>
              <w:right w:type="dxa" w:w="90"/>
            </w:tcMar>
            <w:vAlign w:val="center"/>
          </w:tcPr>
          <w:p>
            <w:pPr>
              <w:spacing w:after="0" w:line="252"/>
            </w:pPr>
            <w:r>
              <w:rPr>
                <w:rFonts w:ascii="Calibri" w:cs="Calibri" w:eastAsia="Calibri" w:hAnsi="Calibri"/>
                <w:b w:val="false"/>
                <w:bCs w:val="false"/>
                <w:color w:val="595959"/>
                <w:sz w:val="16"/>
                <w:szCs w:val="16"/>
              </w:rPr>
              <w:t xml:space="preserve">#32, #36</w:t>
            </w:r>
          </w:p>
        </w:tc>
        <w:tc>
          <w:tcPr>
            <w:tcW w:type="dxa" w:w="800"/>
            <w:tcBorders>
              <w:top w:val="single" w:color="D0D7E2" w:sz="4"/>
              <w:left w:val="single" w:color="D0D7E2" w:sz="4"/>
              <w:bottom w:val="single" w:color="D0D7E2" w:sz="4"/>
              <w:right w:val="single" w:color="D0D7E2" w:sz="4"/>
            </w:tcBorders>
            <w:shd w:fill="FFFBEA" w:color="auto" w:val="clear"/>
            <w:tcMar>
              <w:top w:type="dxa" w:w="50"/>
              <w:left w:type="dxa" w:w="90"/>
              <w:bottom w:type="dxa" w:w="50"/>
              <w:right w:type="dxa" w:w="90"/>
            </w:tcMar>
            <w:vAlign w:val="center"/>
          </w:tcPr>
          <w:p>
            <w:pPr>
              <w:spacing w:after="0" w:line="252"/>
            </w:pPr>
            <w:r>
              <w:rPr>
                <w:rFonts w:ascii="Calibri" w:cs="Calibri" w:eastAsia="Calibri" w:hAnsi="Calibri"/>
                <w:b w:val="false"/>
                <w:bCs w:val="false"/>
                <w:color w:val="262626"/>
                <w:sz w:val="17"/>
                <w:szCs w:val="17"/>
              </w:rPr>
              <w:t xml:space="preserve"/>
            </w:r>
          </w:p>
        </w:tc>
        <w:tc>
          <w:tcPr>
            <w:tcW w:type="dxa" w:w="1206"/>
            <w:tcBorders>
              <w:top w:val="single" w:color="D0D7E2" w:sz="4"/>
              <w:left w:val="single" w:color="D0D7E2" w:sz="4"/>
              <w:bottom w:val="single" w:color="D0D7E2" w:sz="4"/>
              <w:right w:val="single" w:color="D0D7E2" w:sz="4"/>
            </w:tcBorders>
            <w:shd w:fill="EDEDED" w:color="auto" w:val="clear"/>
            <w:tcMar>
              <w:top w:type="dxa" w:w="50"/>
              <w:left w:type="dxa" w:w="90"/>
              <w:bottom w:type="dxa" w:w="50"/>
              <w:right w:type="dxa" w:w="90"/>
            </w:tcMar>
            <w:vAlign w:val="center"/>
          </w:tcPr>
          <w:p>
            <w:pPr>
              <w:spacing w:after="0" w:line="252"/>
              <w:jc w:val="center"/>
            </w:pPr>
            <w:r>
              <w:rPr>
                <w:rFonts w:ascii="Calibri" w:cs="Calibri" w:eastAsia="Calibri" w:hAnsi="Calibri"/>
                <w:b/>
                <w:bCs/>
                <w:color w:val="595959"/>
                <w:sz w:val="16"/>
                <w:szCs w:val="16"/>
              </w:rPr>
              <w:t xml:space="preserve">Not started</w:t>
            </w:r>
          </w:p>
        </w:tc>
      </w:tr>
      <w:tr>
        <w:trPr>
          <w:cantSplit/>
        </w:trPr>
        <w:tc>
          <w:tcPr>
            <w:tcW w:type="dxa" w:w="400"/>
            <w:tcBorders>
              <w:top w:val="single" w:color="D0D7E2" w:sz="4"/>
              <w:left w:val="single" w:color="D0D7E2" w:sz="4"/>
              <w:bottom w:val="single" w:color="D0D7E2" w:sz="4"/>
              <w:right w:val="single" w:color="D0D7E2" w:sz="4"/>
            </w:tcBorders>
            <w:shd w:fill="FFF2CC" w:color="auto" w:val="clear"/>
            <w:tcMar>
              <w:top w:type="dxa" w:w="50"/>
              <w:left w:type="dxa" w:w="90"/>
              <w:bottom w:type="dxa" w:w="50"/>
              <w:right w:type="dxa" w:w="90"/>
            </w:tcMar>
            <w:vAlign w:val="center"/>
          </w:tcPr>
          <w:p>
            <w:pPr>
              <w:spacing w:after="0" w:line="252"/>
              <w:jc w:val="center"/>
            </w:pPr>
            <w:r>
              <w:rPr>
                <w:rFonts w:ascii="Calibri" w:cs="Calibri" w:eastAsia="Calibri" w:hAnsi="Calibri"/>
                <w:b/>
                <w:bCs/>
                <w:color w:val="1F3864"/>
                <w:sz w:val="16"/>
                <w:szCs w:val="16"/>
              </w:rPr>
              <w:t xml:space="preserve">54</w:t>
            </w:r>
          </w:p>
        </w:tc>
        <w:tc>
          <w:tcPr>
            <w:tcW w:type="dxa" w:w="1500"/>
            <w:tcBorders>
              <w:top w:val="single" w:color="D0D7E2" w:sz="4"/>
              <w:left w:val="single" w:color="D0D7E2" w:sz="4"/>
              <w:bottom w:val="single" w:color="D0D7E2" w:sz="4"/>
              <w:right w:val="single" w:color="D0D7E2" w:sz="4"/>
            </w:tcBorders>
            <w:shd w:fill="F7F9FC" w:color="auto" w:val="clear"/>
            <w:tcMar>
              <w:top w:type="dxa" w:w="50"/>
              <w:left w:type="dxa" w:w="90"/>
              <w:bottom w:type="dxa" w:w="50"/>
              <w:right w:type="dxa" w:w="90"/>
            </w:tcMar>
            <w:vAlign w:val="center"/>
          </w:tcPr>
          <w:p>
            <w:pPr>
              <w:spacing w:after="0" w:line="252"/>
            </w:pPr>
            <w:r>
              <w:rPr>
                <w:rFonts w:ascii="Calibri" w:cs="Calibri" w:eastAsia="Calibri" w:hAnsi="Calibri"/>
                <w:b w:val="false"/>
                <w:bCs w:val="false"/>
                <w:color w:val="262626"/>
                <w:sz w:val="16"/>
                <w:szCs w:val="16"/>
              </w:rPr>
              <w:t xml:space="preserve"/>
            </w:r>
            <w:r>
              <w:rPr>
                <w:rFonts w:ascii="Calibri" w:cs="Calibri" w:eastAsia="Calibri" w:hAnsi="Calibri"/>
                <w:b/>
                <w:bCs/>
                <w:color w:val="262626"/>
                <w:sz w:val="16"/>
                <w:szCs w:val="16"/>
              </w:rPr>
              <w:t xml:space="preserve">Final project report</w:t>
            </w:r>
            <w:r>
              <w:rPr>
                <w:rFonts w:ascii="Calibri" w:cs="Calibri" w:eastAsia="Calibri" w:hAnsi="Calibri"/>
                <w:b w:val="false"/>
                <w:bCs w:val="false"/>
                <w:color w:val="262626"/>
                <w:sz w:val="16"/>
                <w:szCs w:val="16"/>
              </w:rPr>
              <w:t xml:space="preserve">, 16 Nov – 4 Dec</w:t>
            </w:r>
          </w:p>
        </w:tc>
        <w:tc>
          <w:tcPr>
            <w:tcW w:type="dxa" w:w="2250"/>
            <w:tcBorders>
              <w:top w:val="single" w:color="D0D7E2" w:sz="4"/>
              <w:left w:val="single" w:color="D0D7E2" w:sz="4"/>
              <w:bottom w:val="single" w:color="D0D7E2" w:sz="4"/>
              <w:right w:val="single" w:color="D0D7E2" w:sz="4"/>
            </w:tcBorders>
            <w:shd w:fill="F7F9FC" w:color="auto" w:val="clear"/>
            <w:tcMar>
              <w:top w:type="dxa" w:w="50"/>
              <w:left w:type="dxa" w:w="90"/>
              <w:bottom w:type="dxa" w:w="50"/>
              <w:right w:type="dxa" w:w="90"/>
            </w:tcMar>
            <w:vAlign w:val="center"/>
          </w:tcPr>
          <w:p>
            <w:pPr>
              <w:spacing w:after="0" w:line="252"/>
            </w:pPr>
            <w:r>
              <w:rPr>
                <w:rFonts w:ascii="Calibri" w:cs="Calibri" w:eastAsia="Calibri" w:hAnsi="Calibri"/>
                <w:b w:val="false"/>
                <w:bCs w:val="false"/>
                <w:color w:val="262626"/>
                <w:sz w:val="16"/>
                <w:szCs w:val="16"/>
              </w:rPr>
              <w:t xml:space="preserve">Summary, analysis, results, limitations</w:t>
            </w:r>
          </w:p>
        </w:tc>
        <w:tc>
          <w:tcPr>
            <w:tcW w:type="dxa" w:w="1450"/>
            <w:tcBorders>
              <w:top w:val="single" w:color="D0D7E2" w:sz="4"/>
              <w:left w:val="single" w:color="D0D7E2" w:sz="4"/>
              <w:bottom w:val="single" w:color="D0D7E2" w:sz="4"/>
              <w:right w:val="single" w:color="D0D7E2" w:sz="4"/>
            </w:tcBorders>
            <w:shd w:fill="F7F9FC" w:color="auto" w:val="clear"/>
            <w:tcMar>
              <w:top w:type="dxa" w:w="50"/>
              <w:left w:type="dxa" w:w="90"/>
              <w:bottom w:type="dxa" w:w="50"/>
              <w:right w:type="dxa" w:w="90"/>
            </w:tcMar>
            <w:vAlign w:val="center"/>
          </w:tcPr>
          <w:p>
            <w:pPr>
              <w:spacing w:after="0" w:line="252"/>
            </w:pPr>
            <w:r>
              <w:rPr>
                <w:rFonts w:ascii="Calibri" w:cs="Calibri" w:eastAsia="Calibri" w:hAnsi="Calibri"/>
                <w:b/>
                <w:bCs/>
                <w:color w:val="1F3864"/>
                <w:sz w:val="16"/>
                <w:szCs w:val="16"/>
              </w:rPr>
              <w:t xml:space="preserve">4 of 4 sections; 0 numbers that differ from the analysis</w:t>
            </w:r>
          </w:p>
        </w:tc>
        <w:tc>
          <w:tcPr>
            <w:tcW w:type="dxa" w:w="1200"/>
            <w:tcBorders>
              <w:top w:val="single" w:color="D0D7E2" w:sz="4"/>
              <w:left w:val="single" w:color="D0D7E2" w:sz="4"/>
              <w:bottom w:val="single" w:color="D0D7E2" w:sz="4"/>
              <w:right w:val="single" w:color="D0D7E2" w:sz="4"/>
            </w:tcBorders>
            <w:shd w:fill="F7F9FC" w:color="auto" w:val="clear"/>
            <w:tcMar>
              <w:top w:type="dxa" w:w="50"/>
              <w:left w:type="dxa" w:w="90"/>
              <w:bottom w:type="dxa" w:w="50"/>
              <w:right w:type="dxa" w:w="90"/>
            </w:tcMar>
            <w:vAlign w:val="center"/>
          </w:tcPr>
          <w:p>
            <w:pPr>
              <w:spacing w:after="0" w:line="252"/>
            </w:pPr>
            <w:r>
              <w:rPr>
                <w:rFonts w:ascii="Calibri" w:cs="Calibri" w:eastAsia="Calibri" w:hAnsi="Calibri"/>
                <w:b w:val="false"/>
                <w:bCs w:val="false"/>
                <w:color w:val="262626"/>
                <w:sz w:val="16"/>
                <w:szCs w:val="16"/>
              </w:rPr>
              <w:t xml:space="preserve">Report</w:t>
            </w:r>
          </w:p>
        </w:tc>
        <w:tc>
          <w:tcPr>
            <w:tcW w:type="dxa" w:w="1100"/>
            <w:tcBorders>
              <w:top w:val="single" w:color="D0D7E2" w:sz="4"/>
              <w:left w:val="single" w:color="D0D7E2" w:sz="4"/>
              <w:bottom w:val="single" w:color="D0D7E2" w:sz="4"/>
              <w:right w:val="single" w:color="D0D7E2" w:sz="4"/>
            </w:tcBorders>
            <w:shd w:fill="F7F9FC" w:color="auto" w:val="clear"/>
            <w:tcMar>
              <w:top w:type="dxa" w:w="50"/>
              <w:left w:type="dxa" w:w="90"/>
              <w:bottom w:type="dxa" w:w="50"/>
              <w:right w:type="dxa" w:w="90"/>
            </w:tcMar>
            <w:vAlign w:val="center"/>
          </w:tcPr>
          <w:p>
            <w:pPr>
              <w:spacing w:after="0" w:line="252"/>
            </w:pPr>
            <w:r>
              <w:rPr>
                <w:rFonts w:ascii="Calibri" w:cs="Calibri" w:eastAsia="Calibri" w:hAnsi="Calibri"/>
                <w:b w:val="false"/>
                <w:bCs w:val="false"/>
                <w:color w:val="595959"/>
                <w:sz w:val="16"/>
                <w:szCs w:val="16"/>
              </w:rPr>
              <w:t xml:space="preserve">#45, #57 (Yasmeen)</w:t>
            </w:r>
          </w:p>
        </w:tc>
        <w:tc>
          <w:tcPr>
            <w:tcW w:type="dxa" w:w="800"/>
            <w:tcBorders>
              <w:top w:val="single" w:color="D0D7E2" w:sz="4"/>
              <w:left w:val="single" w:color="D0D7E2" w:sz="4"/>
              <w:bottom w:val="single" w:color="D0D7E2" w:sz="4"/>
              <w:right w:val="single" w:color="D0D7E2" w:sz="4"/>
            </w:tcBorders>
            <w:shd w:fill="FFFBEA" w:color="auto" w:val="clear"/>
            <w:tcMar>
              <w:top w:type="dxa" w:w="50"/>
              <w:left w:type="dxa" w:w="90"/>
              <w:bottom w:type="dxa" w:w="50"/>
              <w:right w:type="dxa" w:w="90"/>
            </w:tcMar>
            <w:vAlign w:val="center"/>
          </w:tcPr>
          <w:p>
            <w:pPr>
              <w:spacing w:after="0" w:line="252"/>
            </w:pPr>
            <w:r>
              <w:rPr>
                <w:rFonts w:ascii="Calibri" w:cs="Calibri" w:eastAsia="Calibri" w:hAnsi="Calibri"/>
                <w:b w:val="false"/>
                <w:bCs w:val="false"/>
                <w:color w:val="262626"/>
                <w:sz w:val="17"/>
                <w:szCs w:val="17"/>
              </w:rPr>
              <w:t xml:space="preserve"/>
            </w:r>
          </w:p>
        </w:tc>
        <w:tc>
          <w:tcPr>
            <w:tcW w:type="dxa" w:w="1206"/>
            <w:tcBorders>
              <w:top w:val="single" w:color="D0D7E2" w:sz="4"/>
              <w:left w:val="single" w:color="D0D7E2" w:sz="4"/>
              <w:bottom w:val="single" w:color="D0D7E2" w:sz="4"/>
              <w:right w:val="single" w:color="D0D7E2" w:sz="4"/>
            </w:tcBorders>
            <w:shd w:fill="EDEDED" w:color="auto" w:val="clear"/>
            <w:tcMar>
              <w:top w:type="dxa" w:w="50"/>
              <w:left w:type="dxa" w:w="90"/>
              <w:bottom w:type="dxa" w:w="50"/>
              <w:right w:type="dxa" w:w="90"/>
            </w:tcMar>
            <w:vAlign w:val="center"/>
          </w:tcPr>
          <w:p>
            <w:pPr>
              <w:spacing w:after="0" w:line="252"/>
              <w:jc w:val="center"/>
            </w:pPr>
            <w:r>
              <w:rPr>
                <w:rFonts w:ascii="Calibri" w:cs="Calibri" w:eastAsia="Calibri" w:hAnsi="Calibri"/>
                <w:b/>
                <w:bCs/>
                <w:color w:val="595959"/>
                <w:sz w:val="16"/>
                <w:szCs w:val="16"/>
              </w:rPr>
              <w:t xml:space="preserve">Not started</w:t>
            </w:r>
          </w:p>
        </w:tc>
      </w:tr>
      <w:tr>
        <w:trPr>
          <w:cantSplit/>
        </w:trPr>
        <w:tc>
          <w:tcPr>
            <w:tcW w:type="dxa" w:w="400"/>
            <w:tcBorders>
              <w:top w:val="single" w:color="D0D7E2" w:sz="4"/>
              <w:left w:val="single" w:color="D0D7E2" w:sz="4"/>
              <w:bottom w:val="single" w:color="D0D7E2" w:sz="4"/>
              <w:right w:val="single" w:color="D0D7E2" w:sz="4"/>
            </w:tcBorders>
            <w:shd w:fill="FFF2CC" w:color="auto" w:val="clear"/>
            <w:tcMar>
              <w:top w:type="dxa" w:w="50"/>
              <w:left w:type="dxa" w:w="90"/>
              <w:bottom w:type="dxa" w:w="50"/>
              <w:right w:type="dxa" w:w="90"/>
            </w:tcMar>
            <w:vAlign w:val="center"/>
          </w:tcPr>
          <w:p>
            <w:pPr>
              <w:spacing w:after="0" w:line="252"/>
              <w:jc w:val="center"/>
            </w:pPr>
            <w:r>
              <w:rPr>
                <w:rFonts w:ascii="Calibri" w:cs="Calibri" w:eastAsia="Calibri" w:hAnsi="Calibri"/>
                <w:b/>
                <w:bCs/>
                <w:color w:val="1F3864"/>
                <w:sz w:val="16"/>
                <w:szCs w:val="16"/>
              </w:rPr>
              <w:t xml:space="preserve">55</w:t>
            </w:r>
          </w:p>
        </w:tc>
        <w:tc>
          <w:tcPr>
            <w:tcW w:type="dxa" w:w="1500"/>
            <w:tcBorders>
              <w:top w:val="single" w:color="D0D7E2" w:sz="4"/>
              <w:left w:val="single" w:color="D0D7E2" w:sz="4"/>
              <w:bottom w:val="single" w:color="D0D7E2" w:sz="4"/>
              <w:right w:val="single" w:color="D0D7E2" w:sz="4"/>
            </w:tcBorders>
            <w:tcMar>
              <w:top w:type="dxa" w:w="50"/>
              <w:left w:type="dxa" w:w="90"/>
              <w:bottom w:type="dxa" w:w="50"/>
              <w:right w:type="dxa" w:w="90"/>
            </w:tcMar>
            <w:vAlign w:val="center"/>
          </w:tcPr>
          <w:p>
            <w:pPr>
              <w:spacing w:after="0" w:line="252"/>
            </w:pPr>
            <w:r>
              <w:rPr>
                <w:rFonts w:ascii="Calibri" w:cs="Calibri" w:eastAsia="Calibri" w:hAnsi="Calibri"/>
                <w:b w:val="false"/>
                <w:bCs w:val="false"/>
                <w:color w:val="262626"/>
                <w:sz w:val="16"/>
                <w:szCs w:val="16"/>
              </w:rPr>
              <w:t xml:space="preserve"/>
            </w:r>
            <w:r>
              <w:rPr>
                <w:rFonts w:ascii="Calibri" w:cs="Calibri" w:eastAsia="Calibri" w:hAnsi="Calibri"/>
                <w:b/>
                <w:bCs/>
                <w:color w:val="262626"/>
                <w:sz w:val="16"/>
                <w:szCs w:val="16"/>
              </w:rPr>
              <w:t xml:space="preserve">Tableau validation</w:t>
            </w:r>
            <w:r>
              <w:rPr>
                <w:rFonts w:ascii="Calibri" w:cs="Calibri" w:eastAsia="Calibri" w:hAnsi="Calibri"/>
                <w:b w:val="false"/>
                <w:bCs w:val="false"/>
                <w:color w:val="262626"/>
                <w:sz w:val="16"/>
                <w:szCs w:val="16"/>
              </w:rPr>
              <w:t xml:space="preserve">, 16–27 Nov</w:t>
            </w:r>
          </w:p>
        </w:tc>
        <w:tc>
          <w:tcPr>
            <w:tcW w:type="dxa" w:w="2250"/>
            <w:tcBorders>
              <w:top w:val="single" w:color="D0D7E2" w:sz="4"/>
              <w:left w:val="single" w:color="D0D7E2" w:sz="4"/>
              <w:bottom w:val="single" w:color="D0D7E2" w:sz="4"/>
              <w:right w:val="single" w:color="D0D7E2" w:sz="4"/>
            </w:tcBorders>
            <w:tcMar>
              <w:top w:type="dxa" w:w="50"/>
              <w:left w:type="dxa" w:w="90"/>
              <w:bottom w:type="dxa" w:w="50"/>
              <w:right w:type="dxa" w:w="90"/>
            </w:tcMar>
            <w:vAlign w:val="center"/>
          </w:tcPr>
          <w:p>
            <w:pPr>
              <w:spacing w:after="0" w:line="252"/>
            </w:pPr>
            <w:r>
              <w:rPr>
                <w:rFonts w:ascii="Calibri" w:cs="Calibri" w:eastAsia="Calibri" w:hAnsi="Calibri"/>
                <w:b w:val="false"/>
                <w:bCs w:val="false"/>
                <w:color w:val="262626"/>
                <w:sz w:val="16"/>
                <w:szCs w:val="16"/>
              </w:rPr>
              <w:t xml:space="preserve">Tableau numbers and interactions validated</w:t>
            </w:r>
          </w:p>
        </w:tc>
        <w:tc>
          <w:tcPr>
            <w:tcW w:type="dxa" w:w="1450"/>
            <w:tcBorders>
              <w:top w:val="single" w:color="D0D7E2" w:sz="4"/>
              <w:left w:val="single" w:color="D0D7E2" w:sz="4"/>
              <w:bottom w:val="single" w:color="D0D7E2" w:sz="4"/>
              <w:right w:val="single" w:color="D0D7E2" w:sz="4"/>
            </w:tcBorders>
            <w:tcMar>
              <w:top w:type="dxa" w:w="50"/>
              <w:left w:type="dxa" w:w="90"/>
              <w:bottom w:type="dxa" w:w="50"/>
              <w:right w:type="dxa" w:w="90"/>
            </w:tcMar>
            <w:vAlign w:val="center"/>
          </w:tcPr>
          <w:p>
            <w:pPr>
              <w:spacing w:after="0" w:line="252"/>
            </w:pPr>
            <w:r>
              <w:rPr>
                <w:rFonts w:ascii="Calibri" w:cs="Calibri" w:eastAsia="Calibri" w:hAnsi="Calibri"/>
                <w:b/>
                <w:bCs/>
                <w:color w:val="1F3864"/>
                <w:sz w:val="16"/>
                <w:szCs w:val="16"/>
              </w:rPr>
              <w:t xml:space="preserve">100% of figures match SQL and Python</w:t>
            </w:r>
          </w:p>
        </w:tc>
        <w:tc>
          <w:tcPr>
            <w:tcW w:type="dxa" w:w="1200"/>
            <w:tcBorders>
              <w:top w:val="single" w:color="D0D7E2" w:sz="4"/>
              <w:left w:val="single" w:color="D0D7E2" w:sz="4"/>
              <w:bottom w:val="single" w:color="D0D7E2" w:sz="4"/>
              <w:right w:val="single" w:color="D0D7E2" w:sz="4"/>
            </w:tcBorders>
            <w:tcMar>
              <w:top w:type="dxa" w:w="50"/>
              <w:left w:type="dxa" w:w="90"/>
              <w:bottom w:type="dxa" w:w="50"/>
              <w:right w:type="dxa" w:w="90"/>
            </w:tcMar>
            <w:vAlign w:val="center"/>
          </w:tcPr>
          <w:p>
            <w:pPr>
              <w:spacing w:after="0" w:line="252"/>
            </w:pPr>
            <w:r>
              <w:rPr>
                <w:rFonts w:ascii="Calibri" w:cs="Calibri" w:eastAsia="Calibri" w:hAnsi="Calibri"/>
                <w:b w:val="false"/>
                <w:bCs w:val="false"/>
                <w:color w:val="262626"/>
                <w:sz w:val="16"/>
                <w:szCs w:val="16"/>
              </w:rPr>
              <w:t xml:space="preserve">Test log</w:t>
            </w:r>
          </w:p>
        </w:tc>
        <w:tc>
          <w:tcPr>
            <w:tcW w:type="dxa" w:w="1100"/>
            <w:tcBorders>
              <w:top w:val="single" w:color="D0D7E2" w:sz="4"/>
              <w:left w:val="single" w:color="D0D7E2" w:sz="4"/>
              <w:bottom w:val="single" w:color="D0D7E2" w:sz="4"/>
              <w:right w:val="single" w:color="D0D7E2" w:sz="4"/>
            </w:tcBorders>
            <w:tcMar>
              <w:top w:type="dxa" w:w="50"/>
              <w:left w:type="dxa" w:w="90"/>
              <w:bottom w:type="dxa" w:w="50"/>
              <w:right w:type="dxa" w:w="90"/>
            </w:tcMar>
            <w:vAlign w:val="center"/>
          </w:tcPr>
          <w:p>
            <w:pPr>
              <w:spacing w:after="0" w:line="252"/>
            </w:pPr>
            <w:r>
              <w:rPr>
                <w:rFonts w:ascii="Calibri" w:cs="Calibri" w:eastAsia="Calibri" w:hAnsi="Calibri"/>
                <w:b w:val="false"/>
                <w:bCs w:val="false"/>
                <w:color w:val="595959"/>
                <w:sz w:val="16"/>
                <w:szCs w:val="16"/>
              </w:rPr>
              <w:t xml:space="preserve">#32, #40 (Salma)</w:t>
            </w:r>
          </w:p>
        </w:tc>
        <w:tc>
          <w:tcPr>
            <w:tcW w:type="dxa" w:w="800"/>
            <w:tcBorders>
              <w:top w:val="single" w:color="D0D7E2" w:sz="4"/>
              <w:left w:val="single" w:color="D0D7E2" w:sz="4"/>
              <w:bottom w:val="single" w:color="D0D7E2" w:sz="4"/>
              <w:right w:val="single" w:color="D0D7E2" w:sz="4"/>
            </w:tcBorders>
            <w:shd w:fill="FFFBEA" w:color="auto" w:val="clear"/>
            <w:tcMar>
              <w:top w:type="dxa" w:w="50"/>
              <w:left w:type="dxa" w:w="90"/>
              <w:bottom w:type="dxa" w:w="50"/>
              <w:right w:type="dxa" w:w="90"/>
            </w:tcMar>
            <w:vAlign w:val="center"/>
          </w:tcPr>
          <w:p>
            <w:pPr>
              <w:spacing w:after="0" w:line="252"/>
            </w:pPr>
            <w:r>
              <w:rPr>
                <w:rFonts w:ascii="Calibri" w:cs="Calibri" w:eastAsia="Calibri" w:hAnsi="Calibri"/>
                <w:b w:val="false"/>
                <w:bCs w:val="false"/>
                <w:color w:val="262626"/>
                <w:sz w:val="17"/>
                <w:szCs w:val="17"/>
              </w:rPr>
              <w:t xml:space="preserve"/>
            </w:r>
          </w:p>
        </w:tc>
        <w:tc>
          <w:tcPr>
            <w:tcW w:type="dxa" w:w="1206"/>
            <w:tcBorders>
              <w:top w:val="single" w:color="D0D7E2" w:sz="4"/>
              <w:left w:val="single" w:color="D0D7E2" w:sz="4"/>
              <w:bottom w:val="single" w:color="D0D7E2" w:sz="4"/>
              <w:right w:val="single" w:color="D0D7E2" w:sz="4"/>
            </w:tcBorders>
            <w:shd w:fill="EDEDED" w:color="auto" w:val="clear"/>
            <w:tcMar>
              <w:top w:type="dxa" w:w="50"/>
              <w:left w:type="dxa" w:w="90"/>
              <w:bottom w:type="dxa" w:w="50"/>
              <w:right w:type="dxa" w:w="90"/>
            </w:tcMar>
            <w:vAlign w:val="center"/>
          </w:tcPr>
          <w:p>
            <w:pPr>
              <w:spacing w:after="0" w:line="252"/>
              <w:jc w:val="center"/>
            </w:pPr>
            <w:r>
              <w:rPr>
                <w:rFonts w:ascii="Calibri" w:cs="Calibri" w:eastAsia="Calibri" w:hAnsi="Calibri"/>
                <w:b/>
                <w:bCs/>
                <w:color w:val="595959"/>
                <w:sz w:val="16"/>
                <w:szCs w:val="16"/>
              </w:rPr>
              <w:t xml:space="preserve">Not started</w:t>
            </w:r>
          </w:p>
        </w:tc>
      </w:tr>
      <w:tr>
        <w:trPr>
          <w:cantSplit/>
        </w:trPr>
        <w:tc>
          <w:tcPr>
            <w:tcW w:type="dxa" w:w="400"/>
            <w:tcBorders>
              <w:top w:val="single" w:color="D0D7E2" w:sz="4"/>
              <w:left w:val="single" w:color="D0D7E2" w:sz="4"/>
              <w:bottom w:val="single" w:color="D0D7E2" w:sz="4"/>
              <w:right w:val="single" w:color="D0D7E2" w:sz="4"/>
            </w:tcBorders>
            <w:shd w:fill="FFF2CC" w:color="auto" w:val="clear"/>
            <w:tcMar>
              <w:top w:type="dxa" w:w="50"/>
              <w:left w:type="dxa" w:w="90"/>
              <w:bottom w:type="dxa" w:w="50"/>
              <w:right w:type="dxa" w:w="90"/>
            </w:tcMar>
            <w:vAlign w:val="center"/>
          </w:tcPr>
          <w:p>
            <w:pPr>
              <w:spacing w:after="0" w:line="252"/>
              <w:jc w:val="center"/>
            </w:pPr>
            <w:r>
              <w:rPr>
                <w:rFonts w:ascii="Calibri" w:cs="Calibri" w:eastAsia="Calibri" w:hAnsi="Calibri"/>
                <w:b/>
                <w:bCs/>
                <w:color w:val="1F3864"/>
                <w:sz w:val="16"/>
                <w:szCs w:val="16"/>
              </w:rPr>
              <w:t xml:space="preserve">58</w:t>
            </w:r>
          </w:p>
        </w:tc>
        <w:tc>
          <w:tcPr>
            <w:tcW w:type="dxa" w:w="1500"/>
            <w:tcBorders>
              <w:top w:val="single" w:color="D0D7E2" w:sz="4"/>
              <w:left w:val="single" w:color="D0D7E2" w:sz="4"/>
              <w:bottom w:val="single" w:color="D0D7E2" w:sz="4"/>
              <w:right w:val="single" w:color="D0D7E2" w:sz="4"/>
            </w:tcBorders>
            <w:shd w:fill="F7F9FC" w:color="auto" w:val="clear"/>
            <w:tcMar>
              <w:top w:type="dxa" w:w="50"/>
              <w:left w:type="dxa" w:w="90"/>
              <w:bottom w:type="dxa" w:w="50"/>
              <w:right w:type="dxa" w:w="90"/>
            </w:tcMar>
            <w:vAlign w:val="center"/>
          </w:tcPr>
          <w:p>
            <w:pPr>
              <w:spacing w:after="0" w:line="252"/>
            </w:pPr>
            <w:r>
              <w:rPr>
                <w:rFonts w:ascii="Calibri" w:cs="Calibri" w:eastAsia="Calibri" w:hAnsi="Calibri"/>
                <w:b w:val="false"/>
                <w:bCs w:val="false"/>
                <w:color w:val="262626"/>
                <w:sz w:val="16"/>
                <w:szCs w:val="16"/>
              </w:rPr>
              <w:t xml:space="preserve"/>
            </w:r>
            <w:r>
              <w:rPr>
                <w:rFonts w:ascii="Calibri" w:cs="Calibri" w:eastAsia="Calibri" w:hAnsi="Calibri"/>
                <w:b/>
                <w:bCs/>
                <w:color w:val="262626"/>
                <w:sz w:val="16"/>
                <w:szCs w:val="16"/>
              </w:rPr>
              <w:t xml:space="preserve">QA: end-to-end testing</w:t>
            </w:r>
            <w:r>
              <w:rPr>
                <w:rFonts w:ascii="Calibri" w:cs="Calibri" w:eastAsia="Calibri" w:hAnsi="Calibri"/>
                <w:b w:val="false"/>
                <w:bCs w:val="false"/>
                <w:color w:val="262626"/>
                <w:sz w:val="16"/>
                <w:szCs w:val="16"/>
              </w:rPr>
              <w:t xml:space="preserve">, 23 Nov – 2 Dec</w:t>
            </w:r>
          </w:p>
        </w:tc>
        <w:tc>
          <w:tcPr>
            <w:tcW w:type="dxa" w:w="2250"/>
            <w:tcBorders>
              <w:top w:val="single" w:color="D0D7E2" w:sz="4"/>
              <w:left w:val="single" w:color="D0D7E2" w:sz="4"/>
              <w:bottom w:val="single" w:color="D0D7E2" w:sz="4"/>
              <w:right w:val="single" w:color="D0D7E2" w:sz="4"/>
            </w:tcBorders>
            <w:shd w:fill="F7F9FC" w:color="auto" w:val="clear"/>
            <w:tcMar>
              <w:top w:type="dxa" w:w="50"/>
              <w:left w:type="dxa" w:w="90"/>
              <w:bottom w:type="dxa" w:w="50"/>
              <w:right w:type="dxa" w:w="90"/>
            </w:tcMar>
            <w:vAlign w:val="center"/>
          </w:tcPr>
          <w:p>
            <w:pPr>
              <w:spacing w:after="0" w:line="252"/>
            </w:pPr>
            <w:r>
              <w:rPr>
                <w:rFonts w:ascii="Calibri" w:cs="Calibri" w:eastAsia="Calibri" w:hAnsi="Calibri"/>
                <w:b w:val="false"/>
                <w:bCs w:val="false"/>
                <w:color w:val="262626"/>
                <w:sz w:val="16"/>
                <w:szCs w:val="16"/>
              </w:rPr>
              <w:t xml:space="preserve">Full flow from raw data to dashboards</w:t>
            </w:r>
          </w:p>
        </w:tc>
        <w:tc>
          <w:tcPr>
            <w:tcW w:type="dxa" w:w="1450"/>
            <w:tcBorders>
              <w:top w:val="single" w:color="D0D7E2" w:sz="4"/>
              <w:left w:val="single" w:color="D0D7E2" w:sz="4"/>
              <w:bottom w:val="single" w:color="D0D7E2" w:sz="4"/>
              <w:right w:val="single" w:color="D0D7E2" w:sz="4"/>
            </w:tcBorders>
            <w:shd w:fill="F7F9FC" w:color="auto" w:val="clear"/>
            <w:tcMar>
              <w:top w:type="dxa" w:w="50"/>
              <w:left w:type="dxa" w:w="90"/>
              <w:bottom w:type="dxa" w:w="50"/>
              <w:right w:type="dxa" w:w="90"/>
            </w:tcMar>
            <w:vAlign w:val="center"/>
          </w:tcPr>
          <w:p>
            <w:pPr>
              <w:spacing w:after="0" w:line="252"/>
            </w:pPr>
            <w:r>
              <w:rPr>
                <w:rFonts w:ascii="Calibri" w:cs="Calibri" w:eastAsia="Calibri" w:hAnsi="Calibri"/>
                <w:b/>
                <w:bCs/>
                <w:color w:val="1F3864"/>
                <w:sz w:val="16"/>
                <w:szCs w:val="16"/>
              </w:rPr>
              <w:t xml:space="preserve">1 full run completed; 0 open critical bugs</w:t>
            </w:r>
          </w:p>
        </w:tc>
        <w:tc>
          <w:tcPr>
            <w:tcW w:type="dxa" w:w="1200"/>
            <w:tcBorders>
              <w:top w:val="single" w:color="D0D7E2" w:sz="4"/>
              <w:left w:val="single" w:color="D0D7E2" w:sz="4"/>
              <w:bottom w:val="single" w:color="D0D7E2" w:sz="4"/>
              <w:right w:val="single" w:color="D0D7E2" w:sz="4"/>
            </w:tcBorders>
            <w:shd w:fill="F7F9FC" w:color="auto" w:val="clear"/>
            <w:tcMar>
              <w:top w:type="dxa" w:w="50"/>
              <w:left w:type="dxa" w:w="90"/>
              <w:bottom w:type="dxa" w:w="50"/>
              <w:right w:type="dxa" w:w="90"/>
            </w:tcMar>
            <w:vAlign w:val="center"/>
          </w:tcPr>
          <w:p>
            <w:pPr>
              <w:spacing w:after="0" w:line="252"/>
            </w:pPr>
            <w:r>
              <w:rPr>
                <w:rFonts w:ascii="Calibri" w:cs="Calibri" w:eastAsia="Calibri" w:hAnsi="Calibri"/>
                <w:b w:val="false"/>
                <w:bCs w:val="false"/>
                <w:color w:val="262626"/>
                <w:sz w:val="16"/>
                <w:szCs w:val="16"/>
              </w:rPr>
              <w:t xml:space="preserve">Test report</w:t>
            </w:r>
          </w:p>
        </w:tc>
        <w:tc>
          <w:tcPr>
            <w:tcW w:type="dxa" w:w="1100"/>
            <w:tcBorders>
              <w:top w:val="single" w:color="D0D7E2" w:sz="4"/>
              <w:left w:val="single" w:color="D0D7E2" w:sz="4"/>
              <w:bottom w:val="single" w:color="D0D7E2" w:sz="4"/>
              <w:right w:val="single" w:color="D0D7E2" w:sz="4"/>
            </w:tcBorders>
            <w:shd w:fill="F7F9FC" w:color="auto" w:val="clear"/>
            <w:tcMar>
              <w:top w:type="dxa" w:w="50"/>
              <w:left w:type="dxa" w:w="90"/>
              <w:bottom w:type="dxa" w:w="50"/>
              <w:right w:type="dxa" w:w="90"/>
            </w:tcMar>
            <w:vAlign w:val="center"/>
          </w:tcPr>
          <w:p>
            <w:pPr>
              <w:spacing w:after="0" w:line="252"/>
            </w:pPr>
            <w:r>
              <w:rPr>
                <w:rFonts w:ascii="Calibri" w:cs="Calibri" w:eastAsia="Calibri" w:hAnsi="Calibri"/>
                <w:b w:val="false"/>
                <w:bCs w:val="false"/>
                <w:color w:val="595959"/>
                <w:sz w:val="16"/>
                <w:szCs w:val="16"/>
              </w:rPr>
              <w:t xml:space="preserve">#46 (Ali)</w:t>
            </w:r>
          </w:p>
        </w:tc>
        <w:tc>
          <w:tcPr>
            <w:tcW w:type="dxa" w:w="800"/>
            <w:tcBorders>
              <w:top w:val="single" w:color="D0D7E2" w:sz="4"/>
              <w:left w:val="single" w:color="D0D7E2" w:sz="4"/>
              <w:bottom w:val="single" w:color="D0D7E2" w:sz="4"/>
              <w:right w:val="single" w:color="D0D7E2" w:sz="4"/>
            </w:tcBorders>
            <w:shd w:fill="FFFBEA" w:color="auto" w:val="clear"/>
            <w:tcMar>
              <w:top w:type="dxa" w:w="50"/>
              <w:left w:type="dxa" w:w="90"/>
              <w:bottom w:type="dxa" w:w="50"/>
              <w:right w:type="dxa" w:w="90"/>
            </w:tcMar>
            <w:vAlign w:val="center"/>
          </w:tcPr>
          <w:p>
            <w:pPr>
              <w:spacing w:after="0" w:line="252"/>
            </w:pPr>
            <w:r>
              <w:rPr>
                <w:rFonts w:ascii="Calibri" w:cs="Calibri" w:eastAsia="Calibri" w:hAnsi="Calibri"/>
                <w:b w:val="false"/>
                <w:bCs w:val="false"/>
                <w:color w:val="262626"/>
                <w:sz w:val="17"/>
                <w:szCs w:val="17"/>
              </w:rPr>
              <w:t xml:space="preserve"/>
            </w:r>
          </w:p>
        </w:tc>
        <w:tc>
          <w:tcPr>
            <w:tcW w:type="dxa" w:w="1206"/>
            <w:tcBorders>
              <w:top w:val="single" w:color="D0D7E2" w:sz="4"/>
              <w:left w:val="single" w:color="D0D7E2" w:sz="4"/>
              <w:bottom w:val="single" w:color="D0D7E2" w:sz="4"/>
              <w:right w:val="single" w:color="D0D7E2" w:sz="4"/>
            </w:tcBorders>
            <w:shd w:fill="EDEDED" w:color="auto" w:val="clear"/>
            <w:tcMar>
              <w:top w:type="dxa" w:w="50"/>
              <w:left w:type="dxa" w:w="90"/>
              <w:bottom w:type="dxa" w:w="50"/>
              <w:right w:type="dxa" w:w="90"/>
            </w:tcMar>
            <w:vAlign w:val="center"/>
          </w:tcPr>
          <w:p>
            <w:pPr>
              <w:spacing w:after="0" w:line="252"/>
              <w:jc w:val="center"/>
            </w:pPr>
            <w:r>
              <w:rPr>
                <w:rFonts w:ascii="Calibri" w:cs="Calibri" w:eastAsia="Calibri" w:hAnsi="Calibri"/>
                <w:b/>
                <w:bCs/>
                <w:color w:val="595959"/>
                <w:sz w:val="16"/>
                <w:szCs w:val="16"/>
              </w:rPr>
              <w:t xml:space="preserve">Not started</w:t>
            </w:r>
          </w:p>
        </w:tc>
      </w:tr>
      <w:tr>
        <w:trPr>
          <w:cantSplit/>
        </w:trPr>
        <w:tc>
          <w:tcPr>
            <w:tcW w:type="dxa" w:w="400"/>
            <w:tcBorders>
              <w:top w:val="single" w:color="D0D7E2" w:sz="4"/>
              <w:left w:val="single" w:color="D0D7E2" w:sz="4"/>
              <w:bottom w:val="single" w:color="D0D7E2" w:sz="4"/>
              <w:right w:val="single" w:color="D0D7E2" w:sz="4"/>
            </w:tcBorders>
            <w:shd w:fill="FFF2CC" w:color="auto" w:val="clear"/>
            <w:tcMar>
              <w:top w:type="dxa" w:w="50"/>
              <w:left w:type="dxa" w:w="90"/>
              <w:bottom w:type="dxa" w:w="50"/>
              <w:right w:type="dxa" w:w="90"/>
            </w:tcMar>
            <w:vAlign w:val="center"/>
          </w:tcPr>
          <w:p>
            <w:pPr>
              <w:spacing w:after="0" w:line="252"/>
              <w:jc w:val="center"/>
            </w:pPr>
            <w:r>
              <w:rPr>
                <w:rFonts w:ascii="Calibri" w:cs="Calibri" w:eastAsia="Calibri" w:hAnsi="Calibri"/>
                <w:b/>
                <w:bCs/>
                <w:color w:val="1F3864"/>
                <w:sz w:val="16"/>
                <w:szCs w:val="16"/>
              </w:rPr>
              <w:t xml:space="preserve">59</w:t>
            </w:r>
          </w:p>
        </w:tc>
        <w:tc>
          <w:tcPr>
            <w:tcW w:type="dxa" w:w="1500"/>
            <w:tcBorders>
              <w:top w:val="single" w:color="D0D7E2" w:sz="4"/>
              <w:left w:val="single" w:color="D0D7E2" w:sz="4"/>
              <w:bottom w:val="single" w:color="D0D7E2" w:sz="4"/>
              <w:right w:val="single" w:color="D0D7E2" w:sz="4"/>
            </w:tcBorders>
            <w:tcMar>
              <w:top w:type="dxa" w:w="50"/>
              <w:left w:type="dxa" w:w="90"/>
              <w:bottom w:type="dxa" w:w="50"/>
              <w:right w:type="dxa" w:w="90"/>
            </w:tcMar>
            <w:vAlign w:val="center"/>
          </w:tcPr>
          <w:p>
            <w:pPr>
              <w:spacing w:after="0" w:line="252"/>
            </w:pPr>
            <w:r>
              <w:rPr>
                <w:rFonts w:ascii="Calibri" w:cs="Calibri" w:eastAsia="Calibri" w:hAnsi="Calibri"/>
                <w:b w:val="false"/>
                <w:bCs w:val="false"/>
                <w:color w:val="262626"/>
                <w:sz w:val="16"/>
                <w:szCs w:val="16"/>
              </w:rPr>
              <w:t xml:space="preserve"/>
            </w:r>
            <w:r>
              <w:rPr>
                <w:rFonts w:ascii="Calibri" w:cs="Calibri" w:eastAsia="Calibri" w:hAnsi="Calibri"/>
                <w:b/>
                <w:bCs/>
                <w:color w:val="262626"/>
                <w:sz w:val="16"/>
                <w:szCs w:val="16"/>
              </w:rPr>
              <w:t xml:space="preserve">QA: dashboard usability testing</w:t>
            </w:r>
            <w:r>
              <w:rPr>
                <w:rFonts w:ascii="Calibri" w:cs="Calibri" w:eastAsia="Calibri" w:hAnsi="Calibri"/>
                <w:b w:val="false"/>
                <w:bCs w:val="false"/>
                <w:color w:val="262626"/>
                <w:sz w:val="16"/>
                <w:szCs w:val="16"/>
              </w:rPr>
              <w:t xml:space="preserve">, 23 Nov – 2 Dec</w:t>
            </w:r>
          </w:p>
        </w:tc>
        <w:tc>
          <w:tcPr>
            <w:tcW w:type="dxa" w:w="2250"/>
            <w:tcBorders>
              <w:top w:val="single" w:color="D0D7E2" w:sz="4"/>
              <w:left w:val="single" w:color="D0D7E2" w:sz="4"/>
              <w:bottom w:val="single" w:color="D0D7E2" w:sz="4"/>
              <w:right w:val="single" w:color="D0D7E2" w:sz="4"/>
            </w:tcBorders>
            <w:tcMar>
              <w:top w:type="dxa" w:w="50"/>
              <w:left w:type="dxa" w:w="90"/>
              <w:bottom w:type="dxa" w:w="50"/>
              <w:right w:type="dxa" w:w="90"/>
            </w:tcMar>
            <w:vAlign w:val="center"/>
          </w:tcPr>
          <w:p>
            <w:pPr>
              <w:spacing w:after="0" w:line="252"/>
            </w:pPr>
            <w:r>
              <w:rPr>
                <w:rFonts w:ascii="Calibri" w:cs="Calibri" w:eastAsia="Calibri" w:hAnsi="Calibri"/>
                <w:b w:val="false"/>
                <w:bCs w:val="false"/>
                <w:color w:val="262626"/>
                <w:sz w:val="16"/>
                <w:szCs w:val="16"/>
              </w:rPr>
              <w:t xml:space="preserve">Testers outside the team find 3 given answers without help</w:t>
            </w:r>
          </w:p>
        </w:tc>
        <w:tc>
          <w:tcPr>
            <w:tcW w:type="dxa" w:w="1450"/>
            <w:tcBorders>
              <w:top w:val="single" w:color="D0D7E2" w:sz="4"/>
              <w:left w:val="single" w:color="D0D7E2" w:sz="4"/>
              <w:bottom w:val="single" w:color="D0D7E2" w:sz="4"/>
              <w:right w:val="single" w:color="D0D7E2" w:sz="4"/>
            </w:tcBorders>
            <w:tcMar>
              <w:top w:type="dxa" w:w="50"/>
              <w:left w:type="dxa" w:w="90"/>
              <w:bottom w:type="dxa" w:w="50"/>
              <w:right w:type="dxa" w:w="90"/>
            </w:tcMar>
            <w:vAlign w:val="center"/>
          </w:tcPr>
          <w:p>
            <w:pPr>
              <w:spacing w:after="0" w:line="252"/>
            </w:pPr>
            <w:r>
              <w:rPr>
                <w:rFonts w:ascii="Calibri" w:cs="Calibri" w:eastAsia="Calibri" w:hAnsi="Calibri"/>
                <w:b/>
                <w:bCs/>
                <w:color w:val="1F3864"/>
                <w:sz w:val="16"/>
                <w:szCs w:val="16"/>
              </w:rPr>
              <w:t xml:space="preserve">At least 3 testers; 3 of 3 answers found by each</w:t>
            </w:r>
          </w:p>
        </w:tc>
        <w:tc>
          <w:tcPr>
            <w:tcW w:type="dxa" w:w="1200"/>
            <w:tcBorders>
              <w:top w:val="single" w:color="D0D7E2" w:sz="4"/>
              <w:left w:val="single" w:color="D0D7E2" w:sz="4"/>
              <w:bottom w:val="single" w:color="D0D7E2" w:sz="4"/>
              <w:right w:val="single" w:color="D0D7E2" w:sz="4"/>
            </w:tcBorders>
            <w:tcMar>
              <w:top w:type="dxa" w:w="50"/>
              <w:left w:type="dxa" w:w="90"/>
              <w:bottom w:type="dxa" w:w="50"/>
              <w:right w:type="dxa" w:w="90"/>
            </w:tcMar>
            <w:vAlign w:val="center"/>
          </w:tcPr>
          <w:p>
            <w:pPr>
              <w:spacing w:after="0" w:line="252"/>
            </w:pPr>
            <w:r>
              <w:rPr>
                <w:rFonts w:ascii="Calibri" w:cs="Calibri" w:eastAsia="Calibri" w:hAnsi="Calibri"/>
                <w:b w:val="false"/>
                <w:bCs w:val="false"/>
                <w:color w:val="262626"/>
                <w:sz w:val="16"/>
                <w:szCs w:val="16"/>
              </w:rPr>
              <w:t xml:space="preserve">Usability notes</w:t>
            </w:r>
          </w:p>
        </w:tc>
        <w:tc>
          <w:tcPr>
            <w:tcW w:type="dxa" w:w="1100"/>
            <w:tcBorders>
              <w:top w:val="single" w:color="D0D7E2" w:sz="4"/>
              <w:left w:val="single" w:color="D0D7E2" w:sz="4"/>
              <w:bottom w:val="single" w:color="D0D7E2" w:sz="4"/>
              <w:right w:val="single" w:color="D0D7E2" w:sz="4"/>
            </w:tcBorders>
            <w:tcMar>
              <w:top w:type="dxa" w:w="50"/>
              <w:left w:type="dxa" w:w="90"/>
              <w:bottom w:type="dxa" w:w="50"/>
              <w:right w:type="dxa" w:w="90"/>
            </w:tcMar>
            <w:vAlign w:val="center"/>
          </w:tcPr>
          <w:p>
            <w:pPr>
              <w:spacing w:after="0" w:line="252"/>
            </w:pPr>
            <w:r>
              <w:rPr>
                <w:rFonts w:ascii="Calibri" w:cs="Calibri" w:eastAsia="Calibri" w:hAnsi="Calibri"/>
                <w:b w:val="false"/>
                <w:bCs w:val="false"/>
                <w:color w:val="595959"/>
                <w:sz w:val="16"/>
                <w:szCs w:val="16"/>
              </w:rPr>
              <w:t xml:space="preserve">#34, #32</w:t>
            </w:r>
          </w:p>
        </w:tc>
        <w:tc>
          <w:tcPr>
            <w:tcW w:type="dxa" w:w="800"/>
            <w:tcBorders>
              <w:top w:val="single" w:color="D0D7E2" w:sz="4"/>
              <w:left w:val="single" w:color="D0D7E2" w:sz="4"/>
              <w:bottom w:val="single" w:color="D0D7E2" w:sz="4"/>
              <w:right w:val="single" w:color="D0D7E2" w:sz="4"/>
            </w:tcBorders>
            <w:shd w:fill="FFFBEA" w:color="auto" w:val="clear"/>
            <w:tcMar>
              <w:top w:type="dxa" w:w="50"/>
              <w:left w:type="dxa" w:w="90"/>
              <w:bottom w:type="dxa" w:w="50"/>
              <w:right w:type="dxa" w:w="90"/>
            </w:tcMar>
            <w:vAlign w:val="center"/>
          </w:tcPr>
          <w:p>
            <w:pPr>
              <w:spacing w:after="0" w:line="252"/>
            </w:pPr>
            <w:r>
              <w:rPr>
                <w:rFonts w:ascii="Calibri" w:cs="Calibri" w:eastAsia="Calibri" w:hAnsi="Calibri"/>
                <w:b w:val="false"/>
                <w:bCs w:val="false"/>
                <w:color w:val="262626"/>
                <w:sz w:val="17"/>
                <w:szCs w:val="17"/>
              </w:rPr>
              <w:t xml:space="preserve"/>
            </w:r>
          </w:p>
        </w:tc>
        <w:tc>
          <w:tcPr>
            <w:tcW w:type="dxa" w:w="1206"/>
            <w:tcBorders>
              <w:top w:val="single" w:color="D0D7E2" w:sz="4"/>
              <w:left w:val="single" w:color="D0D7E2" w:sz="4"/>
              <w:bottom w:val="single" w:color="D0D7E2" w:sz="4"/>
              <w:right w:val="single" w:color="D0D7E2" w:sz="4"/>
            </w:tcBorders>
            <w:shd w:fill="EDEDED" w:color="auto" w:val="clear"/>
            <w:tcMar>
              <w:top w:type="dxa" w:w="50"/>
              <w:left w:type="dxa" w:w="90"/>
              <w:bottom w:type="dxa" w:w="50"/>
              <w:right w:type="dxa" w:w="90"/>
            </w:tcMar>
            <w:vAlign w:val="center"/>
          </w:tcPr>
          <w:p>
            <w:pPr>
              <w:spacing w:after="0" w:line="252"/>
              <w:jc w:val="center"/>
            </w:pPr>
            <w:r>
              <w:rPr>
                <w:rFonts w:ascii="Calibri" w:cs="Calibri" w:eastAsia="Calibri" w:hAnsi="Calibri"/>
                <w:b/>
                <w:bCs/>
                <w:color w:val="595959"/>
                <w:sz w:val="16"/>
                <w:szCs w:val="16"/>
              </w:rPr>
              <w:t xml:space="preserve">Not started</w:t>
            </w:r>
          </w:p>
        </w:tc>
      </w:tr>
      <w:tr>
        <w:trPr>
          <w:cantSplit/>
        </w:trPr>
        <w:tc>
          <w:tcPr>
            <w:tcW w:type="dxa" w:w="400"/>
            <w:tcBorders>
              <w:top w:val="single" w:color="D0D7E2" w:sz="4"/>
              <w:left w:val="single" w:color="D0D7E2" w:sz="4"/>
              <w:bottom w:val="single" w:color="D0D7E2" w:sz="4"/>
              <w:right w:val="single" w:color="D0D7E2" w:sz="4"/>
            </w:tcBorders>
            <w:shd w:fill="FFF2CC" w:color="auto" w:val="clear"/>
            <w:tcMar>
              <w:top w:type="dxa" w:w="50"/>
              <w:left w:type="dxa" w:w="90"/>
              <w:bottom w:type="dxa" w:w="50"/>
              <w:right w:type="dxa" w:w="90"/>
            </w:tcMar>
            <w:vAlign w:val="center"/>
          </w:tcPr>
          <w:p>
            <w:pPr>
              <w:spacing w:after="0" w:line="252"/>
              <w:jc w:val="center"/>
            </w:pPr>
            <w:r>
              <w:rPr>
                <w:rFonts w:ascii="Calibri" w:cs="Calibri" w:eastAsia="Calibri" w:hAnsi="Calibri"/>
                <w:b/>
                <w:bCs/>
                <w:color w:val="1F3864"/>
                <w:sz w:val="16"/>
                <w:szCs w:val="16"/>
              </w:rPr>
              <w:t xml:space="preserve">62</w:t>
            </w:r>
          </w:p>
        </w:tc>
        <w:tc>
          <w:tcPr>
            <w:tcW w:type="dxa" w:w="1500"/>
            <w:tcBorders>
              <w:top w:val="single" w:color="D0D7E2" w:sz="4"/>
              <w:left w:val="single" w:color="D0D7E2" w:sz="4"/>
              <w:bottom w:val="single" w:color="D0D7E2" w:sz="4"/>
              <w:right w:val="single" w:color="D0D7E2" w:sz="4"/>
            </w:tcBorders>
            <w:shd w:fill="F7F9FC" w:color="auto" w:val="clear"/>
            <w:tcMar>
              <w:top w:type="dxa" w:w="50"/>
              <w:left w:type="dxa" w:w="90"/>
              <w:bottom w:type="dxa" w:w="50"/>
              <w:right w:type="dxa" w:w="90"/>
            </w:tcMar>
            <w:vAlign w:val="center"/>
          </w:tcPr>
          <w:p>
            <w:pPr>
              <w:spacing w:after="0" w:line="252"/>
            </w:pPr>
            <w:r>
              <w:rPr>
                <w:rFonts w:ascii="Calibri" w:cs="Calibri" w:eastAsia="Calibri" w:hAnsi="Calibri"/>
                <w:b w:val="false"/>
                <w:bCs w:val="false"/>
                <w:color w:val="262626"/>
                <w:sz w:val="16"/>
                <w:szCs w:val="16"/>
              </w:rPr>
              <w:t xml:space="preserve"/>
            </w:r>
            <w:r>
              <w:rPr>
                <w:rFonts w:ascii="Calibri" w:cs="Calibri" w:eastAsia="Calibri" w:hAnsi="Calibri"/>
                <w:b/>
                <w:bCs/>
                <w:color w:val="262626"/>
                <w:sz w:val="16"/>
                <w:szCs w:val="16"/>
              </w:rPr>
              <w:t xml:space="preserve">QA: reproducibility testing</w:t>
            </w:r>
            <w:r>
              <w:rPr>
                <w:rFonts w:ascii="Calibri" w:cs="Calibri" w:eastAsia="Calibri" w:hAnsi="Calibri"/>
                <w:b w:val="false"/>
                <w:bCs w:val="false"/>
                <w:color w:val="262626"/>
                <w:sz w:val="16"/>
                <w:szCs w:val="16"/>
              </w:rPr>
              <w:t xml:space="preserve">, 26 Nov – 2 Dec</w:t>
            </w:r>
          </w:p>
        </w:tc>
        <w:tc>
          <w:tcPr>
            <w:tcW w:type="dxa" w:w="2250"/>
            <w:tcBorders>
              <w:top w:val="single" w:color="D0D7E2" w:sz="4"/>
              <w:left w:val="single" w:color="D0D7E2" w:sz="4"/>
              <w:bottom w:val="single" w:color="D0D7E2" w:sz="4"/>
              <w:right w:val="single" w:color="D0D7E2" w:sz="4"/>
            </w:tcBorders>
            <w:shd w:fill="F7F9FC" w:color="auto" w:val="clear"/>
            <w:tcMar>
              <w:top w:type="dxa" w:w="50"/>
              <w:left w:type="dxa" w:w="90"/>
              <w:bottom w:type="dxa" w:w="50"/>
              <w:right w:type="dxa" w:w="90"/>
            </w:tcMar>
            <w:vAlign w:val="center"/>
          </w:tcPr>
          <w:p>
            <w:pPr>
              <w:spacing w:after="0" w:line="252"/>
            </w:pPr>
            <w:r>
              <w:rPr>
                <w:rFonts w:ascii="Calibri" w:cs="Calibri" w:eastAsia="Calibri" w:hAnsi="Calibri"/>
                <w:b w:val="false"/>
                <w:bCs w:val="false"/>
                <w:color w:val="262626"/>
                <w:sz w:val="16"/>
                <w:szCs w:val="16"/>
              </w:rPr>
              <w:t xml:space="preserve">Run everything from a clean environment following the README; same cleaned data and results; dependencies, file paths and Power BI and Tableau sources checked</w:t>
            </w:r>
          </w:p>
        </w:tc>
        <w:tc>
          <w:tcPr>
            <w:tcW w:type="dxa" w:w="1450"/>
            <w:tcBorders>
              <w:top w:val="single" w:color="D0D7E2" w:sz="4"/>
              <w:left w:val="single" w:color="D0D7E2" w:sz="4"/>
              <w:bottom w:val="single" w:color="D0D7E2" w:sz="4"/>
              <w:right w:val="single" w:color="D0D7E2" w:sz="4"/>
            </w:tcBorders>
            <w:shd w:fill="F7F9FC" w:color="auto" w:val="clear"/>
            <w:tcMar>
              <w:top w:type="dxa" w:w="50"/>
              <w:left w:type="dxa" w:w="90"/>
              <w:bottom w:type="dxa" w:w="50"/>
              <w:right w:type="dxa" w:w="90"/>
            </w:tcMar>
            <w:vAlign w:val="center"/>
          </w:tcPr>
          <w:p>
            <w:pPr>
              <w:spacing w:after="0" w:line="252"/>
            </w:pPr>
            <w:r>
              <w:rPr>
                <w:rFonts w:ascii="Calibri" w:cs="Calibri" w:eastAsia="Calibri" w:hAnsi="Calibri"/>
                <w:b/>
                <w:bCs/>
                <w:color w:val="1F3864"/>
                <w:sz w:val="16"/>
                <w:szCs w:val="16"/>
              </w:rPr>
              <w:t xml:space="preserve">1 clean run passes; 100% of results identical</w:t>
            </w:r>
          </w:p>
        </w:tc>
        <w:tc>
          <w:tcPr>
            <w:tcW w:type="dxa" w:w="1200"/>
            <w:tcBorders>
              <w:top w:val="single" w:color="D0D7E2" w:sz="4"/>
              <w:left w:val="single" w:color="D0D7E2" w:sz="4"/>
              <w:bottom w:val="single" w:color="D0D7E2" w:sz="4"/>
              <w:right w:val="single" w:color="D0D7E2" w:sz="4"/>
            </w:tcBorders>
            <w:shd w:fill="F7F9FC" w:color="auto" w:val="clear"/>
            <w:tcMar>
              <w:top w:type="dxa" w:w="50"/>
              <w:left w:type="dxa" w:w="90"/>
              <w:bottom w:type="dxa" w:w="50"/>
              <w:right w:type="dxa" w:w="90"/>
            </w:tcMar>
            <w:vAlign w:val="center"/>
          </w:tcPr>
          <w:p>
            <w:pPr>
              <w:spacing w:after="0" w:line="252"/>
            </w:pPr>
            <w:r>
              <w:rPr>
                <w:rFonts w:ascii="Calibri" w:cs="Calibri" w:eastAsia="Calibri" w:hAnsi="Calibri"/>
                <w:b w:val="false"/>
                <w:bCs w:val="false"/>
                <w:color w:val="262626"/>
                <w:sz w:val="16"/>
                <w:szCs w:val="16"/>
              </w:rPr>
              <w:t xml:space="preserve">Reproducibility report</w:t>
            </w:r>
          </w:p>
        </w:tc>
        <w:tc>
          <w:tcPr>
            <w:tcW w:type="dxa" w:w="1100"/>
            <w:tcBorders>
              <w:top w:val="single" w:color="D0D7E2" w:sz="4"/>
              <w:left w:val="single" w:color="D0D7E2" w:sz="4"/>
              <w:bottom w:val="single" w:color="D0D7E2" w:sz="4"/>
              <w:right w:val="single" w:color="D0D7E2" w:sz="4"/>
            </w:tcBorders>
            <w:shd w:fill="F7F9FC" w:color="auto" w:val="clear"/>
            <w:tcMar>
              <w:top w:type="dxa" w:w="50"/>
              <w:left w:type="dxa" w:w="90"/>
              <w:bottom w:type="dxa" w:w="50"/>
              <w:right w:type="dxa" w:w="90"/>
            </w:tcMar>
            <w:vAlign w:val="center"/>
          </w:tcPr>
          <w:p>
            <w:pPr>
              <w:spacing w:after="0" w:line="252"/>
            </w:pPr>
            <w:r>
              <w:rPr>
                <w:rFonts w:ascii="Calibri" w:cs="Calibri" w:eastAsia="Calibri" w:hAnsi="Calibri"/>
                <w:b w:val="false"/>
                <w:bCs w:val="false"/>
                <w:color w:val="595959"/>
                <w:sz w:val="16"/>
                <w:szCs w:val="16"/>
              </w:rPr>
              <w:t xml:space="preserve">#38 (Ali), #46</w:t>
            </w:r>
          </w:p>
        </w:tc>
        <w:tc>
          <w:tcPr>
            <w:tcW w:type="dxa" w:w="800"/>
            <w:tcBorders>
              <w:top w:val="single" w:color="D0D7E2" w:sz="4"/>
              <w:left w:val="single" w:color="D0D7E2" w:sz="4"/>
              <w:bottom w:val="single" w:color="D0D7E2" w:sz="4"/>
              <w:right w:val="single" w:color="D0D7E2" w:sz="4"/>
            </w:tcBorders>
            <w:shd w:fill="FFFBEA" w:color="auto" w:val="clear"/>
            <w:tcMar>
              <w:top w:type="dxa" w:w="50"/>
              <w:left w:type="dxa" w:w="90"/>
              <w:bottom w:type="dxa" w:w="50"/>
              <w:right w:type="dxa" w:w="90"/>
            </w:tcMar>
            <w:vAlign w:val="center"/>
          </w:tcPr>
          <w:p>
            <w:pPr>
              <w:spacing w:after="0" w:line="252"/>
            </w:pPr>
            <w:r>
              <w:rPr>
                <w:rFonts w:ascii="Calibri" w:cs="Calibri" w:eastAsia="Calibri" w:hAnsi="Calibri"/>
                <w:b w:val="false"/>
                <w:bCs w:val="false"/>
                <w:color w:val="262626"/>
                <w:sz w:val="17"/>
                <w:szCs w:val="17"/>
              </w:rPr>
              <w:t xml:space="preserve"/>
            </w:r>
          </w:p>
        </w:tc>
        <w:tc>
          <w:tcPr>
            <w:tcW w:type="dxa" w:w="1206"/>
            <w:tcBorders>
              <w:top w:val="single" w:color="D0D7E2" w:sz="4"/>
              <w:left w:val="single" w:color="D0D7E2" w:sz="4"/>
              <w:bottom w:val="single" w:color="D0D7E2" w:sz="4"/>
              <w:right w:val="single" w:color="D0D7E2" w:sz="4"/>
            </w:tcBorders>
            <w:shd w:fill="EDEDED" w:color="auto" w:val="clear"/>
            <w:tcMar>
              <w:top w:type="dxa" w:w="50"/>
              <w:left w:type="dxa" w:w="90"/>
              <w:bottom w:type="dxa" w:w="50"/>
              <w:right w:type="dxa" w:w="90"/>
            </w:tcMar>
            <w:vAlign w:val="center"/>
          </w:tcPr>
          <w:p>
            <w:pPr>
              <w:spacing w:after="0" w:line="252"/>
              <w:jc w:val="center"/>
            </w:pPr>
            <w:r>
              <w:rPr>
                <w:rFonts w:ascii="Calibri" w:cs="Calibri" w:eastAsia="Calibri" w:hAnsi="Calibri"/>
                <w:b/>
                <w:bCs/>
                <w:color w:val="595959"/>
                <w:sz w:val="16"/>
                <w:szCs w:val="16"/>
              </w:rPr>
              <w:t xml:space="preserve">Not started</w:t>
            </w:r>
          </w:p>
        </w:tc>
      </w:tr>
    </w:tbl>
    <w:p>
      <w:pPr>
        <w:pStyle w:val="Heading1"/>
        <w:keepNext/>
        <w:pBdr>
          <w:bottom w:val="single" w:color="2E75B6" w:sz="8" w:space="4"/>
        </w:pBdr>
        <w:spacing w:after="140" w:before="300"/>
      </w:pPr>
      <w:r>
        <w:rPr>
          <w:rFonts w:ascii="Calibri" w:cs="Calibri" w:eastAsia="Calibri" w:hAnsi="Calibri"/>
          <w:b/>
          <w:bCs/>
          <w:color w:val="2E75B6"/>
          <w:sz w:val="30"/>
          <w:szCs w:val="30"/>
        </w:rPr>
        <w:t xml:space="preserve">9  </w:t>
      </w:r>
      <w:r>
        <w:rPr>
          <w:rFonts w:ascii="Calibri" w:cs="Calibri" w:eastAsia="Calibri" w:hAnsi="Calibri"/>
          <w:b/>
          <w:bCs/>
          <w:color w:val="1F3864"/>
          <w:sz w:val="30"/>
          <w:szCs w:val="30"/>
        </w:rPr>
        <w:t xml:space="preserve">KPI Calculation Sheet</w:t>
      </w:r>
    </w:p>
    <w:p>
      <w:pPr>
        <w:keepNext/>
        <w:spacing w:after="110" w:before="0" w:line="290"/>
      </w:pPr>
      <w:r>
        <w:rPr>
          <w:rFonts w:ascii="Calibri" w:cs="Calibri" w:eastAsia="Calibri" w:hAnsi="Calibri"/>
          <w:b w:val="false"/>
          <w:bCs w:val="false"/>
          <w:color w:val="262626"/>
          <w:sz w:val="21"/>
          <w:szCs w:val="21"/>
        </w:rPr>
        <w:t xml:space="preserve">Each KPI is calculated the same way every time. A value between Met and Missed is At risk. The thresholds below replace the general 10% rule in section 2 where they differ.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80"/>
        <w:gridCol w:w="3000"/>
        <w:gridCol w:w="1900"/>
        <w:gridCol w:w="1300"/>
        <w:gridCol w:w="1500"/>
        <w:gridCol w:w="1726"/>
      </w:tblGrid>
      <w:tr>
        <w:trPr>
          <w:cantSplit/>
          <w:tblHeader/>
        </w:trPr>
        <w:tc>
          <w:tcPr>
            <w:tcW w:type="dxa" w:w="480"/>
            <w:tcBorders>
              <w:top w:val="single" w:color="D0D7E2" w:sz="4"/>
              <w:left w:val="single" w:color="D0D7E2" w:sz="4"/>
              <w:bottom w:val="single" w:color="D0D7E2" w:sz="4"/>
              <w:right w:val="single" w:color="D0D7E2" w:sz="4"/>
            </w:tcBorders>
            <w:shd w:fill="1F3864" w:color="auto" w:val="clear"/>
            <w:tcMar>
              <w:top w:type="dxa" w:w="50"/>
              <w:left w:type="dxa" w:w="90"/>
              <w:bottom w:type="dxa" w:w="50"/>
              <w:right w:type="dxa" w:w="90"/>
            </w:tcMar>
            <w:vAlign w:val="center"/>
          </w:tcPr>
          <w:p>
            <w:pPr>
              <w:spacing w:after="0" w:line="252"/>
            </w:pPr>
            <w:r>
              <w:rPr>
                <w:rFonts w:ascii="Calibri" w:cs="Calibri" w:eastAsia="Calibri" w:hAnsi="Calibri"/>
                <w:b/>
                <w:bCs/>
                <w:color w:val="FFFFFF"/>
                <w:sz w:val="18"/>
                <w:szCs w:val="18"/>
              </w:rPr>
              <w:t xml:space="preserve">ID</w:t>
            </w:r>
          </w:p>
        </w:tc>
        <w:tc>
          <w:tcPr>
            <w:tcW w:type="dxa" w:w="3000"/>
            <w:tcBorders>
              <w:top w:val="single" w:color="D0D7E2" w:sz="4"/>
              <w:left w:val="single" w:color="D0D7E2" w:sz="4"/>
              <w:bottom w:val="single" w:color="D0D7E2" w:sz="4"/>
              <w:right w:val="single" w:color="D0D7E2" w:sz="4"/>
            </w:tcBorders>
            <w:shd w:fill="1F3864" w:color="auto" w:val="clear"/>
            <w:tcMar>
              <w:top w:type="dxa" w:w="50"/>
              <w:left w:type="dxa" w:w="90"/>
              <w:bottom w:type="dxa" w:w="50"/>
              <w:right w:type="dxa" w:w="90"/>
            </w:tcMar>
            <w:vAlign w:val="center"/>
          </w:tcPr>
          <w:p>
            <w:pPr>
              <w:spacing w:after="0" w:line="252"/>
            </w:pPr>
            <w:r>
              <w:rPr>
                <w:rFonts w:ascii="Calibri" w:cs="Calibri" w:eastAsia="Calibri" w:hAnsi="Calibri"/>
                <w:b/>
                <w:bCs/>
                <w:color w:val="FFFFFF"/>
                <w:sz w:val="18"/>
                <w:szCs w:val="18"/>
              </w:rPr>
              <w:t xml:space="preserve">Formula</w:t>
            </w:r>
          </w:p>
        </w:tc>
        <w:tc>
          <w:tcPr>
            <w:tcW w:type="dxa" w:w="1900"/>
            <w:tcBorders>
              <w:top w:val="single" w:color="D0D7E2" w:sz="4"/>
              <w:left w:val="single" w:color="D0D7E2" w:sz="4"/>
              <w:bottom w:val="single" w:color="D0D7E2" w:sz="4"/>
              <w:right w:val="single" w:color="D0D7E2" w:sz="4"/>
            </w:tcBorders>
            <w:shd w:fill="1F3864" w:color="auto" w:val="clear"/>
            <w:tcMar>
              <w:top w:type="dxa" w:w="50"/>
              <w:left w:type="dxa" w:w="90"/>
              <w:bottom w:type="dxa" w:w="50"/>
              <w:right w:type="dxa" w:w="90"/>
            </w:tcMar>
            <w:vAlign w:val="center"/>
          </w:tcPr>
          <w:p>
            <w:pPr>
              <w:spacing w:after="0" w:line="252"/>
            </w:pPr>
            <w:r>
              <w:rPr>
                <w:rFonts w:ascii="Calibri" w:cs="Calibri" w:eastAsia="Calibri" w:hAnsi="Calibri"/>
                <w:b/>
                <w:bCs/>
                <w:color w:val="FFFFFF"/>
                <w:sz w:val="18"/>
                <w:szCs w:val="18"/>
              </w:rPr>
              <w:t xml:space="preserve">Data needed</w:t>
            </w:r>
          </w:p>
        </w:tc>
        <w:tc>
          <w:tcPr>
            <w:tcW w:type="dxa" w:w="1300"/>
            <w:tcBorders>
              <w:top w:val="single" w:color="D0D7E2" w:sz="4"/>
              <w:left w:val="single" w:color="D0D7E2" w:sz="4"/>
              <w:bottom w:val="single" w:color="D0D7E2" w:sz="4"/>
              <w:right w:val="single" w:color="D0D7E2" w:sz="4"/>
            </w:tcBorders>
            <w:shd w:fill="1F3864" w:color="auto" w:val="clear"/>
            <w:tcMar>
              <w:top w:type="dxa" w:w="50"/>
              <w:left w:type="dxa" w:w="90"/>
              <w:bottom w:type="dxa" w:w="50"/>
              <w:right w:type="dxa" w:w="90"/>
            </w:tcMar>
            <w:vAlign w:val="center"/>
          </w:tcPr>
          <w:p>
            <w:pPr>
              <w:spacing w:after="0" w:line="252"/>
            </w:pPr>
            <w:r>
              <w:rPr>
                <w:rFonts w:ascii="Calibri" w:cs="Calibri" w:eastAsia="Calibri" w:hAnsi="Calibri"/>
                <w:b/>
                <w:bCs/>
                <w:color w:val="FFFFFF"/>
                <w:sz w:val="18"/>
                <w:szCs w:val="18"/>
              </w:rPr>
              <w:t xml:space="preserve">How often</w:t>
            </w:r>
          </w:p>
        </w:tc>
        <w:tc>
          <w:tcPr>
            <w:tcW w:type="dxa" w:w="1500"/>
            <w:tcBorders>
              <w:top w:val="single" w:color="D0D7E2" w:sz="4"/>
              <w:left w:val="single" w:color="D0D7E2" w:sz="4"/>
              <w:bottom w:val="single" w:color="D0D7E2" w:sz="4"/>
              <w:right w:val="single" w:color="D0D7E2" w:sz="4"/>
            </w:tcBorders>
            <w:shd w:fill="1F3864" w:color="auto" w:val="clear"/>
            <w:tcMar>
              <w:top w:type="dxa" w:w="50"/>
              <w:left w:type="dxa" w:w="90"/>
              <w:bottom w:type="dxa" w:w="50"/>
              <w:right w:type="dxa" w:w="90"/>
            </w:tcMar>
            <w:vAlign w:val="center"/>
          </w:tcPr>
          <w:p>
            <w:pPr>
              <w:spacing w:after="0" w:line="252"/>
            </w:pPr>
            <w:r>
              <w:rPr>
                <w:rFonts w:ascii="Calibri" w:cs="Calibri" w:eastAsia="Calibri" w:hAnsi="Calibri"/>
                <w:b/>
                <w:bCs/>
                <w:color w:val="FFFFFF"/>
                <w:sz w:val="18"/>
                <w:szCs w:val="18"/>
              </w:rPr>
              <w:t xml:space="preserve">Met when</w:t>
            </w:r>
          </w:p>
        </w:tc>
        <w:tc>
          <w:tcPr>
            <w:tcW w:type="dxa" w:w="1726"/>
            <w:tcBorders>
              <w:top w:val="single" w:color="D0D7E2" w:sz="4"/>
              <w:left w:val="single" w:color="D0D7E2" w:sz="4"/>
              <w:bottom w:val="single" w:color="D0D7E2" w:sz="4"/>
              <w:right w:val="single" w:color="D0D7E2" w:sz="4"/>
            </w:tcBorders>
            <w:shd w:fill="1F3864" w:color="auto" w:val="clear"/>
            <w:tcMar>
              <w:top w:type="dxa" w:w="50"/>
              <w:left w:type="dxa" w:w="90"/>
              <w:bottom w:type="dxa" w:w="50"/>
              <w:right w:type="dxa" w:w="90"/>
            </w:tcMar>
            <w:vAlign w:val="center"/>
          </w:tcPr>
          <w:p>
            <w:pPr>
              <w:spacing w:after="0" w:line="252"/>
            </w:pPr>
            <w:r>
              <w:rPr>
                <w:rFonts w:ascii="Calibri" w:cs="Calibri" w:eastAsia="Calibri" w:hAnsi="Calibri"/>
                <w:b/>
                <w:bCs/>
                <w:color w:val="FFFFFF"/>
                <w:sz w:val="18"/>
                <w:szCs w:val="18"/>
              </w:rPr>
              <w:t xml:space="preserve">Missed when</w:t>
            </w:r>
          </w:p>
        </w:tc>
      </w:tr>
      <w:tr>
        <w:trPr>
          <w:cantSplit/>
        </w:trPr>
        <w:tc>
          <w:tcPr>
            <w:tcW w:type="dxa" w:w="480"/>
            <w:tcBorders>
              <w:top w:val="single" w:color="D0D7E2" w:sz="4"/>
              <w:left w:val="single" w:color="D0D7E2" w:sz="4"/>
              <w:bottom w:val="single" w:color="D0D7E2" w:sz="4"/>
              <w:right w:val="single" w:color="D0D7E2" w:sz="4"/>
            </w:tcBorders>
            <w:shd w:fill="DEEAF6" w:color="auto" w:val="clear"/>
            <w:tcMar>
              <w:top w:type="dxa" w:w="50"/>
              <w:left w:type="dxa" w:w="90"/>
              <w:bottom w:type="dxa" w:w="50"/>
              <w:right w:type="dxa" w:w="90"/>
            </w:tcMar>
            <w:vAlign w:val="center"/>
          </w:tcPr>
          <w:p>
            <w:pPr>
              <w:spacing w:after="0" w:line="252"/>
              <w:jc w:val="center"/>
            </w:pPr>
            <w:r>
              <w:rPr>
                <w:rFonts w:ascii="Calibri" w:cs="Calibri" w:eastAsia="Calibri" w:hAnsi="Calibri"/>
                <w:b/>
                <w:bCs/>
                <w:color w:val="1F3864"/>
                <w:sz w:val="17"/>
                <w:szCs w:val="17"/>
              </w:rPr>
              <w:t xml:space="preserve">S1</w:t>
            </w:r>
          </w:p>
        </w:tc>
        <w:tc>
          <w:tcPr>
            <w:tcW w:type="dxa" w:w="3000"/>
            <w:tcBorders>
              <w:top w:val="single" w:color="D0D7E2" w:sz="4"/>
              <w:left w:val="single" w:color="D0D7E2" w:sz="4"/>
              <w:bottom w:val="single" w:color="D0D7E2" w:sz="4"/>
              <w:right w:val="single" w:color="D0D7E2" w:sz="4"/>
            </w:tcBorders>
            <w:tcMar>
              <w:top w:type="dxa" w:w="50"/>
              <w:left w:type="dxa" w:w="90"/>
              <w:bottom w:type="dxa" w:w="50"/>
              <w:right w:type="dxa" w:w="90"/>
            </w:tcMar>
            <w:vAlign w:val="center"/>
          </w:tcPr>
          <w:p>
            <w:pPr>
              <w:spacing w:after="0" w:line="252"/>
            </w:pPr>
            <w:r>
              <w:rPr>
                <w:rFonts w:ascii="Calibri" w:cs="Calibri" w:eastAsia="Calibri" w:hAnsi="Calibri"/>
                <w:b w:val="false"/>
                <w:bCs w:val="false"/>
                <w:color w:val="262626"/>
                <w:sz w:val="17"/>
                <w:szCs w:val="17"/>
              </w:rPr>
              <w:t xml:space="preserve">Milestones delivered complete on or before the deadline</w:t>
            </w:r>
          </w:p>
        </w:tc>
        <w:tc>
          <w:tcPr>
            <w:tcW w:type="dxa" w:w="1900"/>
            <w:tcBorders>
              <w:top w:val="single" w:color="D0D7E2" w:sz="4"/>
              <w:left w:val="single" w:color="D0D7E2" w:sz="4"/>
              <w:bottom w:val="single" w:color="D0D7E2" w:sz="4"/>
              <w:right w:val="single" w:color="D0D7E2" w:sz="4"/>
            </w:tcBorders>
            <w:tcMar>
              <w:top w:type="dxa" w:w="50"/>
              <w:left w:type="dxa" w:w="90"/>
              <w:bottom w:type="dxa" w:w="50"/>
              <w:right w:type="dxa" w:w="90"/>
            </w:tcMar>
            <w:vAlign w:val="center"/>
          </w:tcPr>
          <w:p>
            <w:pPr>
              <w:spacing w:after="0" w:line="252"/>
            </w:pPr>
            <w:r>
              <w:rPr>
                <w:rFonts w:ascii="Calibri" w:cs="Calibri" w:eastAsia="Calibri" w:hAnsi="Calibri"/>
                <w:b w:val="false"/>
                <w:bCs w:val="false"/>
                <w:color w:val="262626"/>
                <w:sz w:val="17"/>
                <w:szCs w:val="17"/>
              </w:rPr>
              <w:t xml:space="preserve">Submission date of each milestone</w:t>
            </w:r>
          </w:p>
        </w:tc>
        <w:tc>
          <w:tcPr>
            <w:tcW w:type="dxa" w:w="1300"/>
            <w:tcBorders>
              <w:top w:val="single" w:color="D0D7E2" w:sz="4"/>
              <w:left w:val="single" w:color="D0D7E2" w:sz="4"/>
              <w:bottom w:val="single" w:color="D0D7E2" w:sz="4"/>
              <w:right w:val="single" w:color="D0D7E2" w:sz="4"/>
            </w:tcBorders>
            <w:tcMar>
              <w:top w:type="dxa" w:w="50"/>
              <w:left w:type="dxa" w:w="90"/>
              <w:bottom w:type="dxa" w:w="50"/>
              <w:right w:type="dxa" w:w="90"/>
            </w:tcMar>
            <w:vAlign w:val="center"/>
          </w:tcPr>
          <w:p>
            <w:pPr>
              <w:spacing w:after="0" w:line="252"/>
            </w:pPr>
            <w:r>
              <w:rPr>
                <w:rFonts w:ascii="Calibri" w:cs="Calibri" w:eastAsia="Calibri" w:hAnsi="Calibri"/>
                <w:b w:val="false"/>
                <w:bCs w:val="false"/>
                <w:color w:val="262626"/>
                <w:sz w:val="17"/>
                <w:szCs w:val="17"/>
              </w:rPr>
              <w:t xml:space="preserve">At each deadline</w:t>
            </w:r>
          </w:p>
        </w:tc>
        <w:tc>
          <w:tcPr>
            <w:tcW w:type="dxa" w:w="1500"/>
            <w:tcBorders>
              <w:top w:val="single" w:color="D0D7E2" w:sz="4"/>
              <w:left w:val="single" w:color="D0D7E2" w:sz="4"/>
              <w:bottom w:val="single" w:color="D0D7E2" w:sz="4"/>
              <w:right w:val="single" w:color="D0D7E2" w:sz="4"/>
            </w:tcBorders>
            <w:shd w:fill="E2F0D9" w:color="auto" w:val="clear"/>
            <w:tcMar>
              <w:top w:type="dxa" w:w="50"/>
              <w:left w:type="dxa" w:w="90"/>
              <w:bottom w:type="dxa" w:w="50"/>
              <w:right w:type="dxa" w:w="90"/>
            </w:tcMar>
            <w:vAlign w:val="center"/>
          </w:tcPr>
          <w:p>
            <w:pPr>
              <w:spacing w:after="0" w:line="252"/>
            </w:pPr>
            <w:r>
              <w:rPr>
                <w:rFonts w:ascii="Calibri" w:cs="Calibri" w:eastAsia="Calibri" w:hAnsi="Calibri"/>
                <w:b/>
                <w:bCs/>
                <w:color w:val="262626"/>
                <w:sz w:val="17"/>
                <w:szCs w:val="17"/>
              </w:rPr>
              <w:t xml:space="preserve">4 of 4</w:t>
            </w:r>
          </w:p>
        </w:tc>
        <w:tc>
          <w:tcPr>
            <w:tcW w:type="dxa" w:w="1726"/>
            <w:tcBorders>
              <w:top w:val="single" w:color="D0D7E2" w:sz="4"/>
              <w:left w:val="single" w:color="D0D7E2" w:sz="4"/>
              <w:bottom w:val="single" w:color="D0D7E2" w:sz="4"/>
              <w:right w:val="single" w:color="D0D7E2" w:sz="4"/>
            </w:tcBorders>
            <w:shd w:fill="FCE4D6" w:color="auto" w:val="clear"/>
            <w:tcMar>
              <w:top w:type="dxa" w:w="50"/>
              <w:left w:type="dxa" w:w="90"/>
              <w:bottom w:type="dxa" w:w="50"/>
              <w:right w:type="dxa" w:w="90"/>
            </w:tcMar>
            <w:vAlign w:val="center"/>
          </w:tcPr>
          <w:p>
            <w:pPr>
              <w:spacing w:after="0" w:line="252"/>
            </w:pPr>
            <w:r>
              <w:rPr>
                <w:rFonts w:ascii="Calibri" w:cs="Calibri" w:eastAsia="Calibri" w:hAnsi="Calibri"/>
                <w:b/>
                <w:bCs/>
                <w:color w:val="262626"/>
                <w:sz w:val="17"/>
                <w:szCs w:val="17"/>
              </w:rPr>
              <w:t xml:space="preserve">3 or fewer</w:t>
            </w:r>
          </w:p>
        </w:tc>
      </w:tr>
      <w:tr>
        <w:trPr>
          <w:cantSplit/>
        </w:trPr>
        <w:tc>
          <w:tcPr>
            <w:tcW w:type="dxa" w:w="480"/>
            <w:tcBorders>
              <w:top w:val="single" w:color="D0D7E2" w:sz="4"/>
              <w:left w:val="single" w:color="D0D7E2" w:sz="4"/>
              <w:bottom w:val="single" w:color="D0D7E2" w:sz="4"/>
              <w:right w:val="single" w:color="D0D7E2" w:sz="4"/>
            </w:tcBorders>
            <w:shd w:fill="DEEAF6" w:color="auto" w:val="clear"/>
            <w:tcMar>
              <w:top w:type="dxa" w:w="50"/>
              <w:left w:type="dxa" w:w="90"/>
              <w:bottom w:type="dxa" w:w="50"/>
              <w:right w:type="dxa" w:w="90"/>
            </w:tcMar>
            <w:vAlign w:val="center"/>
          </w:tcPr>
          <w:p>
            <w:pPr>
              <w:spacing w:after="0" w:line="252"/>
              <w:jc w:val="center"/>
            </w:pPr>
            <w:r>
              <w:rPr>
                <w:rFonts w:ascii="Calibri" w:cs="Calibri" w:eastAsia="Calibri" w:hAnsi="Calibri"/>
                <w:b/>
                <w:bCs/>
                <w:color w:val="1F3864"/>
                <w:sz w:val="17"/>
                <w:szCs w:val="17"/>
              </w:rPr>
              <w:t xml:space="preserve">S2</w:t>
            </w:r>
          </w:p>
        </w:tc>
        <w:tc>
          <w:tcPr>
            <w:tcW w:type="dxa" w:w="3000"/>
            <w:tcBorders>
              <w:top w:val="single" w:color="D0D7E2" w:sz="4"/>
              <w:left w:val="single" w:color="D0D7E2" w:sz="4"/>
              <w:bottom w:val="single" w:color="D0D7E2" w:sz="4"/>
              <w:right w:val="single" w:color="D0D7E2" w:sz="4"/>
            </w:tcBorders>
            <w:shd w:fill="F7F9FC" w:color="auto" w:val="clear"/>
            <w:tcMar>
              <w:top w:type="dxa" w:w="50"/>
              <w:left w:type="dxa" w:w="90"/>
              <w:bottom w:type="dxa" w:w="50"/>
              <w:right w:type="dxa" w:w="90"/>
            </w:tcMar>
            <w:vAlign w:val="center"/>
          </w:tcPr>
          <w:p>
            <w:pPr>
              <w:spacing w:after="0" w:line="252"/>
            </w:pPr>
            <w:r>
              <w:rPr>
                <w:rFonts w:ascii="Calibri" w:cs="Calibri" w:eastAsia="Calibri" w:hAnsi="Calibri"/>
                <w:b w:val="false"/>
                <w:bCs w:val="false"/>
                <w:color w:val="262626"/>
                <w:sz w:val="17"/>
                <w:szCs w:val="17"/>
              </w:rPr>
              <w:t xml:space="preserve">Tasks finished by planned end date ÷ tasks whose planned end has passed × 100</w:t>
            </w:r>
          </w:p>
        </w:tc>
        <w:tc>
          <w:tcPr>
            <w:tcW w:type="dxa" w:w="1900"/>
            <w:tcBorders>
              <w:top w:val="single" w:color="D0D7E2" w:sz="4"/>
              <w:left w:val="single" w:color="D0D7E2" w:sz="4"/>
              <w:bottom w:val="single" w:color="D0D7E2" w:sz="4"/>
              <w:right w:val="single" w:color="D0D7E2" w:sz="4"/>
            </w:tcBorders>
            <w:shd w:fill="F7F9FC" w:color="auto" w:val="clear"/>
            <w:tcMar>
              <w:top w:type="dxa" w:w="50"/>
              <w:left w:type="dxa" w:w="90"/>
              <w:bottom w:type="dxa" w:w="50"/>
              <w:right w:type="dxa" w:w="90"/>
            </w:tcMar>
            <w:vAlign w:val="center"/>
          </w:tcPr>
          <w:p>
            <w:pPr>
              <w:spacing w:after="0" w:line="252"/>
            </w:pPr>
            <w:r>
              <w:rPr>
                <w:rFonts w:ascii="Calibri" w:cs="Calibri" w:eastAsia="Calibri" w:hAnsi="Calibri"/>
                <w:b w:val="false"/>
                <w:bCs w:val="false"/>
                <w:color w:val="262626"/>
                <w:sz w:val="17"/>
                <w:szCs w:val="17"/>
              </w:rPr>
              <w:t xml:space="preserve">Status column in Gantt_Chart.xlsx</w:t>
            </w:r>
          </w:p>
        </w:tc>
        <w:tc>
          <w:tcPr>
            <w:tcW w:type="dxa" w:w="1300"/>
            <w:tcBorders>
              <w:top w:val="single" w:color="D0D7E2" w:sz="4"/>
              <w:left w:val="single" w:color="D0D7E2" w:sz="4"/>
              <w:bottom w:val="single" w:color="D0D7E2" w:sz="4"/>
              <w:right w:val="single" w:color="D0D7E2" w:sz="4"/>
            </w:tcBorders>
            <w:shd w:fill="F7F9FC" w:color="auto" w:val="clear"/>
            <w:tcMar>
              <w:top w:type="dxa" w:w="50"/>
              <w:left w:type="dxa" w:w="90"/>
              <w:bottom w:type="dxa" w:w="50"/>
              <w:right w:type="dxa" w:w="90"/>
            </w:tcMar>
            <w:vAlign w:val="center"/>
          </w:tcPr>
          <w:p>
            <w:pPr>
              <w:spacing w:after="0" w:line="252"/>
            </w:pPr>
            <w:r>
              <w:rPr>
                <w:rFonts w:ascii="Calibri" w:cs="Calibri" w:eastAsia="Calibri" w:hAnsi="Calibri"/>
                <w:b w:val="false"/>
                <w:bCs w:val="false"/>
                <w:color w:val="262626"/>
                <w:sz w:val="17"/>
                <w:szCs w:val="17"/>
              </w:rPr>
              <w:t xml:space="preserve">Weekly</w:t>
            </w:r>
          </w:p>
        </w:tc>
        <w:tc>
          <w:tcPr>
            <w:tcW w:type="dxa" w:w="1500"/>
            <w:tcBorders>
              <w:top w:val="single" w:color="D0D7E2" w:sz="4"/>
              <w:left w:val="single" w:color="D0D7E2" w:sz="4"/>
              <w:bottom w:val="single" w:color="D0D7E2" w:sz="4"/>
              <w:right w:val="single" w:color="D0D7E2" w:sz="4"/>
            </w:tcBorders>
            <w:shd w:fill="E2F0D9" w:color="auto" w:val="clear"/>
            <w:tcMar>
              <w:top w:type="dxa" w:w="50"/>
              <w:left w:type="dxa" w:w="90"/>
              <w:bottom w:type="dxa" w:w="50"/>
              <w:right w:type="dxa" w:w="90"/>
            </w:tcMar>
            <w:vAlign w:val="center"/>
          </w:tcPr>
          <w:p>
            <w:pPr>
              <w:spacing w:after="0" w:line="252"/>
            </w:pPr>
            <w:r>
              <w:rPr>
                <w:rFonts w:ascii="Calibri" w:cs="Calibri" w:eastAsia="Calibri" w:hAnsi="Calibri"/>
                <w:b/>
                <w:bCs/>
                <w:color w:val="262626"/>
                <w:sz w:val="17"/>
                <w:szCs w:val="17"/>
              </w:rPr>
              <w:t xml:space="preserve">90% or higher</w:t>
            </w:r>
          </w:p>
        </w:tc>
        <w:tc>
          <w:tcPr>
            <w:tcW w:type="dxa" w:w="1726"/>
            <w:tcBorders>
              <w:top w:val="single" w:color="D0D7E2" w:sz="4"/>
              <w:left w:val="single" w:color="D0D7E2" w:sz="4"/>
              <w:bottom w:val="single" w:color="D0D7E2" w:sz="4"/>
              <w:right w:val="single" w:color="D0D7E2" w:sz="4"/>
            </w:tcBorders>
            <w:shd w:fill="FCE4D6" w:color="auto" w:val="clear"/>
            <w:tcMar>
              <w:top w:type="dxa" w:w="50"/>
              <w:left w:type="dxa" w:w="90"/>
              <w:bottom w:type="dxa" w:w="50"/>
              <w:right w:type="dxa" w:w="90"/>
            </w:tcMar>
            <w:vAlign w:val="center"/>
          </w:tcPr>
          <w:p>
            <w:pPr>
              <w:spacing w:after="0" w:line="252"/>
            </w:pPr>
            <w:r>
              <w:rPr>
                <w:rFonts w:ascii="Calibri" w:cs="Calibri" w:eastAsia="Calibri" w:hAnsi="Calibri"/>
                <w:b/>
                <w:bCs/>
                <w:color w:val="262626"/>
                <w:sz w:val="17"/>
                <w:szCs w:val="17"/>
              </w:rPr>
              <w:t xml:space="preserve">Below 81%</w:t>
            </w:r>
          </w:p>
        </w:tc>
      </w:tr>
      <w:tr>
        <w:trPr>
          <w:cantSplit/>
        </w:trPr>
        <w:tc>
          <w:tcPr>
            <w:tcW w:type="dxa" w:w="480"/>
            <w:tcBorders>
              <w:top w:val="single" w:color="D0D7E2" w:sz="4"/>
              <w:left w:val="single" w:color="D0D7E2" w:sz="4"/>
              <w:bottom w:val="single" w:color="D0D7E2" w:sz="4"/>
              <w:right w:val="single" w:color="D0D7E2" w:sz="4"/>
            </w:tcBorders>
            <w:shd w:fill="DEEAF6" w:color="auto" w:val="clear"/>
            <w:tcMar>
              <w:top w:type="dxa" w:w="50"/>
              <w:left w:type="dxa" w:w="90"/>
              <w:bottom w:type="dxa" w:w="50"/>
              <w:right w:type="dxa" w:w="90"/>
            </w:tcMar>
            <w:vAlign w:val="center"/>
          </w:tcPr>
          <w:p>
            <w:pPr>
              <w:spacing w:after="0" w:line="252"/>
              <w:jc w:val="center"/>
            </w:pPr>
            <w:r>
              <w:rPr>
                <w:rFonts w:ascii="Calibri" w:cs="Calibri" w:eastAsia="Calibri" w:hAnsi="Calibri"/>
                <w:b/>
                <w:bCs/>
                <w:color w:val="1F3864"/>
                <w:sz w:val="17"/>
                <w:szCs w:val="17"/>
              </w:rPr>
              <w:t xml:space="preserve">S3</w:t>
            </w:r>
          </w:p>
        </w:tc>
        <w:tc>
          <w:tcPr>
            <w:tcW w:type="dxa" w:w="3000"/>
            <w:tcBorders>
              <w:top w:val="single" w:color="D0D7E2" w:sz="4"/>
              <w:left w:val="single" w:color="D0D7E2" w:sz="4"/>
              <w:bottom w:val="single" w:color="D0D7E2" w:sz="4"/>
              <w:right w:val="single" w:color="D0D7E2" w:sz="4"/>
            </w:tcBorders>
            <w:tcMar>
              <w:top w:type="dxa" w:w="50"/>
              <w:left w:type="dxa" w:w="90"/>
              <w:bottom w:type="dxa" w:w="50"/>
              <w:right w:type="dxa" w:w="90"/>
            </w:tcMar>
            <w:vAlign w:val="center"/>
          </w:tcPr>
          <w:p>
            <w:pPr>
              <w:spacing w:after="0" w:line="252"/>
            </w:pPr>
            <w:r>
              <w:rPr>
                <w:rFonts w:ascii="Calibri" w:cs="Calibri" w:eastAsia="Calibri" w:hAnsi="Calibri"/>
                <w:b w:val="false"/>
                <w:bCs w:val="false"/>
                <w:color w:val="262626"/>
                <w:sz w:val="17"/>
                <w:szCs w:val="17"/>
              </w:rPr>
              <w:t xml:space="preserve">Average working days late across late tasks; longest single delay</w:t>
            </w:r>
          </w:p>
        </w:tc>
        <w:tc>
          <w:tcPr>
            <w:tcW w:type="dxa" w:w="1900"/>
            <w:tcBorders>
              <w:top w:val="single" w:color="D0D7E2" w:sz="4"/>
              <w:left w:val="single" w:color="D0D7E2" w:sz="4"/>
              <w:bottom w:val="single" w:color="D0D7E2" w:sz="4"/>
              <w:right w:val="single" w:color="D0D7E2" w:sz="4"/>
            </w:tcBorders>
            <w:tcMar>
              <w:top w:type="dxa" w:w="50"/>
              <w:left w:type="dxa" w:w="90"/>
              <w:bottom w:type="dxa" w:w="50"/>
              <w:right w:type="dxa" w:w="90"/>
            </w:tcMar>
            <w:vAlign w:val="center"/>
          </w:tcPr>
          <w:p>
            <w:pPr>
              <w:spacing w:after="0" w:line="252"/>
            </w:pPr>
            <w:r>
              <w:rPr>
                <w:rFonts w:ascii="Calibri" w:cs="Calibri" w:eastAsia="Calibri" w:hAnsi="Calibri"/>
                <w:b w:val="false"/>
                <w:bCs w:val="false"/>
                <w:color w:val="262626"/>
                <w:sz w:val="17"/>
                <w:szCs w:val="17"/>
              </w:rPr>
              <w:t xml:space="preserve">Planned and actual end dates</w:t>
            </w:r>
          </w:p>
        </w:tc>
        <w:tc>
          <w:tcPr>
            <w:tcW w:type="dxa" w:w="1300"/>
            <w:tcBorders>
              <w:top w:val="single" w:color="D0D7E2" w:sz="4"/>
              <w:left w:val="single" w:color="D0D7E2" w:sz="4"/>
              <w:bottom w:val="single" w:color="D0D7E2" w:sz="4"/>
              <w:right w:val="single" w:color="D0D7E2" w:sz="4"/>
            </w:tcBorders>
            <w:tcMar>
              <w:top w:type="dxa" w:w="50"/>
              <w:left w:type="dxa" w:w="90"/>
              <w:bottom w:type="dxa" w:w="50"/>
              <w:right w:type="dxa" w:w="90"/>
            </w:tcMar>
            <w:vAlign w:val="center"/>
          </w:tcPr>
          <w:p>
            <w:pPr>
              <w:spacing w:after="0" w:line="252"/>
            </w:pPr>
            <w:r>
              <w:rPr>
                <w:rFonts w:ascii="Calibri" w:cs="Calibri" w:eastAsia="Calibri" w:hAnsi="Calibri"/>
                <w:b w:val="false"/>
                <w:bCs w:val="false"/>
                <w:color w:val="262626"/>
                <w:sz w:val="17"/>
                <w:szCs w:val="17"/>
              </w:rPr>
              <w:t xml:space="preserve">Weekly</w:t>
            </w:r>
          </w:p>
        </w:tc>
        <w:tc>
          <w:tcPr>
            <w:tcW w:type="dxa" w:w="1500"/>
            <w:tcBorders>
              <w:top w:val="single" w:color="D0D7E2" w:sz="4"/>
              <w:left w:val="single" w:color="D0D7E2" w:sz="4"/>
              <w:bottom w:val="single" w:color="D0D7E2" w:sz="4"/>
              <w:right w:val="single" w:color="D0D7E2" w:sz="4"/>
            </w:tcBorders>
            <w:shd w:fill="E2F0D9" w:color="auto" w:val="clear"/>
            <w:tcMar>
              <w:top w:type="dxa" w:w="50"/>
              <w:left w:type="dxa" w:w="90"/>
              <w:bottom w:type="dxa" w:w="50"/>
              <w:right w:type="dxa" w:w="90"/>
            </w:tcMar>
            <w:vAlign w:val="center"/>
          </w:tcPr>
          <w:p>
            <w:pPr>
              <w:spacing w:after="0" w:line="252"/>
            </w:pPr>
            <w:r>
              <w:rPr>
                <w:rFonts w:ascii="Calibri" w:cs="Calibri" w:eastAsia="Calibri" w:hAnsi="Calibri"/>
                <w:b/>
                <w:bCs/>
                <w:color w:val="262626"/>
                <w:sz w:val="17"/>
                <w:szCs w:val="17"/>
              </w:rPr>
              <w:t xml:space="preserve">Average 3 or less and longest 5 or less</w:t>
            </w:r>
          </w:p>
        </w:tc>
        <w:tc>
          <w:tcPr>
            <w:tcW w:type="dxa" w:w="1726"/>
            <w:tcBorders>
              <w:top w:val="single" w:color="D0D7E2" w:sz="4"/>
              <w:left w:val="single" w:color="D0D7E2" w:sz="4"/>
              <w:bottom w:val="single" w:color="D0D7E2" w:sz="4"/>
              <w:right w:val="single" w:color="D0D7E2" w:sz="4"/>
            </w:tcBorders>
            <w:shd w:fill="FCE4D6" w:color="auto" w:val="clear"/>
            <w:tcMar>
              <w:top w:type="dxa" w:w="50"/>
              <w:left w:type="dxa" w:w="90"/>
              <w:bottom w:type="dxa" w:w="50"/>
              <w:right w:type="dxa" w:w="90"/>
            </w:tcMar>
            <w:vAlign w:val="center"/>
          </w:tcPr>
          <w:p>
            <w:pPr>
              <w:spacing w:after="0" w:line="252"/>
            </w:pPr>
            <w:r>
              <w:rPr>
                <w:rFonts w:ascii="Calibri" w:cs="Calibri" w:eastAsia="Calibri" w:hAnsi="Calibri"/>
                <w:b/>
                <w:bCs/>
                <w:color w:val="262626"/>
                <w:sz w:val="17"/>
                <w:szCs w:val="17"/>
              </w:rPr>
              <w:t xml:space="preserve">Average over 4 or longest over 7</w:t>
            </w:r>
          </w:p>
        </w:tc>
      </w:tr>
      <w:tr>
        <w:trPr>
          <w:cantSplit/>
        </w:trPr>
        <w:tc>
          <w:tcPr>
            <w:tcW w:type="dxa" w:w="480"/>
            <w:tcBorders>
              <w:top w:val="single" w:color="D0D7E2" w:sz="4"/>
              <w:left w:val="single" w:color="D0D7E2" w:sz="4"/>
              <w:bottom w:val="single" w:color="D0D7E2" w:sz="4"/>
              <w:right w:val="single" w:color="D0D7E2" w:sz="4"/>
            </w:tcBorders>
            <w:shd w:fill="DEEAF6" w:color="auto" w:val="clear"/>
            <w:tcMar>
              <w:top w:type="dxa" w:w="50"/>
              <w:left w:type="dxa" w:w="90"/>
              <w:bottom w:type="dxa" w:w="50"/>
              <w:right w:type="dxa" w:w="90"/>
            </w:tcMar>
            <w:vAlign w:val="center"/>
          </w:tcPr>
          <w:p>
            <w:pPr>
              <w:spacing w:after="0" w:line="252"/>
              <w:jc w:val="center"/>
            </w:pPr>
            <w:r>
              <w:rPr>
                <w:rFonts w:ascii="Calibri" w:cs="Calibri" w:eastAsia="Calibri" w:hAnsi="Calibri"/>
                <w:b/>
                <w:bCs/>
                <w:color w:val="1F3864"/>
                <w:sz w:val="17"/>
                <w:szCs w:val="17"/>
              </w:rPr>
              <w:t xml:space="preserve">S4</w:t>
            </w:r>
          </w:p>
        </w:tc>
        <w:tc>
          <w:tcPr>
            <w:tcW w:type="dxa" w:w="3000"/>
            <w:tcBorders>
              <w:top w:val="single" w:color="D0D7E2" w:sz="4"/>
              <w:left w:val="single" w:color="D0D7E2" w:sz="4"/>
              <w:bottom w:val="single" w:color="D0D7E2" w:sz="4"/>
              <w:right w:val="single" w:color="D0D7E2" w:sz="4"/>
            </w:tcBorders>
            <w:shd w:fill="F7F9FC" w:color="auto" w:val="clear"/>
            <w:tcMar>
              <w:top w:type="dxa" w:w="50"/>
              <w:left w:type="dxa" w:w="90"/>
              <w:bottom w:type="dxa" w:w="50"/>
              <w:right w:type="dxa" w:w="90"/>
            </w:tcMar>
            <w:vAlign w:val="center"/>
          </w:tcPr>
          <w:p>
            <w:pPr>
              <w:spacing w:after="0" w:line="252"/>
            </w:pPr>
            <w:r>
              <w:rPr>
                <w:rFonts w:ascii="Calibri" w:cs="Calibri" w:eastAsia="Calibri" w:hAnsi="Calibri"/>
                <w:b w:val="false"/>
                <w:bCs w:val="false"/>
                <w:color w:val="262626"/>
                <w:sz w:val="17"/>
                <w:szCs w:val="17"/>
              </w:rPr>
              <w:t xml:space="preserve">Weekly check-ins held with all 5 members</w:t>
            </w:r>
          </w:p>
        </w:tc>
        <w:tc>
          <w:tcPr>
            <w:tcW w:type="dxa" w:w="1900"/>
            <w:tcBorders>
              <w:top w:val="single" w:color="D0D7E2" w:sz="4"/>
              <w:left w:val="single" w:color="D0D7E2" w:sz="4"/>
              <w:bottom w:val="single" w:color="D0D7E2" w:sz="4"/>
              <w:right w:val="single" w:color="D0D7E2" w:sz="4"/>
            </w:tcBorders>
            <w:shd w:fill="F7F9FC" w:color="auto" w:val="clear"/>
            <w:tcMar>
              <w:top w:type="dxa" w:w="50"/>
              <w:left w:type="dxa" w:w="90"/>
              <w:bottom w:type="dxa" w:w="50"/>
              <w:right w:type="dxa" w:w="90"/>
            </w:tcMar>
            <w:vAlign w:val="center"/>
          </w:tcPr>
          <w:p>
            <w:pPr>
              <w:spacing w:after="0" w:line="252"/>
            </w:pPr>
            <w:r>
              <w:rPr>
                <w:rFonts w:ascii="Calibri" w:cs="Calibri" w:eastAsia="Calibri" w:hAnsi="Calibri"/>
                <w:b w:val="false"/>
                <w:bCs w:val="false"/>
                <w:color w:val="262626"/>
                <w:sz w:val="17"/>
                <w:szCs w:val="17"/>
              </w:rPr>
              <w:t xml:space="preserve">Follow-up notes</w:t>
            </w:r>
          </w:p>
        </w:tc>
        <w:tc>
          <w:tcPr>
            <w:tcW w:type="dxa" w:w="1300"/>
            <w:tcBorders>
              <w:top w:val="single" w:color="D0D7E2" w:sz="4"/>
              <w:left w:val="single" w:color="D0D7E2" w:sz="4"/>
              <w:bottom w:val="single" w:color="D0D7E2" w:sz="4"/>
              <w:right w:val="single" w:color="D0D7E2" w:sz="4"/>
            </w:tcBorders>
            <w:shd w:fill="F7F9FC" w:color="auto" w:val="clear"/>
            <w:tcMar>
              <w:top w:type="dxa" w:w="50"/>
              <w:left w:type="dxa" w:w="90"/>
              <w:bottom w:type="dxa" w:w="50"/>
              <w:right w:type="dxa" w:w="90"/>
            </w:tcMar>
            <w:vAlign w:val="center"/>
          </w:tcPr>
          <w:p>
            <w:pPr>
              <w:spacing w:after="0" w:line="252"/>
            </w:pPr>
            <w:r>
              <w:rPr>
                <w:rFonts w:ascii="Calibri" w:cs="Calibri" w:eastAsia="Calibri" w:hAnsi="Calibri"/>
                <w:b w:val="false"/>
                <w:bCs w:val="false"/>
                <w:color w:val="262626"/>
                <w:sz w:val="17"/>
                <w:szCs w:val="17"/>
              </w:rPr>
              <w:t xml:space="preserve">Weekly</w:t>
            </w:r>
          </w:p>
        </w:tc>
        <w:tc>
          <w:tcPr>
            <w:tcW w:type="dxa" w:w="1500"/>
            <w:tcBorders>
              <w:top w:val="single" w:color="D0D7E2" w:sz="4"/>
              <w:left w:val="single" w:color="D0D7E2" w:sz="4"/>
              <w:bottom w:val="single" w:color="D0D7E2" w:sz="4"/>
              <w:right w:val="single" w:color="D0D7E2" w:sz="4"/>
            </w:tcBorders>
            <w:shd w:fill="E2F0D9" w:color="auto" w:val="clear"/>
            <w:tcMar>
              <w:top w:type="dxa" w:w="50"/>
              <w:left w:type="dxa" w:w="90"/>
              <w:bottom w:type="dxa" w:w="50"/>
              <w:right w:type="dxa" w:w="90"/>
            </w:tcMar>
            <w:vAlign w:val="center"/>
          </w:tcPr>
          <w:p>
            <w:pPr>
              <w:spacing w:after="0" w:line="252"/>
            </w:pPr>
            <w:r>
              <w:rPr>
                <w:rFonts w:ascii="Calibri" w:cs="Calibri" w:eastAsia="Calibri" w:hAnsi="Calibri"/>
                <w:b/>
                <w:bCs/>
                <w:color w:val="262626"/>
                <w:sz w:val="17"/>
                <w:szCs w:val="17"/>
              </w:rPr>
              <w:t xml:space="preserve">9 of 9</w:t>
            </w:r>
          </w:p>
        </w:tc>
        <w:tc>
          <w:tcPr>
            <w:tcW w:type="dxa" w:w="1726"/>
            <w:tcBorders>
              <w:top w:val="single" w:color="D0D7E2" w:sz="4"/>
              <w:left w:val="single" w:color="D0D7E2" w:sz="4"/>
              <w:bottom w:val="single" w:color="D0D7E2" w:sz="4"/>
              <w:right w:val="single" w:color="D0D7E2" w:sz="4"/>
            </w:tcBorders>
            <w:shd w:fill="FCE4D6" w:color="auto" w:val="clear"/>
            <w:tcMar>
              <w:top w:type="dxa" w:w="50"/>
              <w:left w:type="dxa" w:w="90"/>
              <w:bottom w:type="dxa" w:w="50"/>
              <w:right w:type="dxa" w:w="90"/>
            </w:tcMar>
            <w:vAlign w:val="center"/>
          </w:tcPr>
          <w:p>
            <w:pPr>
              <w:spacing w:after="0" w:line="252"/>
            </w:pPr>
            <w:r>
              <w:rPr>
                <w:rFonts w:ascii="Calibri" w:cs="Calibri" w:eastAsia="Calibri" w:hAnsi="Calibri"/>
                <w:b/>
                <w:bCs/>
                <w:color w:val="262626"/>
                <w:sz w:val="17"/>
                <w:szCs w:val="17"/>
              </w:rPr>
              <w:t xml:space="preserve">7 or fewer</w:t>
            </w:r>
          </w:p>
        </w:tc>
      </w:tr>
      <w:tr>
        <w:trPr>
          <w:cantSplit/>
        </w:trPr>
        <w:tc>
          <w:tcPr>
            <w:tcW w:type="dxa" w:w="480"/>
            <w:tcBorders>
              <w:top w:val="single" w:color="D0D7E2" w:sz="4"/>
              <w:left w:val="single" w:color="D0D7E2" w:sz="4"/>
              <w:bottom w:val="single" w:color="D0D7E2" w:sz="4"/>
              <w:right w:val="single" w:color="D0D7E2" w:sz="4"/>
            </w:tcBorders>
            <w:shd w:fill="DEEAF6" w:color="auto" w:val="clear"/>
            <w:tcMar>
              <w:top w:type="dxa" w:w="50"/>
              <w:left w:type="dxa" w:w="90"/>
              <w:bottom w:type="dxa" w:w="50"/>
              <w:right w:type="dxa" w:w="90"/>
            </w:tcMar>
            <w:vAlign w:val="center"/>
          </w:tcPr>
          <w:p>
            <w:pPr>
              <w:spacing w:after="0" w:line="252"/>
              <w:jc w:val="center"/>
            </w:pPr>
            <w:r>
              <w:rPr>
                <w:rFonts w:ascii="Calibri" w:cs="Calibri" w:eastAsia="Calibri" w:hAnsi="Calibri"/>
                <w:b/>
                <w:bCs/>
                <w:color w:val="1F3864"/>
                <w:sz w:val="17"/>
                <w:szCs w:val="17"/>
              </w:rPr>
              <w:t xml:space="preserve">D1</w:t>
            </w:r>
          </w:p>
        </w:tc>
        <w:tc>
          <w:tcPr>
            <w:tcW w:type="dxa" w:w="3000"/>
            <w:tcBorders>
              <w:top w:val="single" w:color="D0D7E2" w:sz="4"/>
              <w:left w:val="single" w:color="D0D7E2" w:sz="4"/>
              <w:bottom w:val="single" w:color="D0D7E2" w:sz="4"/>
              <w:right w:val="single" w:color="D0D7E2" w:sz="4"/>
            </w:tcBorders>
            <w:tcMar>
              <w:top w:type="dxa" w:w="50"/>
              <w:left w:type="dxa" w:w="90"/>
              <w:bottom w:type="dxa" w:w="50"/>
              <w:right w:type="dxa" w:w="90"/>
            </w:tcMar>
            <w:vAlign w:val="center"/>
          </w:tcPr>
          <w:p>
            <w:pPr>
              <w:spacing w:after="0" w:line="252"/>
            </w:pPr>
            <w:r>
              <w:rPr>
                <w:rFonts w:ascii="Calibri" w:cs="Calibri" w:eastAsia="Calibri" w:hAnsi="Calibri"/>
                <w:b w:val="false"/>
                <w:bCs w:val="false"/>
                <w:color w:val="262626"/>
                <w:sz w:val="17"/>
                <w:szCs w:val="17"/>
              </w:rPr>
              <w:t xml:space="preserve">Records with every key field filled ÷ total records × 100</w:t>
            </w:r>
          </w:p>
        </w:tc>
        <w:tc>
          <w:tcPr>
            <w:tcW w:type="dxa" w:w="1900"/>
            <w:tcBorders>
              <w:top w:val="single" w:color="D0D7E2" w:sz="4"/>
              <w:left w:val="single" w:color="D0D7E2" w:sz="4"/>
              <w:bottom w:val="single" w:color="D0D7E2" w:sz="4"/>
              <w:right w:val="single" w:color="D0D7E2" w:sz="4"/>
            </w:tcBorders>
            <w:tcMar>
              <w:top w:type="dxa" w:w="50"/>
              <w:left w:type="dxa" w:w="90"/>
              <w:bottom w:type="dxa" w:w="50"/>
              <w:right w:type="dxa" w:w="90"/>
            </w:tcMar>
            <w:vAlign w:val="center"/>
          </w:tcPr>
          <w:p>
            <w:pPr>
              <w:spacing w:after="0" w:line="252"/>
            </w:pPr>
            <w:r>
              <w:rPr>
                <w:rFonts w:ascii="Calibri" w:cs="Calibri" w:eastAsia="Calibri" w:hAnsi="Calibri"/>
                <w:b w:val="false"/>
                <w:bCs w:val="false"/>
                <w:color w:val="262626"/>
                <w:sz w:val="17"/>
                <w:szCs w:val="17"/>
              </w:rPr>
              <w:t xml:space="preserve">Cleaned dataset (v0, v1, final)</w:t>
            </w:r>
          </w:p>
        </w:tc>
        <w:tc>
          <w:tcPr>
            <w:tcW w:type="dxa" w:w="1300"/>
            <w:tcBorders>
              <w:top w:val="single" w:color="D0D7E2" w:sz="4"/>
              <w:left w:val="single" w:color="D0D7E2" w:sz="4"/>
              <w:bottom w:val="single" w:color="D0D7E2" w:sz="4"/>
              <w:right w:val="single" w:color="D0D7E2" w:sz="4"/>
            </w:tcBorders>
            <w:tcMar>
              <w:top w:type="dxa" w:w="50"/>
              <w:left w:type="dxa" w:w="90"/>
              <w:bottom w:type="dxa" w:w="50"/>
              <w:right w:type="dxa" w:w="90"/>
            </w:tcMar>
            <w:vAlign w:val="center"/>
          </w:tcPr>
          <w:p>
            <w:pPr>
              <w:spacing w:after="0" w:line="252"/>
            </w:pPr>
            <w:r>
              <w:rPr>
                <w:rFonts w:ascii="Calibri" w:cs="Calibri" w:eastAsia="Calibri" w:hAnsi="Calibri"/>
                <w:b w:val="false"/>
                <w:bCs w:val="false"/>
                <w:color w:val="262626"/>
                <w:sz w:val="17"/>
                <w:szCs w:val="17"/>
              </w:rPr>
              <w:t xml:space="preserve">At each version</w:t>
            </w:r>
          </w:p>
        </w:tc>
        <w:tc>
          <w:tcPr>
            <w:tcW w:type="dxa" w:w="1500"/>
            <w:tcBorders>
              <w:top w:val="single" w:color="D0D7E2" w:sz="4"/>
              <w:left w:val="single" w:color="D0D7E2" w:sz="4"/>
              <w:bottom w:val="single" w:color="D0D7E2" w:sz="4"/>
              <w:right w:val="single" w:color="D0D7E2" w:sz="4"/>
            </w:tcBorders>
            <w:shd w:fill="E2F0D9" w:color="auto" w:val="clear"/>
            <w:tcMar>
              <w:top w:type="dxa" w:w="50"/>
              <w:left w:type="dxa" w:w="90"/>
              <w:bottom w:type="dxa" w:w="50"/>
              <w:right w:type="dxa" w:w="90"/>
            </w:tcMar>
            <w:vAlign w:val="center"/>
          </w:tcPr>
          <w:p>
            <w:pPr>
              <w:spacing w:after="0" w:line="252"/>
            </w:pPr>
            <w:r>
              <w:rPr>
                <w:rFonts w:ascii="Calibri" w:cs="Calibri" w:eastAsia="Calibri" w:hAnsi="Calibri"/>
                <w:b/>
                <w:bCs/>
                <w:color w:val="262626"/>
                <w:sz w:val="17"/>
                <w:szCs w:val="17"/>
              </w:rPr>
              <w:t xml:space="preserve">99% or higher</w:t>
            </w:r>
          </w:p>
        </w:tc>
        <w:tc>
          <w:tcPr>
            <w:tcW w:type="dxa" w:w="1726"/>
            <w:tcBorders>
              <w:top w:val="single" w:color="D0D7E2" w:sz="4"/>
              <w:left w:val="single" w:color="D0D7E2" w:sz="4"/>
              <w:bottom w:val="single" w:color="D0D7E2" w:sz="4"/>
              <w:right w:val="single" w:color="D0D7E2" w:sz="4"/>
            </w:tcBorders>
            <w:shd w:fill="FCE4D6" w:color="auto" w:val="clear"/>
            <w:tcMar>
              <w:top w:type="dxa" w:w="50"/>
              <w:left w:type="dxa" w:w="90"/>
              <w:bottom w:type="dxa" w:w="50"/>
              <w:right w:type="dxa" w:w="90"/>
            </w:tcMar>
            <w:vAlign w:val="center"/>
          </w:tcPr>
          <w:p>
            <w:pPr>
              <w:spacing w:after="0" w:line="252"/>
            </w:pPr>
            <w:r>
              <w:rPr>
                <w:rFonts w:ascii="Calibri" w:cs="Calibri" w:eastAsia="Calibri" w:hAnsi="Calibri"/>
                <w:b/>
                <w:bCs/>
                <w:color w:val="262626"/>
                <w:sz w:val="17"/>
                <w:szCs w:val="17"/>
              </w:rPr>
              <w:t xml:space="preserve">Below 95%</w:t>
            </w:r>
          </w:p>
        </w:tc>
      </w:tr>
      <w:tr>
        <w:trPr>
          <w:cantSplit/>
        </w:trPr>
        <w:tc>
          <w:tcPr>
            <w:tcW w:type="dxa" w:w="480"/>
            <w:tcBorders>
              <w:top w:val="single" w:color="D0D7E2" w:sz="4"/>
              <w:left w:val="single" w:color="D0D7E2" w:sz="4"/>
              <w:bottom w:val="single" w:color="D0D7E2" w:sz="4"/>
              <w:right w:val="single" w:color="D0D7E2" w:sz="4"/>
            </w:tcBorders>
            <w:shd w:fill="DEEAF6" w:color="auto" w:val="clear"/>
            <w:tcMar>
              <w:top w:type="dxa" w:w="50"/>
              <w:left w:type="dxa" w:w="90"/>
              <w:bottom w:type="dxa" w:w="50"/>
              <w:right w:type="dxa" w:w="90"/>
            </w:tcMar>
            <w:vAlign w:val="center"/>
          </w:tcPr>
          <w:p>
            <w:pPr>
              <w:spacing w:after="0" w:line="252"/>
              <w:jc w:val="center"/>
            </w:pPr>
            <w:r>
              <w:rPr>
                <w:rFonts w:ascii="Calibri" w:cs="Calibri" w:eastAsia="Calibri" w:hAnsi="Calibri"/>
                <w:b/>
                <w:bCs/>
                <w:color w:val="1F3864"/>
                <w:sz w:val="17"/>
                <w:szCs w:val="17"/>
              </w:rPr>
              <w:t xml:space="preserve">D2</w:t>
            </w:r>
          </w:p>
        </w:tc>
        <w:tc>
          <w:tcPr>
            <w:tcW w:type="dxa" w:w="3000"/>
            <w:tcBorders>
              <w:top w:val="single" w:color="D0D7E2" w:sz="4"/>
              <w:left w:val="single" w:color="D0D7E2" w:sz="4"/>
              <w:bottom w:val="single" w:color="D0D7E2" w:sz="4"/>
              <w:right w:val="single" w:color="D0D7E2" w:sz="4"/>
            </w:tcBorders>
            <w:shd w:fill="F7F9FC" w:color="auto" w:val="clear"/>
            <w:tcMar>
              <w:top w:type="dxa" w:w="50"/>
              <w:left w:type="dxa" w:w="90"/>
              <w:bottom w:type="dxa" w:w="50"/>
              <w:right w:type="dxa" w:w="90"/>
            </w:tcMar>
            <w:vAlign w:val="center"/>
          </w:tcPr>
          <w:p>
            <w:pPr>
              <w:spacing w:after="0" w:line="252"/>
            </w:pPr>
            <w:r>
              <w:rPr>
                <w:rFonts w:ascii="Calibri" w:cs="Calibri" w:eastAsia="Calibri" w:hAnsi="Calibri"/>
                <w:b w:val="false"/>
                <w:bCs w:val="false"/>
                <w:color w:val="262626"/>
                <w:sz w:val="17"/>
                <w:szCs w:val="17"/>
              </w:rPr>
              <w:t xml:space="preserve">Total rows minus unique event IDs</w:t>
            </w:r>
          </w:p>
        </w:tc>
        <w:tc>
          <w:tcPr>
            <w:tcW w:type="dxa" w:w="1900"/>
            <w:tcBorders>
              <w:top w:val="single" w:color="D0D7E2" w:sz="4"/>
              <w:left w:val="single" w:color="D0D7E2" w:sz="4"/>
              <w:bottom w:val="single" w:color="D0D7E2" w:sz="4"/>
              <w:right w:val="single" w:color="D0D7E2" w:sz="4"/>
            </w:tcBorders>
            <w:shd w:fill="F7F9FC" w:color="auto" w:val="clear"/>
            <w:tcMar>
              <w:top w:type="dxa" w:w="50"/>
              <w:left w:type="dxa" w:w="90"/>
              <w:bottom w:type="dxa" w:w="50"/>
              <w:right w:type="dxa" w:w="90"/>
            </w:tcMar>
            <w:vAlign w:val="center"/>
          </w:tcPr>
          <w:p>
            <w:pPr>
              <w:spacing w:after="0" w:line="252"/>
            </w:pPr>
            <w:r>
              <w:rPr>
                <w:rFonts w:ascii="Calibri" w:cs="Calibri" w:eastAsia="Calibri" w:hAnsi="Calibri"/>
                <w:b w:val="false"/>
                <w:bCs w:val="false"/>
                <w:color w:val="262626"/>
                <w:sz w:val="17"/>
                <w:szCs w:val="17"/>
              </w:rPr>
              <w:t xml:space="preserve">Final dataset</w:t>
            </w:r>
          </w:p>
        </w:tc>
        <w:tc>
          <w:tcPr>
            <w:tcW w:type="dxa" w:w="1300"/>
            <w:tcBorders>
              <w:top w:val="single" w:color="D0D7E2" w:sz="4"/>
              <w:left w:val="single" w:color="D0D7E2" w:sz="4"/>
              <w:bottom w:val="single" w:color="D0D7E2" w:sz="4"/>
              <w:right w:val="single" w:color="D0D7E2" w:sz="4"/>
            </w:tcBorders>
            <w:shd w:fill="F7F9FC" w:color="auto" w:val="clear"/>
            <w:tcMar>
              <w:top w:type="dxa" w:w="50"/>
              <w:left w:type="dxa" w:w="90"/>
              <w:bottom w:type="dxa" w:w="50"/>
              <w:right w:type="dxa" w:w="90"/>
            </w:tcMar>
            <w:vAlign w:val="center"/>
          </w:tcPr>
          <w:p>
            <w:pPr>
              <w:spacing w:after="0" w:line="252"/>
            </w:pPr>
            <w:r>
              <w:rPr>
                <w:rFonts w:ascii="Calibri" w:cs="Calibri" w:eastAsia="Calibri" w:hAnsi="Calibri"/>
                <w:b w:val="false"/>
                <w:bCs w:val="false"/>
                <w:color w:val="262626"/>
                <w:sz w:val="17"/>
                <w:szCs w:val="17"/>
              </w:rPr>
              <w:t xml:space="preserve">At v1 and final</w:t>
            </w:r>
          </w:p>
        </w:tc>
        <w:tc>
          <w:tcPr>
            <w:tcW w:type="dxa" w:w="1500"/>
            <w:tcBorders>
              <w:top w:val="single" w:color="D0D7E2" w:sz="4"/>
              <w:left w:val="single" w:color="D0D7E2" w:sz="4"/>
              <w:bottom w:val="single" w:color="D0D7E2" w:sz="4"/>
              <w:right w:val="single" w:color="D0D7E2" w:sz="4"/>
            </w:tcBorders>
            <w:shd w:fill="E2F0D9" w:color="auto" w:val="clear"/>
            <w:tcMar>
              <w:top w:type="dxa" w:w="50"/>
              <w:left w:type="dxa" w:w="90"/>
              <w:bottom w:type="dxa" w:w="50"/>
              <w:right w:type="dxa" w:w="90"/>
            </w:tcMar>
            <w:vAlign w:val="center"/>
          </w:tcPr>
          <w:p>
            <w:pPr>
              <w:spacing w:after="0" w:line="252"/>
            </w:pPr>
            <w:r>
              <w:rPr>
                <w:rFonts w:ascii="Calibri" w:cs="Calibri" w:eastAsia="Calibri" w:hAnsi="Calibri"/>
                <w:b/>
                <w:bCs/>
                <w:color w:val="262626"/>
                <w:sz w:val="17"/>
                <w:szCs w:val="17"/>
              </w:rPr>
              <w:t xml:space="preserve">0</w:t>
            </w:r>
          </w:p>
        </w:tc>
        <w:tc>
          <w:tcPr>
            <w:tcW w:type="dxa" w:w="1726"/>
            <w:tcBorders>
              <w:top w:val="single" w:color="D0D7E2" w:sz="4"/>
              <w:left w:val="single" w:color="D0D7E2" w:sz="4"/>
              <w:bottom w:val="single" w:color="D0D7E2" w:sz="4"/>
              <w:right w:val="single" w:color="D0D7E2" w:sz="4"/>
            </w:tcBorders>
            <w:shd w:fill="FCE4D6" w:color="auto" w:val="clear"/>
            <w:tcMar>
              <w:top w:type="dxa" w:w="50"/>
              <w:left w:type="dxa" w:w="90"/>
              <w:bottom w:type="dxa" w:w="50"/>
              <w:right w:type="dxa" w:w="90"/>
            </w:tcMar>
            <w:vAlign w:val="center"/>
          </w:tcPr>
          <w:p>
            <w:pPr>
              <w:spacing w:after="0" w:line="252"/>
            </w:pPr>
            <w:r>
              <w:rPr>
                <w:rFonts w:ascii="Calibri" w:cs="Calibri" w:eastAsia="Calibri" w:hAnsi="Calibri"/>
                <w:b/>
                <w:bCs/>
                <w:color w:val="262626"/>
                <w:sz w:val="17"/>
                <w:szCs w:val="17"/>
              </w:rPr>
              <w:t xml:space="preserve">More than 5</w:t>
            </w:r>
          </w:p>
        </w:tc>
      </w:tr>
      <w:tr>
        <w:trPr>
          <w:cantSplit/>
        </w:trPr>
        <w:tc>
          <w:tcPr>
            <w:tcW w:type="dxa" w:w="480"/>
            <w:tcBorders>
              <w:top w:val="single" w:color="D0D7E2" w:sz="4"/>
              <w:left w:val="single" w:color="D0D7E2" w:sz="4"/>
              <w:bottom w:val="single" w:color="D0D7E2" w:sz="4"/>
              <w:right w:val="single" w:color="D0D7E2" w:sz="4"/>
            </w:tcBorders>
            <w:shd w:fill="DEEAF6" w:color="auto" w:val="clear"/>
            <w:tcMar>
              <w:top w:type="dxa" w:w="50"/>
              <w:left w:type="dxa" w:w="90"/>
              <w:bottom w:type="dxa" w:w="50"/>
              <w:right w:type="dxa" w:w="90"/>
            </w:tcMar>
            <w:vAlign w:val="center"/>
          </w:tcPr>
          <w:p>
            <w:pPr>
              <w:spacing w:after="0" w:line="252"/>
              <w:jc w:val="center"/>
            </w:pPr>
            <w:r>
              <w:rPr>
                <w:rFonts w:ascii="Calibri" w:cs="Calibri" w:eastAsia="Calibri" w:hAnsi="Calibri"/>
                <w:b/>
                <w:bCs/>
                <w:color w:val="1F3864"/>
                <w:sz w:val="17"/>
                <w:szCs w:val="17"/>
              </w:rPr>
              <w:t xml:space="preserve">D3</w:t>
            </w:r>
          </w:p>
        </w:tc>
        <w:tc>
          <w:tcPr>
            <w:tcW w:type="dxa" w:w="3000"/>
            <w:tcBorders>
              <w:top w:val="single" w:color="D0D7E2" w:sz="4"/>
              <w:left w:val="single" w:color="D0D7E2" w:sz="4"/>
              <w:bottom w:val="single" w:color="D0D7E2" w:sz="4"/>
              <w:right w:val="single" w:color="D0D7E2" w:sz="4"/>
            </w:tcBorders>
            <w:tcMar>
              <w:top w:type="dxa" w:w="50"/>
              <w:left w:type="dxa" w:w="90"/>
              <w:bottom w:type="dxa" w:w="50"/>
              <w:right w:type="dxa" w:w="90"/>
            </w:tcMar>
            <w:vAlign w:val="center"/>
          </w:tcPr>
          <w:p>
            <w:pPr>
              <w:spacing w:after="0" w:line="252"/>
            </w:pPr>
            <w:r>
              <w:rPr>
                <w:rFonts w:ascii="Calibri" w:cs="Calibri" w:eastAsia="Calibri" w:hAnsi="Calibri"/>
                <w:b w:val="false"/>
                <w:bCs w:val="false"/>
                <w:color w:val="262626"/>
                <w:sz w:val="17"/>
                <w:szCs w:val="17"/>
              </w:rPr>
              <w:t xml:space="preserve">Records passing all validation rules ÷ total records × 100</w:t>
            </w:r>
          </w:p>
        </w:tc>
        <w:tc>
          <w:tcPr>
            <w:tcW w:type="dxa" w:w="1900"/>
            <w:tcBorders>
              <w:top w:val="single" w:color="D0D7E2" w:sz="4"/>
              <w:left w:val="single" w:color="D0D7E2" w:sz="4"/>
              <w:bottom w:val="single" w:color="D0D7E2" w:sz="4"/>
              <w:right w:val="single" w:color="D0D7E2" w:sz="4"/>
            </w:tcBorders>
            <w:tcMar>
              <w:top w:type="dxa" w:w="50"/>
              <w:left w:type="dxa" w:w="90"/>
              <w:bottom w:type="dxa" w:w="50"/>
              <w:right w:type="dxa" w:w="90"/>
            </w:tcMar>
            <w:vAlign w:val="center"/>
          </w:tcPr>
          <w:p>
            <w:pPr>
              <w:spacing w:after="0" w:line="252"/>
            </w:pPr>
            <w:r>
              <w:rPr>
                <w:rFonts w:ascii="Calibri" w:cs="Calibri" w:eastAsia="Calibri" w:hAnsi="Calibri"/>
                <w:b w:val="false"/>
                <w:bCs w:val="false"/>
                <w:color w:val="262626"/>
                <w:sz w:val="17"/>
                <w:szCs w:val="17"/>
              </w:rPr>
              <w:t xml:space="preserve">Validation rules from task #15</w:t>
            </w:r>
          </w:p>
        </w:tc>
        <w:tc>
          <w:tcPr>
            <w:tcW w:type="dxa" w:w="1300"/>
            <w:tcBorders>
              <w:top w:val="single" w:color="D0D7E2" w:sz="4"/>
              <w:left w:val="single" w:color="D0D7E2" w:sz="4"/>
              <w:bottom w:val="single" w:color="D0D7E2" w:sz="4"/>
              <w:right w:val="single" w:color="D0D7E2" w:sz="4"/>
            </w:tcBorders>
            <w:tcMar>
              <w:top w:type="dxa" w:w="50"/>
              <w:left w:type="dxa" w:w="90"/>
              <w:bottom w:type="dxa" w:w="50"/>
              <w:right w:type="dxa" w:w="90"/>
            </w:tcMar>
            <w:vAlign w:val="center"/>
          </w:tcPr>
          <w:p>
            <w:pPr>
              <w:spacing w:after="0" w:line="252"/>
            </w:pPr>
            <w:r>
              <w:rPr>
                <w:rFonts w:ascii="Calibri" w:cs="Calibri" w:eastAsia="Calibri" w:hAnsi="Calibri"/>
                <w:b w:val="false"/>
                <w:bCs w:val="false"/>
                <w:color w:val="262626"/>
                <w:sz w:val="17"/>
                <w:szCs w:val="17"/>
              </w:rPr>
              <w:t xml:space="preserve">At final</w:t>
            </w:r>
          </w:p>
        </w:tc>
        <w:tc>
          <w:tcPr>
            <w:tcW w:type="dxa" w:w="1500"/>
            <w:tcBorders>
              <w:top w:val="single" w:color="D0D7E2" w:sz="4"/>
              <w:left w:val="single" w:color="D0D7E2" w:sz="4"/>
              <w:bottom w:val="single" w:color="D0D7E2" w:sz="4"/>
              <w:right w:val="single" w:color="D0D7E2" w:sz="4"/>
            </w:tcBorders>
            <w:shd w:fill="E2F0D9" w:color="auto" w:val="clear"/>
            <w:tcMar>
              <w:top w:type="dxa" w:w="50"/>
              <w:left w:type="dxa" w:w="90"/>
              <w:bottom w:type="dxa" w:w="50"/>
              <w:right w:type="dxa" w:w="90"/>
            </w:tcMar>
            <w:vAlign w:val="center"/>
          </w:tcPr>
          <w:p>
            <w:pPr>
              <w:spacing w:after="0" w:line="252"/>
            </w:pPr>
            <w:r>
              <w:rPr>
                <w:rFonts w:ascii="Calibri" w:cs="Calibri" w:eastAsia="Calibri" w:hAnsi="Calibri"/>
                <w:b/>
                <w:bCs/>
                <w:color w:val="262626"/>
                <w:sz w:val="17"/>
                <w:szCs w:val="17"/>
              </w:rPr>
              <w:t xml:space="preserve">100%</w:t>
            </w:r>
          </w:p>
        </w:tc>
        <w:tc>
          <w:tcPr>
            <w:tcW w:type="dxa" w:w="1726"/>
            <w:tcBorders>
              <w:top w:val="single" w:color="D0D7E2" w:sz="4"/>
              <w:left w:val="single" w:color="D0D7E2" w:sz="4"/>
              <w:bottom w:val="single" w:color="D0D7E2" w:sz="4"/>
              <w:right w:val="single" w:color="D0D7E2" w:sz="4"/>
            </w:tcBorders>
            <w:shd w:fill="FCE4D6" w:color="auto" w:val="clear"/>
            <w:tcMar>
              <w:top w:type="dxa" w:w="50"/>
              <w:left w:type="dxa" w:w="90"/>
              <w:bottom w:type="dxa" w:w="50"/>
              <w:right w:type="dxa" w:w="90"/>
            </w:tcMar>
            <w:vAlign w:val="center"/>
          </w:tcPr>
          <w:p>
            <w:pPr>
              <w:spacing w:after="0" w:line="252"/>
            </w:pPr>
            <w:r>
              <w:rPr>
                <w:rFonts w:ascii="Calibri" w:cs="Calibri" w:eastAsia="Calibri" w:hAnsi="Calibri"/>
                <w:b/>
                <w:bCs/>
                <w:color w:val="262626"/>
                <w:sz w:val="17"/>
                <w:szCs w:val="17"/>
              </w:rPr>
              <w:t xml:space="preserve">Below 98%</w:t>
            </w:r>
          </w:p>
        </w:tc>
      </w:tr>
      <w:tr>
        <w:trPr>
          <w:cantSplit/>
        </w:trPr>
        <w:tc>
          <w:tcPr>
            <w:tcW w:type="dxa" w:w="480"/>
            <w:tcBorders>
              <w:top w:val="single" w:color="D0D7E2" w:sz="4"/>
              <w:left w:val="single" w:color="D0D7E2" w:sz="4"/>
              <w:bottom w:val="single" w:color="D0D7E2" w:sz="4"/>
              <w:right w:val="single" w:color="D0D7E2" w:sz="4"/>
            </w:tcBorders>
            <w:shd w:fill="DEEAF6" w:color="auto" w:val="clear"/>
            <w:tcMar>
              <w:top w:type="dxa" w:w="50"/>
              <w:left w:type="dxa" w:w="90"/>
              <w:bottom w:type="dxa" w:w="50"/>
              <w:right w:type="dxa" w:w="90"/>
            </w:tcMar>
            <w:vAlign w:val="center"/>
          </w:tcPr>
          <w:p>
            <w:pPr>
              <w:spacing w:after="0" w:line="252"/>
              <w:jc w:val="center"/>
            </w:pPr>
            <w:r>
              <w:rPr>
                <w:rFonts w:ascii="Calibri" w:cs="Calibri" w:eastAsia="Calibri" w:hAnsi="Calibri"/>
                <w:b/>
                <w:bCs/>
                <w:color w:val="1F3864"/>
                <w:sz w:val="17"/>
                <w:szCs w:val="17"/>
              </w:rPr>
              <w:t xml:space="preserve">D4</w:t>
            </w:r>
          </w:p>
        </w:tc>
        <w:tc>
          <w:tcPr>
            <w:tcW w:type="dxa" w:w="3000"/>
            <w:tcBorders>
              <w:top w:val="single" w:color="D0D7E2" w:sz="4"/>
              <w:left w:val="single" w:color="D0D7E2" w:sz="4"/>
              <w:bottom w:val="single" w:color="D0D7E2" w:sz="4"/>
              <w:right w:val="single" w:color="D0D7E2" w:sz="4"/>
            </w:tcBorders>
            <w:shd w:fill="F7F9FC" w:color="auto" w:val="clear"/>
            <w:tcMar>
              <w:top w:type="dxa" w:w="50"/>
              <w:left w:type="dxa" w:w="90"/>
              <w:bottom w:type="dxa" w:w="50"/>
              <w:right w:type="dxa" w:w="90"/>
            </w:tcMar>
            <w:vAlign w:val="center"/>
          </w:tcPr>
          <w:p>
            <w:pPr>
              <w:spacing w:after="0" w:line="252"/>
            </w:pPr>
            <w:r>
              <w:rPr>
                <w:rFonts w:ascii="Calibri" w:cs="Calibri" w:eastAsia="Calibri" w:hAnsi="Calibri"/>
                <w:b w:val="false"/>
                <w:bCs w:val="false"/>
                <w:color w:val="262626"/>
                <w:sz w:val="17"/>
                <w:szCs w:val="17"/>
              </w:rPr>
              <w:t xml:space="preserve">Rebuilt dataset compared with final: row count and values</w:t>
            </w:r>
          </w:p>
        </w:tc>
        <w:tc>
          <w:tcPr>
            <w:tcW w:type="dxa" w:w="1900"/>
            <w:tcBorders>
              <w:top w:val="single" w:color="D0D7E2" w:sz="4"/>
              <w:left w:val="single" w:color="D0D7E2" w:sz="4"/>
              <w:bottom w:val="single" w:color="D0D7E2" w:sz="4"/>
              <w:right w:val="single" w:color="D0D7E2" w:sz="4"/>
            </w:tcBorders>
            <w:shd w:fill="F7F9FC" w:color="auto" w:val="clear"/>
            <w:tcMar>
              <w:top w:type="dxa" w:w="50"/>
              <w:left w:type="dxa" w:w="90"/>
              <w:bottom w:type="dxa" w:w="50"/>
              <w:right w:type="dxa" w:w="90"/>
            </w:tcMar>
            <w:vAlign w:val="center"/>
          </w:tcPr>
          <w:p>
            <w:pPr>
              <w:spacing w:after="0" w:line="252"/>
            </w:pPr>
            <w:r>
              <w:rPr>
                <w:rFonts w:ascii="Calibri" w:cs="Calibri" w:eastAsia="Calibri" w:hAnsi="Calibri"/>
                <w:b w:val="false"/>
                <w:bCs w:val="false"/>
                <w:color w:val="262626"/>
                <w:sz w:val="17"/>
                <w:szCs w:val="17"/>
              </w:rPr>
              <w:t xml:space="preserve">Raw file, cleaning script</w:t>
            </w:r>
          </w:p>
        </w:tc>
        <w:tc>
          <w:tcPr>
            <w:tcW w:type="dxa" w:w="1300"/>
            <w:tcBorders>
              <w:top w:val="single" w:color="D0D7E2" w:sz="4"/>
              <w:left w:val="single" w:color="D0D7E2" w:sz="4"/>
              <w:bottom w:val="single" w:color="D0D7E2" w:sz="4"/>
              <w:right w:val="single" w:color="D0D7E2" w:sz="4"/>
            </w:tcBorders>
            <w:shd w:fill="F7F9FC" w:color="auto" w:val="clear"/>
            <w:tcMar>
              <w:top w:type="dxa" w:w="50"/>
              <w:left w:type="dxa" w:w="90"/>
              <w:bottom w:type="dxa" w:w="50"/>
              <w:right w:type="dxa" w:w="90"/>
            </w:tcMar>
            <w:vAlign w:val="center"/>
          </w:tcPr>
          <w:p>
            <w:pPr>
              <w:spacing w:after="0" w:line="252"/>
            </w:pPr>
            <w:r>
              <w:rPr>
                <w:rFonts w:ascii="Calibri" w:cs="Calibri" w:eastAsia="Calibri" w:hAnsi="Calibri"/>
                <w:b w:val="false"/>
                <w:bCs w:val="false"/>
                <w:color w:val="262626"/>
                <w:sz w:val="17"/>
                <w:szCs w:val="17"/>
              </w:rPr>
              <w:t xml:space="preserve">30 Oct, 27 Nov</w:t>
            </w:r>
          </w:p>
        </w:tc>
        <w:tc>
          <w:tcPr>
            <w:tcW w:type="dxa" w:w="1500"/>
            <w:tcBorders>
              <w:top w:val="single" w:color="D0D7E2" w:sz="4"/>
              <w:left w:val="single" w:color="D0D7E2" w:sz="4"/>
              <w:bottom w:val="single" w:color="D0D7E2" w:sz="4"/>
              <w:right w:val="single" w:color="D0D7E2" w:sz="4"/>
            </w:tcBorders>
            <w:shd w:fill="E2F0D9" w:color="auto" w:val="clear"/>
            <w:tcMar>
              <w:top w:type="dxa" w:w="50"/>
              <w:left w:type="dxa" w:w="90"/>
              <w:bottom w:type="dxa" w:w="50"/>
              <w:right w:type="dxa" w:w="90"/>
            </w:tcMar>
            <w:vAlign w:val="center"/>
          </w:tcPr>
          <w:p>
            <w:pPr>
              <w:spacing w:after="0" w:line="252"/>
            </w:pPr>
            <w:r>
              <w:rPr>
                <w:rFonts w:ascii="Calibri" w:cs="Calibri" w:eastAsia="Calibri" w:hAnsi="Calibri"/>
                <w:b/>
                <w:bCs/>
                <w:color w:val="262626"/>
                <w:sz w:val="17"/>
                <w:szCs w:val="17"/>
              </w:rPr>
              <w:t xml:space="preserve">Identical</w:t>
            </w:r>
          </w:p>
        </w:tc>
        <w:tc>
          <w:tcPr>
            <w:tcW w:type="dxa" w:w="1726"/>
            <w:tcBorders>
              <w:top w:val="single" w:color="D0D7E2" w:sz="4"/>
              <w:left w:val="single" w:color="D0D7E2" w:sz="4"/>
              <w:bottom w:val="single" w:color="D0D7E2" w:sz="4"/>
              <w:right w:val="single" w:color="D0D7E2" w:sz="4"/>
            </w:tcBorders>
            <w:shd w:fill="FCE4D6" w:color="auto" w:val="clear"/>
            <w:tcMar>
              <w:top w:type="dxa" w:w="50"/>
              <w:left w:type="dxa" w:w="90"/>
              <w:bottom w:type="dxa" w:w="50"/>
              <w:right w:type="dxa" w:w="90"/>
            </w:tcMar>
            <w:vAlign w:val="center"/>
          </w:tcPr>
          <w:p>
            <w:pPr>
              <w:spacing w:after="0" w:line="252"/>
            </w:pPr>
            <w:r>
              <w:rPr>
                <w:rFonts w:ascii="Calibri" w:cs="Calibri" w:eastAsia="Calibri" w:hAnsi="Calibri"/>
                <w:b/>
                <w:bCs/>
                <w:color w:val="262626"/>
                <w:sz w:val="17"/>
                <w:szCs w:val="17"/>
              </w:rPr>
              <w:t xml:space="preserve">Any unexplained difference</w:t>
            </w:r>
          </w:p>
        </w:tc>
      </w:tr>
      <w:tr>
        <w:trPr>
          <w:cantSplit/>
        </w:trPr>
        <w:tc>
          <w:tcPr>
            <w:tcW w:type="dxa" w:w="480"/>
            <w:tcBorders>
              <w:top w:val="single" w:color="D0D7E2" w:sz="4"/>
              <w:left w:val="single" w:color="D0D7E2" w:sz="4"/>
              <w:bottom w:val="single" w:color="D0D7E2" w:sz="4"/>
              <w:right w:val="single" w:color="D0D7E2" w:sz="4"/>
            </w:tcBorders>
            <w:shd w:fill="DEEAF6" w:color="auto" w:val="clear"/>
            <w:tcMar>
              <w:top w:type="dxa" w:w="50"/>
              <w:left w:type="dxa" w:w="90"/>
              <w:bottom w:type="dxa" w:w="50"/>
              <w:right w:type="dxa" w:w="90"/>
            </w:tcMar>
            <w:vAlign w:val="center"/>
          </w:tcPr>
          <w:p>
            <w:pPr>
              <w:spacing w:after="0" w:line="252"/>
              <w:jc w:val="center"/>
            </w:pPr>
            <w:r>
              <w:rPr>
                <w:rFonts w:ascii="Calibri" w:cs="Calibri" w:eastAsia="Calibri" w:hAnsi="Calibri"/>
                <w:b/>
                <w:bCs/>
                <w:color w:val="1F3864"/>
                <w:sz w:val="17"/>
                <w:szCs w:val="17"/>
              </w:rPr>
              <w:t xml:space="preserve">A1</w:t>
            </w:r>
          </w:p>
        </w:tc>
        <w:tc>
          <w:tcPr>
            <w:tcW w:type="dxa" w:w="3000"/>
            <w:tcBorders>
              <w:top w:val="single" w:color="D0D7E2" w:sz="4"/>
              <w:left w:val="single" w:color="D0D7E2" w:sz="4"/>
              <w:bottom w:val="single" w:color="D0D7E2" w:sz="4"/>
              <w:right w:val="single" w:color="D0D7E2" w:sz="4"/>
            </w:tcBorders>
            <w:tcMar>
              <w:top w:type="dxa" w:w="50"/>
              <w:left w:type="dxa" w:w="90"/>
              <w:bottom w:type="dxa" w:w="50"/>
              <w:right w:type="dxa" w:w="90"/>
            </w:tcMar>
            <w:vAlign w:val="center"/>
          </w:tcPr>
          <w:p>
            <w:pPr>
              <w:spacing w:after="0" w:line="252"/>
            </w:pPr>
            <w:r>
              <w:rPr>
                <w:rFonts w:ascii="Calibri" w:cs="Calibri" w:eastAsia="Calibri" w:hAnsi="Calibri"/>
                <w:b w:val="false"/>
                <w:bCs w:val="false"/>
                <w:color w:val="262626"/>
                <w:sz w:val="17"/>
                <w:szCs w:val="17"/>
              </w:rPr>
              <w:t xml:space="preserve">Questions with a result, a method and evidence</w:t>
            </w:r>
          </w:p>
        </w:tc>
        <w:tc>
          <w:tcPr>
            <w:tcW w:type="dxa" w:w="1900"/>
            <w:tcBorders>
              <w:top w:val="single" w:color="D0D7E2" w:sz="4"/>
              <w:left w:val="single" w:color="D0D7E2" w:sz="4"/>
              <w:bottom w:val="single" w:color="D0D7E2" w:sz="4"/>
              <w:right w:val="single" w:color="D0D7E2" w:sz="4"/>
            </w:tcBorders>
            <w:tcMar>
              <w:top w:type="dxa" w:w="50"/>
              <w:left w:type="dxa" w:w="90"/>
              <w:bottom w:type="dxa" w:w="50"/>
              <w:right w:type="dxa" w:w="90"/>
            </w:tcMar>
            <w:vAlign w:val="center"/>
          </w:tcPr>
          <w:p>
            <w:pPr>
              <w:spacing w:after="0" w:line="252"/>
            </w:pPr>
            <w:r>
              <w:rPr>
                <w:rFonts w:ascii="Calibri" w:cs="Calibri" w:eastAsia="Calibri" w:hAnsi="Calibri"/>
                <w:b w:val="false"/>
                <w:bCs w:val="false"/>
                <w:color w:val="262626"/>
                <w:sz w:val="17"/>
                <w:szCs w:val="17"/>
              </w:rPr>
              <w:t xml:space="preserve">Analytical Results document</w:t>
            </w:r>
          </w:p>
        </w:tc>
        <w:tc>
          <w:tcPr>
            <w:tcW w:type="dxa" w:w="1300"/>
            <w:tcBorders>
              <w:top w:val="single" w:color="D0D7E2" w:sz="4"/>
              <w:left w:val="single" w:color="D0D7E2" w:sz="4"/>
              <w:bottom w:val="single" w:color="D0D7E2" w:sz="4"/>
              <w:right w:val="single" w:color="D0D7E2" w:sz="4"/>
            </w:tcBorders>
            <w:tcMar>
              <w:top w:type="dxa" w:w="50"/>
              <w:left w:type="dxa" w:w="90"/>
              <w:bottom w:type="dxa" w:w="50"/>
              <w:right w:type="dxa" w:w="90"/>
            </w:tcMar>
            <w:vAlign w:val="center"/>
          </w:tcPr>
          <w:p>
            <w:pPr>
              <w:spacing w:after="0" w:line="252"/>
            </w:pPr>
            <w:r>
              <w:rPr>
                <w:rFonts w:ascii="Calibri" w:cs="Calibri" w:eastAsia="Calibri" w:hAnsi="Calibri"/>
                <w:b w:val="false"/>
                <w:bCs w:val="false"/>
                <w:color w:val="262626"/>
                <w:sz w:val="17"/>
                <w:szCs w:val="17"/>
              </w:rPr>
              <w:t xml:space="preserve">Weekly from 16 Nov</w:t>
            </w:r>
          </w:p>
        </w:tc>
        <w:tc>
          <w:tcPr>
            <w:tcW w:type="dxa" w:w="1500"/>
            <w:tcBorders>
              <w:top w:val="single" w:color="D0D7E2" w:sz="4"/>
              <w:left w:val="single" w:color="D0D7E2" w:sz="4"/>
              <w:bottom w:val="single" w:color="D0D7E2" w:sz="4"/>
              <w:right w:val="single" w:color="D0D7E2" w:sz="4"/>
            </w:tcBorders>
            <w:shd w:fill="E2F0D9" w:color="auto" w:val="clear"/>
            <w:tcMar>
              <w:top w:type="dxa" w:w="50"/>
              <w:left w:type="dxa" w:w="90"/>
              <w:bottom w:type="dxa" w:w="50"/>
              <w:right w:type="dxa" w:w="90"/>
            </w:tcMar>
            <w:vAlign w:val="center"/>
          </w:tcPr>
          <w:p>
            <w:pPr>
              <w:spacing w:after="0" w:line="252"/>
            </w:pPr>
            <w:r>
              <w:rPr>
                <w:rFonts w:ascii="Calibri" w:cs="Calibri" w:eastAsia="Calibri" w:hAnsi="Calibri"/>
                <w:b/>
                <w:bCs/>
                <w:color w:val="262626"/>
                <w:sz w:val="17"/>
                <w:szCs w:val="17"/>
              </w:rPr>
              <w:t xml:space="preserve">7 of 7</w:t>
            </w:r>
          </w:p>
        </w:tc>
        <w:tc>
          <w:tcPr>
            <w:tcW w:type="dxa" w:w="1726"/>
            <w:tcBorders>
              <w:top w:val="single" w:color="D0D7E2" w:sz="4"/>
              <w:left w:val="single" w:color="D0D7E2" w:sz="4"/>
              <w:bottom w:val="single" w:color="D0D7E2" w:sz="4"/>
              <w:right w:val="single" w:color="D0D7E2" w:sz="4"/>
            </w:tcBorders>
            <w:shd w:fill="FCE4D6" w:color="auto" w:val="clear"/>
            <w:tcMar>
              <w:top w:type="dxa" w:w="50"/>
              <w:left w:type="dxa" w:w="90"/>
              <w:bottom w:type="dxa" w:w="50"/>
              <w:right w:type="dxa" w:w="90"/>
            </w:tcMar>
            <w:vAlign w:val="center"/>
          </w:tcPr>
          <w:p>
            <w:pPr>
              <w:spacing w:after="0" w:line="252"/>
            </w:pPr>
            <w:r>
              <w:rPr>
                <w:rFonts w:ascii="Calibri" w:cs="Calibri" w:eastAsia="Calibri" w:hAnsi="Calibri"/>
                <w:b/>
                <w:bCs/>
                <w:color w:val="262626"/>
                <w:sz w:val="17"/>
                <w:szCs w:val="17"/>
              </w:rPr>
              <w:t xml:space="preserve">5 or fewer</w:t>
            </w:r>
          </w:p>
        </w:tc>
      </w:tr>
      <w:tr>
        <w:trPr>
          <w:cantSplit/>
        </w:trPr>
        <w:tc>
          <w:tcPr>
            <w:tcW w:type="dxa" w:w="480"/>
            <w:tcBorders>
              <w:top w:val="single" w:color="D0D7E2" w:sz="4"/>
              <w:left w:val="single" w:color="D0D7E2" w:sz="4"/>
              <w:bottom w:val="single" w:color="D0D7E2" w:sz="4"/>
              <w:right w:val="single" w:color="D0D7E2" w:sz="4"/>
            </w:tcBorders>
            <w:shd w:fill="DEEAF6" w:color="auto" w:val="clear"/>
            <w:tcMar>
              <w:top w:type="dxa" w:w="50"/>
              <w:left w:type="dxa" w:w="90"/>
              <w:bottom w:type="dxa" w:w="50"/>
              <w:right w:type="dxa" w:w="90"/>
            </w:tcMar>
            <w:vAlign w:val="center"/>
          </w:tcPr>
          <w:p>
            <w:pPr>
              <w:spacing w:after="0" w:line="252"/>
              <w:jc w:val="center"/>
            </w:pPr>
            <w:r>
              <w:rPr>
                <w:rFonts w:ascii="Calibri" w:cs="Calibri" w:eastAsia="Calibri" w:hAnsi="Calibri"/>
                <w:b/>
                <w:bCs/>
                <w:color w:val="1F3864"/>
                <w:sz w:val="17"/>
                <w:szCs w:val="17"/>
              </w:rPr>
              <w:t xml:space="preserve">A2</w:t>
            </w:r>
          </w:p>
        </w:tc>
        <w:tc>
          <w:tcPr>
            <w:tcW w:type="dxa" w:w="3000"/>
            <w:tcBorders>
              <w:top w:val="single" w:color="D0D7E2" w:sz="4"/>
              <w:left w:val="single" w:color="D0D7E2" w:sz="4"/>
              <w:bottom w:val="single" w:color="D0D7E2" w:sz="4"/>
              <w:right w:val="single" w:color="D0D7E2" w:sz="4"/>
            </w:tcBorders>
            <w:shd w:fill="F7F9FC" w:color="auto" w:val="clear"/>
            <w:tcMar>
              <w:top w:type="dxa" w:w="50"/>
              <w:left w:type="dxa" w:w="90"/>
              <w:bottom w:type="dxa" w:w="50"/>
              <w:right w:type="dxa" w:w="90"/>
            </w:tcMar>
            <w:vAlign w:val="center"/>
          </w:tcPr>
          <w:p>
            <w:pPr>
              <w:spacing w:after="0" w:line="252"/>
            </w:pPr>
            <w:r>
              <w:rPr>
                <w:rFonts w:ascii="Calibri" w:cs="Calibri" w:eastAsia="Calibri" w:hAnsi="Calibri"/>
                <w:b w:val="false"/>
                <w:bCs w:val="false"/>
                <w:color w:val="262626"/>
                <w:sz w:val="17"/>
                <w:szCs w:val="17"/>
              </w:rPr>
              <w:t xml:space="preserve">Required themes covered by at least one analysis</w:t>
            </w:r>
          </w:p>
        </w:tc>
        <w:tc>
          <w:tcPr>
            <w:tcW w:type="dxa" w:w="1900"/>
            <w:tcBorders>
              <w:top w:val="single" w:color="D0D7E2" w:sz="4"/>
              <w:left w:val="single" w:color="D0D7E2" w:sz="4"/>
              <w:bottom w:val="single" w:color="D0D7E2" w:sz="4"/>
              <w:right w:val="single" w:color="D0D7E2" w:sz="4"/>
            </w:tcBorders>
            <w:shd w:fill="F7F9FC" w:color="auto" w:val="clear"/>
            <w:tcMar>
              <w:top w:type="dxa" w:w="50"/>
              <w:left w:type="dxa" w:w="90"/>
              <w:bottom w:type="dxa" w:w="50"/>
              <w:right w:type="dxa" w:w="90"/>
            </w:tcMar>
            <w:vAlign w:val="center"/>
          </w:tcPr>
          <w:p>
            <w:pPr>
              <w:spacing w:after="0" w:line="252"/>
            </w:pPr>
            <w:r>
              <w:rPr>
                <w:rFonts w:ascii="Calibri" w:cs="Calibri" w:eastAsia="Calibri" w:hAnsi="Calibri"/>
                <w:b w:val="false"/>
                <w:bCs w:val="false"/>
                <w:color w:val="262626"/>
                <w:sz w:val="17"/>
                <w:szCs w:val="17"/>
              </w:rPr>
              <w:t xml:space="preserve">Analytical Questions list</w:t>
            </w:r>
          </w:p>
        </w:tc>
        <w:tc>
          <w:tcPr>
            <w:tcW w:type="dxa" w:w="1300"/>
            <w:tcBorders>
              <w:top w:val="single" w:color="D0D7E2" w:sz="4"/>
              <w:left w:val="single" w:color="D0D7E2" w:sz="4"/>
              <w:bottom w:val="single" w:color="D0D7E2" w:sz="4"/>
              <w:right w:val="single" w:color="D0D7E2" w:sz="4"/>
            </w:tcBorders>
            <w:shd w:fill="F7F9FC" w:color="auto" w:val="clear"/>
            <w:tcMar>
              <w:top w:type="dxa" w:w="50"/>
              <w:left w:type="dxa" w:w="90"/>
              <w:bottom w:type="dxa" w:w="50"/>
              <w:right w:type="dxa" w:w="90"/>
            </w:tcMar>
            <w:vAlign w:val="center"/>
          </w:tcPr>
          <w:p>
            <w:pPr>
              <w:spacing w:after="0" w:line="252"/>
            </w:pPr>
            <w:r>
              <w:rPr>
                <w:rFonts w:ascii="Calibri" w:cs="Calibri" w:eastAsia="Calibri" w:hAnsi="Calibri"/>
                <w:b w:val="false"/>
                <w:bCs w:val="false"/>
                <w:color w:val="262626"/>
                <w:sz w:val="17"/>
                <w:szCs w:val="17"/>
              </w:rPr>
              <w:t xml:space="preserve">At 30 Nov</w:t>
            </w:r>
          </w:p>
        </w:tc>
        <w:tc>
          <w:tcPr>
            <w:tcW w:type="dxa" w:w="1500"/>
            <w:tcBorders>
              <w:top w:val="single" w:color="D0D7E2" w:sz="4"/>
              <w:left w:val="single" w:color="D0D7E2" w:sz="4"/>
              <w:bottom w:val="single" w:color="D0D7E2" w:sz="4"/>
              <w:right w:val="single" w:color="D0D7E2" w:sz="4"/>
            </w:tcBorders>
            <w:shd w:fill="E2F0D9" w:color="auto" w:val="clear"/>
            <w:tcMar>
              <w:top w:type="dxa" w:w="50"/>
              <w:left w:type="dxa" w:w="90"/>
              <w:bottom w:type="dxa" w:w="50"/>
              <w:right w:type="dxa" w:w="90"/>
            </w:tcMar>
            <w:vAlign w:val="center"/>
          </w:tcPr>
          <w:p>
            <w:pPr>
              <w:spacing w:after="0" w:line="252"/>
            </w:pPr>
            <w:r>
              <w:rPr>
                <w:rFonts w:ascii="Calibri" w:cs="Calibri" w:eastAsia="Calibri" w:hAnsi="Calibri"/>
                <w:b/>
                <w:bCs/>
                <w:color w:val="262626"/>
                <w:sz w:val="17"/>
                <w:szCs w:val="17"/>
              </w:rPr>
              <w:t xml:space="preserve">8 of 8</w:t>
            </w:r>
          </w:p>
        </w:tc>
        <w:tc>
          <w:tcPr>
            <w:tcW w:type="dxa" w:w="1726"/>
            <w:tcBorders>
              <w:top w:val="single" w:color="D0D7E2" w:sz="4"/>
              <w:left w:val="single" w:color="D0D7E2" w:sz="4"/>
              <w:bottom w:val="single" w:color="D0D7E2" w:sz="4"/>
              <w:right w:val="single" w:color="D0D7E2" w:sz="4"/>
            </w:tcBorders>
            <w:shd w:fill="FCE4D6" w:color="auto" w:val="clear"/>
            <w:tcMar>
              <w:top w:type="dxa" w:w="50"/>
              <w:left w:type="dxa" w:w="90"/>
              <w:bottom w:type="dxa" w:w="50"/>
              <w:right w:type="dxa" w:w="90"/>
            </w:tcMar>
            <w:vAlign w:val="center"/>
          </w:tcPr>
          <w:p>
            <w:pPr>
              <w:spacing w:after="0" w:line="252"/>
            </w:pPr>
            <w:r>
              <w:rPr>
                <w:rFonts w:ascii="Calibri" w:cs="Calibri" w:eastAsia="Calibri" w:hAnsi="Calibri"/>
                <w:b/>
                <w:bCs/>
                <w:color w:val="262626"/>
                <w:sz w:val="17"/>
                <w:szCs w:val="17"/>
              </w:rPr>
              <w:t xml:space="preserve">6 or fewer</w:t>
            </w:r>
          </w:p>
        </w:tc>
      </w:tr>
      <w:tr>
        <w:trPr>
          <w:cantSplit/>
        </w:trPr>
        <w:tc>
          <w:tcPr>
            <w:tcW w:type="dxa" w:w="480"/>
            <w:tcBorders>
              <w:top w:val="single" w:color="D0D7E2" w:sz="4"/>
              <w:left w:val="single" w:color="D0D7E2" w:sz="4"/>
              <w:bottom w:val="single" w:color="D0D7E2" w:sz="4"/>
              <w:right w:val="single" w:color="D0D7E2" w:sz="4"/>
            </w:tcBorders>
            <w:shd w:fill="DEEAF6" w:color="auto" w:val="clear"/>
            <w:tcMar>
              <w:top w:type="dxa" w:w="50"/>
              <w:left w:type="dxa" w:w="90"/>
              <w:bottom w:type="dxa" w:w="50"/>
              <w:right w:type="dxa" w:w="90"/>
            </w:tcMar>
            <w:vAlign w:val="center"/>
          </w:tcPr>
          <w:p>
            <w:pPr>
              <w:spacing w:after="0" w:line="252"/>
              <w:jc w:val="center"/>
            </w:pPr>
            <w:r>
              <w:rPr>
                <w:rFonts w:ascii="Calibri" w:cs="Calibri" w:eastAsia="Calibri" w:hAnsi="Calibri"/>
                <w:b/>
                <w:bCs/>
                <w:color w:val="1F3864"/>
                <w:sz w:val="17"/>
                <w:szCs w:val="17"/>
              </w:rPr>
              <w:t xml:space="preserve">A3</w:t>
            </w:r>
          </w:p>
        </w:tc>
        <w:tc>
          <w:tcPr>
            <w:tcW w:type="dxa" w:w="3000"/>
            <w:tcBorders>
              <w:top w:val="single" w:color="D0D7E2" w:sz="4"/>
              <w:left w:val="single" w:color="D0D7E2" w:sz="4"/>
              <w:bottom w:val="single" w:color="D0D7E2" w:sz="4"/>
              <w:right w:val="single" w:color="D0D7E2" w:sz="4"/>
            </w:tcBorders>
            <w:tcMar>
              <w:top w:type="dxa" w:w="50"/>
              <w:left w:type="dxa" w:w="90"/>
              <w:bottom w:type="dxa" w:w="50"/>
              <w:right w:type="dxa" w:w="90"/>
            </w:tcMar>
            <w:vAlign w:val="center"/>
          </w:tcPr>
          <w:p>
            <w:pPr>
              <w:spacing w:after="0" w:line="252"/>
            </w:pPr>
            <w:r>
              <w:rPr>
                <w:rFonts w:ascii="Calibri" w:cs="Calibri" w:eastAsia="Calibri" w:hAnsi="Calibri"/>
                <w:b w:val="false"/>
                <w:bCs w:val="false"/>
                <w:color w:val="262626"/>
                <w:sz w:val="17"/>
                <w:szCs w:val="17"/>
              </w:rPr>
              <w:t xml:space="preserve">Headline figures that match across tools ÷ figures compared × 100</w:t>
            </w:r>
          </w:p>
        </w:tc>
        <w:tc>
          <w:tcPr>
            <w:tcW w:type="dxa" w:w="1900"/>
            <w:tcBorders>
              <w:top w:val="single" w:color="D0D7E2" w:sz="4"/>
              <w:left w:val="single" w:color="D0D7E2" w:sz="4"/>
              <w:bottom w:val="single" w:color="D0D7E2" w:sz="4"/>
              <w:right w:val="single" w:color="D0D7E2" w:sz="4"/>
            </w:tcBorders>
            <w:tcMar>
              <w:top w:type="dxa" w:w="50"/>
              <w:left w:type="dxa" w:w="90"/>
              <w:bottom w:type="dxa" w:w="50"/>
              <w:right w:type="dxa" w:w="90"/>
            </w:tcMar>
            <w:vAlign w:val="center"/>
          </w:tcPr>
          <w:p>
            <w:pPr>
              <w:spacing w:after="0" w:line="252"/>
            </w:pPr>
            <w:r>
              <w:rPr>
                <w:rFonts w:ascii="Calibri" w:cs="Calibri" w:eastAsia="Calibri" w:hAnsi="Calibri"/>
                <w:b w:val="false"/>
                <w:bCs w:val="false"/>
                <w:color w:val="262626"/>
                <w:sz w:val="17"/>
                <w:szCs w:val="17"/>
              </w:rPr>
              <w:t xml:space="preserve">Cross-tool comparison table</w:t>
            </w:r>
          </w:p>
        </w:tc>
        <w:tc>
          <w:tcPr>
            <w:tcW w:type="dxa" w:w="1300"/>
            <w:tcBorders>
              <w:top w:val="single" w:color="D0D7E2" w:sz="4"/>
              <w:left w:val="single" w:color="D0D7E2" w:sz="4"/>
              <w:bottom w:val="single" w:color="D0D7E2" w:sz="4"/>
              <w:right w:val="single" w:color="D0D7E2" w:sz="4"/>
            </w:tcBorders>
            <w:tcMar>
              <w:top w:type="dxa" w:w="50"/>
              <w:left w:type="dxa" w:w="90"/>
              <w:bottom w:type="dxa" w:w="50"/>
              <w:right w:type="dxa" w:w="90"/>
            </w:tcMar>
            <w:vAlign w:val="center"/>
          </w:tcPr>
          <w:p>
            <w:pPr>
              <w:spacing w:after="0" w:line="252"/>
            </w:pPr>
            <w:r>
              <w:rPr>
                <w:rFonts w:ascii="Calibri" w:cs="Calibri" w:eastAsia="Calibri" w:hAnsi="Calibri"/>
                <w:b w:val="false"/>
                <w:bCs w:val="false"/>
                <w:color w:val="262626"/>
                <w:sz w:val="17"/>
                <w:szCs w:val="17"/>
              </w:rPr>
              <w:t xml:space="preserve">Weekly from 9 Nov</w:t>
            </w:r>
          </w:p>
        </w:tc>
        <w:tc>
          <w:tcPr>
            <w:tcW w:type="dxa" w:w="1500"/>
            <w:tcBorders>
              <w:top w:val="single" w:color="D0D7E2" w:sz="4"/>
              <w:left w:val="single" w:color="D0D7E2" w:sz="4"/>
              <w:bottom w:val="single" w:color="D0D7E2" w:sz="4"/>
              <w:right w:val="single" w:color="D0D7E2" w:sz="4"/>
            </w:tcBorders>
            <w:shd w:fill="E2F0D9" w:color="auto" w:val="clear"/>
            <w:tcMar>
              <w:top w:type="dxa" w:w="50"/>
              <w:left w:type="dxa" w:w="90"/>
              <w:bottom w:type="dxa" w:w="50"/>
              <w:right w:type="dxa" w:w="90"/>
            </w:tcMar>
            <w:vAlign w:val="center"/>
          </w:tcPr>
          <w:p>
            <w:pPr>
              <w:spacing w:after="0" w:line="252"/>
            </w:pPr>
            <w:r>
              <w:rPr>
                <w:rFonts w:ascii="Calibri" w:cs="Calibri" w:eastAsia="Calibri" w:hAnsi="Calibri"/>
                <w:b/>
                <w:bCs/>
                <w:color w:val="262626"/>
                <w:sz w:val="17"/>
                <w:szCs w:val="17"/>
              </w:rPr>
              <w:t xml:space="preserve">100%</w:t>
            </w:r>
          </w:p>
        </w:tc>
        <w:tc>
          <w:tcPr>
            <w:tcW w:type="dxa" w:w="1726"/>
            <w:tcBorders>
              <w:top w:val="single" w:color="D0D7E2" w:sz="4"/>
              <w:left w:val="single" w:color="D0D7E2" w:sz="4"/>
              <w:bottom w:val="single" w:color="D0D7E2" w:sz="4"/>
              <w:right w:val="single" w:color="D0D7E2" w:sz="4"/>
            </w:tcBorders>
            <w:shd w:fill="FCE4D6" w:color="auto" w:val="clear"/>
            <w:tcMar>
              <w:top w:type="dxa" w:w="50"/>
              <w:left w:type="dxa" w:w="90"/>
              <w:bottom w:type="dxa" w:w="50"/>
              <w:right w:type="dxa" w:w="90"/>
            </w:tcMar>
            <w:vAlign w:val="center"/>
          </w:tcPr>
          <w:p>
            <w:pPr>
              <w:spacing w:after="0" w:line="252"/>
            </w:pPr>
            <w:r>
              <w:rPr>
                <w:rFonts w:ascii="Calibri" w:cs="Calibri" w:eastAsia="Calibri" w:hAnsi="Calibri"/>
                <w:b/>
                <w:bCs/>
                <w:color w:val="262626"/>
                <w:sz w:val="17"/>
                <w:szCs w:val="17"/>
              </w:rPr>
              <w:t xml:space="preserve">Below 90%</w:t>
            </w:r>
          </w:p>
        </w:tc>
      </w:tr>
      <w:tr>
        <w:trPr>
          <w:cantSplit/>
        </w:trPr>
        <w:tc>
          <w:tcPr>
            <w:tcW w:type="dxa" w:w="480"/>
            <w:tcBorders>
              <w:top w:val="single" w:color="D0D7E2" w:sz="4"/>
              <w:left w:val="single" w:color="D0D7E2" w:sz="4"/>
              <w:bottom w:val="single" w:color="D0D7E2" w:sz="4"/>
              <w:right w:val="single" w:color="D0D7E2" w:sz="4"/>
            </w:tcBorders>
            <w:shd w:fill="DEEAF6" w:color="auto" w:val="clear"/>
            <w:tcMar>
              <w:top w:type="dxa" w:w="50"/>
              <w:left w:type="dxa" w:w="90"/>
              <w:bottom w:type="dxa" w:w="50"/>
              <w:right w:type="dxa" w:w="90"/>
            </w:tcMar>
            <w:vAlign w:val="center"/>
          </w:tcPr>
          <w:p>
            <w:pPr>
              <w:spacing w:after="0" w:line="252"/>
              <w:jc w:val="center"/>
            </w:pPr>
            <w:r>
              <w:rPr>
                <w:rFonts w:ascii="Calibri" w:cs="Calibri" w:eastAsia="Calibri" w:hAnsi="Calibri"/>
                <w:b/>
                <w:bCs/>
                <w:color w:val="1F3864"/>
                <w:sz w:val="17"/>
                <w:szCs w:val="17"/>
              </w:rPr>
              <w:t xml:space="preserve">A4</w:t>
            </w:r>
          </w:p>
        </w:tc>
        <w:tc>
          <w:tcPr>
            <w:tcW w:type="dxa" w:w="3000"/>
            <w:tcBorders>
              <w:top w:val="single" w:color="D0D7E2" w:sz="4"/>
              <w:left w:val="single" w:color="D0D7E2" w:sz="4"/>
              <w:bottom w:val="single" w:color="D0D7E2" w:sz="4"/>
              <w:right w:val="single" w:color="D0D7E2" w:sz="4"/>
            </w:tcBorders>
            <w:shd w:fill="F7F9FC" w:color="auto" w:val="clear"/>
            <w:tcMar>
              <w:top w:type="dxa" w:w="50"/>
              <w:left w:type="dxa" w:w="90"/>
              <w:bottom w:type="dxa" w:w="50"/>
              <w:right w:type="dxa" w:w="90"/>
            </w:tcMar>
            <w:vAlign w:val="center"/>
          </w:tcPr>
          <w:p>
            <w:pPr>
              <w:spacing w:after="0" w:line="252"/>
            </w:pPr>
            <w:r>
              <w:rPr>
                <w:rFonts w:ascii="Calibri" w:cs="Calibri" w:eastAsia="Calibri" w:hAnsi="Calibri"/>
                <w:b w:val="false"/>
                <w:bCs w:val="false"/>
                <w:color w:val="262626"/>
                <w:sz w:val="17"/>
                <w:szCs w:val="17"/>
              </w:rPr>
              <w:t xml:space="preserve">Insights with evidence, recommendation and limitation ÷ all insights × 100</w:t>
            </w:r>
          </w:p>
        </w:tc>
        <w:tc>
          <w:tcPr>
            <w:tcW w:type="dxa" w:w="1900"/>
            <w:tcBorders>
              <w:top w:val="single" w:color="D0D7E2" w:sz="4"/>
              <w:left w:val="single" w:color="D0D7E2" w:sz="4"/>
              <w:bottom w:val="single" w:color="D0D7E2" w:sz="4"/>
              <w:right w:val="single" w:color="D0D7E2" w:sz="4"/>
            </w:tcBorders>
            <w:shd w:fill="F7F9FC" w:color="auto" w:val="clear"/>
            <w:tcMar>
              <w:top w:type="dxa" w:w="50"/>
              <w:left w:type="dxa" w:w="90"/>
              <w:bottom w:type="dxa" w:w="50"/>
              <w:right w:type="dxa" w:w="90"/>
            </w:tcMar>
            <w:vAlign w:val="center"/>
          </w:tcPr>
          <w:p>
            <w:pPr>
              <w:spacing w:after="0" w:line="252"/>
            </w:pPr>
            <w:r>
              <w:rPr>
                <w:rFonts w:ascii="Calibri" w:cs="Calibri" w:eastAsia="Calibri" w:hAnsi="Calibri"/>
                <w:b w:val="false"/>
                <w:bCs w:val="false"/>
                <w:color w:val="262626"/>
                <w:sz w:val="17"/>
                <w:szCs w:val="17"/>
              </w:rPr>
              <w:t xml:space="preserve">Insights and Limitations section</w:t>
            </w:r>
          </w:p>
        </w:tc>
        <w:tc>
          <w:tcPr>
            <w:tcW w:type="dxa" w:w="1300"/>
            <w:tcBorders>
              <w:top w:val="single" w:color="D0D7E2" w:sz="4"/>
              <w:left w:val="single" w:color="D0D7E2" w:sz="4"/>
              <w:bottom w:val="single" w:color="D0D7E2" w:sz="4"/>
              <w:right w:val="single" w:color="D0D7E2" w:sz="4"/>
            </w:tcBorders>
            <w:shd w:fill="F7F9FC" w:color="auto" w:val="clear"/>
            <w:tcMar>
              <w:top w:type="dxa" w:w="50"/>
              <w:left w:type="dxa" w:w="90"/>
              <w:bottom w:type="dxa" w:w="50"/>
              <w:right w:type="dxa" w:w="90"/>
            </w:tcMar>
            <w:vAlign w:val="center"/>
          </w:tcPr>
          <w:p>
            <w:pPr>
              <w:spacing w:after="0" w:line="252"/>
            </w:pPr>
            <w:r>
              <w:rPr>
                <w:rFonts w:ascii="Calibri" w:cs="Calibri" w:eastAsia="Calibri" w:hAnsi="Calibri"/>
                <w:b w:val="false"/>
                <w:bCs w:val="false"/>
                <w:color w:val="262626"/>
                <w:sz w:val="17"/>
                <w:szCs w:val="17"/>
              </w:rPr>
              <w:t xml:space="preserve">At 2 Dec</w:t>
            </w:r>
          </w:p>
        </w:tc>
        <w:tc>
          <w:tcPr>
            <w:tcW w:type="dxa" w:w="1500"/>
            <w:tcBorders>
              <w:top w:val="single" w:color="D0D7E2" w:sz="4"/>
              <w:left w:val="single" w:color="D0D7E2" w:sz="4"/>
              <w:bottom w:val="single" w:color="D0D7E2" w:sz="4"/>
              <w:right w:val="single" w:color="D0D7E2" w:sz="4"/>
            </w:tcBorders>
            <w:shd w:fill="E2F0D9" w:color="auto" w:val="clear"/>
            <w:tcMar>
              <w:top w:type="dxa" w:w="50"/>
              <w:left w:type="dxa" w:w="90"/>
              <w:bottom w:type="dxa" w:w="50"/>
              <w:right w:type="dxa" w:w="90"/>
            </w:tcMar>
            <w:vAlign w:val="center"/>
          </w:tcPr>
          <w:p>
            <w:pPr>
              <w:spacing w:after="0" w:line="252"/>
            </w:pPr>
            <w:r>
              <w:rPr>
                <w:rFonts w:ascii="Calibri" w:cs="Calibri" w:eastAsia="Calibri" w:hAnsi="Calibri"/>
                <w:b/>
                <w:bCs/>
                <w:color w:val="262626"/>
                <w:sz w:val="17"/>
                <w:szCs w:val="17"/>
              </w:rPr>
              <w:t xml:space="preserve">100%</w:t>
            </w:r>
          </w:p>
        </w:tc>
        <w:tc>
          <w:tcPr>
            <w:tcW w:type="dxa" w:w="1726"/>
            <w:tcBorders>
              <w:top w:val="single" w:color="D0D7E2" w:sz="4"/>
              <w:left w:val="single" w:color="D0D7E2" w:sz="4"/>
              <w:bottom w:val="single" w:color="D0D7E2" w:sz="4"/>
              <w:right w:val="single" w:color="D0D7E2" w:sz="4"/>
            </w:tcBorders>
            <w:shd w:fill="FCE4D6" w:color="auto" w:val="clear"/>
            <w:tcMar>
              <w:top w:type="dxa" w:w="50"/>
              <w:left w:type="dxa" w:w="90"/>
              <w:bottom w:type="dxa" w:w="50"/>
              <w:right w:type="dxa" w:w="90"/>
            </w:tcMar>
            <w:vAlign w:val="center"/>
          </w:tcPr>
          <w:p>
            <w:pPr>
              <w:spacing w:after="0" w:line="252"/>
            </w:pPr>
            <w:r>
              <w:rPr>
                <w:rFonts w:ascii="Calibri" w:cs="Calibri" w:eastAsia="Calibri" w:hAnsi="Calibri"/>
                <w:b/>
                <w:bCs/>
                <w:color w:val="262626"/>
                <w:sz w:val="17"/>
                <w:szCs w:val="17"/>
              </w:rPr>
              <w:t xml:space="preserve">Below 90%</w:t>
            </w:r>
          </w:p>
        </w:tc>
      </w:tr>
      <w:tr>
        <w:trPr>
          <w:cantSplit/>
        </w:trPr>
        <w:tc>
          <w:tcPr>
            <w:tcW w:type="dxa" w:w="480"/>
            <w:tcBorders>
              <w:top w:val="single" w:color="D0D7E2" w:sz="4"/>
              <w:left w:val="single" w:color="D0D7E2" w:sz="4"/>
              <w:bottom w:val="single" w:color="D0D7E2" w:sz="4"/>
              <w:right w:val="single" w:color="D0D7E2" w:sz="4"/>
            </w:tcBorders>
            <w:shd w:fill="DEEAF6" w:color="auto" w:val="clear"/>
            <w:tcMar>
              <w:top w:type="dxa" w:w="50"/>
              <w:left w:type="dxa" w:w="90"/>
              <w:bottom w:type="dxa" w:w="50"/>
              <w:right w:type="dxa" w:w="90"/>
            </w:tcMar>
            <w:vAlign w:val="center"/>
          </w:tcPr>
          <w:p>
            <w:pPr>
              <w:spacing w:after="0" w:line="252"/>
              <w:jc w:val="center"/>
            </w:pPr>
            <w:r>
              <w:rPr>
                <w:rFonts w:ascii="Calibri" w:cs="Calibri" w:eastAsia="Calibri" w:hAnsi="Calibri"/>
                <w:b/>
                <w:bCs/>
                <w:color w:val="1F3864"/>
                <w:sz w:val="17"/>
                <w:szCs w:val="17"/>
              </w:rPr>
              <w:t xml:space="preserve">B1</w:t>
            </w:r>
          </w:p>
        </w:tc>
        <w:tc>
          <w:tcPr>
            <w:tcW w:type="dxa" w:w="3000"/>
            <w:tcBorders>
              <w:top w:val="single" w:color="D0D7E2" w:sz="4"/>
              <w:left w:val="single" w:color="D0D7E2" w:sz="4"/>
              <w:bottom w:val="single" w:color="D0D7E2" w:sz="4"/>
              <w:right w:val="single" w:color="D0D7E2" w:sz="4"/>
            </w:tcBorders>
            <w:tcMar>
              <w:top w:type="dxa" w:w="50"/>
              <w:left w:type="dxa" w:w="90"/>
              <w:bottom w:type="dxa" w:w="50"/>
              <w:right w:type="dxa" w:w="90"/>
            </w:tcMar>
            <w:vAlign w:val="center"/>
          </w:tcPr>
          <w:p>
            <w:pPr>
              <w:spacing w:after="0" w:line="252"/>
            </w:pPr>
            <w:r>
              <w:rPr>
                <w:rFonts w:ascii="Calibri" w:cs="Calibri" w:eastAsia="Calibri" w:hAnsi="Calibri"/>
                <w:b w:val="false"/>
                <w:bCs w:val="false"/>
                <w:color w:val="262626"/>
                <w:sz w:val="17"/>
                <w:szCs w:val="17"/>
              </w:rPr>
              <w:t xml:space="preserve">Dashboard KPIs equal to SQL and Python ÷ all dashboard KPIs × 100</w:t>
            </w:r>
          </w:p>
        </w:tc>
        <w:tc>
          <w:tcPr>
            <w:tcW w:type="dxa" w:w="1900"/>
            <w:tcBorders>
              <w:top w:val="single" w:color="D0D7E2" w:sz="4"/>
              <w:left w:val="single" w:color="D0D7E2" w:sz="4"/>
              <w:bottom w:val="single" w:color="D0D7E2" w:sz="4"/>
              <w:right w:val="single" w:color="D0D7E2" w:sz="4"/>
            </w:tcBorders>
            <w:tcMar>
              <w:top w:type="dxa" w:w="50"/>
              <w:left w:type="dxa" w:w="90"/>
              <w:bottom w:type="dxa" w:w="50"/>
              <w:right w:type="dxa" w:w="90"/>
            </w:tcMar>
            <w:vAlign w:val="center"/>
          </w:tcPr>
          <w:p>
            <w:pPr>
              <w:spacing w:after="0" w:line="252"/>
            </w:pPr>
            <w:r>
              <w:rPr>
                <w:rFonts w:ascii="Calibri" w:cs="Calibri" w:eastAsia="Calibri" w:hAnsi="Calibri"/>
                <w:b w:val="false"/>
                <w:bCs w:val="false"/>
                <w:color w:val="262626"/>
                <w:sz w:val="17"/>
                <w:szCs w:val="17"/>
              </w:rPr>
              <w:t xml:space="preserve">KPI validation log</w:t>
            </w:r>
          </w:p>
        </w:tc>
        <w:tc>
          <w:tcPr>
            <w:tcW w:type="dxa" w:w="1300"/>
            <w:tcBorders>
              <w:top w:val="single" w:color="D0D7E2" w:sz="4"/>
              <w:left w:val="single" w:color="D0D7E2" w:sz="4"/>
              <w:bottom w:val="single" w:color="D0D7E2" w:sz="4"/>
              <w:right w:val="single" w:color="D0D7E2" w:sz="4"/>
            </w:tcBorders>
            <w:tcMar>
              <w:top w:type="dxa" w:w="50"/>
              <w:left w:type="dxa" w:w="90"/>
              <w:bottom w:type="dxa" w:w="50"/>
              <w:right w:type="dxa" w:w="90"/>
            </w:tcMar>
            <w:vAlign w:val="center"/>
          </w:tcPr>
          <w:p>
            <w:pPr>
              <w:spacing w:after="0" w:line="252"/>
            </w:pPr>
            <w:r>
              <w:rPr>
                <w:rFonts w:ascii="Calibri" w:cs="Calibri" w:eastAsia="Calibri" w:hAnsi="Calibri"/>
                <w:b w:val="false"/>
                <w:bCs w:val="false"/>
                <w:color w:val="262626"/>
                <w:sz w:val="17"/>
                <w:szCs w:val="17"/>
              </w:rPr>
              <w:t xml:space="preserve">At 27 Nov</w:t>
            </w:r>
          </w:p>
        </w:tc>
        <w:tc>
          <w:tcPr>
            <w:tcW w:type="dxa" w:w="1500"/>
            <w:tcBorders>
              <w:top w:val="single" w:color="D0D7E2" w:sz="4"/>
              <w:left w:val="single" w:color="D0D7E2" w:sz="4"/>
              <w:bottom w:val="single" w:color="D0D7E2" w:sz="4"/>
              <w:right w:val="single" w:color="D0D7E2" w:sz="4"/>
            </w:tcBorders>
            <w:shd w:fill="E2F0D9" w:color="auto" w:val="clear"/>
            <w:tcMar>
              <w:top w:type="dxa" w:w="50"/>
              <w:left w:type="dxa" w:w="90"/>
              <w:bottom w:type="dxa" w:w="50"/>
              <w:right w:type="dxa" w:w="90"/>
            </w:tcMar>
            <w:vAlign w:val="center"/>
          </w:tcPr>
          <w:p>
            <w:pPr>
              <w:spacing w:after="0" w:line="252"/>
            </w:pPr>
            <w:r>
              <w:rPr>
                <w:rFonts w:ascii="Calibri" w:cs="Calibri" w:eastAsia="Calibri" w:hAnsi="Calibri"/>
                <w:b/>
                <w:bCs/>
                <w:color w:val="262626"/>
                <w:sz w:val="17"/>
                <w:szCs w:val="17"/>
              </w:rPr>
              <w:t xml:space="preserve">100%</w:t>
            </w:r>
          </w:p>
        </w:tc>
        <w:tc>
          <w:tcPr>
            <w:tcW w:type="dxa" w:w="1726"/>
            <w:tcBorders>
              <w:top w:val="single" w:color="D0D7E2" w:sz="4"/>
              <w:left w:val="single" w:color="D0D7E2" w:sz="4"/>
              <w:bottom w:val="single" w:color="D0D7E2" w:sz="4"/>
              <w:right w:val="single" w:color="D0D7E2" w:sz="4"/>
            </w:tcBorders>
            <w:shd w:fill="FCE4D6" w:color="auto" w:val="clear"/>
            <w:tcMar>
              <w:top w:type="dxa" w:w="50"/>
              <w:left w:type="dxa" w:w="90"/>
              <w:bottom w:type="dxa" w:w="50"/>
              <w:right w:type="dxa" w:w="90"/>
            </w:tcMar>
            <w:vAlign w:val="center"/>
          </w:tcPr>
          <w:p>
            <w:pPr>
              <w:spacing w:after="0" w:line="252"/>
            </w:pPr>
            <w:r>
              <w:rPr>
                <w:rFonts w:ascii="Calibri" w:cs="Calibri" w:eastAsia="Calibri" w:hAnsi="Calibri"/>
                <w:b/>
                <w:bCs/>
                <w:color w:val="262626"/>
                <w:sz w:val="17"/>
                <w:szCs w:val="17"/>
              </w:rPr>
              <w:t xml:space="preserve">Below 90%</w:t>
            </w:r>
          </w:p>
        </w:tc>
      </w:tr>
      <w:tr>
        <w:trPr>
          <w:cantSplit/>
        </w:trPr>
        <w:tc>
          <w:tcPr>
            <w:tcW w:type="dxa" w:w="480"/>
            <w:tcBorders>
              <w:top w:val="single" w:color="D0D7E2" w:sz="4"/>
              <w:left w:val="single" w:color="D0D7E2" w:sz="4"/>
              <w:bottom w:val="single" w:color="D0D7E2" w:sz="4"/>
              <w:right w:val="single" w:color="D0D7E2" w:sz="4"/>
            </w:tcBorders>
            <w:shd w:fill="DEEAF6" w:color="auto" w:val="clear"/>
            <w:tcMar>
              <w:top w:type="dxa" w:w="50"/>
              <w:left w:type="dxa" w:w="90"/>
              <w:bottom w:type="dxa" w:w="50"/>
              <w:right w:type="dxa" w:w="90"/>
            </w:tcMar>
            <w:vAlign w:val="center"/>
          </w:tcPr>
          <w:p>
            <w:pPr>
              <w:spacing w:after="0" w:line="252"/>
              <w:jc w:val="center"/>
            </w:pPr>
            <w:r>
              <w:rPr>
                <w:rFonts w:ascii="Calibri" w:cs="Calibri" w:eastAsia="Calibri" w:hAnsi="Calibri"/>
                <w:b/>
                <w:bCs/>
                <w:color w:val="1F3864"/>
                <w:sz w:val="17"/>
                <w:szCs w:val="17"/>
              </w:rPr>
              <w:t xml:space="preserve">B2</w:t>
            </w:r>
          </w:p>
        </w:tc>
        <w:tc>
          <w:tcPr>
            <w:tcW w:type="dxa" w:w="3000"/>
            <w:tcBorders>
              <w:top w:val="single" w:color="D0D7E2" w:sz="4"/>
              <w:left w:val="single" w:color="D0D7E2" w:sz="4"/>
              <w:bottom w:val="single" w:color="D0D7E2" w:sz="4"/>
              <w:right w:val="single" w:color="D0D7E2" w:sz="4"/>
            </w:tcBorders>
            <w:shd w:fill="F7F9FC" w:color="auto" w:val="clear"/>
            <w:tcMar>
              <w:top w:type="dxa" w:w="50"/>
              <w:left w:type="dxa" w:w="90"/>
              <w:bottom w:type="dxa" w:w="50"/>
              <w:right w:type="dxa" w:w="90"/>
            </w:tcMar>
            <w:vAlign w:val="center"/>
          </w:tcPr>
          <w:p>
            <w:pPr>
              <w:spacing w:after="0" w:line="252"/>
            </w:pPr>
            <w:r>
              <w:rPr>
                <w:rFonts w:ascii="Calibri" w:cs="Calibri" w:eastAsia="Calibri" w:hAnsi="Calibri"/>
                <w:b w:val="false"/>
                <w:bCs w:val="false"/>
                <w:color w:val="262626"/>
                <w:sz w:val="17"/>
                <w:szCs w:val="17"/>
              </w:rPr>
              <w:t xml:space="preserve">Planned interactive features present and working</w:t>
            </w:r>
          </w:p>
        </w:tc>
        <w:tc>
          <w:tcPr>
            <w:tcW w:type="dxa" w:w="1900"/>
            <w:tcBorders>
              <w:top w:val="single" w:color="D0D7E2" w:sz="4"/>
              <w:left w:val="single" w:color="D0D7E2" w:sz="4"/>
              <w:bottom w:val="single" w:color="D0D7E2" w:sz="4"/>
              <w:right w:val="single" w:color="D0D7E2" w:sz="4"/>
            </w:tcBorders>
            <w:shd w:fill="F7F9FC" w:color="auto" w:val="clear"/>
            <w:tcMar>
              <w:top w:type="dxa" w:w="50"/>
              <w:left w:type="dxa" w:w="90"/>
              <w:bottom w:type="dxa" w:w="50"/>
              <w:right w:type="dxa" w:w="90"/>
            </w:tcMar>
            <w:vAlign w:val="center"/>
          </w:tcPr>
          <w:p>
            <w:pPr>
              <w:spacing w:after="0" w:line="252"/>
            </w:pPr>
            <w:r>
              <w:rPr>
                <w:rFonts w:ascii="Calibri" w:cs="Calibri" w:eastAsia="Calibri" w:hAnsi="Calibri"/>
                <w:b w:val="false"/>
                <w:bCs w:val="false"/>
                <w:color w:val="262626"/>
                <w:sz w:val="17"/>
                <w:szCs w:val="17"/>
              </w:rPr>
              <w:t xml:space="preserve">Dashboard review</w:t>
            </w:r>
          </w:p>
        </w:tc>
        <w:tc>
          <w:tcPr>
            <w:tcW w:type="dxa" w:w="1300"/>
            <w:tcBorders>
              <w:top w:val="single" w:color="D0D7E2" w:sz="4"/>
              <w:left w:val="single" w:color="D0D7E2" w:sz="4"/>
              <w:bottom w:val="single" w:color="D0D7E2" w:sz="4"/>
              <w:right w:val="single" w:color="D0D7E2" w:sz="4"/>
            </w:tcBorders>
            <w:shd w:fill="F7F9FC" w:color="auto" w:val="clear"/>
            <w:tcMar>
              <w:top w:type="dxa" w:w="50"/>
              <w:left w:type="dxa" w:w="90"/>
              <w:bottom w:type="dxa" w:w="50"/>
              <w:right w:type="dxa" w:w="90"/>
            </w:tcMar>
            <w:vAlign w:val="center"/>
          </w:tcPr>
          <w:p>
            <w:pPr>
              <w:spacing w:after="0" w:line="252"/>
            </w:pPr>
            <w:r>
              <w:rPr>
                <w:rFonts w:ascii="Calibri" w:cs="Calibri" w:eastAsia="Calibri" w:hAnsi="Calibri"/>
                <w:b w:val="false"/>
                <w:bCs w:val="false"/>
                <w:color w:val="262626"/>
                <w:sz w:val="17"/>
                <w:szCs w:val="17"/>
              </w:rPr>
              <w:t xml:space="preserve">At 20 Nov</w:t>
            </w:r>
          </w:p>
        </w:tc>
        <w:tc>
          <w:tcPr>
            <w:tcW w:type="dxa" w:w="1500"/>
            <w:tcBorders>
              <w:top w:val="single" w:color="D0D7E2" w:sz="4"/>
              <w:left w:val="single" w:color="D0D7E2" w:sz="4"/>
              <w:bottom w:val="single" w:color="D0D7E2" w:sz="4"/>
              <w:right w:val="single" w:color="D0D7E2" w:sz="4"/>
            </w:tcBorders>
            <w:shd w:fill="E2F0D9" w:color="auto" w:val="clear"/>
            <w:tcMar>
              <w:top w:type="dxa" w:w="50"/>
              <w:left w:type="dxa" w:w="90"/>
              <w:bottom w:type="dxa" w:w="50"/>
              <w:right w:type="dxa" w:w="90"/>
            </w:tcMar>
            <w:vAlign w:val="center"/>
          </w:tcPr>
          <w:p>
            <w:pPr>
              <w:spacing w:after="0" w:line="252"/>
            </w:pPr>
            <w:r>
              <w:rPr>
                <w:rFonts w:ascii="Calibri" w:cs="Calibri" w:eastAsia="Calibri" w:hAnsi="Calibri"/>
                <w:b/>
                <w:bCs/>
                <w:color w:val="262626"/>
                <w:sz w:val="17"/>
                <w:szCs w:val="17"/>
              </w:rPr>
              <w:t xml:space="preserve">5 of 5</w:t>
            </w:r>
          </w:p>
        </w:tc>
        <w:tc>
          <w:tcPr>
            <w:tcW w:type="dxa" w:w="1726"/>
            <w:tcBorders>
              <w:top w:val="single" w:color="D0D7E2" w:sz="4"/>
              <w:left w:val="single" w:color="D0D7E2" w:sz="4"/>
              <w:bottom w:val="single" w:color="D0D7E2" w:sz="4"/>
              <w:right w:val="single" w:color="D0D7E2" w:sz="4"/>
            </w:tcBorders>
            <w:shd w:fill="FCE4D6" w:color="auto" w:val="clear"/>
            <w:tcMar>
              <w:top w:type="dxa" w:w="50"/>
              <w:left w:type="dxa" w:w="90"/>
              <w:bottom w:type="dxa" w:w="50"/>
              <w:right w:type="dxa" w:w="90"/>
            </w:tcMar>
            <w:vAlign w:val="center"/>
          </w:tcPr>
          <w:p>
            <w:pPr>
              <w:spacing w:after="0" w:line="252"/>
            </w:pPr>
            <w:r>
              <w:rPr>
                <w:rFonts w:ascii="Calibri" w:cs="Calibri" w:eastAsia="Calibri" w:hAnsi="Calibri"/>
                <w:b/>
                <w:bCs/>
                <w:color w:val="262626"/>
                <w:sz w:val="17"/>
                <w:szCs w:val="17"/>
              </w:rPr>
              <w:t xml:space="preserve">3 or fewer</w:t>
            </w:r>
          </w:p>
        </w:tc>
      </w:tr>
      <w:tr>
        <w:trPr>
          <w:cantSplit/>
        </w:trPr>
        <w:tc>
          <w:tcPr>
            <w:tcW w:type="dxa" w:w="480"/>
            <w:tcBorders>
              <w:top w:val="single" w:color="D0D7E2" w:sz="4"/>
              <w:left w:val="single" w:color="D0D7E2" w:sz="4"/>
              <w:bottom w:val="single" w:color="D0D7E2" w:sz="4"/>
              <w:right w:val="single" w:color="D0D7E2" w:sz="4"/>
            </w:tcBorders>
            <w:shd w:fill="DEEAF6" w:color="auto" w:val="clear"/>
            <w:tcMar>
              <w:top w:type="dxa" w:w="50"/>
              <w:left w:type="dxa" w:w="90"/>
              <w:bottom w:type="dxa" w:w="50"/>
              <w:right w:type="dxa" w:w="90"/>
            </w:tcMar>
            <w:vAlign w:val="center"/>
          </w:tcPr>
          <w:p>
            <w:pPr>
              <w:spacing w:after="0" w:line="252"/>
              <w:jc w:val="center"/>
            </w:pPr>
            <w:r>
              <w:rPr>
                <w:rFonts w:ascii="Calibri" w:cs="Calibri" w:eastAsia="Calibri" w:hAnsi="Calibri"/>
                <w:b/>
                <w:bCs/>
                <w:color w:val="1F3864"/>
                <w:sz w:val="17"/>
                <w:szCs w:val="17"/>
              </w:rPr>
              <w:t xml:space="preserve">B3</w:t>
            </w:r>
          </w:p>
        </w:tc>
        <w:tc>
          <w:tcPr>
            <w:tcW w:type="dxa" w:w="3000"/>
            <w:tcBorders>
              <w:top w:val="single" w:color="D0D7E2" w:sz="4"/>
              <w:left w:val="single" w:color="D0D7E2" w:sz="4"/>
              <w:bottom w:val="single" w:color="D0D7E2" w:sz="4"/>
              <w:right w:val="single" w:color="D0D7E2" w:sz="4"/>
            </w:tcBorders>
            <w:tcMar>
              <w:top w:type="dxa" w:w="50"/>
              <w:left w:type="dxa" w:w="90"/>
              <w:bottom w:type="dxa" w:w="50"/>
              <w:right w:type="dxa" w:w="90"/>
            </w:tcMar>
            <w:vAlign w:val="center"/>
          </w:tcPr>
          <w:p>
            <w:pPr>
              <w:spacing w:after="0" w:line="252"/>
            </w:pPr>
            <w:r>
              <w:rPr>
                <w:rFonts w:ascii="Calibri" w:cs="Calibri" w:eastAsia="Calibri" w:hAnsi="Calibri"/>
                <w:b w:val="false"/>
                <w:bCs w:val="false"/>
                <w:color w:val="262626"/>
                <w:sz w:val="17"/>
                <w:szCs w:val="17"/>
              </w:rPr>
              <w:t xml:space="preserve">Pages rendering in 5 seconds or less ÷ all pages × 100</w:t>
            </w:r>
          </w:p>
        </w:tc>
        <w:tc>
          <w:tcPr>
            <w:tcW w:type="dxa" w:w="1900"/>
            <w:tcBorders>
              <w:top w:val="single" w:color="D0D7E2" w:sz="4"/>
              <w:left w:val="single" w:color="D0D7E2" w:sz="4"/>
              <w:bottom w:val="single" w:color="D0D7E2" w:sz="4"/>
              <w:right w:val="single" w:color="D0D7E2" w:sz="4"/>
            </w:tcBorders>
            <w:tcMar>
              <w:top w:type="dxa" w:w="50"/>
              <w:left w:type="dxa" w:w="90"/>
              <w:bottom w:type="dxa" w:w="50"/>
              <w:right w:type="dxa" w:w="90"/>
            </w:tcMar>
            <w:vAlign w:val="center"/>
          </w:tcPr>
          <w:p>
            <w:pPr>
              <w:spacing w:after="0" w:line="252"/>
            </w:pPr>
            <w:r>
              <w:rPr>
                <w:rFonts w:ascii="Calibri" w:cs="Calibri" w:eastAsia="Calibri" w:hAnsi="Calibri"/>
                <w:b w:val="false"/>
                <w:bCs w:val="false"/>
                <w:color w:val="262626"/>
                <w:sz w:val="17"/>
                <w:szCs w:val="17"/>
              </w:rPr>
              <w:t xml:space="preserve">Performance Analyzer log</w:t>
            </w:r>
          </w:p>
        </w:tc>
        <w:tc>
          <w:tcPr>
            <w:tcW w:type="dxa" w:w="1300"/>
            <w:tcBorders>
              <w:top w:val="single" w:color="D0D7E2" w:sz="4"/>
              <w:left w:val="single" w:color="D0D7E2" w:sz="4"/>
              <w:bottom w:val="single" w:color="D0D7E2" w:sz="4"/>
              <w:right w:val="single" w:color="D0D7E2" w:sz="4"/>
            </w:tcBorders>
            <w:tcMar>
              <w:top w:type="dxa" w:w="50"/>
              <w:left w:type="dxa" w:w="90"/>
              <w:bottom w:type="dxa" w:w="50"/>
              <w:right w:type="dxa" w:w="90"/>
            </w:tcMar>
            <w:vAlign w:val="center"/>
          </w:tcPr>
          <w:p>
            <w:pPr>
              <w:spacing w:after="0" w:line="252"/>
            </w:pPr>
            <w:r>
              <w:rPr>
                <w:rFonts w:ascii="Calibri" w:cs="Calibri" w:eastAsia="Calibri" w:hAnsi="Calibri"/>
                <w:b w:val="false"/>
                <w:bCs w:val="false"/>
                <w:color w:val="262626"/>
                <w:sz w:val="17"/>
                <w:szCs w:val="17"/>
              </w:rPr>
              <w:t xml:space="preserve">At 20 Nov</w:t>
            </w:r>
          </w:p>
        </w:tc>
        <w:tc>
          <w:tcPr>
            <w:tcW w:type="dxa" w:w="1500"/>
            <w:tcBorders>
              <w:top w:val="single" w:color="D0D7E2" w:sz="4"/>
              <w:left w:val="single" w:color="D0D7E2" w:sz="4"/>
              <w:bottom w:val="single" w:color="D0D7E2" w:sz="4"/>
              <w:right w:val="single" w:color="D0D7E2" w:sz="4"/>
            </w:tcBorders>
            <w:shd w:fill="E2F0D9" w:color="auto" w:val="clear"/>
            <w:tcMar>
              <w:top w:type="dxa" w:w="50"/>
              <w:left w:type="dxa" w:w="90"/>
              <w:bottom w:type="dxa" w:w="50"/>
              <w:right w:type="dxa" w:w="90"/>
            </w:tcMar>
            <w:vAlign w:val="center"/>
          </w:tcPr>
          <w:p>
            <w:pPr>
              <w:spacing w:after="0" w:line="252"/>
            </w:pPr>
            <w:r>
              <w:rPr>
                <w:rFonts w:ascii="Calibri" w:cs="Calibri" w:eastAsia="Calibri" w:hAnsi="Calibri"/>
                <w:b/>
                <w:bCs/>
                <w:color w:val="262626"/>
                <w:sz w:val="17"/>
                <w:szCs w:val="17"/>
              </w:rPr>
              <w:t xml:space="preserve">100%</w:t>
            </w:r>
          </w:p>
        </w:tc>
        <w:tc>
          <w:tcPr>
            <w:tcW w:type="dxa" w:w="1726"/>
            <w:tcBorders>
              <w:top w:val="single" w:color="D0D7E2" w:sz="4"/>
              <w:left w:val="single" w:color="D0D7E2" w:sz="4"/>
              <w:bottom w:val="single" w:color="D0D7E2" w:sz="4"/>
              <w:right w:val="single" w:color="D0D7E2" w:sz="4"/>
            </w:tcBorders>
            <w:shd w:fill="FCE4D6" w:color="auto" w:val="clear"/>
            <w:tcMar>
              <w:top w:type="dxa" w:w="50"/>
              <w:left w:type="dxa" w:w="90"/>
              <w:bottom w:type="dxa" w:w="50"/>
              <w:right w:type="dxa" w:w="90"/>
            </w:tcMar>
            <w:vAlign w:val="center"/>
          </w:tcPr>
          <w:p>
            <w:pPr>
              <w:spacing w:after="0" w:line="252"/>
            </w:pPr>
            <w:r>
              <w:rPr>
                <w:rFonts w:ascii="Calibri" w:cs="Calibri" w:eastAsia="Calibri" w:hAnsi="Calibri"/>
                <w:b/>
                <w:bCs/>
                <w:color w:val="262626"/>
                <w:sz w:val="17"/>
                <w:szCs w:val="17"/>
              </w:rPr>
              <w:t xml:space="preserve">Below 90%</w:t>
            </w:r>
          </w:p>
        </w:tc>
      </w:tr>
      <w:tr>
        <w:trPr>
          <w:cantSplit/>
        </w:trPr>
        <w:tc>
          <w:tcPr>
            <w:tcW w:type="dxa" w:w="480"/>
            <w:tcBorders>
              <w:top w:val="single" w:color="D0D7E2" w:sz="4"/>
              <w:left w:val="single" w:color="D0D7E2" w:sz="4"/>
              <w:bottom w:val="single" w:color="D0D7E2" w:sz="4"/>
              <w:right w:val="single" w:color="D0D7E2" w:sz="4"/>
            </w:tcBorders>
            <w:shd w:fill="DEEAF6" w:color="auto" w:val="clear"/>
            <w:tcMar>
              <w:top w:type="dxa" w:w="50"/>
              <w:left w:type="dxa" w:w="90"/>
              <w:bottom w:type="dxa" w:w="50"/>
              <w:right w:type="dxa" w:w="90"/>
            </w:tcMar>
            <w:vAlign w:val="center"/>
          </w:tcPr>
          <w:p>
            <w:pPr>
              <w:spacing w:after="0" w:line="252"/>
              <w:jc w:val="center"/>
            </w:pPr>
            <w:r>
              <w:rPr>
                <w:rFonts w:ascii="Calibri" w:cs="Calibri" w:eastAsia="Calibri" w:hAnsi="Calibri"/>
                <w:b/>
                <w:bCs/>
                <w:color w:val="1F3864"/>
                <w:sz w:val="17"/>
                <w:szCs w:val="17"/>
              </w:rPr>
              <w:t xml:space="preserve">B4</w:t>
            </w:r>
          </w:p>
        </w:tc>
        <w:tc>
          <w:tcPr>
            <w:tcW w:type="dxa" w:w="3000"/>
            <w:tcBorders>
              <w:top w:val="single" w:color="D0D7E2" w:sz="4"/>
              <w:left w:val="single" w:color="D0D7E2" w:sz="4"/>
              <w:bottom w:val="single" w:color="D0D7E2" w:sz="4"/>
              <w:right w:val="single" w:color="D0D7E2" w:sz="4"/>
            </w:tcBorders>
            <w:shd w:fill="F7F9FC" w:color="auto" w:val="clear"/>
            <w:tcMar>
              <w:top w:type="dxa" w:w="50"/>
              <w:left w:type="dxa" w:w="90"/>
              <w:bottom w:type="dxa" w:w="50"/>
              <w:right w:type="dxa" w:w="90"/>
            </w:tcMar>
            <w:vAlign w:val="center"/>
          </w:tcPr>
          <w:p>
            <w:pPr>
              <w:spacing w:after="0" w:line="252"/>
            </w:pPr>
            <w:r>
              <w:rPr>
                <w:rFonts w:ascii="Calibri" w:cs="Calibri" w:eastAsia="Calibri" w:hAnsi="Calibri"/>
                <w:b w:val="false"/>
                <w:bCs w:val="false"/>
                <w:color w:val="262626"/>
                <w:sz w:val="17"/>
                <w:szCs w:val="17"/>
              </w:rPr>
              <w:t xml:space="preserve">Passed test cases ÷ executed test cases × 100; open critical bugs</w:t>
            </w:r>
          </w:p>
        </w:tc>
        <w:tc>
          <w:tcPr>
            <w:tcW w:type="dxa" w:w="1900"/>
            <w:tcBorders>
              <w:top w:val="single" w:color="D0D7E2" w:sz="4"/>
              <w:left w:val="single" w:color="D0D7E2" w:sz="4"/>
              <w:bottom w:val="single" w:color="D0D7E2" w:sz="4"/>
              <w:right w:val="single" w:color="D0D7E2" w:sz="4"/>
            </w:tcBorders>
            <w:shd w:fill="F7F9FC" w:color="auto" w:val="clear"/>
            <w:tcMar>
              <w:top w:type="dxa" w:w="50"/>
              <w:left w:type="dxa" w:w="90"/>
              <w:bottom w:type="dxa" w:w="50"/>
              <w:right w:type="dxa" w:w="90"/>
            </w:tcMar>
            <w:vAlign w:val="center"/>
          </w:tcPr>
          <w:p>
            <w:pPr>
              <w:spacing w:after="0" w:line="252"/>
            </w:pPr>
            <w:r>
              <w:rPr>
                <w:rFonts w:ascii="Calibri" w:cs="Calibri" w:eastAsia="Calibri" w:hAnsi="Calibri"/>
                <w:b w:val="false"/>
                <w:bCs w:val="false"/>
                <w:color w:val="262626"/>
                <w:sz w:val="17"/>
                <w:szCs w:val="17"/>
              </w:rPr>
              <w:t xml:space="preserve">Test case sheet, bug log</w:t>
            </w:r>
          </w:p>
        </w:tc>
        <w:tc>
          <w:tcPr>
            <w:tcW w:type="dxa" w:w="1300"/>
            <w:tcBorders>
              <w:top w:val="single" w:color="D0D7E2" w:sz="4"/>
              <w:left w:val="single" w:color="D0D7E2" w:sz="4"/>
              <w:bottom w:val="single" w:color="D0D7E2" w:sz="4"/>
              <w:right w:val="single" w:color="D0D7E2" w:sz="4"/>
            </w:tcBorders>
            <w:shd w:fill="F7F9FC" w:color="auto" w:val="clear"/>
            <w:tcMar>
              <w:top w:type="dxa" w:w="50"/>
              <w:left w:type="dxa" w:w="90"/>
              <w:bottom w:type="dxa" w:w="50"/>
              <w:right w:type="dxa" w:w="90"/>
            </w:tcMar>
            <w:vAlign w:val="center"/>
          </w:tcPr>
          <w:p>
            <w:pPr>
              <w:spacing w:after="0" w:line="252"/>
            </w:pPr>
            <w:r>
              <w:rPr>
                <w:rFonts w:ascii="Calibri" w:cs="Calibri" w:eastAsia="Calibri" w:hAnsi="Calibri"/>
                <w:b w:val="false"/>
                <w:bCs w:val="false"/>
                <w:color w:val="262626"/>
                <w:sz w:val="17"/>
                <w:szCs w:val="17"/>
              </w:rPr>
              <w:t xml:space="preserve">At 27 Nov and 2 Dec</w:t>
            </w:r>
          </w:p>
        </w:tc>
        <w:tc>
          <w:tcPr>
            <w:tcW w:type="dxa" w:w="1500"/>
            <w:tcBorders>
              <w:top w:val="single" w:color="D0D7E2" w:sz="4"/>
              <w:left w:val="single" w:color="D0D7E2" w:sz="4"/>
              <w:bottom w:val="single" w:color="D0D7E2" w:sz="4"/>
              <w:right w:val="single" w:color="D0D7E2" w:sz="4"/>
            </w:tcBorders>
            <w:shd w:fill="E2F0D9" w:color="auto" w:val="clear"/>
            <w:tcMar>
              <w:top w:type="dxa" w:w="50"/>
              <w:left w:type="dxa" w:w="90"/>
              <w:bottom w:type="dxa" w:w="50"/>
              <w:right w:type="dxa" w:w="90"/>
            </w:tcMar>
            <w:vAlign w:val="center"/>
          </w:tcPr>
          <w:p>
            <w:pPr>
              <w:spacing w:after="0" w:line="252"/>
            </w:pPr>
            <w:r>
              <w:rPr>
                <w:rFonts w:ascii="Calibri" w:cs="Calibri" w:eastAsia="Calibri" w:hAnsi="Calibri"/>
                <w:b/>
                <w:bCs/>
                <w:color w:val="262626"/>
                <w:sz w:val="17"/>
                <w:szCs w:val="17"/>
              </w:rPr>
              <w:t xml:space="preserve">95% or higher and 0 critical</w:t>
            </w:r>
          </w:p>
        </w:tc>
        <w:tc>
          <w:tcPr>
            <w:tcW w:type="dxa" w:w="1726"/>
            <w:tcBorders>
              <w:top w:val="single" w:color="D0D7E2" w:sz="4"/>
              <w:left w:val="single" w:color="D0D7E2" w:sz="4"/>
              <w:bottom w:val="single" w:color="D0D7E2" w:sz="4"/>
              <w:right w:val="single" w:color="D0D7E2" w:sz="4"/>
            </w:tcBorders>
            <w:shd w:fill="FCE4D6" w:color="auto" w:val="clear"/>
            <w:tcMar>
              <w:top w:type="dxa" w:w="50"/>
              <w:left w:type="dxa" w:w="90"/>
              <w:bottom w:type="dxa" w:w="50"/>
              <w:right w:type="dxa" w:w="90"/>
            </w:tcMar>
            <w:vAlign w:val="center"/>
          </w:tcPr>
          <w:p>
            <w:pPr>
              <w:spacing w:after="0" w:line="252"/>
            </w:pPr>
            <w:r>
              <w:rPr>
                <w:rFonts w:ascii="Calibri" w:cs="Calibri" w:eastAsia="Calibri" w:hAnsi="Calibri"/>
                <w:b/>
                <w:bCs/>
                <w:color w:val="262626"/>
                <w:sz w:val="17"/>
                <w:szCs w:val="17"/>
              </w:rPr>
              <w:t xml:space="preserve">Below 85% or any critical bug open</w:t>
            </w:r>
          </w:p>
        </w:tc>
      </w:tr>
      <w:tr>
        <w:trPr>
          <w:cantSplit/>
        </w:trPr>
        <w:tc>
          <w:tcPr>
            <w:tcW w:type="dxa" w:w="480"/>
            <w:tcBorders>
              <w:top w:val="single" w:color="D0D7E2" w:sz="4"/>
              <w:left w:val="single" w:color="D0D7E2" w:sz="4"/>
              <w:bottom w:val="single" w:color="D0D7E2" w:sz="4"/>
              <w:right w:val="single" w:color="D0D7E2" w:sz="4"/>
            </w:tcBorders>
            <w:shd w:fill="DEEAF6" w:color="auto" w:val="clear"/>
            <w:tcMar>
              <w:top w:type="dxa" w:w="50"/>
              <w:left w:type="dxa" w:w="90"/>
              <w:bottom w:type="dxa" w:w="50"/>
              <w:right w:type="dxa" w:w="90"/>
            </w:tcMar>
            <w:vAlign w:val="center"/>
          </w:tcPr>
          <w:p>
            <w:pPr>
              <w:spacing w:after="0" w:line="252"/>
              <w:jc w:val="center"/>
            </w:pPr>
            <w:r>
              <w:rPr>
                <w:rFonts w:ascii="Calibri" w:cs="Calibri" w:eastAsia="Calibri" w:hAnsi="Calibri"/>
                <w:b/>
                <w:bCs/>
                <w:color w:val="1F3864"/>
                <w:sz w:val="17"/>
                <w:szCs w:val="17"/>
              </w:rPr>
              <w:t xml:space="preserve">C1</w:t>
            </w:r>
          </w:p>
        </w:tc>
        <w:tc>
          <w:tcPr>
            <w:tcW w:type="dxa" w:w="3000"/>
            <w:tcBorders>
              <w:top w:val="single" w:color="D0D7E2" w:sz="4"/>
              <w:left w:val="single" w:color="D0D7E2" w:sz="4"/>
              <w:bottom w:val="single" w:color="D0D7E2" w:sz="4"/>
              <w:right w:val="single" w:color="D0D7E2" w:sz="4"/>
            </w:tcBorders>
            <w:tcMar>
              <w:top w:type="dxa" w:w="50"/>
              <w:left w:type="dxa" w:w="90"/>
              <w:bottom w:type="dxa" w:w="50"/>
              <w:right w:type="dxa" w:w="90"/>
            </w:tcMar>
            <w:vAlign w:val="center"/>
          </w:tcPr>
          <w:p>
            <w:pPr>
              <w:spacing w:after="0" w:line="252"/>
            </w:pPr>
            <w:r>
              <w:rPr>
                <w:rFonts w:ascii="Calibri" w:cs="Calibri" w:eastAsia="Calibri" w:hAnsi="Calibri"/>
                <w:b w:val="false"/>
                <w:bCs w:val="false"/>
                <w:color w:val="262626"/>
                <w:sz w:val="17"/>
                <w:szCs w:val="17"/>
              </w:rPr>
              <w:t xml:space="preserve">Areas whose documentation is written and reviewed by another member</w:t>
            </w:r>
          </w:p>
        </w:tc>
        <w:tc>
          <w:tcPr>
            <w:tcW w:type="dxa" w:w="1900"/>
            <w:tcBorders>
              <w:top w:val="single" w:color="D0D7E2" w:sz="4"/>
              <w:left w:val="single" w:color="D0D7E2" w:sz="4"/>
              <w:bottom w:val="single" w:color="D0D7E2" w:sz="4"/>
              <w:right w:val="single" w:color="D0D7E2" w:sz="4"/>
            </w:tcBorders>
            <w:tcMar>
              <w:top w:type="dxa" w:w="50"/>
              <w:left w:type="dxa" w:w="90"/>
              <w:bottom w:type="dxa" w:w="50"/>
              <w:right w:type="dxa" w:w="90"/>
            </w:tcMar>
            <w:vAlign w:val="center"/>
          </w:tcPr>
          <w:p>
            <w:pPr>
              <w:spacing w:after="0" w:line="252"/>
            </w:pPr>
            <w:r>
              <w:rPr>
                <w:rFonts w:ascii="Calibri" w:cs="Calibri" w:eastAsia="Calibri" w:hAnsi="Calibri"/>
                <w:b w:val="false"/>
                <w:bCs w:val="false"/>
                <w:color w:val="262626"/>
                <w:sz w:val="17"/>
                <w:szCs w:val="17"/>
              </w:rPr>
              <w:t xml:space="preserve">Documentation files</w:t>
            </w:r>
          </w:p>
        </w:tc>
        <w:tc>
          <w:tcPr>
            <w:tcW w:type="dxa" w:w="1300"/>
            <w:tcBorders>
              <w:top w:val="single" w:color="D0D7E2" w:sz="4"/>
              <w:left w:val="single" w:color="D0D7E2" w:sz="4"/>
              <w:bottom w:val="single" w:color="D0D7E2" w:sz="4"/>
              <w:right w:val="single" w:color="D0D7E2" w:sz="4"/>
            </w:tcBorders>
            <w:tcMar>
              <w:top w:type="dxa" w:w="50"/>
              <w:left w:type="dxa" w:w="90"/>
              <w:bottom w:type="dxa" w:w="50"/>
              <w:right w:type="dxa" w:w="90"/>
            </w:tcMar>
            <w:vAlign w:val="center"/>
          </w:tcPr>
          <w:p>
            <w:pPr>
              <w:spacing w:after="0" w:line="252"/>
            </w:pPr>
            <w:r>
              <w:rPr>
                <w:rFonts w:ascii="Calibri" w:cs="Calibri" w:eastAsia="Calibri" w:hAnsi="Calibri"/>
                <w:b w:val="false"/>
                <w:bCs w:val="false"/>
                <w:color w:val="262626"/>
                <w:sz w:val="17"/>
                <w:szCs w:val="17"/>
              </w:rPr>
              <w:t xml:space="preserve">At 2 Dec</w:t>
            </w:r>
          </w:p>
        </w:tc>
        <w:tc>
          <w:tcPr>
            <w:tcW w:type="dxa" w:w="1500"/>
            <w:tcBorders>
              <w:top w:val="single" w:color="D0D7E2" w:sz="4"/>
              <w:left w:val="single" w:color="D0D7E2" w:sz="4"/>
              <w:bottom w:val="single" w:color="D0D7E2" w:sz="4"/>
              <w:right w:val="single" w:color="D0D7E2" w:sz="4"/>
            </w:tcBorders>
            <w:shd w:fill="E2F0D9" w:color="auto" w:val="clear"/>
            <w:tcMar>
              <w:top w:type="dxa" w:w="50"/>
              <w:left w:type="dxa" w:w="90"/>
              <w:bottom w:type="dxa" w:w="50"/>
              <w:right w:type="dxa" w:w="90"/>
            </w:tcMar>
            <w:vAlign w:val="center"/>
          </w:tcPr>
          <w:p>
            <w:pPr>
              <w:spacing w:after="0" w:line="252"/>
            </w:pPr>
            <w:r>
              <w:rPr>
                <w:rFonts w:ascii="Calibri" w:cs="Calibri" w:eastAsia="Calibri" w:hAnsi="Calibri"/>
                <w:b/>
                <w:bCs/>
                <w:color w:val="262626"/>
                <w:sz w:val="17"/>
                <w:szCs w:val="17"/>
              </w:rPr>
              <w:t xml:space="preserve">5 of 5</w:t>
            </w:r>
          </w:p>
        </w:tc>
        <w:tc>
          <w:tcPr>
            <w:tcW w:type="dxa" w:w="1726"/>
            <w:tcBorders>
              <w:top w:val="single" w:color="D0D7E2" w:sz="4"/>
              <w:left w:val="single" w:color="D0D7E2" w:sz="4"/>
              <w:bottom w:val="single" w:color="D0D7E2" w:sz="4"/>
              <w:right w:val="single" w:color="D0D7E2" w:sz="4"/>
            </w:tcBorders>
            <w:shd w:fill="FCE4D6" w:color="auto" w:val="clear"/>
            <w:tcMar>
              <w:top w:type="dxa" w:w="50"/>
              <w:left w:type="dxa" w:w="90"/>
              <w:bottom w:type="dxa" w:w="50"/>
              <w:right w:type="dxa" w:w="90"/>
            </w:tcMar>
            <w:vAlign w:val="center"/>
          </w:tcPr>
          <w:p>
            <w:pPr>
              <w:spacing w:after="0" w:line="252"/>
            </w:pPr>
            <w:r>
              <w:rPr>
                <w:rFonts w:ascii="Calibri" w:cs="Calibri" w:eastAsia="Calibri" w:hAnsi="Calibri"/>
                <w:b/>
                <w:bCs/>
                <w:color w:val="262626"/>
                <w:sz w:val="17"/>
                <w:szCs w:val="17"/>
              </w:rPr>
              <w:t xml:space="preserve">3 or fewer</w:t>
            </w:r>
          </w:p>
        </w:tc>
      </w:tr>
      <w:tr>
        <w:trPr>
          <w:cantSplit/>
        </w:trPr>
        <w:tc>
          <w:tcPr>
            <w:tcW w:type="dxa" w:w="480"/>
            <w:tcBorders>
              <w:top w:val="single" w:color="D0D7E2" w:sz="4"/>
              <w:left w:val="single" w:color="D0D7E2" w:sz="4"/>
              <w:bottom w:val="single" w:color="D0D7E2" w:sz="4"/>
              <w:right w:val="single" w:color="D0D7E2" w:sz="4"/>
            </w:tcBorders>
            <w:shd w:fill="DEEAF6" w:color="auto" w:val="clear"/>
            <w:tcMar>
              <w:top w:type="dxa" w:w="50"/>
              <w:left w:type="dxa" w:w="90"/>
              <w:bottom w:type="dxa" w:w="50"/>
              <w:right w:type="dxa" w:w="90"/>
            </w:tcMar>
            <w:vAlign w:val="center"/>
          </w:tcPr>
          <w:p>
            <w:pPr>
              <w:spacing w:after="0" w:line="252"/>
              <w:jc w:val="center"/>
            </w:pPr>
            <w:r>
              <w:rPr>
                <w:rFonts w:ascii="Calibri" w:cs="Calibri" w:eastAsia="Calibri" w:hAnsi="Calibri"/>
                <w:b/>
                <w:bCs/>
                <w:color w:val="1F3864"/>
                <w:sz w:val="17"/>
                <w:szCs w:val="17"/>
              </w:rPr>
              <w:t xml:space="preserve">C2</w:t>
            </w:r>
          </w:p>
        </w:tc>
        <w:tc>
          <w:tcPr>
            <w:tcW w:type="dxa" w:w="3000"/>
            <w:tcBorders>
              <w:top w:val="single" w:color="D0D7E2" w:sz="4"/>
              <w:left w:val="single" w:color="D0D7E2" w:sz="4"/>
              <w:bottom w:val="single" w:color="D0D7E2" w:sz="4"/>
              <w:right w:val="single" w:color="D0D7E2" w:sz="4"/>
            </w:tcBorders>
            <w:shd w:fill="F7F9FC" w:color="auto" w:val="clear"/>
            <w:tcMar>
              <w:top w:type="dxa" w:w="50"/>
              <w:left w:type="dxa" w:w="90"/>
              <w:bottom w:type="dxa" w:w="50"/>
              <w:right w:type="dxa" w:w="90"/>
            </w:tcMar>
            <w:vAlign w:val="center"/>
          </w:tcPr>
          <w:p>
            <w:pPr>
              <w:spacing w:after="0" w:line="252"/>
            </w:pPr>
            <w:r>
              <w:rPr>
                <w:rFonts w:ascii="Calibri" w:cs="Calibri" w:eastAsia="Calibri" w:hAnsi="Calibri"/>
                <w:b w:val="false"/>
                <w:bCs w:val="false"/>
                <w:color w:val="262626"/>
                <w:sz w:val="17"/>
                <w:szCs w:val="17"/>
              </w:rPr>
              <w:t xml:space="preserve">Deliverables handed in ÷ deliverables listed × 100</w:t>
            </w:r>
          </w:p>
        </w:tc>
        <w:tc>
          <w:tcPr>
            <w:tcW w:type="dxa" w:w="1900"/>
            <w:tcBorders>
              <w:top w:val="single" w:color="D0D7E2" w:sz="4"/>
              <w:left w:val="single" w:color="D0D7E2" w:sz="4"/>
              <w:bottom w:val="single" w:color="D0D7E2" w:sz="4"/>
              <w:right w:val="single" w:color="D0D7E2" w:sz="4"/>
            </w:tcBorders>
            <w:shd w:fill="F7F9FC" w:color="auto" w:val="clear"/>
            <w:tcMar>
              <w:top w:type="dxa" w:w="50"/>
              <w:left w:type="dxa" w:w="90"/>
              <w:bottom w:type="dxa" w:w="50"/>
              <w:right w:type="dxa" w:w="90"/>
            </w:tcMar>
            <w:vAlign w:val="center"/>
          </w:tcPr>
          <w:p>
            <w:pPr>
              <w:spacing w:after="0" w:line="252"/>
            </w:pPr>
            <w:r>
              <w:rPr>
                <w:rFonts w:ascii="Calibri" w:cs="Calibri" w:eastAsia="Calibri" w:hAnsi="Calibri"/>
                <w:b w:val="false"/>
                <w:bCs w:val="false"/>
                <w:color w:val="262626"/>
                <w:sz w:val="17"/>
                <w:szCs w:val="17"/>
              </w:rPr>
              <w:t xml:space="preserve">Deliverables list in the Project Plan</w:t>
            </w:r>
          </w:p>
        </w:tc>
        <w:tc>
          <w:tcPr>
            <w:tcW w:type="dxa" w:w="1300"/>
            <w:tcBorders>
              <w:top w:val="single" w:color="D0D7E2" w:sz="4"/>
              <w:left w:val="single" w:color="D0D7E2" w:sz="4"/>
              <w:bottom w:val="single" w:color="D0D7E2" w:sz="4"/>
              <w:right w:val="single" w:color="D0D7E2" w:sz="4"/>
            </w:tcBorders>
            <w:shd w:fill="F7F9FC" w:color="auto" w:val="clear"/>
            <w:tcMar>
              <w:top w:type="dxa" w:w="50"/>
              <w:left w:type="dxa" w:w="90"/>
              <w:bottom w:type="dxa" w:w="50"/>
              <w:right w:type="dxa" w:w="90"/>
            </w:tcMar>
            <w:vAlign w:val="center"/>
          </w:tcPr>
          <w:p>
            <w:pPr>
              <w:spacing w:after="0" w:line="252"/>
            </w:pPr>
            <w:r>
              <w:rPr>
                <w:rFonts w:ascii="Calibri" w:cs="Calibri" w:eastAsia="Calibri" w:hAnsi="Calibri"/>
                <w:b w:val="false"/>
                <w:bCs w:val="false"/>
                <w:color w:val="262626"/>
                <w:sz w:val="17"/>
                <w:szCs w:val="17"/>
              </w:rPr>
              <w:t xml:space="preserve">Weekly from 23 Nov</w:t>
            </w:r>
          </w:p>
        </w:tc>
        <w:tc>
          <w:tcPr>
            <w:tcW w:type="dxa" w:w="1500"/>
            <w:tcBorders>
              <w:top w:val="single" w:color="D0D7E2" w:sz="4"/>
              <w:left w:val="single" w:color="D0D7E2" w:sz="4"/>
              <w:bottom w:val="single" w:color="D0D7E2" w:sz="4"/>
              <w:right w:val="single" w:color="D0D7E2" w:sz="4"/>
            </w:tcBorders>
            <w:shd w:fill="E2F0D9" w:color="auto" w:val="clear"/>
            <w:tcMar>
              <w:top w:type="dxa" w:w="50"/>
              <w:left w:type="dxa" w:w="90"/>
              <w:bottom w:type="dxa" w:w="50"/>
              <w:right w:type="dxa" w:w="90"/>
            </w:tcMar>
            <w:vAlign w:val="center"/>
          </w:tcPr>
          <w:p>
            <w:pPr>
              <w:spacing w:after="0" w:line="252"/>
            </w:pPr>
            <w:r>
              <w:rPr>
                <w:rFonts w:ascii="Calibri" w:cs="Calibri" w:eastAsia="Calibri" w:hAnsi="Calibri"/>
                <w:b/>
                <w:bCs/>
                <w:color w:val="262626"/>
                <w:sz w:val="17"/>
                <w:szCs w:val="17"/>
              </w:rPr>
              <w:t xml:space="preserve">100%</w:t>
            </w:r>
          </w:p>
        </w:tc>
        <w:tc>
          <w:tcPr>
            <w:tcW w:type="dxa" w:w="1726"/>
            <w:tcBorders>
              <w:top w:val="single" w:color="D0D7E2" w:sz="4"/>
              <w:left w:val="single" w:color="D0D7E2" w:sz="4"/>
              <w:bottom w:val="single" w:color="D0D7E2" w:sz="4"/>
              <w:right w:val="single" w:color="D0D7E2" w:sz="4"/>
            </w:tcBorders>
            <w:shd w:fill="FCE4D6" w:color="auto" w:val="clear"/>
            <w:tcMar>
              <w:top w:type="dxa" w:w="50"/>
              <w:left w:type="dxa" w:w="90"/>
              <w:bottom w:type="dxa" w:w="50"/>
              <w:right w:type="dxa" w:w="90"/>
            </w:tcMar>
            <w:vAlign w:val="center"/>
          </w:tcPr>
          <w:p>
            <w:pPr>
              <w:spacing w:after="0" w:line="252"/>
            </w:pPr>
            <w:r>
              <w:rPr>
                <w:rFonts w:ascii="Calibri" w:cs="Calibri" w:eastAsia="Calibri" w:hAnsi="Calibri"/>
                <w:b/>
                <w:bCs/>
                <w:color w:val="262626"/>
                <w:sz w:val="17"/>
                <w:szCs w:val="17"/>
              </w:rPr>
              <w:t xml:space="preserve">Below 90%</w:t>
            </w:r>
          </w:p>
        </w:tc>
      </w:tr>
      <w:tr>
        <w:trPr>
          <w:cantSplit/>
        </w:trPr>
        <w:tc>
          <w:tcPr>
            <w:tcW w:type="dxa" w:w="480"/>
            <w:tcBorders>
              <w:top w:val="single" w:color="D0D7E2" w:sz="4"/>
              <w:left w:val="single" w:color="D0D7E2" w:sz="4"/>
              <w:bottom w:val="single" w:color="D0D7E2" w:sz="4"/>
              <w:right w:val="single" w:color="D0D7E2" w:sz="4"/>
            </w:tcBorders>
            <w:shd w:fill="DEEAF6" w:color="auto" w:val="clear"/>
            <w:tcMar>
              <w:top w:type="dxa" w:w="50"/>
              <w:left w:type="dxa" w:w="90"/>
              <w:bottom w:type="dxa" w:w="50"/>
              <w:right w:type="dxa" w:w="90"/>
            </w:tcMar>
            <w:vAlign w:val="center"/>
          </w:tcPr>
          <w:p>
            <w:pPr>
              <w:spacing w:after="0" w:line="252"/>
              <w:jc w:val="center"/>
            </w:pPr>
            <w:r>
              <w:rPr>
                <w:rFonts w:ascii="Calibri" w:cs="Calibri" w:eastAsia="Calibri" w:hAnsi="Calibri"/>
                <w:b/>
                <w:bCs/>
                <w:color w:val="1F3864"/>
                <w:sz w:val="17"/>
                <w:szCs w:val="17"/>
              </w:rPr>
              <w:t xml:space="preserve">C3</w:t>
            </w:r>
          </w:p>
        </w:tc>
        <w:tc>
          <w:tcPr>
            <w:tcW w:type="dxa" w:w="3000"/>
            <w:tcBorders>
              <w:top w:val="single" w:color="D0D7E2" w:sz="4"/>
              <w:left w:val="single" w:color="D0D7E2" w:sz="4"/>
              <w:bottom w:val="single" w:color="D0D7E2" w:sz="4"/>
              <w:right w:val="single" w:color="D0D7E2" w:sz="4"/>
            </w:tcBorders>
            <w:tcMar>
              <w:top w:type="dxa" w:w="50"/>
              <w:left w:type="dxa" w:w="90"/>
              <w:bottom w:type="dxa" w:w="50"/>
              <w:right w:type="dxa" w:w="90"/>
            </w:tcMar>
            <w:vAlign w:val="center"/>
          </w:tcPr>
          <w:p>
            <w:pPr>
              <w:spacing w:after="0" w:line="252"/>
            </w:pPr>
            <w:r>
              <w:rPr>
                <w:rFonts w:ascii="Calibri" w:cs="Calibri" w:eastAsia="Calibri" w:hAnsi="Calibri"/>
                <w:b w:val="false"/>
                <w:bCs w:val="false"/>
                <w:color w:val="262626"/>
                <w:sz w:val="17"/>
                <w:szCs w:val="17"/>
              </w:rPr>
              <w:t xml:space="preserve">Clean run from the README by someone outside the owner's area</w:t>
            </w:r>
          </w:p>
        </w:tc>
        <w:tc>
          <w:tcPr>
            <w:tcW w:type="dxa" w:w="1900"/>
            <w:tcBorders>
              <w:top w:val="single" w:color="D0D7E2" w:sz="4"/>
              <w:left w:val="single" w:color="D0D7E2" w:sz="4"/>
              <w:bottom w:val="single" w:color="D0D7E2" w:sz="4"/>
              <w:right w:val="single" w:color="D0D7E2" w:sz="4"/>
            </w:tcBorders>
            <w:tcMar>
              <w:top w:type="dxa" w:w="50"/>
              <w:left w:type="dxa" w:w="90"/>
              <w:bottom w:type="dxa" w:w="50"/>
              <w:right w:type="dxa" w:w="90"/>
            </w:tcMar>
            <w:vAlign w:val="center"/>
          </w:tcPr>
          <w:p>
            <w:pPr>
              <w:spacing w:after="0" w:line="252"/>
            </w:pPr>
            <w:r>
              <w:rPr>
                <w:rFonts w:ascii="Calibri" w:cs="Calibri" w:eastAsia="Calibri" w:hAnsi="Calibri"/>
                <w:b w:val="false"/>
                <w:bCs w:val="false"/>
                <w:color w:val="262626"/>
                <w:sz w:val="17"/>
                <w:szCs w:val="17"/>
              </w:rPr>
              <w:t xml:space="preserve">Reproducibility report</w:t>
            </w:r>
          </w:p>
        </w:tc>
        <w:tc>
          <w:tcPr>
            <w:tcW w:type="dxa" w:w="1300"/>
            <w:tcBorders>
              <w:top w:val="single" w:color="D0D7E2" w:sz="4"/>
              <w:left w:val="single" w:color="D0D7E2" w:sz="4"/>
              <w:bottom w:val="single" w:color="D0D7E2" w:sz="4"/>
              <w:right w:val="single" w:color="D0D7E2" w:sz="4"/>
            </w:tcBorders>
            <w:tcMar>
              <w:top w:type="dxa" w:w="50"/>
              <w:left w:type="dxa" w:w="90"/>
              <w:bottom w:type="dxa" w:w="50"/>
              <w:right w:type="dxa" w:w="90"/>
            </w:tcMar>
            <w:vAlign w:val="center"/>
          </w:tcPr>
          <w:p>
            <w:pPr>
              <w:spacing w:after="0" w:line="252"/>
            </w:pPr>
            <w:r>
              <w:rPr>
                <w:rFonts w:ascii="Calibri" w:cs="Calibri" w:eastAsia="Calibri" w:hAnsi="Calibri"/>
                <w:b w:val="false"/>
                <w:bCs w:val="false"/>
                <w:color w:val="262626"/>
                <w:sz w:val="17"/>
                <w:szCs w:val="17"/>
              </w:rPr>
              <w:t xml:space="preserve">At 2 Dec</w:t>
            </w:r>
          </w:p>
        </w:tc>
        <w:tc>
          <w:tcPr>
            <w:tcW w:type="dxa" w:w="1500"/>
            <w:tcBorders>
              <w:top w:val="single" w:color="D0D7E2" w:sz="4"/>
              <w:left w:val="single" w:color="D0D7E2" w:sz="4"/>
              <w:bottom w:val="single" w:color="D0D7E2" w:sz="4"/>
              <w:right w:val="single" w:color="D0D7E2" w:sz="4"/>
            </w:tcBorders>
            <w:shd w:fill="E2F0D9" w:color="auto" w:val="clear"/>
            <w:tcMar>
              <w:top w:type="dxa" w:w="50"/>
              <w:left w:type="dxa" w:w="90"/>
              <w:bottom w:type="dxa" w:w="50"/>
              <w:right w:type="dxa" w:w="90"/>
            </w:tcMar>
            <w:vAlign w:val="center"/>
          </w:tcPr>
          <w:p>
            <w:pPr>
              <w:spacing w:after="0" w:line="252"/>
            </w:pPr>
            <w:r>
              <w:rPr>
                <w:rFonts w:ascii="Calibri" w:cs="Calibri" w:eastAsia="Calibri" w:hAnsi="Calibri"/>
                <w:b/>
                <w:bCs/>
                <w:color w:val="262626"/>
                <w:sz w:val="17"/>
                <w:szCs w:val="17"/>
              </w:rPr>
              <w:t xml:space="preserve">Pass</w:t>
            </w:r>
          </w:p>
        </w:tc>
        <w:tc>
          <w:tcPr>
            <w:tcW w:type="dxa" w:w="1726"/>
            <w:tcBorders>
              <w:top w:val="single" w:color="D0D7E2" w:sz="4"/>
              <w:left w:val="single" w:color="D0D7E2" w:sz="4"/>
              <w:bottom w:val="single" w:color="D0D7E2" w:sz="4"/>
              <w:right w:val="single" w:color="D0D7E2" w:sz="4"/>
            </w:tcBorders>
            <w:shd w:fill="FCE4D6" w:color="auto" w:val="clear"/>
            <w:tcMar>
              <w:top w:type="dxa" w:w="50"/>
              <w:left w:type="dxa" w:w="90"/>
              <w:bottom w:type="dxa" w:w="50"/>
              <w:right w:type="dxa" w:w="90"/>
            </w:tcMar>
            <w:vAlign w:val="center"/>
          </w:tcPr>
          <w:p>
            <w:pPr>
              <w:spacing w:after="0" w:line="252"/>
            </w:pPr>
            <w:r>
              <w:rPr>
                <w:rFonts w:ascii="Calibri" w:cs="Calibri" w:eastAsia="Calibri" w:hAnsi="Calibri"/>
                <w:b/>
                <w:bCs/>
                <w:color w:val="262626"/>
                <w:sz w:val="17"/>
                <w:szCs w:val="17"/>
              </w:rPr>
              <w:t xml:space="preserve">Fail on 2 Dec</w:t>
            </w:r>
          </w:p>
        </w:tc>
      </w:tr>
      <w:tr>
        <w:trPr>
          <w:cantSplit/>
        </w:trPr>
        <w:tc>
          <w:tcPr>
            <w:tcW w:type="dxa" w:w="480"/>
            <w:tcBorders>
              <w:top w:val="single" w:color="D0D7E2" w:sz="4"/>
              <w:left w:val="single" w:color="D0D7E2" w:sz="4"/>
              <w:bottom w:val="single" w:color="D0D7E2" w:sz="4"/>
              <w:right w:val="single" w:color="D0D7E2" w:sz="4"/>
            </w:tcBorders>
            <w:shd w:fill="DEEAF6" w:color="auto" w:val="clear"/>
            <w:tcMar>
              <w:top w:type="dxa" w:w="50"/>
              <w:left w:type="dxa" w:w="90"/>
              <w:bottom w:type="dxa" w:w="50"/>
              <w:right w:type="dxa" w:w="90"/>
            </w:tcMar>
            <w:vAlign w:val="center"/>
          </w:tcPr>
          <w:p>
            <w:pPr>
              <w:spacing w:after="0" w:line="252"/>
              <w:jc w:val="center"/>
            </w:pPr>
            <w:r>
              <w:rPr>
                <w:rFonts w:ascii="Calibri" w:cs="Calibri" w:eastAsia="Calibri" w:hAnsi="Calibri"/>
                <w:b/>
                <w:bCs/>
                <w:color w:val="1F3864"/>
                <w:sz w:val="17"/>
                <w:szCs w:val="17"/>
              </w:rPr>
              <w:t xml:space="preserve">C4</w:t>
            </w:r>
          </w:p>
        </w:tc>
        <w:tc>
          <w:tcPr>
            <w:tcW w:type="dxa" w:w="3000"/>
            <w:tcBorders>
              <w:top w:val="single" w:color="D0D7E2" w:sz="4"/>
              <w:left w:val="single" w:color="D0D7E2" w:sz="4"/>
              <w:bottom w:val="single" w:color="D0D7E2" w:sz="4"/>
              <w:right w:val="single" w:color="D0D7E2" w:sz="4"/>
            </w:tcBorders>
            <w:shd w:fill="F7F9FC" w:color="auto" w:val="clear"/>
            <w:tcMar>
              <w:top w:type="dxa" w:w="50"/>
              <w:left w:type="dxa" w:w="90"/>
              <w:bottom w:type="dxa" w:w="50"/>
              <w:right w:type="dxa" w:w="90"/>
            </w:tcMar>
            <w:vAlign w:val="center"/>
          </w:tcPr>
          <w:p>
            <w:pPr>
              <w:spacing w:after="0" w:line="252"/>
            </w:pPr>
            <w:r>
              <w:rPr>
                <w:rFonts w:ascii="Calibri" w:cs="Calibri" w:eastAsia="Calibri" w:hAnsi="Calibri"/>
                <w:b w:val="false"/>
                <w:bCs w:val="false"/>
                <w:color w:val="262626"/>
                <w:sz w:val="17"/>
                <w:szCs w:val="17"/>
              </w:rPr>
              <w:t xml:space="preserve">Members with at least 1 commit that week</w:t>
            </w:r>
          </w:p>
        </w:tc>
        <w:tc>
          <w:tcPr>
            <w:tcW w:type="dxa" w:w="1900"/>
            <w:tcBorders>
              <w:top w:val="single" w:color="D0D7E2" w:sz="4"/>
              <w:left w:val="single" w:color="D0D7E2" w:sz="4"/>
              <w:bottom w:val="single" w:color="D0D7E2" w:sz="4"/>
              <w:right w:val="single" w:color="D0D7E2" w:sz="4"/>
            </w:tcBorders>
            <w:shd w:fill="F7F9FC" w:color="auto" w:val="clear"/>
            <w:tcMar>
              <w:top w:type="dxa" w:w="50"/>
              <w:left w:type="dxa" w:w="90"/>
              <w:bottom w:type="dxa" w:w="50"/>
              <w:right w:type="dxa" w:w="90"/>
            </w:tcMar>
            <w:vAlign w:val="center"/>
          </w:tcPr>
          <w:p>
            <w:pPr>
              <w:spacing w:after="0" w:line="252"/>
            </w:pPr>
            <w:r>
              <w:rPr>
                <w:rFonts w:ascii="Calibri" w:cs="Calibri" w:eastAsia="Calibri" w:hAnsi="Calibri"/>
                <w:b w:val="false"/>
                <w:bCs w:val="false"/>
                <w:color w:val="262626"/>
                <w:sz w:val="17"/>
                <w:szCs w:val="17"/>
              </w:rPr>
              <w:t xml:space="preserve">GitHub commit history</w:t>
            </w:r>
          </w:p>
        </w:tc>
        <w:tc>
          <w:tcPr>
            <w:tcW w:type="dxa" w:w="1300"/>
            <w:tcBorders>
              <w:top w:val="single" w:color="D0D7E2" w:sz="4"/>
              <w:left w:val="single" w:color="D0D7E2" w:sz="4"/>
              <w:bottom w:val="single" w:color="D0D7E2" w:sz="4"/>
              <w:right w:val="single" w:color="D0D7E2" w:sz="4"/>
            </w:tcBorders>
            <w:shd w:fill="F7F9FC" w:color="auto" w:val="clear"/>
            <w:tcMar>
              <w:top w:type="dxa" w:w="50"/>
              <w:left w:type="dxa" w:w="90"/>
              <w:bottom w:type="dxa" w:w="50"/>
              <w:right w:type="dxa" w:w="90"/>
            </w:tcMar>
            <w:vAlign w:val="center"/>
          </w:tcPr>
          <w:p>
            <w:pPr>
              <w:spacing w:after="0" w:line="252"/>
            </w:pPr>
            <w:r>
              <w:rPr>
                <w:rFonts w:ascii="Calibri" w:cs="Calibri" w:eastAsia="Calibri" w:hAnsi="Calibri"/>
                <w:b w:val="false"/>
                <w:bCs w:val="false"/>
                <w:color w:val="262626"/>
                <w:sz w:val="17"/>
                <w:szCs w:val="17"/>
              </w:rPr>
              <w:t xml:space="preserve">Weekly</w:t>
            </w:r>
          </w:p>
        </w:tc>
        <w:tc>
          <w:tcPr>
            <w:tcW w:type="dxa" w:w="1500"/>
            <w:tcBorders>
              <w:top w:val="single" w:color="D0D7E2" w:sz="4"/>
              <w:left w:val="single" w:color="D0D7E2" w:sz="4"/>
              <w:bottom w:val="single" w:color="D0D7E2" w:sz="4"/>
              <w:right w:val="single" w:color="D0D7E2" w:sz="4"/>
            </w:tcBorders>
            <w:shd w:fill="E2F0D9" w:color="auto" w:val="clear"/>
            <w:tcMar>
              <w:top w:type="dxa" w:w="50"/>
              <w:left w:type="dxa" w:w="90"/>
              <w:bottom w:type="dxa" w:w="50"/>
              <w:right w:type="dxa" w:w="90"/>
            </w:tcMar>
            <w:vAlign w:val="center"/>
          </w:tcPr>
          <w:p>
            <w:pPr>
              <w:spacing w:after="0" w:line="252"/>
            </w:pPr>
            <w:r>
              <w:rPr>
                <w:rFonts w:ascii="Calibri" w:cs="Calibri" w:eastAsia="Calibri" w:hAnsi="Calibri"/>
                <w:b/>
                <w:bCs/>
                <w:color w:val="262626"/>
                <w:sz w:val="17"/>
                <w:szCs w:val="17"/>
              </w:rPr>
              <w:t xml:space="preserve">5 of 5</w:t>
            </w:r>
          </w:p>
        </w:tc>
        <w:tc>
          <w:tcPr>
            <w:tcW w:type="dxa" w:w="1726"/>
            <w:tcBorders>
              <w:top w:val="single" w:color="D0D7E2" w:sz="4"/>
              <w:left w:val="single" w:color="D0D7E2" w:sz="4"/>
              <w:bottom w:val="single" w:color="D0D7E2" w:sz="4"/>
              <w:right w:val="single" w:color="D0D7E2" w:sz="4"/>
            </w:tcBorders>
            <w:shd w:fill="FCE4D6" w:color="auto" w:val="clear"/>
            <w:tcMar>
              <w:top w:type="dxa" w:w="50"/>
              <w:left w:type="dxa" w:w="90"/>
              <w:bottom w:type="dxa" w:w="50"/>
              <w:right w:type="dxa" w:w="90"/>
            </w:tcMar>
            <w:vAlign w:val="center"/>
          </w:tcPr>
          <w:p>
            <w:pPr>
              <w:spacing w:after="0" w:line="252"/>
            </w:pPr>
            <w:r>
              <w:rPr>
                <w:rFonts w:ascii="Calibri" w:cs="Calibri" w:eastAsia="Calibri" w:hAnsi="Calibri"/>
                <w:b/>
                <w:bCs/>
                <w:color w:val="262626"/>
                <w:sz w:val="17"/>
                <w:szCs w:val="17"/>
              </w:rPr>
              <w:t xml:space="preserve">3 or fewer</w:t>
            </w:r>
          </w:p>
        </w:tc>
      </w:tr>
    </w:tbl>
    <w:p>
      <w:pPr>
        <w:pStyle w:val="Heading1"/>
        <w:keepNext/>
        <w:pBdr>
          <w:bottom w:val="single" w:color="2E75B6" w:sz="8" w:space="4"/>
        </w:pBdr>
        <w:spacing w:after="140" w:before="300"/>
      </w:pPr>
      <w:r>
        <w:rPr>
          <w:rFonts w:ascii="Calibri" w:cs="Calibri" w:eastAsia="Calibri" w:hAnsi="Calibri"/>
          <w:b/>
          <w:bCs/>
          <w:color w:val="2E75B6"/>
          <w:sz w:val="30"/>
          <w:szCs w:val="30"/>
        </w:rPr>
        <w:t xml:space="preserve">10  </w:t>
      </w:r>
      <w:r>
        <w:rPr>
          <w:rFonts w:ascii="Calibri" w:cs="Calibri" w:eastAsia="Calibri" w:hAnsi="Calibri"/>
          <w:b/>
          <w:bCs/>
          <w:color w:val="1F3864"/>
          <w:sz w:val="30"/>
          <w:szCs w:val="30"/>
        </w:rPr>
        <w:t xml:space="preserve">Summary Scorecard</w:t>
      </w:r>
    </w:p>
    <w:p>
      <w:pPr>
        <w:keepNext/>
        <w:spacing w:after="110" w:before="0" w:line="290"/>
      </w:pPr>
      <w:r>
        <w:rPr>
          <w:rFonts w:ascii="Calibri" w:cs="Calibri" w:eastAsia="Calibri" w:hAnsi="Calibri"/>
          <w:b w:val="false"/>
          <w:bCs w:val="false"/>
          <w:color w:val="262626"/>
          <w:sz w:val="21"/>
          <w:szCs w:val="21"/>
        </w:rPr>
        <w:t xml:space="preserve">The project is on target when every area is Met at its last checkpoint; update the status after each checkpoint.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00"/>
        <w:gridCol w:w="900"/>
        <w:gridCol w:w="4506"/>
        <w:gridCol w:w="1300"/>
        <w:gridCol w:w="1600"/>
      </w:tblGrid>
      <w:tr>
        <w:trPr>
          <w:cantSplit/>
          <w:tblHeader/>
        </w:trPr>
        <w:tc>
          <w:tcPr>
            <w:tcW w:type="dxa" w:w="1600"/>
            <w:tcBorders>
              <w:top w:val="single" w:color="D0D7E2" w:sz="4"/>
              <w:left w:val="single" w:color="D0D7E2" w:sz="4"/>
              <w:bottom w:val="single" w:color="D0D7E2" w:sz="4"/>
              <w:right w:val="single" w:color="D0D7E2" w:sz="4"/>
            </w:tcBorders>
            <w:shd w:fill="1F3864" w:color="auto" w:val="clear"/>
            <w:tcMar>
              <w:top w:type="dxa" w:w="50"/>
              <w:left w:type="dxa" w:w="90"/>
              <w:bottom w:type="dxa" w:w="50"/>
              <w:right w:type="dxa" w:w="90"/>
            </w:tcMar>
            <w:vAlign w:val="center"/>
          </w:tcPr>
          <w:p>
            <w:pPr>
              <w:spacing w:after="0" w:line="252"/>
            </w:pPr>
            <w:r>
              <w:rPr>
                <w:rFonts w:ascii="Calibri" w:cs="Calibri" w:eastAsia="Calibri" w:hAnsi="Calibri"/>
                <w:b/>
                <w:bCs/>
                <w:color w:val="FFFFFF"/>
                <w:sz w:val="18"/>
                <w:szCs w:val="18"/>
              </w:rPr>
              <w:t xml:space="preserve">Area</w:t>
            </w:r>
          </w:p>
        </w:tc>
        <w:tc>
          <w:tcPr>
            <w:tcW w:type="dxa" w:w="900"/>
            <w:tcBorders>
              <w:top w:val="single" w:color="D0D7E2" w:sz="4"/>
              <w:left w:val="single" w:color="D0D7E2" w:sz="4"/>
              <w:bottom w:val="single" w:color="D0D7E2" w:sz="4"/>
              <w:right w:val="single" w:color="D0D7E2" w:sz="4"/>
            </w:tcBorders>
            <w:shd w:fill="1F3864" w:color="auto" w:val="clear"/>
            <w:tcMar>
              <w:top w:type="dxa" w:w="50"/>
              <w:left w:type="dxa" w:w="90"/>
              <w:bottom w:type="dxa" w:w="50"/>
              <w:right w:type="dxa" w:w="90"/>
            </w:tcMar>
            <w:vAlign w:val="center"/>
          </w:tcPr>
          <w:p>
            <w:pPr>
              <w:spacing w:after="0" w:line="252"/>
            </w:pPr>
            <w:r>
              <w:rPr>
                <w:rFonts w:ascii="Calibri" w:cs="Calibri" w:eastAsia="Calibri" w:hAnsi="Calibri"/>
                <w:b/>
                <w:bCs/>
                <w:color w:val="FFFFFF"/>
                <w:sz w:val="18"/>
                <w:szCs w:val="18"/>
              </w:rPr>
              <w:t xml:space="preserve">KPIs</w:t>
            </w:r>
          </w:p>
        </w:tc>
        <w:tc>
          <w:tcPr>
            <w:tcW w:type="dxa" w:w="4506"/>
            <w:tcBorders>
              <w:top w:val="single" w:color="D0D7E2" w:sz="4"/>
              <w:left w:val="single" w:color="D0D7E2" w:sz="4"/>
              <w:bottom w:val="single" w:color="D0D7E2" w:sz="4"/>
              <w:right w:val="single" w:color="D0D7E2" w:sz="4"/>
            </w:tcBorders>
            <w:shd w:fill="1F3864" w:color="auto" w:val="clear"/>
            <w:tcMar>
              <w:top w:type="dxa" w:w="50"/>
              <w:left w:type="dxa" w:w="90"/>
              <w:bottom w:type="dxa" w:w="50"/>
              <w:right w:type="dxa" w:w="90"/>
            </w:tcMar>
            <w:vAlign w:val="center"/>
          </w:tcPr>
          <w:p>
            <w:pPr>
              <w:spacing w:after="0" w:line="252"/>
            </w:pPr>
            <w:r>
              <w:rPr>
                <w:rFonts w:ascii="Calibri" w:cs="Calibri" w:eastAsia="Calibri" w:hAnsi="Calibri"/>
                <w:b/>
                <w:bCs/>
                <w:color w:val="FFFFFF"/>
                <w:sz w:val="18"/>
                <w:szCs w:val="18"/>
              </w:rPr>
              <w:t xml:space="preserve">Headline target</w:t>
            </w:r>
          </w:p>
        </w:tc>
        <w:tc>
          <w:tcPr>
            <w:tcW w:type="dxa" w:w="1300"/>
            <w:tcBorders>
              <w:top w:val="single" w:color="D0D7E2" w:sz="4"/>
              <w:left w:val="single" w:color="D0D7E2" w:sz="4"/>
              <w:bottom w:val="single" w:color="D0D7E2" w:sz="4"/>
              <w:right w:val="single" w:color="D0D7E2" w:sz="4"/>
            </w:tcBorders>
            <w:shd w:fill="1F3864" w:color="auto" w:val="clear"/>
            <w:tcMar>
              <w:top w:type="dxa" w:w="50"/>
              <w:left w:type="dxa" w:w="90"/>
              <w:bottom w:type="dxa" w:w="50"/>
              <w:right w:type="dxa" w:w="90"/>
            </w:tcMar>
            <w:vAlign w:val="center"/>
          </w:tcPr>
          <w:p>
            <w:pPr>
              <w:spacing w:after="0" w:line="252"/>
            </w:pPr>
            <w:r>
              <w:rPr>
                <w:rFonts w:ascii="Calibri" w:cs="Calibri" w:eastAsia="Calibri" w:hAnsi="Calibri"/>
                <w:b/>
                <w:bCs/>
                <w:color w:val="FFFFFF"/>
                <w:sz w:val="18"/>
                <w:szCs w:val="18"/>
              </w:rPr>
              <w:t xml:space="preserve">Lead</w:t>
            </w:r>
          </w:p>
        </w:tc>
        <w:tc>
          <w:tcPr>
            <w:tcW w:type="dxa" w:w="1600"/>
            <w:tcBorders>
              <w:top w:val="single" w:color="D0D7E2" w:sz="4"/>
              <w:left w:val="single" w:color="D0D7E2" w:sz="4"/>
              <w:bottom w:val="single" w:color="D0D7E2" w:sz="4"/>
              <w:right w:val="single" w:color="D0D7E2" w:sz="4"/>
            </w:tcBorders>
            <w:shd w:fill="1F3864" w:color="auto" w:val="clear"/>
            <w:tcMar>
              <w:top w:type="dxa" w:w="50"/>
              <w:left w:type="dxa" w:w="90"/>
              <w:bottom w:type="dxa" w:w="50"/>
              <w:right w:type="dxa" w:w="90"/>
            </w:tcMar>
            <w:vAlign w:val="center"/>
          </w:tcPr>
          <w:p>
            <w:pPr>
              <w:spacing w:after="0" w:line="252"/>
            </w:pPr>
            <w:r>
              <w:rPr>
                <w:rFonts w:ascii="Calibri" w:cs="Calibri" w:eastAsia="Calibri" w:hAnsi="Calibri"/>
                <w:b/>
                <w:bCs/>
                <w:color w:val="FFFFFF"/>
                <w:sz w:val="18"/>
                <w:szCs w:val="18"/>
              </w:rPr>
              <w:t xml:space="preserve">Status</w:t>
            </w:r>
          </w:p>
        </w:tc>
      </w:tr>
      <w:tr>
        <w:trPr>
          <w:cantSplit/>
        </w:trPr>
        <w:tc>
          <w:tcPr>
            <w:tcW w:type="dxa" w:w="1600"/>
            <w:tcBorders>
              <w:top w:val="single" w:color="D0D7E2" w:sz="4"/>
              <w:left w:val="single" w:color="D0D7E2" w:sz="4"/>
              <w:bottom w:val="single" w:color="D0D7E2" w:sz="4"/>
              <w:right w:val="single" w:color="D0D7E2" w:sz="4"/>
            </w:tcBorders>
            <w:shd w:fill="DEEAF6" w:color="auto" w:val="clear"/>
            <w:tcMar>
              <w:top w:type="dxa" w:w="50"/>
              <w:left w:type="dxa" w:w="90"/>
              <w:bottom w:type="dxa" w:w="50"/>
              <w:right w:type="dxa" w:w="90"/>
            </w:tcMar>
            <w:vAlign w:val="center"/>
          </w:tcPr>
          <w:p>
            <w:pPr>
              <w:spacing w:after="0" w:line="252"/>
            </w:pPr>
            <w:r>
              <w:rPr>
                <w:rFonts w:ascii="Calibri" w:cs="Calibri" w:eastAsia="Calibri" w:hAnsi="Calibri"/>
                <w:b/>
                <w:bCs/>
                <w:color w:val="1F3864"/>
                <w:sz w:val="17"/>
                <w:szCs w:val="17"/>
              </w:rPr>
              <w:t xml:space="preserve">Schedule</w:t>
            </w:r>
          </w:p>
        </w:tc>
        <w:tc>
          <w:tcPr>
            <w:tcW w:type="dxa" w:w="900"/>
            <w:tcBorders>
              <w:top w:val="single" w:color="D0D7E2" w:sz="4"/>
              <w:left w:val="single" w:color="D0D7E2" w:sz="4"/>
              <w:bottom w:val="single" w:color="D0D7E2" w:sz="4"/>
              <w:right w:val="single" w:color="D0D7E2" w:sz="4"/>
            </w:tcBorders>
            <w:tcMar>
              <w:top w:type="dxa" w:w="50"/>
              <w:left w:type="dxa" w:w="90"/>
              <w:bottom w:type="dxa" w:w="50"/>
              <w:right w:type="dxa" w:w="90"/>
            </w:tcMar>
            <w:vAlign w:val="center"/>
          </w:tcPr>
          <w:p>
            <w:pPr>
              <w:spacing w:after="0" w:line="252"/>
              <w:jc w:val="center"/>
            </w:pPr>
            <w:r>
              <w:rPr>
                <w:rFonts w:ascii="Calibri" w:cs="Calibri" w:eastAsia="Calibri" w:hAnsi="Calibri"/>
                <w:b w:val="false"/>
                <w:bCs w:val="false"/>
                <w:color w:val="262626"/>
                <w:sz w:val="17"/>
                <w:szCs w:val="17"/>
              </w:rPr>
              <w:t xml:space="preserve">S1–S4</w:t>
            </w:r>
          </w:p>
        </w:tc>
        <w:tc>
          <w:tcPr>
            <w:tcW w:type="dxa" w:w="4506"/>
            <w:tcBorders>
              <w:top w:val="single" w:color="D0D7E2" w:sz="4"/>
              <w:left w:val="single" w:color="D0D7E2" w:sz="4"/>
              <w:bottom w:val="single" w:color="D0D7E2" w:sz="4"/>
              <w:right w:val="single" w:color="D0D7E2" w:sz="4"/>
            </w:tcBorders>
            <w:tcMar>
              <w:top w:type="dxa" w:w="50"/>
              <w:left w:type="dxa" w:w="90"/>
              <w:bottom w:type="dxa" w:w="50"/>
              <w:right w:type="dxa" w:w="90"/>
            </w:tcMar>
            <w:vAlign w:val="center"/>
          </w:tcPr>
          <w:p>
            <w:pPr>
              <w:spacing w:after="0" w:line="252"/>
            </w:pPr>
            <w:r>
              <w:rPr>
                <w:rFonts w:ascii="Calibri" w:cs="Calibri" w:eastAsia="Calibri" w:hAnsi="Calibri"/>
                <w:b w:val="false"/>
                <w:bCs w:val="false"/>
                <w:color w:val="262626"/>
                <w:sz w:val="19"/>
                <w:szCs w:val="19"/>
              </w:rPr>
              <w:t xml:space="preserve">4 of 4 milestones on time; 90% of tasks on time</w:t>
            </w:r>
          </w:p>
        </w:tc>
        <w:tc>
          <w:tcPr>
            <w:tcW w:type="dxa" w:w="1300"/>
            <w:tcBorders>
              <w:top w:val="single" w:color="D0D7E2" w:sz="4"/>
              <w:left w:val="single" w:color="D0D7E2" w:sz="4"/>
              <w:bottom w:val="single" w:color="D0D7E2" w:sz="4"/>
              <w:right w:val="single" w:color="D0D7E2" w:sz="4"/>
            </w:tcBorders>
            <w:shd w:fill="BDD7EE" w:color="auto" w:val="clear"/>
            <w:tcMar>
              <w:top w:type="dxa" w:w="50"/>
              <w:left w:type="dxa" w:w="90"/>
              <w:bottom w:type="dxa" w:w="50"/>
              <w:right w:type="dxa" w:w="90"/>
            </w:tcMar>
            <w:vAlign w:val="center"/>
          </w:tcPr>
          <w:p>
            <w:pPr>
              <w:spacing w:after="0" w:line="252"/>
              <w:jc w:val="center"/>
            </w:pPr>
            <w:r>
              <w:rPr>
                <w:rFonts w:ascii="Calibri" w:cs="Calibri" w:eastAsia="Calibri" w:hAnsi="Calibri"/>
                <w:b/>
                <w:bCs/>
                <w:color w:val="262626"/>
                <w:sz w:val="17"/>
                <w:szCs w:val="17"/>
              </w:rPr>
              <w:t xml:space="preserve">Ali</w:t>
            </w:r>
          </w:p>
        </w:tc>
        <w:tc>
          <w:tcPr>
            <w:tcW w:type="dxa" w:w="1600"/>
            <w:tcBorders>
              <w:top w:val="single" w:color="D0D7E2" w:sz="4"/>
              <w:left w:val="single" w:color="D0D7E2" w:sz="4"/>
              <w:bottom w:val="single" w:color="D0D7E2" w:sz="4"/>
              <w:right w:val="single" w:color="D0D7E2" w:sz="4"/>
            </w:tcBorders>
            <w:shd w:fill="EDEDED" w:color="auto" w:val="clear"/>
            <w:tcMar>
              <w:top w:type="dxa" w:w="50"/>
              <w:left w:type="dxa" w:w="90"/>
              <w:bottom w:type="dxa" w:w="50"/>
              <w:right w:type="dxa" w:w="90"/>
            </w:tcMar>
            <w:vAlign w:val="center"/>
          </w:tcPr>
          <w:p>
            <w:pPr>
              <w:spacing w:after="0" w:line="252"/>
              <w:jc w:val="center"/>
            </w:pPr>
            <w:r>
              <w:rPr>
                <w:rFonts w:ascii="Calibri" w:cs="Calibri" w:eastAsia="Calibri" w:hAnsi="Calibri"/>
                <w:b/>
                <w:bCs/>
                <w:color w:val="595959"/>
                <w:sz w:val="16"/>
                <w:szCs w:val="16"/>
              </w:rPr>
              <w:t xml:space="preserve">Not started</w:t>
            </w:r>
          </w:p>
        </w:tc>
      </w:tr>
      <w:tr>
        <w:trPr>
          <w:cantSplit/>
        </w:trPr>
        <w:tc>
          <w:tcPr>
            <w:tcW w:type="dxa" w:w="1600"/>
            <w:tcBorders>
              <w:top w:val="single" w:color="D0D7E2" w:sz="4"/>
              <w:left w:val="single" w:color="D0D7E2" w:sz="4"/>
              <w:bottom w:val="single" w:color="D0D7E2" w:sz="4"/>
              <w:right w:val="single" w:color="D0D7E2" w:sz="4"/>
            </w:tcBorders>
            <w:shd w:fill="DEEAF6" w:color="auto" w:val="clear"/>
            <w:tcMar>
              <w:top w:type="dxa" w:w="50"/>
              <w:left w:type="dxa" w:w="90"/>
              <w:bottom w:type="dxa" w:w="50"/>
              <w:right w:type="dxa" w:w="90"/>
            </w:tcMar>
            <w:vAlign w:val="center"/>
          </w:tcPr>
          <w:p>
            <w:pPr>
              <w:spacing w:after="0" w:line="252"/>
            </w:pPr>
            <w:r>
              <w:rPr>
                <w:rFonts w:ascii="Calibri" w:cs="Calibri" w:eastAsia="Calibri" w:hAnsi="Calibri"/>
                <w:b/>
                <w:bCs/>
                <w:color w:val="1F3864"/>
                <w:sz w:val="17"/>
                <w:szCs w:val="17"/>
              </w:rPr>
              <w:t xml:space="preserve">Data quality</w:t>
            </w:r>
          </w:p>
        </w:tc>
        <w:tc>
          <w:tcPr>
            <w:tcW w:type="dxa" w:w="900"/>
            <w:tcBorders>
              <w:top w:val="single" w:color="D0D7E2" w:sz="4"/>
              <w:left w:val="single" w:color="D0D7E2" w:sz="4"/>
              <w:bottom w:val="single" w:color="D0D7E2" w:sz="4"/>
              <w:right w:val="single" w:color="D0D7E2" w:sz="4"/>
            </w:tcBorders>
            <w:shd w:fill="F7F9FC" w:color="auto" w:val="clear"/>
            <w:tcMar>
              <w:top w:type="dxa" w:w="50"/>
              <w:left w:type="dxa" w:w="90"/>
              <w:bottom w:type="dxa" w:w="50"/>
              <w:right w:type="dxa" w:w="90"/>
            </w:tcMar>
            <w:vAlign w:val="center"/>
          </w:tcPr>
          <w:p>
            <w:pPr>
              <w:spacing w:after="0" w:line="252"/>
              <w:jc w:val="center"/>
            </w:pPr>
            <w:r>
              <w:rPr>
                <w:rFonts w:ascii="Calibri" w:cs="Calibri" w:eastAsia="Calibri" w:hAnsi="Calibri"/>
                <w:b w:val="false"/>
                <w:bCs w:val="false"/>
                <w:color w:val="262626"/>
                <w:sz w:val="17"/>
                <w:szCs w:val="17"/>
              </w:rPr>
              <w:t xml:space="preserve">D1–D4</w:t>
            </w:r>
          </w:p>
        </w:tc>
        <w:tc>
          <w:tcPr>
            <w:tcW w:type="dxa" w:w="4506"/>
            <w:tcBorders>
              <w:top w:val="single" w:color="D0D7E2" w:sz="4"/>
              <w:left w:val="single" w:color="D0D7E2" w:sz="4"/>
              <w:bottom w:val="single" w:color="D0D7E2" w:sz="4"/>
              <w:right w:val="single" w:color="D0D7E2" w:sz="4"/>
            </w:tcBorders>
            <w:shd w:fill="F7F9FC" w:color="auto" w:val="clear"/>
            <w:tcMar>
              <w:top w:type="dxa" w:w="50"/>
              <w:left w:type="dxa" w:w="90"/>
              <w:bottom w:type="dxa" w:w="50"/>
              <w:right w:type="dxa" w:w="90"/>
            </w:tcMar>
            <w:vAlign w:val="center"/>
          </w:tcPr>
          <w:p>
            <w:pPr>
              <w:spacing w:after="0" w:line="252"/>
            </w:pPr>
            <w:r>
              <w:rPr>
                <w:rFonts w:ascii="Calibri" w:cs="Calibri" w:eastAsia="Calibri" w:hAnsi="Calibri"/>
                <w:b w:val="false"/>
                <w:bCs w:val="false"/>
                <w:color w:val="262626"/>
                <w:sz w:val="19"/>
                <w:szCs w:val="19"/>
              </w:rPr>
              <w:t xml:space="preserve">99% completeness, 0 duplicates, rebuild passes</w:t>
            </w:r>
          </w:p>
        </w:tc>
        <w:tc>
          <w:tcPr>
            <w:tcW w:type="dxa" w:w="1300"/>
            <w:tcBorders>
              <w:top w:val="single" w:color="D0D7E2" w:sz="4"/>
              <w:left w:val="single" w:color="D0D7E2" w:sz="4"/>
              <w:bottom w:val="single" w:color="D0D7E2" w:sz="4"/>
              <w:right w:val="single" w:color="D0D7E2" w:sz="4"/>
            </w:tcBorders>
            <w:shd w:fill="BDD7EE" w:color="auto" w:val="clear"/>
            <w:tcMar>
              <w:top w:type="dxa" w:w="50"/>
              <w:left w:type="dxa" w:w="90"/>
              <w:bottom w:type="dxa" w:w="50"/>
              <w:right w:type="dxa" w:w="90"/>
            </w:tcMar>
            <w:vAlign w:val="center"/>
          </w:tcPr>
          <w:p>
            <w:pPr>
              <w:spacing w:after="0" w:line="252"/>
              <w:jc w:val="center"/>
            </w:pPr>
            <w:r>
              <w:rPr>
                <w:rFonts w:ascii="Calibri" w:cs="Calibri" w:eastAsia="Calibri" w:hAnsi="Calibri"/>
                <w:b/>
                <w:bCs/>
                <w:color w:val="262626"/>
                <w:sz w:val="17"/>
                <w:szCs w:val="17"/>
              </w:rPr>
              <w:t xml:space="preserve">Ali</w:t>
            </w:r>
          </w:p>
        </w:tc>
        <w:tc>
          <w:tcPr>
            <w:tcW w:type="dxa" w:w="1600"/>
            <w:tcBorders>
              <w:top w:val="single" w:color="D0D7E2" w:sz="4"/>
              <w:left w:val="single" w:color="D0D7E2" w:sz="4"/>
              <w:bottom w:val="single" w:color="D0D7E2" w:sz="4"/>
              <w:right w:val="single" w:color="D0D7E2" w:sz="4"/>
            </w:tcBorders>
            <w:shd w:fill="EDEDED" w:color="auto" w:val="clear"/>
            <w:tcMar>
              <w:top w:type="dxa" w:w="50"/>
              <w:left w:type="dxa" w:w="90"/>
              <w:bottom w:type="dxa" w:w="50"/>
              <w:right w:type="dxa" w:w="90"/>
            </w:tcMar>
            <w:vAlign w:val="center"/>
          </w:tcPr>
          <w:p>
            <w:pPr>
              <w:spacing w:after="0" w:line="252"/>
              <w:jc w:val="center"/>
            </w:pPr>
            <w:r>
              <w:rPr>
                <w:rFonts w:ascii="Calibri" w:cs="Calibri" w:eastAsia="Calibri" w:hAnsi="Calibri"/>
                <w:b/>
                <w:bCs/>
                <w:color w:val="595959"/>
                <w:sz w:val="16"/>
                <w:szCs w:val="16"/>
              </w:rPr>
              <w:t xml:space="preserve">Not started</w:t>
            </w:r>
          </w:p>
        </w:tc>
      </w:tr>
      <w:tr>
        <w:trPr>
          <w:cantSplit/>
        </w:trPr>
        <w:tc>
          <w:tcPr>
            <w:tcW w:type="dxa" w:w="1600"/>
            <w:tcBorders>
              <w:top w:val="single" w:color="D0D7E2" w:sz="4"/>
              <w:left w:val="single" w:color="D0D7E2" w:sz="4"/>
              <w:bottom w:val="single" w:color="D0D7E2" w:sz="4"/>
              <w:right w:val="single" w:color="D0D7E2" w:sz="4"/>
            </w:tcBorders>
            <w:shd w:fill="DEEAF6" w:color="auto" w:val="clear"/>
            <w:tcMar>
              <w:top w:type="dxa" w:w="50"/>
              <w:left w:type="dxa" w:w="90"/>
              <w:bottom w:type="dxa" w:w="50"/>
              <w:right w:type="dxa" w:w="90"/>
            </w:tcMar>
            <w:vAlign w:val="center"/>
          </w:tcPr>
          <w:p>
            <w:pPr>
              <w:spacing w:after="0" w:line="252"/>
            </w:pPr>
            <w:r>
              <w:rPr>
                <w:rFonts w:ascii="Calibri" w:cs="Calibri" w:eastAsia="Calibri" w:hAnsi="Calibri"/>
                <w:b/>
                <w:bCs/>
                <w:color w:val="1F3864"/>
                <w:sz w:val="17"/>
                <w:szCs w:val="17"/>
              </w:rPr>
              <w:t xml:space="preserve">Analysis</w:t>
            </w:r>
          </w:p>
        </w:tc>
        <w:tc>
          <w:tcPr>
            <w:tcW w:type="dxa" w:w="900"/>
            <w:tcBorders>
              <w:top w:val="single" w:color="D0D7E2" w:sz="4"/>
              <w:left w:val="single" w:color="D0D7E2" w:sz="4"/>
              <w:bottom w:val="single" w:color="D0D7E2" w:sz="4"/>
              <w:right w:val="single" w:color="D0D7E2" w:sz="4"/>
            </w:tcBorders>
            <w:tcMar>
              <w:top w:type="dxa" w:w="50"/>
              <w:left w:type="dxa" w:w="90"/>
              <w:bottom w:type="dxa" w:w="50"/>
              <w:right w:type="dxa" w:w="90"/>
            </w:tcMar>
            <w:vAlign w:val="center"/>
          </w:tcPr>
          <w:p>
            <w:pPr>
              <w:spacing w:after="0" w:line="252"/>
              <w:jc w:val="center"/>
            </w:pPr>
            <w:r>
              <w:rPr>
                <w:rFonts w:ascii="Calibri" w:cs="Calibri" w:eastAsia="Calibri" w:hAnsi="Calibri"/>
                <w:b w:val="false"/>
                <w:bCs w:val="false"/>
                <w:color w:val="262626"/>
                <w:sz w:val="17"/>
                <w:szCs w:val="17"/>
              </w:rPr>
              <w:t xml:space="preserve">A1–A4</w:t>
            </w:r>
          </w:p>
        </w:tc>
        <w:tc>
          <w:tcPr>
            <w:tcW w:type="dxa" w:w="4506"/>
            <w:tcBorders>
              <w:top w:val="single" w:color="D0D7E2" w:sz="4"/>
              <w:left w:val="single" w:color="D0D7E2" w:sz="4"/>
              <w:bottom w:val="single" w:color="D0D7E2" w:sz="4"/>
              <w:right w:val="single" w:color="D0D7E2" w:sz="4"/>
            </w:tcBorders>
            <w:tcMar>
              <w:top w:type="dxa" w:w="50"/>
              <w:left w:type="dxa" w:w="90"/>
              <w:bottom w:type="dxa" w:w="50"/>
              <w:right w:type="dxa" w:w="90"/>
            </w:tcMar>
            <w:vAlign w:val="center"/>
          </w:tcPr>
          <w:p>
            <w:pPr>
              <w:spacing w:after="0" w:line="252"/>
            </w:pPr>
            <w:r>
              <w:rPr>
                <w:rFonts w:ascii="Calibri" w:cs="Calibri" w:eastAsia="Calibri" w:hAnsi="Calibri"/>
                <w:b w:val="false"/>
                <w:bCs w:val="false"/>
                <w:color w:val="262626"/>
                <w:sz w:val="19"/>
                <w:szCs w:val="19"/>
              </w:rPr>
              <w:t xml:space="preserve">7 of 7 questions answered; 100% cross-tool agreement</w:t>
            </w:r>
          </w:p>
        </w:tc>
        <w:tc>
          <w:tcPr>
            <w:tcW w:type="dxa" w:w="1300"/>
            <w:tcBorders>
              <w:top w:val="single" w:color="D0D7E2" w:sz="4"/>
              <w:left w:val="single" w:color="D0D7E2" w:sz="4"/>
              <w:bottom w:val="single" w:color="D0D7E2" w:sz="4"/>
              <w:right w:val="single" w:color="D0D7E2" w:sz="4"/>
            </w:tcBorders>
            <w:shd w:fill="D9C3E8" w:color="auto" w:val="clear"/>
            <w:tcMar>
              <w:top w:type="dxa" w:w="50"/>
              <w:left w:type="dxa" w:w="90"/>
              <w:bottom w:type="dxa" w:w="50"/>
              <w:right w:type="dxa" w:w="90"/>
            </w:tcMar>
            <w:vAlign w:val="center"/>
          </w:tcPr>
          <w:p>
            <w:pPr>
              <w:spacing w:after="0" w:line="252"/>
              <w:jc w:val="center"/>
            </w:pPr>
            <w:r>
              <w:rPr>
                <w:rFonts w:ascii="Calibri" w:cs="Calibri" w:eastAsia="Calibri" w:hAnsi="Calibri"/>
                <w:b/>
                <w:bCs/>
                <w:color w:val="262626"/>
                <w:sz w:val="17"/>
                <w:szCs w:val="17"/>
              </w:rPr>
              <w:t xml:space="preserve">Yasmeen</w:t>
            </w:r>
          </w:p>
        </w:tc>
        <w:tc>
          <w:tcPr>
            <w:tcW w:type="dxa" w:w="1600"/>
            <w:tcBorders>
              <w:top w:val="single" w:color="D0D7E2" w:sz="4"/>
              <w:left w:val="single" w:color="D0D7E2" w:sz="4"/>
              <w:bottom w:val="single" w:color="D0D7E2" w:sz="4"/>
              <w:right w:val="single" w:color="D0D7E2" w:sz="4"/>
            </w:tcBorders>
            <w:shd w:fill="EDEDED" w:color="auto" w:val="clear"/>
            <w:tcMar>
              <w:top w:type="dxa" w:w="50"/>
              <w:left w:type="dxa" w:w="90"/>
              <w:bottom w:type="dxa" w:w="50"/>
              <w:right w:type="dxa" w:w="90"/>
            </w:tcMar>
            <w:vAlign w:val="center"/>
          </w:tcPr>
          <w:p>
            <w:pPr>
              <w:spacing w:after="0" w:line="252"/>
              <w:jc w:val="center"/>
            </w:pPr>
            <w:r>
              <w:rPr>
                <w:rFonts w:ascii="Calibri" w:cs="Calibri" w:eastAsia="Calibri" w:hAnsi="Calibri"/>
                <w:b/>
                <w:bCs/>
                <w:color w:val="595959"/>
                <w:sz w:val="16"/>
                <w:szCs w:val="16"/>
              </w:rPr>
              <w:t xml:space="preserve">Not started</w:t>
            </w:r>
          </w:p>
        </w:tc>
      </w:tr>
      <w:tr>
        <w:trPr>
          <w:cantSplit/>
        </w:trPr>
        <w:tc>
          <w:tcPr>
            <w:tcW w:type="dxa" w:w="1600"/>
            <w:tcBorders>
              <w:top w:val="single" w:color="D0D7E2" w:sz="4"/>
              <w:left w:val="single" w:color="D0D7E2" w:sz="4"/>
              <w:bottom w:val="single" w:color="D0D7E2" w:sz="4"/>
              <w:right w:val="single" w:color="D0D7E2" w:sz="4"/>
            </w:tcBorders>
            <w:shd w:fill="DEEAF6" w:color="auto" w:val="clear"/>
            <w:tcMar>
              <w:top w:type="dxa" w:w="50"/>
              <w:left w:type="dxa" w:w="90"/>
              <w:bottom w:type="dxa" w:w="50"/>
              <w:right w:type="dxa" w:w="90"/>
            </w:tcMar>
            <w:vAlign w:val="center"/>
          </w:tcPr>
          <w:p>
            <w:pPr>
              <w:spacing w:after="0" w:line="252"/>
            </w:pPr>
            <w:r>
              <w:rPr>
                <w:rFonts w:ascii="Calibri" w:cs="Calibri" w:eastAsia="Calibri" w:hAnsi="Calibri"/>
                <w:b/>
                <w:bCs/>
                <w:color w:val="1F3864"/>
                <w:sz w:val="17"/>
                <w:szCs w:val="17"/>
              </w:rPr>
              <w:t xml:space="preserve">Dashboards</w:t>
            </w:r>
          </w:p>
        </w:tc>
        <w:tc>
          <w:tcPr>
            <w:tcW w:type="dxa" w:w="900"/>
            <w:tcBorders>
              <w:top w:val="single" w:color="D0D7E2" w:sz="4"/>
              <w:left w:val="single" w:color="D0D7E2" w:sz="4"/>
              <w:bottom w:val="single" w:color="D0D7E2" w:sz="4"/>
              <w:right w:val="single" w:color="D0D7E2" w:sz="4"/>
            </w:tcBorders>
            <w:shd w:fill="F7F9FC" w:color="auto" w:val="clear"/>
            <w:tcMar>
              <w:top w:type="dxa" w:w="50"/>
              <w:left w:type="dxa" w:w="90"/>
              <w:bottom w:type="dxa" w:w="50"/>
              <w:right w:type="dxa" w:w="90"/>
            </w:tcMar>
            <w:vAlign w:val="center"/>
          </w:tcPr>
          <w:p>
            <w:pPr>
              <w:spacing w:after="0" w:line="252"/>
              <w:jc w:val="center"/>
            </w:pPr>
            <w:r>
              <w:rPr>
                <w:rFonts w:ascii="Calibri" w:cs="Calibri" w:eastAsia="Calibri" w:hAnsi="Calibri"/>
                <w:b w:val="false"/>
                <w:bCs w:val="false"/>
                <w:color w:val="262626"/>
                <w:sz w:val="17"/>
                <w:szCs w:val="17"/>
              </w:rPr>
              <w:t xml:space="preserve">B1–B4</w:t>
            </w:r>
          </w:p>
        </w:tc>
        <w:tc>
          <w:tcPr>
            <w:tcW w:type="dxa" w:w="4506"/>
            <w:tcBorders>
              <w:top w:val="single" w:color="D0D7E2" w:sz="4"/>
              <w:left w:val="single" w:color="D0D7E2" w:sz="4"/>
              <w:bottom w:val="single" w:color="D0D7E2" w:sz="4"/>
              <w:right w:val="single" w:color="D0D7E2" w:sz="4"/>
            </w:tcBorders>
            <w:shd w:fill="F7F9FC" w:color="auto" w:val="clear"/>
            <w:tcMar>
              <w:top w:type="dxa" w:w="50"/>
              <w:left w:type="dxa" w:w="90"/>
              <w:bottom w:type="dxa" w:w="50"/>
              <w:right w:type="dxa" w:w="90"/>
            </w:tcMar>
            <w:vAlign w:val="center"/>
          </w:tcPr>
          <w:p>
            <w:pPr>
              <w:spacing w:after="0" w:line="252"/>
            </w:pPr>
            <w:r>
              <w:rPr>
                <w:rFonts w:ascii="Calibri" w:cs="Calibri" w:eastAsia="Calibri" w:hAnsi="Calibri"/>
                <w:b w:val="false"/>
                <w:bCs w:val="false"/>
                <w:color w:val="262626"/>
                <w:sz w:val="19"/>
                <w:szCs w:val="19"/>
              </w:rPr>
              <w:t xml:space="preserve">100% KPI accuracy; 95% tests pass; 0 critical bugs</w:t>
            </w:r>
          </w:p>
        </w:tc>
        <w:tc>
          <w:tcPr>
            <w:tcW w:type="dxa" w:w="1300"/>
            <w:tcBorders>
              <w:top w:val="single" w:color="D0D7E2" w:sz="4"/>
              <w:left w:val="single" w:color="D0D7E2" w:sz="4"/>
              <w:bottom w:val="single" w:color="D0D7E2" w:sz="4"/>
              <w:right w:val="single" w:color="D0D7E2" w:sz="4"/>
            </w:tcBorders>
            <w:shd w:fill="C6E0B4" w:color="auto" w:val="clear"/>
            <w:tcMar>
              <w:top w:type="dxa" w:w="50"/>
              <w:left w:type="dxa" w:w="90"/>
              <w:bottom w:type="dxa" w:w="50"/>
              <w:right w:type="dxa" w:w="90"/>
            </w:tcMar>
            <w:vAlign w:val="center"/>
          </w:tcPr>
          <w:p>
            <w:pPr>
              <w:spacing w:after="0" w:line="252"/>
              <w:jc w:val="center"/>
            </w:pPr>
            <w:r>
              <w:rPr>
                <w:rFonts w:ascii="Calibri" w:cs="Calibri" w:eastAsia="Calibri" w:hAnsi="Calibri"/>
                <w:b/>
                <w:bCs/>
                <w:color w:val="262626"/>
                <w:sz w:val="17"/>
                <w:szCs w:val="17"/>
              </w:rPr>
              <w:t xml:space="preserve">Sara</w:t>
            </w:r>
          </w:p>
        </w:tc>
        <w:tc>
          <w:tcPr>
            <w:tcW w:type="dxa" w:w="1600"/>
            <w:tcBorders>
              <w:top w:val="single" w:color="D0D7E2" w:sz="4"/>
              <w:left w:val="single" w:color="D0D7E2" w:sz="4"/>
              <w:bottom w:val="single" w:color="D0D7E2" w:sz="4"/>
              <w:right w:val="single" w:color="D0D7E2" w:sz="4"/>
            </w:tcBorders>
            <w:shd w:fill="EDEDED" w:color="auto" w:val="clear"/>
            <w:tcMar>
              <w:top w:type="dxa" w:w="50"/>
              <w:left w:type="dxa" w:w="90"/>
              <w:bottom w:type="dxa" w:w="50"/>
              <w:right w:type="dxa" w:w="90"/>
            </w:tcMar>
            <w:vAlign w:val="center"/>
          </w:tcPr>
          <w:p>
            <w:pPr>
              <w:spacing w:after="0" w:line="252"/>
              <w:jc w:val="center"/>
            </w:pPr>
            <w:r>
              <w:rPr>
                <w:rFonts w:ascii="Calibri" w:cs="Calibri" w:eastAsia="Calibri" w:hAnsi="Calibri"/>
                <w:b/>
                <w:bCs/>
                <w:color w:val="595959"/>
                <w:sz w:val="16"/>
                <w:szCs w:val="16"/>
              </w:rPr>
              <w:t xml:space="preserve">Not started</w:t>
            </w:r>
          </w:p>
        </w:tc>
      </w:tr>
      <w:tr>
        <w:trPr>
          <w:cantSplit/>
        </w:trPr>
        <w:tc>
          <w:tcPr>
            <w:tcW w:type="dxa" w:w="1600"/>
            <w:tcBorders>
              <w:top w:val="single" w:color="D0D7E2" w:sz="4"/>
              <w:left w:val="single" w:color="D0D7E2" w:sz="4"/>
              <w:bottom w:val="single" w:color="D0D7E2" w:sz="4"/>
              <w:right w:val="single" w:color="D0D7E2" w:sz="4"/>
            </w:tcBorders>
            <w:shd w:fill="DEEAF6" w:color="auto" w:val="clear"/>
            <w:tcMar>
              <w:top w:type="dxa" w:w="50"/>
              <w:left w:type="dxa" w:w="90"/>
              <w:bottom w:type="dxa" w:w="50"/>
              <w:right w:type="dxa" w:w="90"/>
            </w:tcMar>
            <w:vAlign w:val="center"/>
          </w:tcPr>
          <w:p>
            <w:pPr>
              <w:spacing w:after="0" w:line="252"/>
            </w:pPr>
            <w:r>
              <w:rPr>
                <w:rFonts w:ascii="Calibri" w:cs="Calibri" w:eastAsia="Calibri" w:hAnsi="Calibri"/>
                <w:b/>
                <w:bCs/>
                <w:color w:val="1F3864"/>
                <w:sz w:val="17"/>
                <w:szCs w:val="17"/>
              </w:rPr>
              <w:t xml:space="preserve">Documentation</w:t>
            </w:r>
          </w:p>
        </w:tc>
        <w:tc>
          <w:tcPr>
            <w:tcW w:type="dxa" w:w="900"/>
            <w:tcBorders>
              <w:top w:val="single" w:color="D0D7E2" w:sz="4"/>
              <w:left w:val="single" w:color="D0D7E2" w:sz="4"/>
              <w:bottom w:val="single" w:color="D0D7E2" w:sz="4"/>
              <w:right w:val="single" w:color="D0D7E2" w:sz="4"/>
            </w:tcBorders>
            <w:tcMar>
              <w:top w:type="dxa" w:w="50"/>
              <w:left w:type="dxa" w:w="90"/>
              <w:bottom w:type="dxa" w:w="50"/>
              <w:right w:type="dxa" w:w="90"/>
            </w:tcMar>
            <w:vAlign w:val="center"/>
          </w:tcPr>
          <w:p>
            <w:pPr>
              <w:spacing w:after="0" w:line="252"/>
              <w:jc w:val="center"/>
            </w:pPr>
            <w:r>
              <w:rPr>
                <w:rFonts w:ascii="Calibri" w:cs="Calibri" w:eastAsia="Calibri" w:hAnsi="Calibri"/>
                <w:b w:val="false"/>
                <w:bCs w:val="false"/>
                <w:color w:val="262626"/>
                <w:sz w:val="17"/>
                <w:szCs w:val="17"/>
              </w:rPr>
              <w:t xml:space="preserve">C1–C4</w:t>
            </w:r>
          </w:p>
        </w:tc>
        <w:tc>
          <w:tcPr>
            <w:tcW w:type="dxa" w:w="4506"/>
            <w:tcBorders>
              <w:top w:val="single" w:color="D0D7E2" w:sz="4"/>
              <w:left w:val="single" w:color="D0D7E2" w:sz="4"/>
              <w:bottom w:val="single" w:color="D0D7E2" w:sz="4"/>
              <w:right w:val="single" w:color="D0D7E2" w:sz="4"/>
            </w:tcBorders>
            <w:tcMar>
              <w:top w:type="dxa" w:w="50"/>
              <w:left w:type="dxa" w:w="90"/>
              <w:bottom w:type="dxa" w:w="50"/>
              <w:right w:type="dxa" w:w="90"/>
            </w:tcMar>
            <w:vAlign w:val="center"/>
          </w:tcPr>
          <w:p>
            <w:pPr>
              <w:spacing w:after="0" w:line="252"/>
            </w:pPr>
            <w:r>
              <w:rPr>
                <w:rFonts w:ascii="Calibri" w:cs="Calibri" w:eastAsia="Calibri" w:hAnsi="Calibri"/>
                <w:b w:val="false"/>
                <w:bCs w:val="false"/>
                <w:color w:val="262626"/>
                <w:sz w:val="19"/>
                <w:szCs w:val="19"/>
              </w:rPr>
              <w:t xml:space="preserve">5 of 5 areas documented; reproducibility passes</w:t>
            </w:r>
          </w:p>
        </w:tc>
        <w:tc>
          <w:tcPr>
            <w:tcW w:type="dxa" w:w="1300"/>
            <w:tcBorders>
              <w:top w:val="single" w:color="D0D7E2" w:sz="4"/>
              <w:left w:val="single" w:color="D0D7E2" w:sz="4"/>
              <w:bottom w:val="single" w:color="D0D7E2" w:sz="4"/>
              <w:right w:val="single" w:color="D0D7E2" w:sz="4"/>
            </w:tcBorders>
            <w:shd w:fill="FFE699" w:color="auto" w:val="clear"/>
            <w:tcMar>
              <w:top w:type="dxa" w:w="50"/>
              <w:left w:type="dxa" w:w="90"/>
              <w:bottom w:type="dxa" w:w="50"/>
              <w:right w:type="dxa" w:w="90"/>
            </w:tcMar>
            <w:vAlign w:val="center"/>
          </w:tcPr>
          <w:p>
            <w:pPr>
              <w:spacing w:after="0" w:line="252"/>
              <w:jc w:val="center"/>
            </w:pPr>
            <w:r>
              <w:rPr>
                <w:rFonts w:ascii="Calibri" w:cs="Calibri" w:eastAsia="Calibri" w:hAnsi="Calibri"/>
                <w:b/>
                <w:bCs/>
                <w:color w:val="262626"/>
                <w:sz w:val="17"/>
                <w:szCs w:val="17"/>
              </w:rPr>
              <w:t xml:space="preserve">Jessy</w:t>
            </w:r>
          </w:p>
        </w:tc>
        <w:tc>
          <w:tcPr>
            <w:tcW w:type="dxa" w:w="1600"/>
            <w:tcBorders>
              <w:top w:val="single" w:color="D0D7E2" w:sz="4"/>
              <w:left w:val="single" w:color="D0D7E2" w:sz="4"/>
              <w:bottom w:val="single" w:color="D0D7E2" w:sz="4"/>
              <w:right w:val="single" w:color="D0D7E2" w:sz="4"/>
            </w:tcBorders>
            <w:shd w:fill="EDEDED" w:color="auto" w:val="clear"/>
            <w:tcMar>
              <w:top w:type="dxa" w:w="50"/>
              <w:left w:type="dxa" w:w="90"/>
              <w:bottom w:type="dxa" w:w="50"/>
              <w:right w:type="dxa" w:w="90"/>
            </w:tcMar>
            <w:vAlign w:val="center"/>
          </w:tcPr>
          <w:p>
            <w:pPr>
              <w:spacing w:after="0" w:line="252"/>
              <w:jc w:val="center"/>
            </w:pPr>
            <w:r>
              <w:rPr>
                <w:rFonts w:ascii="Calibri" w:cs="Calibri" w:eastAsia="Calibri" w:hAnsi="Calibri"/>
                <w:b/>
                <w:bCs/>
                <w:color w:val="595959"/>
                <w:sz w:val="16"/>
                <w:szCs w:val="16"/>
              </w:rPr>
              <w:t xml:space="preserve">Not started</w:t>
            </w:r>
          </w:p>
        </w:tc>
      </w:tr>
    </w:tbl>
    <w:p>
      <w:pPr>
        <w:pStyle w:val="Heading1"/>
        <w:keepNext/>
        <w:pBdr>
          <w:bottom w:val="single" w:color="2E75B6" w:sz="8" w:space="4"/>
        </w:pBdr>
        <w:spacing w:after="140" w:before="300"/>
      </w:pPr>
      <w:r>
        <w:rPr>
          <w:rFonts w:ascii="Calibri" w:cs="Calibri" w:eastAsia="Calibri" w:hAnsi="Calibri"/>
          <w:b/>
          <w:bCs/>
          <w:color w:val="2E75B6"/>
          <w:sz w:val="30"/>
          <w:szCs w:val="30"/>
        </w:rPr>
        <w:t xml:space="preserve">11  </w:t>
      </w:r>
      <w:r>
        <w:rPr>
          <w:rFonts w:ascii="Calibri" w:cs="Calibri" w:eastAsia="Calibri" w:hAnsi="Calibri"/>
          <w:b/>
          <w:bCs/>
          <w:color w:val="1F3864"/>
          <w:sz w:val="30"/>
          <w:szCs w:val="30"/>
        </w:rPr>
        <w:t xml:space="preserve">Monitoring and Escalation</w:t>
      </w:r>
    </w:p>
    <w:p>
      <w:pPr>
        <w:spacing w:after="110" w:before="0" w:line="290"/>
      </w:pPr>
      <w:r>
        <w:rPr>
          <w:rFonts w:ascii="Calibri" w:cs="Calibri" w:eastAsia="Calibri" w:hAnsi="Calibri"/>
          <w:b w:val="false"/>
          <w:bCs w:val="false"/>
          <w:color w:val="262626"/>
          <w:sz w:val="21"/>
          <w:szCs w:val="21"/>
        </w:rPr>
        <w:t xml:space="preserve">KPI values are updated weekly and reviewed at each of the four official deadlines.</w:t>
      </w:r>
    </w:p>
    <w:p>
      <w:pPr>
        <w:pStyle w:val="ListParagraph"/>
        <w:numPr>
          <w:ilvl w:val="0"/>
          <w:numId w:val="2"/>
        </w:numPr>
        <w:spacing w:after="70" w:line="280"/>
      </w:pPr>
      <w:r>
        <w:rPr>
          <w:rFonts w:ascii="Calibri" w:cs="Calibri" w:eastAsia="Calibri" w:hAnsi="Calibri"/>
          <w:b w:val="false"/>
          <w:bCs w:val="false"/>
          <w:color w:val="262626"/>
          <w:sz w:val="21"/>
          <w:szCs w:val="21"/>
        </w:rPr>
        <w:t xml:space="preserve"/>
      </w:r>
      <w:r>
        <w:rPr>
          <w:rFonts w:ascii="Calibri" w:cs="Calibri" w:eastAsia="Calibri" w:hAnsi="Calibri"/>
          <w:b/>
          <w:bCs/>
          <w:color w:val="262626"/>
          <w:sz w:val="21"/>
          <w:szCs w:val="21"/>
        </w:rPr>
        <w:t xml:space="preserve">Weekly:</w:t>
      </w:r>
      <w:r>
        <w:rPr>
          <w:rFonts w:ascii="Calibri" w:cs="Calibri" w:eastAsia="Calibri" w:hAnsi="Calibri"/>
          <w:b w:val="false"/>
          <w:bCs w:val="false"/>
          <w:color w:val="262626"/>
          <w:sz w:val="21"/>
          <w:szCs w:val="21"/>
        </w:rPr>
        <w:t xml:space="preserve"> each owner reports their KPI values to Ali at the team follow-up, using the evidence listed in sections 3–7.</w:t>
      </w:r>
    </w:p>
    <w:p>
      <w:pPr>
        <w:pStyle w:val="ListParagraph"/>
        <w:numPr>
          <w:ilvl w:val="0"/>
          <w:numId w:val="2"/>
        </w:numPr>
        <w:spacing w:after="70" w:line="280"/>
      </w:pPr>
      <w:r>
        <w:rPr>
          <w:rFonts w:ascii="Calibri" w:cs="Calibri" w:eastAsia="Calibri" w:hAnsi="Calibri"/>
          <w:b w:val="false"/>
          <w:bCs w:val="false"/>
          <w:color w:val="262626"/>
          <w:sz w:val="21"/>
          <w:szCs w:val="21"/>
        </w:rPr>
        <w:t xml:space="preserve"/>
      </w:r>
      <w:r>
        <w:rPr>
          <w:rFonts w:ascii="Calibri" w:cs="Calibri" w:eastAsia="Calibri" w:hAnsi="Calibri"/>
          <w:b/>
          <w:bCs/>
          <w:color w:val="262626"/>
          <w:sz w:val="21"/>
          <w:szCs w:val="21"/>
        </w:rPr>
        <w:t xml:space="preserve">At each deadline:</w:t>
      </w:r>
      <w:r>
        <w:rPr>
          <w:rFonts w:ascii="Calibri" w:cs="Calibri" w:eastAsia="Calibri" w:hAnsi="Calibri"/>
          <w:b w:val="false"/>
          <w:bCs w:val="false"/>
          <w:color w:val="262626"/>
          <w:sz w:val="21"/>
          <w:szCs w:val="21"/>
        </w:rPr>
        <w:t xml:space="preserve"> each lead updates the status of their own area in the scorecard (section 10) and records the value reached against each target in their KPI tables.</w:t>
      </w:r>
    </w:p>
    <w:p>
      <w:pPr>
        <w:pStyle w:val="ListParagraph"/>
        <w:numPr>
          <w:ilvl w:val="0"/>
          <w:numId w:val="2"/>
        </w:numPr>
        <w:spacing w:after="70" w:line="280"/>
      </w:pPr>
      <w:r>
        <w:rPr>
          <w:rFonts w:ascii="Calibri" w:cs="Calibri" w:eastAsia="Calibri" w:hAnsi="Calibri"/>
          <w:b w:val="false"/>
          <w:bCs w:val="false"/>
          <w:color w:val="262626"/>
          <w:sz w:val="21"/>
          <w:szCs w:val="21"/>
        </w:rPr>
        <w:t xml:space="preserve"/>
      </w:r>
      <w:r>
        <w:rPr>
          <w:rFonts w:ascii="Calibri" w:cs="Calibri" w:eastAsia="Calibri" w:hAnsi="Calibri"/>
          <w:b/>
          <w:bCs/>
          <w:color w:val="262626"/>
          <w:sz w:val="21"/>
          <w:szCs w:val="21"/>
        </w:rPr>
        <w:t xml:space="preserve">Escalation:</w:t>
      </w:r>
      <w:r>
        <w:rPr>
          <w:rFonts w:ascii="Calibri" w:cs="Calibri" w:eastAsia="Calibri" w:hAnsi="Calibri"/>
          <w:b w:val="false"/>
          <w:bCs w:val="false"/>
          <w:color w:val="262626"/>
          <w:sz w:val="21"/>
          <w:szCs w:val="21"/>
        </w:rPr>
        <w:t xml:space="preserve"> any KPI marked At risk is raised at the next follow-up with a recovery action and a new date; any KPI marked Missed is raised to the team lead the same day.</w:t>
      </w:r>
    </w:p>
    <w:p>
      <w:pPr>
        <w:pStyle w:val="ListParagraph"/>
        <w:numPr>
          <w:ilvl w:val="0"/>
          <w:numId w:val="2"/>
        </w:numPr>
        <w:spacing w:after="70" w:line="280"/>
      </w:pPr>
      <w:r>
        <w:rPr>
          <w:rFonts w:ascii="Calibri" w:cs="Calibri" w:eastAsia="Calibri" w:hAnsi="Calibri"/>
          <w:b w:val="false"/>
          <w:bCs w:val="false"/>
          <w:color w:val="262626"/>
          <w:sz w:val="21"/>
          <w:szCs w:val="21"/>
        </w:rPr>
        <w:t xml:space="preserve"/>
      </w:r>
      <w:r>
        <w:rPr>
          <w:rFonts w:ascii="Calibri" w:cs="Calibri" w:eastAsia="Calibri" w:hAnsi="Calibri"/>
          <w:b/>
          <w:bCs/>
          <w:color w:val="262626"/>
          <w:sz w:val="21"/>
          <w:szCs w:val="21"/>
        </w:rPr>
        <w:t xml:space="preserve">Changes:</w:t>
      </w:r>
      <w:r>
        <w:rPr>
          <w:rFonts w:ascii="Calibri" w:cs="Calibri" w:eastAsia="Calibri" w:hAnsi="Calibri"/>
          <w:b w:val="false"/>
          <w:bCs w:val="false"/>
          <w:color w:val="262626"/>
          <w:sz w:val="21"/>
          <w:szCs w:val="21"/>
        </w:rPr>
        <w:t xml:space="preserve"> a target changes only by team agreement, and the change and its reason are noted in this document.</w:t>
      </w:r>
    </w:p>
    <w:sectPr>
      <w:footerReference w:type="default" r:id="rId7"/>
      <w:pgSz w:w="11906" w:h="16838" w:orient="portrait"/>
      <w:pgMar w:top="700" w:right="1000" w:bottom="900" w:left="1000" w:header="708" w:footer="5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8"/>
        <w:szCs w:val="18"/>
      </w:rPr>
      <w:t xml:space="preserve">Conflict Intelligence  |  Project Success KPIs  |  Page </w:t>
    </w:r>
    <w:r>
      <w:rPr>
        <w:rFonts w:ascii="Calibri" w:cs="Calibri" w:eastAsia="Calibri" w:hAnsi="Calibri"/>
        <w:color w:val="7F7F7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rPr>
        <w:color w:val="2E75B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62626"/>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30"/>
      <w:szCs w:val="30"/>
    </w:rPr>
  </w:style>
  <w:style w:type="paragraph" w:styleId="Heading2">
    <w:name w:val="Heading 2"/>
    <w:basedOn w:val="Normal"/>
    <w:next w:val="Normal"/>
    <w:qFormat/>
    <w:pPr>
      <w:outlineLvl w:val="1"/>
    </w:pPr>
    <w:rPr>
      <w:rFonts w:ascii="Calibri" w:cs="Calibri" w:eastAsia="Calibri" w:hAnsi="Calibri"/>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Success KPIs – Conflict Intelligence</dc:title>
  <dc:creator>Sara Arnest Ebrahim</dc:creator>
  <cp:lastModifiedBy>Un-named</cp:lastModifiedBy>
  <cp:revision>1</cp:revision>
  <dcterms:created xsi:type="dcterms:W3CDTF">2026-10-11T14:26:26.419Z</dcterms:created>
  <dcterms:modified xsi:type="dcterms:W3CDTF">2026-10-11T14:26:26.419Z</dcterms:modified>
</cp:coreProperties>
</file>

<file path=docProps/custom.xml><?xml version="1.0" encoding="utf-8"?>
<Properties xmlns="http://schemas.openxmlformats.org/officeDocument/2006/custom-properties" xmlns:vt="http://schemas.openxmlformats.org/officeDocument/2006/docPropsVTypes"/>
</file>