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784" w:rsidRPr="00161E93" w:rsidRDefault="00302784" w:rsidP="00302784">
      <w:pPr>
        <w:spacing w:line="60" w:lineRule="auto"/>
        <w:jc w:val="center"/>
        <w:rPr>
          <w:rFonts w:ascii="Times New Roman" w:eastAsia="標楷體" w:hAnsi="Times New Roman" w:cs="Times New Roman"/>
          <w:kern w:val="0"/>
          <w:sz w:val="28"/>
          <w:szCs w:val="24"/>
        </w:rPr>
      </w:pPr>
      <w:r w:rsidRPr="00161E93">
        <w:rPr>
          <w:rFonts w:ascii="Times New Roman" w:eastAsia="標楷體" w:hAnsi="Times New Roman" w:cs="Times New Roman"/>
          <w:sz w:val="28"/>
        </w:rPr>
        <w:t xml:space="preserve">2017 Digital IC Design Homework 3: </w:t>
      </w:r>
      <w:r w:rsidRPr="00161E93">
        <w:rPr>
          <w:rFonts w:ascii="Times New Roman" w:eastAsia="標楷體" w:hAnsi="Times New Roman" w:cs="Times New Roman"/>
          <w:kern w:val="0"/>
          <w:sz w:val="28"/>
          <w:szCs w:val="24"/>
        </w:rPr>
        <w:t>Approximate Average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4"/>
        <w:gridCol w:w="216"/>
        <w:gridCol w:w="646"/>
        <w:gridCol w:w="1277"/>
        <w:gridCol w:w="290"/>
        <w:gridCol w:w="457"/>
        <w:gridCol w:w="216"/>
        <w:gridCol w:w="1733"/>
        <w:gridCol w:w="2187"/>
      </w:tblGrid>
      <w:tr w:rsidR="00E6086A" w:rsidRPr="00161E93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Pr="00161E93" w:rsidRDefault="00302784">
            <w:pPr>
              <w:rPr>
                <w:rFonts w:ascii="Times New Roman" w:eastAsia="標楷體" w:hAnsi="Times New Roman" w:cs="Times New Roman"/>
              </w:rPr>
            </w:pPr>
            <w:r w:rsidRPr="00161E93">
              <w:rPr>
                <w:rFonts w:ascii="Times New Roman" w:eastAsia="標楷體" w:hAnsi="Times New Roman" w:cs="Times New Roman"/>
              </w:rPr>
              <w:t>NAME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Pr="00161E93" w:rsidRDefault="00161E93">
            <w:pPr>
              <w:rPr>
                <w:rFonts w:ascii="Times New Roman" w:eastAsia="標楷體" w:hAnsi="Times New Roman" w:cs="Times New Roman"/>
              </w:rPr>
            </w:pPr>
            <w:r w:rsidRPr="00161E93">
              <w:rPr>
                <w:rFonts w:ascii="Times New Roman" w:eastAsia="標楷體" w:hAnsi="Times New Roman" w:cs="Times New Roman"/>
              </w:rPr>
              <w:t>沈育同</w:t>
            </w:r>
          </w:p>
        </w:tc>
      </w:tr>
      <w:tr w:rsidR="00E6086A" w:rsidRPr="00161E93" w:rsidTr="00302784">
        <w:tc>
          <w:tcPr>
            <w:tcW w:w="1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Pr="00161E93" w:rsidRDefault="00302784">
            <w:pPr>
              <w:rPr>
                <w:rFonts w:ascii="Times New Roman" w:eastAsia="標楷體" w:hAnsi="Times New Roman" w:cs="Times New Roman"/>
              </w:rPr>
            </w:pPr>
            <w:r w:rsidRPr="00161E93">
              <w:rPr>
                <w:rFonts w:ascii="Times New Roman" w:eastAsia="標楷體" w:hAnsi="Times New Roman" w:cs="Times New Roman"/>
              </w:rPr>
              <w:t>Student ID</w:t>
            </w:r>
          </w:p>
        </w:tc>
        <w:tc>
          <w:tcPr>
            <w:tcW w:w="688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02784" w:rsidRPr="00161E93" w:rsidRDefault="00161E93">
            <w:pPr>
              <w:rPr>
                <w:rFonts w:ascii="Times New Roman" w:eastAsia="標楷體" w:hAnsi="Times New Roman" w:cs="Times New Roman"/>
              </w:rPr>
            </w:pPr>
            <w:r w:rsidRPr="00161E93">
              <w:rPr>
                <w:rFonts w:ascii="Times New Roman" w:eastAsia="標楷體" w:hAnsi="Times New Roman" w:cs="Times New Roman"/>
              </w:rPr>
              <w:t>P76061386</w:t>
            </w:r>
          </w:p>
        </w:tc>
      </w:tr>
      <w:tr w:rsidR="00302784" w:rsidRPr="00161E93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Pr="00161E93" w:rsidRDefault="0030278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61E93">
              <w:rPr>
                <w:rFonts w:ascii="Times New Roman" w:eastAsia="標楷體" w:hAnsi="Times New Roman" w:cs="Times New Roman"/>
                <w:b/>
              </w:rPr>
              <w:t>Simulation Result</w:t>
            </w:r>
          </w:p>
        </w:tc>
      </w:tr>
      <w:tr w:rsidR="00573592" w:rsidRPr="00161E93" w:rsidTr="00302784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Pr="00161E93" w:rsidRDefault="00302784">
            <w:pPr>
              <w:rPr>
                <w:rFonts w:ascii="Times New Roman" w:eastAsia="標楷體" w:hAnsi="Times New Roman" w:cs="Times New Roman"/>
              </w:rPr>
            </w:pPr>
            <w:r w:rsidRPr="00161E93">
              <w:rPr>
                <w:rFonts w:ascii="Times New Roman" w:eastAsia="標楷體" w:hAnsi="Times New Roman" w:cs="Times New Roman"/>
              </w:rPr>
              <w:t>Functional simulation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Pr="00161E93" w:rsidRDefault="00161E93">
            <w:pPr>
              <w:jc w:val="center"/>
              <w:rPr>
                <w:rFonts w:ascii="Times New Roman" w:eastAsia="標楷體" w:hAnsi="Times New Roman" w:cs="Times New Roman"/>
                <w:color w:val="FF1D24"/>
              </w:rPr>
            </w:pPr>
            <w:r w:rsidRPr="00161E93">
              <w:rPr>
                <w:rFonts w:ascii="Times New Roman" w:eastAsia="標楷體" w:hAnsi="Times New Roman" w:cs="Times New Roman"/>
                <w:color w:val="FF0000"/>
              </w:rPr>
              <w:t>Pass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Pr="00161E93" w:rsidRDefault="00302784">
            <w:pPr>
              <w:jc w:val="center"/>
              <w:rPr>
                <w:rFonts w:ascii="Times New Roman" w:eastAsia="標楷體" w:hAnsi="Times New Roman" w:cs="Times New Roman"/>
                <w:color w:val="BFBFBF" w:themeColor="background1" w:themeShade="BF"/>
              </w:rPr>
            </w:pPr>
            <w:r w:rsidRPr="00161E93">
              <w:rPr>
                <w:rFonts w:ascii="Times New Roman" w:eastAsia="標楷體" w:hAnsi="Times New Roman" w:cs="Times New Roman"/>
              </w:rPr>
              <w:t>Gate-level simulation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Pr="00161E93" w:rsidRDefault="00161E93" w:rsidP="00161E93">
            <w:pPr>
              <w:jc w:val="center"/>
              <w:rPr>
                <w:rFonts w:ascii="Times New Roman" w:eastAsia="標楷體" w:hAnsi="Times New Roman" w:cs="Times New Roman"/>
                <w:color w:val="BFBFBF" w:themeColor="background1" w:themeShade="BF"/>
              </w:rPr>
            </w:pPr>
            <w:r w:rsidRPr="00161E93">
              <w:rPr>
                <w:rFonts w:ascii="Times New Roman" w:eastAsia="標楷體" w:hAnsi="Times New Roman" w:cs="Times New Roman"/>
                <w:color w:val="FF0000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Pr="00161E93" w:rsidRDefault="00302784">
            <w:pPr>
              <w:jc w:val="center"/>
              <w:rPr>
                <w:rFonts w:ascii="Times New Roman" w:eastAsia="標楷體" w:hAnsi="Times New Roman" w:cs="Times New Roman"/>
                <w:color w:val="BFBFBF" w:themeColor="background1" w:themeShade="BF"/>
              </w:rPr>
            </w:pPr>
            <w:r w:rsidRPr="00161E93">
              <w:rPr>
                <w:rFonts w:ascii="Times New Roman" w:eastAsia="標楷體" w:hAnsi="Times New Roman" w:cs="Times New Roman"/>
              </w:rPr>
              <w:t>Gate-level simulation time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:rsidR="00302784" w:rsidRPr="00161E93" w:rsidRDefault="00161E93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161E93">
              <w:rPr>
                <w:rFonts w:ascii="Times New Roman" w:eastAsia="標楷體" w:hAnsi="Times New Roman" w:cs="Times New Roman"/>
                <w:color w:val="FF0000"/>
              </w:rPr>
              <w:t>75350</w:t>
            </w:r>
            <w:r w:rsidR="00302784" w:rsidRPr="00161E93">
              <w:rPr>
                <w:rFonts w:ascii="Times New Roman" w:eastAsia="標楷體" w:hAnsi="Times New Roman" w:cs="Times New Roman"/>
                <w:color w:val="FF0000"/>
              </w:rPr>
              <w:t xml:space="preserve"> (ns)</w:t>
            </w:r>
          </w:p>
        </w:tc>
      </w:tr>
      <w:tr w:rsidR="00E6086A" w:rsidRPr="00161E93" w:rsidTr="000A06C1">
        <w:trPr>
          <w:trHeight w:val="3022"/>
        </w:trPr>
        <w:tc>
          <w:tcPr>
            <w:tcW w:w="4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84" w:rsidRPr="00161E93" w:rsidRDefault="00CE5ADC" w:rsidP="000A06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B941194" wp14:editId="1A732938">
                  <wp:extent cx="2476499" cy="1314450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843" cy="133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2784" w:rsidRPr="00161E93" w:rsidRDefault="002303B2" w:rsidP="000A06C1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F0103A3" wp14:editId="74F56A30">
                  <wp:extent cx="2476500" cy="12954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65" cy="1295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2784" w:rsidRPr="00161E93" w:rsidTr="00302784"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Pr="00161E93" w:rsidRDefault="00302784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</w:rPr>
            </w:pPr>
            <w:r w:rsidRPr="00161E93">
              <w:rPr>
                <w:rFonts w:ascii="Times New Roman" w:eastAsia="標楷體" w:hAnsi="Times New Roman" w:cs="Times New Roman"/>
                <w:b/>
              </w:rPr>
              <w:t>Synthesis Result</w:t>
            </w:r>
          </w:p>
        </w:tc>
      </w:tr>
      <w:tr w:rsidR="00E6086A" w:rsidRPr="00161E93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Pr="00161E93" w:rsidRDefault="0030278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61E93">
              <w:rPr>
                <w:rFonts w:ascii="Times New Roman" w:eastAsia="標楷體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Pr="00161E93" w:rsidRDefault="004C1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314</w:t>
            </w:r>
          </w:p>
        </w:tc>
      </w:tr>
      <w:tr w:rsidR="00E6086A" w:rsidRPr="00161E93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Pr="00161E93" w:rsidRDefault="0030278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61E93">
              <w:rPr>
                <w:rFonts w:ascii="Times New Roman" w:eastAsia="標楷體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Pr="00161E93" w:rsidRDefault="004C1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E6086A" w:rsidRPr="00161E93" w:rsidTr="00302784">
        <w:tc>
          <w:tcPr>
            <w:tcW w:w="36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Pr="00161E93" w:rsidRDefault="00302784">
            <w:pPr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161E93">
              <w:rPr>
                <w:rFonts w:ascii="Times New Roman" w:eastAsia="標楷體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6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302784" w:rsidRPr="00161E93" w:rsidRDefault="004C1C2C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302784" w:rsidRPr="00161E93" w:rsidTr="000C5B6D">
        <w:trPr>
          <w:trHeight w:val="7159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2784" w:rsidRPr="004C1C2C" w:rsidRDefault="00E3154E" w:rsidP="000C5B6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eastAsiaTheme="minorEastAsia"/>
              </w:rPr>
              <w:object w:dxaOrig="6660" w:dyaOrig="37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1.2pt;height:187.85pt" o:ole="">
                  <v:imagedata r:id="rId9" o:title="" cropleft="295f"/>
                </v:shape>
                <o:OLEObject Type="Embed" ProgID="PBrush" ShapeID="_x0000_i1025" DrawAspect="Content" ObjectID="_1573114397" r:id="rId10"/>
              </w:object>
            </w:r>
          </w:p>
        </w:tc>
      </w:tr>
      <w:tr w:rsidR="00302784" w:rsidRPr="00161E93" w:rsidTr="00302784">
        <w:trPr>
          <w:trHeight w:val="131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2784" w:rsidRPr="00161E93" w:rsidRDefault="00302784">
            <w:pPr>
              <w:tabs>
                <w:tab w:val="left" w:pos="2130"/>
              </w:tabs>
              <w:jc w:val="center"/>
              <w:rPr>
                <w:rFonts w:ascii="Times New Roman" w:eastAsia="標楷體" w:hAnsi="Times New Roman" w:cs="Times New Roman"/>
              </w:rPr>
            </w:pPr>
            <w:r w:rsidRPr="00161E93">
              <w:rPr>
                <w:rFonts w:ascii="Times New Roman" w:eastAsia="標楷體" w:hAnsi="Times New Roman" w:cs="Times New Roman"/>
                <w:b/>
              </w:rPr>
              <w:lastRenderedPageBreak/>
              <w:t>Description of your design</w:t>
            </w:r>
          </w:p>
        </w:tc>
      </w:tr>
      <w:tr w:rsidR="00302784" w:rsidRPr="001B654F" w:rsidTr="00666DF4">
        <w:trPr>
          <w:trHeight w:val="8274"/>
        </w:trPr>
        <w:tc>
          <w:tcPr>
            <w:tcW w:w="829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207" w:rsidRDefault="00A3110C" w:rsidP="00B31517">
            <w:pPr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object w:dxaOrig="8506" w:dyaOrig="2790">
                <v:shape id="_x0000_i1026" type="#_x0000_t75" style="width:408.85pt;height:135.85pt" o:ole="">
                  <v:imagedata r:id="rId11" o:title=""/>
                </v:shape>
                <o:OLEObject Type="Embed" ProgID="Visio.Drawing.15" ShapeID="_x0000_i1026" DrawAspect="Content" ObjectID="_1573114398" r:id="rId12"/>
              </w:object>
            </w:r>
            <w:r w:rsidR="00F17C57" w:rsidRPr="001B654F">
              <w:rPr>
                <w:rFonts w:ascii="Times New Roman" w:eastAsia="標楷體" w:hAnsi="Times New Roman" w:cs="Times New Roman"/>
              </w:rPr>
              <w:object w:dxaOrig="10350" w:dyaOrig="4726">
                <v:shape id="_x0000_i1027" type="#_x0000_t75" style="width:415.1pt;height:189.7pt" o:ole="">
                  <v:imagedata r:id="rId13" o:title=""/>
                </v:shape>
                <o:OLEObject Type="Embed" ProgID="Visio.Drawing.15" ShapeID="_x0000_i1027" DrawAspect="Content" ObjectID="_1573114399" r:id="rId14"/>
              </w:object>
            </w:r>
            <w:r w:rsidRPr="001B654F">
              <w:rPr>
                <w:rFonts w:ascii="Times New Roman" w:eastAsia="標楷體" w:hAnsi="Times New Roman" w:cs="Times New Roman"/>
              </w:rPr>
              <w:t>本電路如上圖所示，</w:t>
            </w:r>
            <w:r w:rsidRPr="001B654F">
              <w:rPr>
                <w:rFonts w:ascii="Times New Roman" w:eastAsia="標楷體" w:hAnsi="Times New Roman" w:cs="Times New Roman"/>
              </w:rPr>
              <w:t>Register File</w:t>
            </w:r>
            <w:r w:rsidRPr="001B654F">
              <w:rPr>
                <w:rFonts w:ascii="Times New Roman" w:eastAsia="標楷體" w:hAnsi="Times New Roman" w:cs="Times New Roman"/>
              </w:rPr>
              <w:t>、</w:t>
            </w:r>
            <w:r w:rsidRPr="001B654F">
              <w:rPr>
                <w:rFonts w:ascii="Times New Roman" w:eastAsia="標楷體" w:hAnsi="Times New Roman" w:cs="Times New Roman"/>
              </w:rPr>
              <w:t>Register Sum</w:t>
            </w:r>
            <w:r w:rsidRPr="001B654F">
              <w:rPr>
                <w:rFonts w:ascii="Times New Roman" w:eastAsia="標楷體" w:hAnsi="Times New Roman" w:cs="Times New Roman"/>
              </w:rPr>
              <w:t>、</w:t>
            </w:r>
            <w:r w:rsidRPr="001B654F">
              <w:rPr>
                <w:rFonts w:ascii="Times New Roman" w:eastAsia="標楷體" w:hAnsi="Times New Roman" w:cs="Times New Roman"/>
              </w:rPr>
              <w:t>Register Flag</w:t>
            </w:r>
            <w:r w:rsidRPr="001B654F">
              <w:rPr>
                <w:rFonts w:ascii="Times New Roman" w:eastAsia="標楷體" w:hAnsi="Times New Roman" w:cs="Times New Roman"/>
              </w:rPr>
              <w:t>皆為正緣觸發之暫存器</w:t>
            </w:r>
            <w:r w:rsidRPr="001B654F">
              <w:rPr>
                <w:rFonts w:ascii="Times New Roman" w:eastAsia="標楷體" w:hAnsi="Times New Roman" w:cs="Times New Roman"/>
              </w:rPr>
              <w:t>(Flip-Flop)</w:t>
            </w:r>
            <w:r w:rsidRPr="001B654F">
              <w:rPr>
                <w:rFonts w:ascii="Times New Roman" w:eastAsia="標楷體" w:hAnsi="Times New Roman" w:cs="Times New Roman"/>
              </w:rPr>
              <w:t>，其餘區塊皆為組合電路，</w:t>
            </w:r>
            <w:r w:rsidR="00E27207" w:rsidRPr="001B654F">
              <w:rPr>
                <w:rFonts w:ascii="Times New Roman" w:eastAsia="標楷體" w:hAnsi="Times New Roman" w:cs="Times New Roman"/>
              </w:rPr>
              <w:t>為</w:t>
            </w:r>
            <w:r w:rsidR="0098393E" w:rsidRPr="001B654F">
              <w:rPr>
                <w:rFonts w:ascii="Times New Roman" w:eastAsia="標楷體" w:hAnsi="Times New Roman" w:cs="Times New Roman"/>
              </w:rPr>
              <w:t>計算出</w:t>
            </w:r>
            <w:r w:rsidR="00E27207" w:rsidRPr="001B654F">
              <w:rPr>
                <w:rFonts w:ascii="Times New Roman" w:eastAsia="標楷體" w:hAnsi="Times New Roman" w:cs="Times New Roman"/>
              </w:rPr>
              <w:t>Y</w:t>
            </w:r>
            <w:r w:rsidR="00E27207" w:rsidRPr="001B654F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="00E27207" w:rsidRPr="001B654F">
              <w:rPr>
                <w:rFonts w:ascii="Times New Roman" w:eastAsia="標楷體" w:hAnsi="Times New Roman" w:cs="Times New Roman"/>
              </w:rPr>
              <w:t>並壓縮工作週期</w:t>
            </w:r>
            <w:r w:rsidR="0098393E" w:rsidRPr="001B654F">
              <w:rPr>
                <w:rFonts w:ascii="Times New Roman" w:eastAsia="標楷體" w:hAnsi="Times New Roman" w:cs="Times New Roman"/>
              </w:rPr>
              <w:t>，本電路在檢查完</w:t>
            </w:r>
            <w:r w:rsidR="0098393E" w:rsidRPr="001B654F">
              <w:rPr>
                <w:rFonts w:ascii="Times New Roman" w:eastAsia="標楷體" w:hAnsi="Times New Roman" w:cs="Times New Roman"/>
              </w:rPr>
              <w:t>Y</w:t>
            </w:r>
            <w:r w:rsidR="0098393E" w:rsidRPr="001B654F">
              <w:rPr>
                <w:rFonts w:ascii="Times New Roman" w:eastAsia="標楷體" w:hAnsi="Times New Roman" w:cs="Times New Roman"/>
                <w:vertAlign w:val="subscript"/>
              </w:rPr>
              <w:t>i-2</w:t>
            </w:r>
            <w:r w:rsidR="0098393E" w:rsidRPr="001B654F">
              <w:rPr>
                <w:rFonts w:ascii="Times New Roman" w:eastAsia="標楷體" w:hAnsi="Times New Roman" w:cs="Times New Roman"/>
              </w:rPr>
              <w:t>後便開始</w:t>
            </w:r>
            <w:r w:rsidR="0098393E" w:rsidRPr="001B654F">
              <w:rPr>
                <w:rFonts w:ascii="Times New Roman" w:eastAsia="標楷體" w:hAnsi="Times New Roman" w:cs="Times New Roman"/>
              </w:rPr>
              <w:t>Y</w:t>
            </w:r>
            <w:r w:rsidR="0098393E" w:rsidRPr="001B654F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="0098393E" w:rsidRPr="001B654F">
              <w:rPr>
                <w:rFonts w:ascii="Times New Roman" w:eastAsia="標楷體" w:hAnsi="Times New Roman" w:cs="Times New Roman"/>
              </w:rPr>
              <w:t>的運算</w:t>
            </w:r>
            <w:r w:rsidR="00F33720">
              <w:rPr>
                <w:rFonts w:ascii="Times New Roman" w:eastAsia="標楷體" w:hAnsi="Times New Roman" w:cs="Times New Roman" w:hint="eastAsia"/>
              </w:rPr>
              <w:t>，然而在</w:t>
            </w:r>
            <w:r w:rsidR="00F33720" w:rsidRPr="001B654F">
              <w:rPr>
                <w:rFonts w:ascii="Times New Roman" w:eastAsia="標楷體" w:hAnsi="Times New Roman" w:cs="Times New Roman"/>
              </w:rPr>
              <w:t>檢查完</w:t>
            </w:r>
            <w:r w:rsidR="00F33720" w:rsidRPr="001B654F">
              <w:rPr>
                <w:rFonts w:ascii="Times New Roman" w:eastAsia="標楷體" w:hAnsi="Times New Roman" w:cs="Times New Roman"/>
              </w:rPr>
              <w:t>Y</w:t>
            </w:r>
            <w:r w:rsidR="00F33720" w:rsidRPr="001B654F">
              <w:rPr>
                <w:rFonts w:ascii="Times New Roman" w:eastAsia="標楷體" w:hAnsi="Times New Roman" w:cs="Times New Roman"/>
                <w:vertAlign w:val="subscript"/>
              </w:rPr>
              <w:t>i-2</w:t>
            </w:r>
            <w:r w:rsidR="00F33720" w:rsidRPr="001B654F">
              <w:rPr>
                <w:rFonts w:ascii="Times New Roman" w:eastAsia="標楷體" w:hAnsi="Times New Roman" w:cs="Times New Roman"/>
              </w:rPr>
              <w:t>後</w:t>
            </w:r>
            <w:r w:rsidR="00F33720">
              <w:rPr>
                <w:rFonts w:ascii="Times New Roman" w:eastAsia="標楷體" w:hAnsi="Times New Roman" w:cs="Times New Roman" w:hint="eastAsia"/>
              </w:rPr>
              <w:t>的時間點</w:t>
            </w:r>
            <w:r w:rsidR="00F33720" w:rsidRPr="001B654F">
              <w:rPr>
                <w:rFonts w:ascii="Times New Roman" w:eastAsia="標楷體" w:hAnsi="Times New Roman" w:cs="Times New Roman"/>
              </w:rPr>
              <w:t>Register File</w:t>
            </w:r>
            <w:r w:rsidR="00F33720" w:rsidRPr="001B654F">
              <w:rPr>
                <w:rFonts w:ascii="Times New Roman" w:eastAsia="標楷體" w:hAnsi="Times New Roman" w:cs="Times New Roman"/>
              </w:rPr>
              <w:t>內存放</w:t>
            </w:r>
            <w:r w:rsidR="00F33720">
              <w:rPr>
                <w:rFonts w:ascii="Times New Roman" w:eastAsia="標楷體" w:hAnsi="Times New Roman" w:cs="Times New Roman" w:hint="eastAsia"/>
              </w:rPr>
              <w:t>著</w:t>
            </w:r>
            <w:r w:rsidR="00F33720" w:rsidRPr="001B654F">
              <w:rPr>
                <w:rFonts w:ascii="Times New Roman" w:eastAsia="標楷體" w:hAnsi="Times New Roman" w:cs="Times New Roman"/>
              </w:rPr>
              <w:t>X</w:t>
            </w:r>
            <w:r w:rsidR="00F33720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i-9 </w:t>
            </w:r>
            <w:r w:rsidR="00F33720" w:rsidRPr="001B654F">
              <w:rPr>
                <w:rFonts w:ascii="Times New Roman" w:eastAsia="標楷體" w:hAnsi="Times New Roman" w:cs="Times New Roman"/>
              </w:rPr>
              <w:t>~ X</w:t>
            </w:r>
            <w:r w:rsidR="00F33720" w:rsidRPr="001B654F">
              <w:rPr>
                <w:rFonts w:ascii="Times New Roman" w:eastAsia="標楷體" w:hAnsi="Times New Roman" w:cs="Times New Roman"/>
                <w:vertAlign w:val="subscript"/>
              </w:rPr>
              <w:t>i-1</w:t>
            </w:r>
            <w:r w:rsidR="00F33720" w:rsidRPr="001B654F">
              <w:rPr>
                <w:rFonts w:ascii="Times New Roman" w:eastAsia="標楷體" w:hAnsi="Times New Roman" w:cs="Times New Roman"/>
              </w:rPr>
              <w:t>等</w:t>
            </w:r>
            <w:r w:rsidR="00F33720" w:rsidRPr="001B654F">
              <w:rPr>
                <w:rFonts w:ascii="Times New Roman" w:eastAsia="標楷體" w:hAnsi="Times New Roman" w:cs="Times New Roman"/>
              </w:rPr>
              <w:t>9</w:t>
            </w:r>
            <w:r w:rsidR="00F33720" w:rsidRPr="001B654F">
              <w:rPr>
                <w:rFonts w:ascii="Times New Roman" w:eastAsia="標楷體" w:hAnsi="Times New Roman" w:cs="Times New Roman"/>
              </w:rPr>
              <w:t>筆資料</w:t>
            </w:r>
            <w:r w:rsidR="00F33720">
              <w:rPr>
                <w:rFonts w:ascii="Times New Roman" w:eastAsia="標楷體" w:hAnsi="Times New Roman" w:cs="Times New Roman" w:hint="eastAsia"/>
              </w:rPr>
              <w:t>、</w:t>
            </w:r>
            <w:r w:rsidR="00F33720" w:rsidRPr="001B654F">
              <w:rPr>
                <w:rFonts w:ascii="Times New Roman" w:eastAsia="標楷體" w:hAnsi="Times New Roman" w:cs="Times New Roman"/>
              </w:rPr>
              <w:t>Register Sum</w:t>
            </w:r>
            <w:r w:rsidR="00F33720" w:rsidRPr="001B654F">
              <w:rPr>
                <w:rFonts w:ascii="Times New Roman" w:eastAsia="標楷體" w:hAnsi="Times New Roman" w:cs="Times New Roman"/>
              </w:rPr>
              <w:t>內存放著</w:t>
            </w:r>
            <w:r w:rsidR="00F33720" w:rsidRPr="001B654F">
              <w:rPr>
                <w:rFonts w:ascii="Times New Roman" w:eastAsia="標楷體" w:hAnsi="Times New Roman" w:cs="Times New Roman"/>
              </w:rPr>
              <w:t>X</w:t>
            </w:r>
            <w:r w:rsidR="00F33720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i-9 </w:t>
            </w:r>
            <w:r w:rsidR="00F33720" w:rsidRPr="001B654F">
              <w:rPr>
                <w:rFonts w:ascii="Times New Roman" w:eastAsia="標楷體" w:hAnsi="Times New Roman" w:cs="Times New Roman"/>
              </w:rPr>
              <w:t>~ X</w:t>
            </w:r>
            <w:r w:rsidR="00F33720" w:rsidRPr="001B654F">
              <w:rPr>
                <w:rFonts w:ascii="Times New Roman" w:eastAsia="標楷體" w:hAnsi="Times New Roman" w:cs="Times New Roman"/>
                <w:vertAlign w:val="subscript"/>
              </w:rPr>
              <w:t>i-1</w:t>
            </w:r>
            <w:r w:rsidR="00F33720" w:rsidRPr="001B654F">
              <w:rPr>
                <w:rFonts w:ascii="Times New Roman" w:eastAsia="標楷體" w:hAnsi="Times New Roman" w:cs="Times New Roman"/>
              </w:rPr>
              <w:t>總和值</w:t>
            </w:r>
            <w:r w:rsidR="00F33720" w:rsidRPr="001B654F">
              <w:rPr>
                <w:rFonts w:ascii="Times New Roman" w:eastAsia="標楷體" w:hAnsi="Times New Roman" w:cs="Times New Roman"/>
              </w:rPr>
              <w:t>Sum</w:t>
            </w:r>
            <w:r w:rsidR="00F33720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i-1</w:t>
            </w:r>
            <w:r w:rsidR="0098393E" w:rsidRPr="001B654F">
              <w:rPr>
                <w:rFonts w:ascii="Times New Roman" w:eastAsia="標楷體" w:hAnsi="Times New Roman" w:cs="Times New Roman"/>
              </w:rPr>
              <w:t>，</w:t>
            </w:r>
            <w:r w:rsidR="00713C56">
              <w:rPr>
                <w:rFonts w:ascii="Times New Roman" w:eastAsia="標楷體" w:hAnsi="Times New Roman" w:cs="Times New Roman" w:hint="eastAsia"/>
              </w:rPr>
              <w:t>其</w:t>
            </w:r>
            <w:r w:rsidR="0098393E" w:rsidRPr="001B654F">
              <w:rPr>
                <w:rFonts w:ascii="Times New Roman" w:eastAsia="標楷體" w:hAnsi="Times New Roman" w:cs="Times New Roman"/>
              </w:rPr>
              <w:t>步驟如下：</w:t>
            </w: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6C5D40" w:rsidRPr="001B654F" w:rsidRDefault="006C5D40" w:rsidP="00B31517">
            <w:pPr>
              <w:rPr>
                <w:rFonts w:ascii="Times New Roman" w:eastAsia="標楷體" w:hAnsi="Times New Roman" w:cs="Times New Roman"/>
              </w:rPr>
            </w:pPr>
          </w:p>
          <w:p w:rsidR="00B343EE" w:rsidRPr="001B654F" w:rsidRDefault="00B343EE" w:rsidP="00B31517">
            <w:pPr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lastRenderedPageBreak/>
              <w:t>step 1.</w:t>
            </w:r>
          </w:p>
          <w:p w:rsidR="00573592" w:rsidRPr="001B654F" w:rsidRDefault="00E6086A" w:rsidP="00B31517">
            <w:pPr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object w:dxaOrig="8506" w:dyaOrig="2790">
                <v:shape id="_x0000_i1028" type="#_x0000_t75" style="width:408.85pt;height:135.85pt" o:ole="">
                  <v:imagedata r:id="rId15" o:title=""/>
                </v:shape>
                <o:OLEObject Type="Embed" ProgID="Visio.Drawing.15" ShapeID="_x0000_i1028" DrawAspect="Content" ObjectID="_1573114400" r:id="rId16"/>
              </w:object>
            </w:r>
            <w:r w:rsidR="00573592" w:rsidRPr="001B654F">
              <w:rPr>
                <w:rFonts w:ascii="Times New Roman" w:eastAsia="標楷體" w:hAnsi="Times New Roman" w:cs="Times New Roman"/>
              </w:rPr>
              <w:object w:dxaOrig="10350" w:dyaOrig="4726">
                <v:shape id="_x0000_i1029" type="#_x0000_t75" style="width:402.55pt;height:189.7pt" o:ole="">
                  <v:imagedata r:id="rId17" o:title=""/>
                </v:shape>
                <o:OLEObject Type="Embed" ProgID="Visio.Drawing.15" ShapeID="_x0000_i1029" DrawAspect="Content" ObjectID="_1573114401" r:id="rId18"/>
              </w:object>
            </w:r>
          </w:p>
          <w:p w:rsidR="00D3582F" w:rsidRDefault="00B25C6F" w:rsidP="00B31517">
            <w:pPr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t>本階段</w:t>
            </w:r>
            <w:r w:rsidR="00955929" w:rsidRPr="001B654F">
              <w:rPr>
                <w:rFonts w:ascii="Times New Roman" w:eastAsia="標楷體" w:hAnsi="Times New Roman" w:cs="Times New Roman"/>
              </w:rPr>
              <w:t>將</w:t>
            </w:r>
            <w:r w:rsidRPr="001B654F">
              <w:rPr>
                <w:rFonts w:ascii="Times New Roman" w:eastAsia="標楷體" w:hAnsi="Times New Roman" w:cs="Times New Roman"/>
              </w:rPr>
              <w:t>Register Sum</w:t>
            </w:r>
            <w:r w:rsidR="002A1C0A">
              <w:rPr>
                <w:rFonts w:ascii="Times New Roman" w:eastAsia="標楷體" w:hAnsi="Times New Roman" w:cs="Times New Roman" w:hint="eastAsia"/>
              </w:rPr>
              <w:t>中</w:t>
            </w:r>
            <w:r w:rsidR="002A1C0A" w:rsidRPr="001B654F">
              <w:rPr>
                <w:rFonts w:ascii="Times New Roman" w:eastAsia="標楷體" w:hAnsi="Times New Roman" w:cs="Times New Roman"/>
              </w:rPr>
              <w:t>Sum</w:t>
            </w:r>
            <w:r w:rsidR="002A1C0A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i-1</w:t>
            </w:r>
            <w:r w:rsidRPr="001B654F">
              <w:rPr>
                <w:rFonts w:ascii="Times New Roman" w:eastAsia="標楷體" w:hAnsi="Times New Roman" w:cs="Times New Roman"/>
              </w:rPr>
              <w:t>值讀出並與</w:t>
            </w:r>
            <w:r w:rsidRPr="001B654F">
              <w:rPr>
                <w:rFonts w:ascii="Times New Roman" w:eastAsia="標楷體" w:hAnsi="Times New Roman" w:cs="Times New Roman"/>
              </w:rPr>
              <w:t>Register File</w:t>
            </w:r>
            <w:r w:rsidR="00F6665E" w:rsidRPr="001B654F">
              <w:rPr>
                <w:rFonts w:ascii="Times New Roman" w:eastAsia="標楷體" w:hAnsi="Times New Roman" w:cs="Times New Roman"/>
              </w:rPr>
              <w:t>中</w:t>
            </w:r>
            <w:r w:rsidR="00F6665E" w:rsidRPr="001B654F">
              <w:rPr>
                <w:rFonts w:ascii="Times New Roman" w:eastAsia="標楷體" w:hAnsi="Times New Roman" w:cs="Times New Roman"/>
              </w:rPr>
              <w:t>X</w:t>
            </w:r>
            <w:r w:rsidR="00F6665E" w:rsidRPr="001B654F">
              <w:rPr>
                <w:rFonts w:ascii="Times New Roman" w:eastAsia="標楷體" w:hAnsi="Times New Roman" w:cs="Times New Roman"/>
                <w:vertAlign w:val="subscript"/>
              </w:rPr>
              <w:t>i-</w:t>
            </w:r>
            <w:r w:rsidR="00B95130" w:rsidRPr="001B654F">
              <w:rPr>
                <w:rFonts w:ascii="Times New Roman" w:eastAsia="標楷體" w:hAnsi="Times New Roman" w:cs="Times New Roman"/>
                <w:vertAlign w:val="subscript"/>
              </w:rPr>
              <w:t>9</w:t>
            </w:r>
            <w:r w:rsidRPr="001B654F">
              <w:rPr>
                <w:rFonts w:ascii="Times New Roman" w:eastAsia="標楷體" w:hAnsi="Times New Roman" w:cs="Times New Roman"/>
              </w:rPr>
              <w:t>相減，接著等待著下一階段</w:t>
            </w:r>
            <w:r w:rsidRPr="001B654F">
              <w:rPr>
                <w:rFonts w:ascii="Times New Roman" w:eastAsia="標楷體" w:hAnsi="Times New Roman" w:cs="Times New Roman"/>
              </w:rPr>
              <w:t>X</w:t>
            </w:r>
            <w:r w:rsidRPr="001B654F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Pr="001B654F">
              <w:rPr>
                <w:rFonts w:ascii="Times New Roman" w:eastAsia="標楷體" w:hAnsi="Times New Roman" w:cs="Times New Roman"/>
              </w:rPr>
              <w:t>值進入。</w:t>
            </w:r>
            <w:r w:rsidR="00573592" w:rsidRPr="001B654F">
              <w:rPr>
                <w:rFonts w:ascii="Times New Roman" w:eastAsia="標楷體" w:hAnsi="Times New Roman" w:cs="Times New Roman"/>
              </w:rPr>
              <w:t>（參照</w:t>
            </w:r>
            <w:r w:rsidR="00573592" w:rsidRPr="00896668">
              <w:rPr>
                <w:rFonts w:ascii="Times New Roman" w:eastAsia="標楷體" w:hAnsi="Times New Roman" w:cs="Times New Roman"/>
                <w:b/>
                <w:color w:val="C45911" w:themeColor="accent2" w:themeShade="BF"/>
              </w:rPr>
              <w:t>橘色</w:t>
            </w:r>
            <w:r w:rsidR="00573592" w:rsidRPr="001B654F">
              <w:rPr>
                <w:rFonts w:ascii="Times New Roman" w:eastAsia="標楷體" w:hAnsi="Times New Roman" w:cs="Times New Roman"/>
              </w:rPr>
              <w:t>路徑）</w:t>
            </w: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1B163B" w:rsidRDefault="001B163B" w:rsidP="00B31517">
            <w:pPr>
              <w:rPr>
                <w:rFonts w:ascii="Times New Roman" w:eastAsia="標楷體" w:hAnsi="Times New Roman" w:cs="Times New Roman"/>
              </w:rPr>
            </w:pPr>
          </w:p>
          <w:p w:rsidR="001B163B" w:rsidRDefault="001B163B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713C56" w:rsidRPr="001B654F" w:rsidRDefault="00713C56" w:rsidP="00B31517">
            <w:pPr>
              <w:rPr>
                <w:rFonts w:ascii="Times New Roman" w:eastAsia="標楷體" w:hAnsi="Times New Roman" w:cs="Times New Roman"/>
              </w:rPr>
            </w:pPr>
          </w:p>
          <w:p w:rsidR="00302784" w:rsidRPr="001B654F" w:rsidRDefault="00F17C57" w:rsidP="00B31517">
            <w:pPr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lastRenderedPageBreak/>
              <w:t>step 2.</w:t>
            </w:r>
          </w:p>
          <w:p w:rsidR="00573592" w:rsidRPr="001B654F" w:rsidRDefault="00E6086A" w:rsidP="00B31517">
            <w:pPr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object w:dxaOrig="8506" w:dyaOrig="2790">
                <v:shape id="_x0000_i1030" type="#_x0000_t75" style="width:408.85pt;height:135.85pt" o:ole="">
                  <v:imagedata r:id="rId19" o:title=""/>
                </v:shape>
                <o:OLEObject Type="Embed" ProgID="Visio.Drawing.15" ShapeID="_x0000_i1030" DrawAspect="Content" ObjectID="_1573114402" r:id="rId20"/>
              </w:object>
            </w:r>
            <w:r w:rsidR="00573592" w:rsidRPr="001B654F">
              <w:rPr>
                <w:rFonts w:ascii="Times New Roman" w:eastAsia="標楷體" w:hAnsi="Times New Roman" w:cs="Times New Roman"/>
              </w:rPr>
              <w:object w:dxaOrig="10350" w:dyaOrig="4785">
                <v:shape id="_x0000_i1031" type="#_x0000_t75" style="width:402.55pt;height:191.6pt" o:ole="">
                  <v:imagedata r:id="rId21" o:title=""/>
                </v:shape>
                <o:OLEObject Type="Embed" ProgID="Visio.Drawing.15" ShapeID="_x0000_i1031" DrawAspect="Content" ObjectID="_1573114403" r:id="rId22"/>
              </w:object>
            </w:r>
          </w:p>
          <w:p w:rsidR="000A542B" w:rsidRPr="001B654F" w:rsidRDefault="00573592" w:rsidP="000A542B">
            <w:pPr>
              <w:pStyle w:val="a8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t>X</w:t>
            </w:r>
            <w:r w:rsidRPr="001B654F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Pr="001B654F">
              <w:rPr>
                <w:rFonts w:ascii="Times New Roman" w:eastAsia="標楷體" w:hAnsi="Times New Roman" w:cs="Times New Roman"/>
              </w:rPr>
              <w:t>值在</w:t>
            </w:r>
            <w:r w:rsidRPr="001B654F">
              <w:rPr>
                <w:rFonts w:ascii="Times New Roman" w:eastAsia="標楷體" w:hAnsi="Times New Roman" w:cs="Times New Roman"/>
              </w:rPr>
              <w:t>Register File</w:t>
            </w:r>
            <w:r w:rsidRPr="001B654F">
              <w:rPr>
                <w:rFonts w:ascii="Times New Roman" w:eastAsia="標楷體" w:hAnsi="Times New Roman" w:cs="Times New Roman"/>
              </w:rPr>
              <w:t>外</w:t>
            </w:r>
            <w:r w:rsidR="00DB612E" w:rsidRPr="001B654F">
              <w:rPr>
                <w:rFonts w:ascii="Times New Roman" w:eastAsia="標楷體" w:hAnsi="Times New Roman" w:cs="Times New Roman"/>
              </w:rPr>
              <w:t>等待</w:t>
            </w:r>
            <w:r w:rsidR="00DB612E" w:rsidRPr="001B654F">
              <w:rPr>
                <w:rFonts w:ascii="Times New Roman" w:eastAsia="標楷體" w:hAnsi="Times New Roman" w:cs="Times New Roman"/>
              </w:rPr>
              <w:t>clk</w:t>
            </w:r>
            <w:r w:rsidR="00DB612E" w:rsidRPr="001B654F">
              <w:rPr>
                <w:rFonts w:ascii="Times New Roman" w:eastAsia="標楷體" w:hAnsi="Times New Roman" w:cs="Times New Roman"/>
              </w:rPr>
              <w:t>正緣觸發</w:t>
            </w:r>
            <w:r w:rsidRPr="001B654F">
              <w:rPr>
                <w:rFonts w:ascii="Times New Roman" w:eastAsia="標楷體" w:hAnsi="Times New Roman" w:cs="Times New Roman"/>
              </w:rPr>
              <w:t>準備寫入</w:t>
            </w:r>
            <w:r w:rsidRPr="001B654F">
              <w:rPr>
                <w:rFonts w:ascii="Times New Roman" w:eastAsia="標楷體" w:hAnsi="Times New Roman" w:cs="Times New Roman"/>
              </w:rPr>
              <w:t>Register File</w:t>
            </w:r>
            <w:r w:rsidRPr="001B654F">
              <w:rPr>
                <w:rFonts w:ascii="Times New Roman" w:eastAsia="標楷體" w:hAnsi="Times New Roman" w:cs="Times New Roman"/>
              </w:rPr>
              <w:t>。</w:t>
            </w:r>
          </w:p>
          <w:p w:rsidR="000A542B" w:rsidRPr="001B654F" w:rsidRDefault="00BA4BB9" w:rsidP="00D11A53">
            <w:pPr>
              <w:pStyle w:val="a8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Step 1.</w:t>
            </w:r>
            <w:r w:rsidR="00D11A53" w:rsidRPr="001B654F">
              <w:rPr>
                <w:rFonts w:ascii="Times New Roman" w:eastAsia="標楷體" w:hAnsi="Times New Roman" w:cs="Times New Roman"/>
              </w:rPr>
              <w:t>之</w:t>
            </w:r>
            <w:r w:rsidR="00DB612E" w:rsidRPr="001B654F">
              <w:rPr>
                <w:rFonts w:ascii="Times New Roman" w:eastAsia="標楷體" w:hAnsi="Times New Roman" w:cs="Times New Roman"/>
              </w:rPr>
              <w:t>Sum</w:t>
            </w:r>
            <w:r w:rsidR="0082034F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i-1</w:t>
            </w:r>
            <w:r w:rsidR="00DB612E" w:rsidRPr="001B654F">
              <w:rPr>
                <w:rFonts w:ascii="Times New Roman" w:eastAsia="標楷體" w:hAnsi="Times New Roman" w:cs="Times New Roman"/>
              </w:rPr>
              <w:t>與</w:t>
            </w:r>
            <w:r w:rsidR="00DB612E" w:rsidRPr="001B654F">
              <w:rPr>
                <w:rFonts w:ascii="Times New Roman" w:eastAsia="標楷體" w:hAnsi="Times New Roman" w:cs="Times New Roman"/>
              </w:rPr>
              <w:t>X</w:t>
            </w:r>
            <w:r w:rsidR="00DB612E" w:rsidRPr="001B654F">
              <w:rPr>
                <w:rFonts w:ascii="Times New Roman" w:eastAsia="標楷體" w:hAnsi="Times New Roman" w:cs="Times New Roman"/>
                <w:vertAlign w:val="subscript"/>
              </w:rPr>
              <w:t>i-</w:t>
            </w:r>
            <w:r w:rsidR="007E2BCB" w:rsidRPr="001B654F">
              <w:rPr>
                <w:rFonts w:ascii="Times New Roman" w:eastAsia="標楷體" w:hAnsi="Times New Roman" w:cs="Times New Roman"/>
                <w:vertAlign w:val="subscript"/>
              </w:rPr>
              <w:t>9</w:t>
            </w:r>
            <w:r w:rsidR="00DB612E" w:rsidRPr="001B654F">
              <w:rPr>
                <w:rFonts w:ascii="Times New Roman" w:eastAsia="標楷體" w:hAnsi="Times New Roman" w:cs="Times New Roman"/>
              </w:rPr>
              <w:t>相減後，再與</w:t>
            </w:r>
            <w:r w:rsidR="00DB612E" w:rsidRPr="001B654F">
              <w:rPr>
                <w:rFonts w:ascii="Times New Roman" w:eastAsia="標楷體" w:hAnsi="Times New Roman" w:cs="Times New Roman"/>
              </w:rPr>
              <w:t>X</w:t>
            </w:r>
            <w:r w:rsidR="00DB612E" w:rsidRPr="001B654F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="00DB612E" w:rsidRPr="001B654F">
              <w:rPr>
                <w:rFonts w:ascii="Times New Roman" w:eastAsia="標楷體" w:hAnsi="Times New Roman" w:cs="Times New Roman"/>
              </w:rPr>
              <w:t>相加即為</w:t>
            </w:r>
            <w:r w:rsidR="00DB612E" w:rsidRPr="001B654F">
              <w:rPr>
                <w:rFonts w:ascii="Times New Roman" w:eastAsia="標楷體" w:hAnsi="Times New Roman" w:cs="Times New Roman"/>
              </w:rPr>
              <w:t>X</w:t>
            </w:r>
            <w:r w:rsidR="00DB612E" w:rsidRPr="001B654F">
              <w:rPr>
                <w:rFonts w:ascii="Times New Roman" w:eastAsia="標楷體" w:hAnsi="Times New Roman" w:cs="Times New Roman"/>
                <w:vertAlign w:val="subscript"/>
              </w:rPr>
              <w:t>i-</w:t>
            </w:r>
            <w:r w:rsidR="007E2BCB" w:rsidRPr="001B654F">
              <w:rPr>
                <w:rFonts w:ascii="Times New Roman" w:eastAsia="標楷體" w:hAnsi="Times New Roman" w:cs="Times New Roman"/>
                <w:vertAlign w:val="subscript"/>
              </w:rPr>
              <w:t>8</w:t>
            </w:r>
            <w:r w:rsidR="00DB612E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="00DB612E" w:rsidRPr="001B654F">
              <w:rPr>
                <w:rFonts w:ascii="Times New Roman" w:eastAsia="標楷體" w:hAnsi="Times New Roman" w:cs="Times New Roman"/>
              </w:rPr>
              <w:t>~ X</w:t>
            </w:r>
            <w:r w:rsidR="00DB612E" w:rsidRPr="001B654F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="00DB612E" w:rsidRPr="001B654F">
              <w:rPr>
                <w:rFonts w:ascii="Times New Roman" w:eastAsia="標楷體" w:hAnsi="Times New Roman" w:cs="Times New Roman"/>
              </w:rPr>
              <w:t>總和值</w:t>
            </w:r>
            <w:r w:rsidR="00B37285" w:rsidRPr="001B654F">
              <w:rPr>
                <w:rFonts w:ascii="Times New Roman" w:eastAsia="標楷體" w:hAnsi="Times New Roman" w:cs="Times New Roman"/>
              </w:rPr>
              <w:t>Sum</w:t>
            </w:r>
            <w:r w:rsidR="00B37285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i</w:t>
            </w:r>
            <w:r w:rsidR="00DB612E" w:rsidRPr="001B654F">
              <w:rPr>
                <w:rFonts w:ascii="Times New Roman" w:eastAsia="標楷體" w:hAnsi="Times New Roman" w:cs="Times New Roman"/>
              </w:rPr>
              <w:t>，並在</w:t>
            </w:r>
            <w:r w:rsidR="00DB612E" w:rsidRPr="001B654F">
              <w:rPr>
                <w:rFonts w:ascii="Times New Roman" w:eastAsia="標楷體" w:hAnsi="Times New Roman" w:cs="Times New Roman"/>
              </w:rPr>
              <w:t>Register Sum</w:t>
            </w:r>
            <w:r w:rsidR="00DB612E" w:rsidRPr="001B654F">
              <w:rPr>
                <w:rFonts w:ascii="Times New Roman" w:eastAsia="標楷體" w:hAnsi="Times New Roman" w:cs="Times New Roman"/>
              </w:rPr>
              <w:t>外等待</w:t>
            </w:r>
            <w:r w:rsidR="00DB612E" w:rsidRPr="001B654F">
              <w:rPr>
                <w:rFonts w:ascii="Times New Roman" w:eastAsia="標楷體" w:hAnsi="Times New Roman" w:cs="Times New Roman"/>
              </w:rPr>
              <w:t>clk</w:t>
            </w:r>
            <w:r w:rsidR="00DB612E" w:rsidRPr="001B654F">
              <w:rPr>
                <w:rFonts w:ascii="Times New Roman" w:eastAsia="標楷體" w:hAnsi="Times New Roman" w:cs="Times New Roman"/>
              </w:rPr>
              <w:t>正緣觸發準備寫入</w:t>
            </w:r>
            <w:r w:rsidR="00DB612E" w:rsidRPr="001B654F">
              <w:rPr>
                <w:rFonts w:ascii="Times New Roman" w:eastAsia="標楷體" w:hAnsi="Times New Roman" w:cs="Times New Roman"/>
              </w:rPr>
              <w:t>Register Sum</w:t>
            </w:r>
            <w:r w:rsidR="00DB612E" w:rsidRPr="001B654F">
              <w:rPr>
                <w:rFonts w:ascii="Times New Roman" w:eastAsia="標楷體" w:hAnsi="Times New Roman" w:cs="Times New Roman"/>
              </w:rPr>
              <w:t>。</w:t>
            </w:r>
          </w:p>
          <w:p w:rsidR="00FE6E2D" w:rsidRPr="001B654F" w:rsidRDefault="00FE6E2D" w:rsidP="000A542B">
            <w:pPr>
              <w:pStyle w:val="a8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t>X</w:t>
            </w:r>
            <w:r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i-7 </w:t>
            </w:r>
            <w:r w:rsidRPr="001B654F">
              <w:rPr>
                <w:rFonts w:ascii="Times New Roman" w:eastAsia="標楷體" w:hAnsi="Times New Roman" w:cs="Times New Roman"/>
              </w:rPr>
              <w:t>~ X</w:t>
            </w:r>
            <w:r w:rsidRPr="001B654F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Pr="001B654F">
              <w:rPr>
                <w:rFonts w:ascii="Times New Roman" w:eastAsia="標楷體" w:hAnsi="Times New Roman" w:cs="Times New Roman"/>
              </w:rPr>
              <w:t>總和值</w:t>
            </w:r>
            <w:r w:rsidR="00B37285" w:rsidRPr="001B654F">
              <w:rPr>
                <w:rFonts w:ascii="Times New Roman" w:eastAsia="標楷體" w:hAnsi="Times New Roman" w:cs="Times New Roman"/>
              </w:rPr>
              <w:t>Sum</w:t>
            </w:r>
            <w:r w:rsidR="00B37285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i</w:t>
            </w:r>
            <w:r w:rsidRPr="001B654F">
              <w:rPr>
                <w:rFonts w:ascii="Times New Roman" w:eastAsia="標楷體" w:hAnsi="Times New Roman" w:cs="Times New Roman"/>
              </w:rPr>
              <w:t>經過一個除法電路</w:t>
            </w:r>
            <w:r w:rsidRPr="00034E59">
              <w:rPr>
                <w:rFonts w:ascii="Times New Roman" w:eastAsia="標楷體" w:hAnsi="Times New Roman" w:cs="Times New Roman"/>
                <w:vertAlign w:val="subscript"/>
              </w:rPr>
              <w:t>[</w:t>
            </w:r>
            <w:r w:rsidRPr="00034E59">
              <w:rPr>
                <w:rFonts w:ascii="Times New Roman" w:eastAsia="標楷體" w:hAnsi="Times New Roman" w:cs="Times New Roman"/>
                <w:vertAlign w:val="subscript"/>
              </w:rPr>
              <w:t>註</w:t>
            </w:r>
            <w:r w:rsidRPr="00034E59">
              <w:rPr>
                <w:rFonts w:ascii="Times New Roman" w:eastAsia="標楷體" w:hAnsi="Times New Roman" w:cs="Times New Roman"/>
                <w:vertAlign w:val="subscript"/>
              </w:rPr>
              <w:t>1]</w:t>
            </w:r>
            <w:r w:rsidRPr="001B654F">
              <w:rPr>
                <w:rFonts w:ascii="Times New Roman" w:eastAsia="標楷體" w:hAnsi="Times New Roman" w:cs="Times New Roman"/>
              </w:rPr>
              <w:t>運算出</w:t>
            </w:r>
            <w:r w:rsidRPr="001B654F">
              <w:rPr>
                <w:rFonts w:ascii="Times New Roman" w:eastAsia="標楷體" w:hAnsi="Times New Roman" w:cs="Times New Roman"/>
              </w:rPr>
              <w:t>X</w:t>
            </w:r>
            <w:r w:rsidRPr="001B654F">
              <w:rPr>
                <w:rFonts w:ascii="Times New Roman" w:eastAsia="標楷體" w:hAnsi="Times New Roman" w:cs="Times New Roman"/>
                <w:vertAlign w:val="subscript"/>
              </w:rPr>
              <w:t>i-</w:t>
            </w:r>
            <w:r w:rsidR="007E2BCB" w:rsidRPr="001B654F">
              <w:rPr>
                <w:rFonts w:ascii="Times New Roman" w:eastAsia="標楷體" w:hAnsi="Times New Roman" w:cs="Times New Roman"/>
                <w:vertAlign w:val="subscript"/>
              </w:rPr>
              <w:t>8</w:t>
            </w:r>
            <w:r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Pr="001B654F">
              <w:rPr>
                <w:rFonts w:ascii="Times New Roman" w:eastAsia="標楷體" w:hAnsi="Times New Roman" w:cs="Times New Roman"/>
              </w:rPr>
              <w:t>~ X</w:t>
            </w:r>
            <w:r w:rsidRPr="001B654F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Pr="001B654F">
              <w:rPr>
                <w:rFonts w:ascii="Times New Roman" w:eastAsia="標楷體" w:hAnsi="Times New Roman" w:cs="Times New Roman"/>
              </w:rPr>
              <w:t>之平均值</w:t>
            </w:r>
            <w:r w:rsidR="00C87910" w:rsidRPr="001B654F">
              <w:rPr>
                <w:rFonts w:ascii="Times New Roman" w:eastAsia="標楷體" w:hAnsi="Times New Roman" w:cs="Times New Roman"/>
              </w:rPr>
              <w:t>X</w:t>
            </w:r>
            <w:r w:rsidR="00C87910" w:rsidRPr="001B654F">
              <w:rPr>
                <w:rFonts w:ascii="Times New Roman" w:eastAsia="標楷體" w:hAnsi="Times New Roman" w:cs="Times New Roman"/>
                <w:vertAlign w:val="subscript"/>
              </w:rPr>
              <w:t>avg</w:t>
            </w:r>
            <w:r w:rsidR="001379EC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i</w:t>
            </w:r>
            <w:r w:rsidRPr="001B654F">
              <w:rPr>
                <w:rFonts w:ascii="Times New Roman" w:eastAsia="標楷體" w:hAnsi="Times New Roman" w:cs="Times New Roman"/>
              </w:rPr>
              <w:t>。</w:t>
            </w:r>
          </w:p>
          <w:p w:rsidR="001E6286" w:rsidRPr="001B654F" w:rsidRDefault="00C87910" w:rsidP="00ED383F">
            <w:pPr>
              <w:pStyle w:val="a8"/>
              <w:numPr>
                <w:ilvl w:val="0"/>
                <w:numId w:val="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t>Comparison 1</w:t>
            </w:r>
            <w:r w:rsidRPr="001B654F">
              <w:rPr>
                <w:rFonts w:ascii="Times New Roman" w:eastAsia="標楷體" w:hAnsi="Times New Roman" w:cs="Times New Roman"/>
              </w:rPr>
              <w:t>電路將</w:t>
            </w:r>
            <w:r w:rsidRPr="001B654F">
              <w:rPr>
                <w:rFonts w:ascii="Times New Roman" w:eastAsia="標楷體" w:hAnsi="Times New Roman" w:cs="Times New Roman"/>
              </w:rPr>
              <w:t>X</w:t>
            </w:r>
            <w:r w:rsidRPr="001B654F">
              <w:rPr>
                <w:rFonts w:ascii="Times New Roman" w:eastAsia="標楷體" w:hAnsi="Times New Roman" w:cs="Times New Roman"/>
                <w:vertAlign w:val="subscript"/>
              </w:rPr>
              <w:t>i-</w:t>
            </w:r>
            <w:r w:rsidR="007E2BCB" w:rsidRPr="001B654F">
              <w:rPr>
                <w:rFonts w:ascii="Times New Roman" w:eastAsia="標楷體" w:hAnsi="Times New Roman" w:cs="Times New Roman"/>
                <w:vertAlign w:val="subscript"/>
              </w:rPr>
              <w:t>8</w:t>
            </w:r>
            <w:r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</w:t>
            </w:r>
            <w:r w:rsidRPr="001B654F">
              <w:rPr>
                <w:rFonts w:ascii="Times New Roman" w:eastAsia="標楷體" w:hAnsi="Times New Roman" w:cs="Times New Roman"/>
              </w:rPr>
              <w:t>~ X</w:t>
            </w:r>
            <w:r w:rsidRPr="001B654F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="00D57393" w:rsidRPr="001B654F">
              <w:rPr>
                <w:rFonts w:ascii="Times New Roman" w:eastAsia="標楷體" w:hAnsi="Times New Roman" w:cs="Times New Roman"/>
              </w:rPr>
              <w:t>分別</w:t>
            </w:r>
            <w:r w:rsidRPr="001B654F">
              <w:rPr>
                <w:rFonts w:ascii="Times New Roman" w:eastAsia="標楷體" w:hAnsi="Times New Roman" w:cs="Times New Roman"/>
              </w:rPr>
              <w:t>與</w:t>
            </w:r>
            <w:r w:rsidR="004A4B19" w:rsidRPr="001B654F">
              <w:rPr>
                <w:rFonts w:ascii="Times New Roman" w:eastAsia="標楷體" w:hAnsi="Times New Roman" w:cs="Times New Roman"/>
              </w:rPr>
              <w:t>X</w:t>
            </w:r>
            <w:r w:rsidR="004A4B19" w:rsidRPr="001B654F">
              <w:rPr>
                <w:rFonts w:ascii="Times New Roman" w:eastAsia="標楷體" w:hAnsi="Times New Roman" w:cs="Times New Roman"/>
                <w:vertAlign w:val="subscript"/>
              </w:rPr>
              <w:t>avg</w:t>
            </w:r>
            <w:r w:rsidR="0082034F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i</w:t>
            </w:r>
            <w:r w:rsidR="004A4B19" w:rsidRPr="001B654F">
              <w:rPr>
                <w:rFonts w:ascii="Times New Roman" w:eastAsia="標楷體" w:hAnsi="Times New Roman" w:cs="Times New Roman"/>
              </w:rPr>
              <w:t>作比較</w:t>
            </w:r>
            <w:r w:rsidR="00B95130" w:rsidRPr="001B654F">
              <w:rPr>
                <w:rFonts w:ascii="Times New Roman" w:eastAsia="標楷體" w:hAnsi="Times New Roman" w:cs="Times New Roman"/>
              </w:rPr>
              <w:t>，建立對應的</w:t>
            </w:r>
            <w:r w:rsidR="00D57393" w:rsidRPr="001B654F">
              <w:rPr>
                <w:rFonts w:ascii="Times New Roman" w:eastAsia="標楷體" w:hAnsi="Times New Roman" w:cs="Times New Roman"/>
              </w:rPr>
              <w:t>9</w:t>
            </w:r>
            <w:r w:rsidR="00D57393" w:rsidRPr="001B654F">
              <w:rPr>
                <w:rFonts w:ascii="Times New Roman" w:eastAsia="標楷體" w:hAnsi="Times New Roman" w:cs="Times New Roman"/>
              </w:rPr>
              <w:t>個</w:t>
            </w:r>
            <w:r w:rsidR="00D57393" w:rsidRPr="001B654F">
              <w:rPr>
                <w:rFonts w:ascii="Times New Roman" w:eastAsia="標楷體" w:hAnsi="Times New Roman" w:cs="Times New Roman"/>
              </w:rPr>
              <w:t>Flag</w:t>
            </w:r>
            <w:r w:rsidR="00ED383F" w:rsidRPr="001B654F">
              <w:rPr>
                <w:rFonts w:ascii="Times New Roman" w:eastAsia="標楷體" w:hAnsi="Times New Roman" w:cs="Times New Roman"/>
              </w:rPr>
              <w:t>，</w:t>
            </w:r>
            <w:r w:rsidR="001E6286" w:rsidRPr="001B654F">
              <w:rPr>
                <w:rFonts w:ascii="Times New Roman" w:eastAsia="標楷體" w:hAnsi="Times New Roman" w:cs="Times New Roman"/>
              </w:rPr>
              <w:t>紀錄</w:t>
            </w:r>
            <w:r w:rsidR="00ED383F" w:rsidRPr="001B654F">
              <w:rPr>
                <w:rFonts w:ascii="Times New Roman" w:eastAsia="標楷體" w:hAnsi="Times New Roman" w:cs="Times New Roman"/>
              </w:rPr>
              <w:t>各別</w:t>
            </w:r>
            <w:r w:rsidR="001E6286" w:rsidRPr="001B654F">
              <w:rPr>
                <w:rFonts w:ascii="Times New Roman" w:eastAsia="標楷體" w:hAnsi="Times New Roman" w:cs="Times New Roman"/>
              </w:rPr>
              <w:t>比較結果，即大於</w:t>
            </w:r>
            <w:r w:rsidR="001E6286" w:rsidRPr="001B654F">
              <w:rPr>
                <w:rFonts w:ascii="Times New Roman" w:eastAsia="標楷體" w:hAnsi="Times New Roman" w:cs="Times New Roman"/>
              </w:rPr>
              <w:t>X</w:t>
            </w:r>
            <w:r w:rsidR="001E6286" w:rsidRPr="001B654F">
              <w:rPr>
                <w:rFonts w:ascii="Times New Roman" w:eastAsia="標楷體" w:hAnsi="Times New Roman" w:cs="Times New Roman"/>
                <w:vertAlign w:val="subscript"/>
              </w:rPr>
              <w:t>avg</w:t>
            </w:r>
            <w:r w:rsidR="0082034F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i</w:t>
            </w:r>
            <w:r w:rsidR="001E6286" w:rsidRPr="001B654F">
              <w:rPr>
                <w:rFonts w:ascii="Times New Roman" w:eastAsia="標楷體" w:hAnsi="Times New Roman" w:cs="Times New Roman"/>
              </w:rPr>
              <w:t>者</w:t>
            </w:r>
            <w:r w:rsidR="001E6286" w:rsidRPr="001B654F">
              <w:rPr>
                <w:rFonts w:ascii="Times New Roman" w:eastAsia="標楷體" w:hAnsi="Times New Roman" w:cs="Times New Roman"/>
              </w:rPr>
              <w:t>Flag</w:t>
            </w:r>
            <w:r w:rsidR="001E6286" w:rsidRPr="001B654F">
              <w:rPr>
                <w:rFonts w:ascii="Times New Roman" w:eastAsia="標楷體" w:hAnsi="Times New Roman" w:cs="Times New Roman"/>
              </w:rPr>
              <w:t>設為</w:t>
            </w:r>
            <w:r w:rsidR="001E6286" w:rsidRPr="001B654F">
              <w:rPr>
                <w:rFonts w:ascii="Times New Roman" w:eastAsia="標楷體" w:hAnsi="Times New Roman" w:cs="Times New Roman"/>
              </w:rPr>
              <w:t>1</w:t>
            </w:r>
            <w:r w:rsidR="001E6286" w:rsidRPr="001B654F">
              <w:rPr>
                <w:rFonts w:ascii="Times New Roman" w:eastAsia="標楷體" w:hAnsi="Times New Roman" w:cs="Times New Roman"/>
              </w:rPr>
              <w:t>，其餘設為</w:t>
            </w:r>
            <w:r w:rsidR="001E6286" w:rsidRPr="001B654F">
              <w:rPr>
                <w:rFonts w:ascii="Times New Roman" w:eastAsia="標楷體" w:hAnsi="Times New Roman" w:cs="Times New Roman"/>
              </w:rPr>
              <w:t>0</w:t>
            </w:r>
            <w:r w:rsidR="001E6286" w:rsidRPr="001B654F">
              <w:rPr>
                <w:rFonts w:ascii="Times New Roman" w:eastAsia="標楷體" w:hAnsi="Times New Roman" w:cs="Times New Roman"/>
              </w:rPr>
              <w:t>，並在</w:t>
            </w:r>
            <w:r w:rsidR="001E6286" w:rsidRPr="001B654F">
              <w:rPr>
                <w:rFonts w:ascii="Times New Roman" w:eastAsia="標楷體" w:hAnsi="Times New Roman" w:cs="Times New Roman"/>
              </w:rPr>
              <w:t>Register Flag</w:t>
            </w:r>
            <w:r w:rsidR="001E6286" w:rsidRPr="001B654F">
              <w:rPr>
                <w:rFonts w:ascii="Times New Roman" w:eastAsia="標楷體" w:hAnsi="Times New Roman" w:cs="Times New Roman"/>
              </w:rPr>
              <w:t>外等待</w:t>
            </w:r>
            <w:r w:rsidR="001E6286" w:rsidRPr="001B654F">
              <w:rPr>
                <w:rFonts w:ascii="Times New Roman" w:eastAsia="標楷體" w:hAnsi="Times New Roman" w:cs="Times New Roman"/>
              </w:rPr>
              <w:t>clk</w:t>
            </w:r>
            <w:r w:rsidR="001E6286" w:rsidRPr="001B654F">
              <w:rPr>
                <w:rFonts w:ascii="Times New Roman" w:eastAsia="標楷體" w:hAnsi="Times New Roman" w:cs="Times New Roman"/>
              </w:rPr>
              <w:t>正緣觸發準備寫入</w:t>
            </w:r>
            <w:r w:rsidR="001E6286" w:rsidRPr="001B654F">
              <w:rPr>
                <w:rFonts w:ascii="Times New Roman" w:eastAsia="標楷體" w:hAnsi="Times New Roman" w:cs="Times New Roman"/>
              </w:rPr>
              <w:t>Register Flag</w:t>
            </w:r>
            <w:r w:rsidR="001E6286" w:rsidRPr="001B654F">
              <w:rPr>
                <w:rFonts w:ascii="Times New Roman" w:eastAsia="標楷體" w:hAnsi="Times New Roman" w:cs="Times New Roman"/>
              </w:rPr>
              <w:t>。</w:t>
            </w:r>
          </w:p>
          <w:p w:rsidR="00B37285" w:rsidRDefault="004412F6" w:rsidP="00BA6123">
            <w:pPr>
              <w:ind w:left="453" w:hangingChars="283" w:hanging="453"/>
              <w:rPr>
                <w:rFonts w:ascii="Times New Roman" w:eastAsia="標楷體" w:hAnsi="Times New Roman" w:cs="Times New Roman"/>
                <w:sz w:val="16"/>
                <w:szCs w:val="16"/>
              </w:rPr>
            </w:pPr>
            <w:r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註</w:t>
            </w:r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1</w:t>
            </w:r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：本除法電路是由</w:t>
            </w:r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個加法器完成，原本取平均值需除以</w:t>
            </w:r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，也就是乘以</w:t>
            </w:r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1/9</w:t>
            </w:r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，然而</w:t>
            </w:r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1/9</w:t>
            </w:r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即為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  <m:t>0.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標楷體" w:hAnsi="Cambria Math" w:cs="Times New Roman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16"/>
                              <w:szCs w:val="16"/>
                            </w:rPr>
                            <m:t>1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  <m:t>10</m:t>
                  </m:r>
                </m:sub>
              </m:sSub>
            </m:oMath>
            <w:r w:rsidR="00891C6B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亦或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  <m:t>0.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標楷體" w:hAnsi="Cambria Math" w:cs="Times New Roman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16"/>
                              <w:szCs w:val="16"/>
                            </w:rPr>
                            <m:t>000111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oMath>
            <w:r w:rsidR="00D84066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，為加速電路運算，本電路改為乘以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  <m:t>0.</m:t>
                      </m:r>
                      <m: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  <m:t>000111000111000111001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oMath>
            <w:r w:rsidR="00443FD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，雖然比原本的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  <m:t>0.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="標楷體" w:hAnsi="Cambria Math" w:cs="Times New Roman"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標楷體" w:hAnsi="Cambria Math" w:cs="Times New Roman"/>
                              <w:sz w:val="16"/>
                              <w:szCs w:val="16"/>
                            </w:rPr>
                            <m:t>000111</m:t>
                          </m:r>
                        </m:e>
                      </m:acc>
                    </m:e>
                  </m:d>
                </m:e>
                <m:sub>
                  <m: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oMath>
            <w:r w:rsidR="00443FD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多了</w:t>
            </w:r>
            <w:r w:rsidR="00443FD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="00443FD5" w:rsidRPr="00BA6123">
              <w:rPr>
                <w:rFonts w:ascii="Times New Roman" w:eastAsia="標楷體" w:hAnsi="Times New Roman" w:cs="Times New Roman"/>
                <w:sz w:val="16"/>
                <w:szCs w:val="16"/>
                <w:vertAlign w:val="superscript"/>
              </w:rPr>
              <w:t>-22</w:t>
            </w:r>
            <w:r w:rsidR="00443FD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以內，但不足以影響</w:t>
            </w:r>
            <w:r w:rsidR="00443FD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8</w:t>
            </w:r>
            <w:r w:rsidR="00827F03">
              <w:rPr>
                <w:rFonts w:ascii="Times New Roman" w:eastAsia="標楷體" w:hAnsi="Times New Roman" w:cs="Times New Roman" w:hint="eastAsia"/>
                <w:sz w:val="16"/>
                <w:szCs w:val="16"/>
              </w:rPr>
              <w:t xml:space="preserve"> </w:t>
            </w:r>
            <w:r w:rsidR="00443FD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bits</w:t>
            </w:r>
            <w:r w:rsidR="00443FD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數字</w:t>
            </w:r>
            <w:r w:rsidR="001379EC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(X</w:t>
            </w:r>
            <w:bookmarkStart w:id="0" w:name="_GoBack"/>
            <w:bookmarkEnd w:id="0"/>
            <w:r w:rsidR="001379EC" w:rsidRPr="00BA6123">
              <w:rPr>
                <w:rFonts w:ascii="Times New Roman" w:eastAsia="標楷體" w:hAnsi="Times New Roman" w:cs="Times New Roman"/>
                <w:sz w:val="16"/>
                <w:szCs w:val="16"/>
                <w:vertAlign w:val="subscript"/>
              </w:rPr>
              <w:t>avg i</w:t>
            </w:r>
            <w:r w:rsidR="001379EC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)</w:t>
            </w:r>
            <w:r w:rsidR="00443FD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的進位，</w:t>
            </w:r>
            <w:r w:rsidR="00B3728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接著以</w:t>
            </w:r>
            <w:r w:rsidR="00B3728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Booth Algorithm</w:t>
            </w:r>
            <w:r w:rsidR="00B3728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的思路完成</w:t>
            </w:r>
            <w:r w:rsidR="003846B6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Sum</w:t>
            </w:r>
            <w:r w:rsidR="003846B6" w:rsidRPr="00BA6123">
              <w:rPr>
                <w:rFonts w:ascii="Times New Roman" w:eastAsia="標楷體" w:hAnsi="Times New Roman" w:cs="Times New Roman"/>
                <w:sz w:val="16"/>
                <w:szCs w:val="16"/>
                <w:vertAlign w:val="subscript"/>
              </w:rPr>
              <w:t xml:space="preserve"> i</w:t>
            </w:r>
            <w:r w:rsidR="003846B6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與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  <m:t>0.</m:t>
                      </m:r>
                      <m: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  <m:t>000111000111000111001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oMath>
            <w:r w:rsidR="00B37285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的乘法運算</w:t>
            </w:r>
            <w:r w:rsidR="001379EC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。</w:t>
            </w:r>
          </w:p>
          <w:p w:rsidR="00D3582F" w:rsidRDefault="00D3582F" w:rsidP="00BA6123">
            <w:pPr>
              <w:ind w:left="453" w:hangingChars="283" w:hanging="453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  <w:p w:rsidR="00D3582F" w:rsidRDefault="00D3582F" w:rsidP="00BA6123">
            <w:pPr>
              <w:ind w:left="453" w:hangingChars="283" w:hanging="453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  <w:p w:rsidR="00D3582F" w:rsidRDefault="00D3582F" w:rsidP="00BA6123">
            <w:pPr>
              <w:ind w:left="453" w:hangingChars="283" w:hanging="453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  <w:p w:rsidR="00D3582F" w:rsidRDefault="00D3582F" w:rsidP="00BA6123">
            <w:pPr>
              <w:ind w:left="453" w:hangingChars="283" w:hanging="453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  <w:p w:rsidR="00D3582F" w:rsidRDefault="00D3582F" w:rsidP="00BA6123">
            <w:pPr>
              <w:ind w:left="453" w:hangingChars="283" w:hanging="453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  <w:p w:rsidR="00D3582F" w:rsidRDefault="00D3582F" w:rsidP="00BA6123">
            <w:pPr>
              <w:ind w:left="453" w:hangingChars="283" w:hanging="453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  <w:p w:rsidR="00F17C57" w:rsidRPr="001B654F" w:rsidRDefault="00F17C57" w:rsidP="00B31517">
            <w:pPr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lastRenderedPageBreak/>
              <w:t>step 3.</w:t>
            </w:r>
          </w:p>
          <w:p w:rsidR="00F17C57" w:rsidRPr="001B654F" w:rsidRDefault="00E6086A" w:rsidP="00E6086A">
            <w:pPr>
              <w:rPr>
                <w:rFonts w:ascii="Times New Roman" w:eastAsia="標楷體" w:hAnsi="Times New Roman" w:cs="Times New Roman"/>
              </w:rPr>
            </w:pPr>
            <w:r w:rsidRPr="001B654F">
              <w:rPr>
                <w:rFonts w:ascii="Times New Roman" w:eastAsia="標楷體" w:hAnsi="Times New Roman" w:cs="Times New Roman"/>
              </w:rPr>
              <w:object w:dxaOrig="8506" w:dyaOrig="2790">
                <v:shape id="_x0000_i1032" type="#_x0000_t75" style="width:408.85pt;height:135.85pt" o:ole="">
                  <v:imagedata r:id="rId23" o:title=""/>
                </v:shape>
                <o:OLEObject Type="Embed" ProgID="Visio.Drawing.15" ShapeID="_x0000_i1032" DrawAspect="Content" ObjectID="_1573114404" r:id="rId24"/>
              </w:object>
            </w:r>
            <w:r w:rsidR="00573592" w:rsidRPr="001B654F">
              <w:rPr>
                <w:rFonts w:ascii="Times New Roman" w:eastAsia="標楷體" w:hAnsi="Times New Roman" w:cs="Times New Roman"/>
              </w:rPr>
              <w:object w:dxaOrig="10350" w:dyaOrig="4785">
                <v:shape id="_x0000_i1033" type="#_x0000_t75" style="width:402.55pt;height:191.6pt" o:ole="">
                  <v:imagedata r:id="rId25" o:title=""/>
                </v:shape>
                <o:OLEObject Type="Embed" ProgID="Visio.Drawing.15" ShapeID="_x0000_i1033" DrawAspect="Content" ObjectID="_1573114405" r:id="rId26"/>
              </w:object>
            </w:r>
          </w:p>
          <w:p w:rsidR="0082034F" w:rsidRPr="00C6674D" w:rsidRDefault="006B4BA0" w:rsidP="0082034F">
            <w:pPr>
              <w:pStyle w:val="a8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C6674D">
              <w:rPr>
                <w:rFonts w:ascii="Times New Roman" w:eastAsia="標楷體" w:hAnsi="Times New Roman" w:cs="Times New Roman"/>
              </w:rPr>
              <w:t>讀取</w:t>
            </w:r>
            <w:r w:rsidRPr="00C6674D">
              <w:rPr>
                <w:rFonts w:ascii="Times New Roman" w:eastAsia="標楷體" w:hAnsi="Times New Roman" w:cs="Times New Roman"/>
              </w:rPr>
              <w:t>Register Flag</w:t>
            </w:r>
            <w:r w:rsidRPr="00C6674D">
              <w:rPr>
                <w:rFonts w:ascii="Times New Roman" w:eastAsia="標楷體" w:hAnsi="Times New Roman" w:cs="Times New Roman"/>
              </w:rPr>
              <w:t>及</w:t>
            </w:r>
            <w:r w:rsidRPr="00C6674D">
              <w:rPr>
                <w:rFonts w:ascii="Times New Roman" w:eastAsia="標楷體" w:hAnsi="Times New Roman" w:cs="Times New Roman"/>
              </w:rPr>
              <w:t>X</w:t>
            </w:r>
            <w:r w:rsidRPr="00C6674D">
              <w:rPr>
                <w:rFonts w:ascii="Times New Roman" w:eastAsia="標楷體" w:hAnsi="Times New Roman" w:cs="Times New Roman"/>
                <w:vertAlign w:val="subscript"/>
              </w:rPr>
              <w:t xml:space="preserve">i-8 </w:t>
            </w:r>
            <w:r w:rsidRPr="00C6674D">
              <w:rPr>
                <w:rFonts w:ascii="Times New Roman" w:eastAsia="標楷體" w:hAnsi="Times New Roman" w:cs="Times New Roman"/>
              </w:rPr>
              <w:t>~ X</w:t>
            </w:r>
            <w:r w:rsidRPr="00C6674D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Pr="00C6674D">
              <w:rPr>
                <w:rFonts w:ascii="Times New Roman" w:eastAsia="標楷體" w:hAnsi="Times New Roman" w:cs="Times New Roman"/>
              </w:rPr>
              <w:t>進入</w:t>
            </w:r>
            <w:r w:rsidRPr="00C6674D">
              <w:rPr>
                <w:rFonts w:ascii="Times New Roman" w:eastAsia="標楷體" w:hAnsi="Times New Roman" w:cs="Times New Roman"/>
              </w:rPr>
              <w:t>Comparison 2</w:t>
            </w:r>
            <w:r w:rsidRPr="00C6674D">
              <w:rPr>
                <w:rFonts w:ascii="Times New Roman" w:eastAsia="標楷體" w:hAnsi="Times New Roman" w:cs="Times New Roman"/>
              </w:rPr>
              <w:t>電路內，比較出</w:t>
            </w:r>
            <w:r w:rsidRPr="00C6674D">
              <w:rPr>
                <w:rFonts w:ascii="Times New Roman" w:eastAsia="標楷體" w:hAnsi="Times New Roman" w:cs="Times New Roman"/>
              </w:rPr>
              <w:t>X</w:t>
            </w:r>
            <w:r w:rsidRPr="00C6674D">
              <w:rPr>
                <w:rFonts w:ascii="Times New Roman" w:eastAsia="標楷體" w:hAnsi="Times New Roman" w:cs="Times New Roman"/>
                <w:vertAlign w:val="subscript"/>
              </w:rPr>
              <w:t xml:space="preserve">i-8 </w:t>
            </w:r>
            <w:r w:rsidRPr="00C6674D">
              <w:rPr>
                <w:rFonts w:ascii="Times New Roman" w:eastAsia="標楷體" w:hAnsi="Times New Roman" w:cs="Times New Roman"/>
              </w:rPr>
              <w:t>~ X</w:t>
            </w:r>
            <w:r w:rsidRPr="00C6674D">
              <w:rPr>
                <w:rFonts w:ascii="Times New Roman" w:eastAsia="標楷體" w:hAnsi="Times New Roman" w:cs="Times New Roman"/>
                <w:vertAlign w:val="subscript"/>
              </w:rPr>
              <w:t>i</w:t>
            </w:r>
            <w:r w:rsidRPr="00C6674D">
              <w:rPr>
                <w:rFonts w:ascii="Times New Roman" w:eastAsia="標楷體" w:hAnsi="Times New Roman" w:cs="Times New Roman"/>
              </w:rPr>
              <w:t>中小於等於</w:t>
            </w:r>
            <w:r w:rsidRPr="00C6674D">
              <w:rPr>
                <w:rFonts w:ascii="Times New Roman" w:eastAsia="標楷體" w:hAnsi="Times New Roman" w:cs="Times New Roman"/>
              </w:rPr>
              <w:t>X</w:t>
            </w:r>
            <w:r w:rsidRPr="00C6674D">
              <w:rPr>
                <w:rFonts w:ascii="Times New Roman" w:eastAsia="標楷體" w:hAnsi="Times New Roman" w:cs="Times New Roman"/>
                <w:vertAlign w:val="subscript"/>
              </w:rPr>
              <w:t>avg</w:t>
            </w:r>
            <w:r w:rsidR="0082034F" w:rsidRPr="00C6674D">
              <w:rPr>
                <w:rFonts w:ascii="Times New Roman" w:eastAsia="標楷體" w:hAnsi="Times New Roman" w:cs="Times New Roman"/>
                <w:vertAlign w:val="subscript"/>
              </w:rPr>
              <w:t xml:space="preserve"> i</w:t>
            </w:r>
            <w:r w:rsidRPr="00C6674D">
              <w:rPr>
                <w:rFonts w:ascii="Times New Roman" w:eastAsia="標楷體" w:hAnsi="Times New Roman" w:cs="Times New Roman"/>
              </w:rPr>
              <w:t>且較大的數字</w:t>
            </w:r>
            <w:r w:rsidRPr="00C6674D">
              <w:rPr>
                <w:rFonts w:ascii="Times New Roman" w:eastAsia="標楷體" w:hAnsi="Times New Roman" w:cs="Times New Roman"/>
              </w:rPr>
              <w:t>X</w:t>
            </w:r>
            <w:r w:rsidRPr="00C6674D">
              <w:rPr>
                <w:rFonts w:ascii="Times New Roman" w:eastAsia="標楷體" w:hAnsi="Times New Roman" w:cs="Times New Roman"/>
                <w:vertAlign w:val="subscript"/>
              </w:rPr>
              <w:t>appr</w:t>
            </w:r>
            <w:r w:rsidR="0082034F" w:rsidRPr="00C6674D">
              <w:rPr>
                <w:rFonts w:ascii="Times New Roman" w:eastAsia="標楷體" w:hAnsi="Times New Roman" w:cs="Times New Roman"/>
                <w:vertAlign w:val="subscript"/>
              </w:rPr>
              <w:t xml:space="preserve"> i</w:t>
            </w:r>
            <w:r w:rsidR="0082034F" w:rsidRPr="00C6674D">
              <w:rPr>
                <w:rFonts w:ascii="Times New Roman" w:eastAsia="標楷體" w:hAnsi="Times New Roman" w:cs="Times New Roman"/>
              </w:rPr>
              <w:t>。</w:t>
            </w:r>
          </w:p>
          <w:p w:rsidR="0082034F" w:rsidRPr="00C6674D" w:rsidRDefault="0082034F" w:rsidP="0082034F">
            <w:pPr>
              <w:pStyle w:val="a8"/>
              <w:numPr>
                <w:ilvl w:val="0"/>
                <w:numId w:val="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C6674D">
              <w:rPr>
                <w:rFonts w:ascii="Times New Roman" w:eastAsia="標楷體" w:hAnsi="Times New Roman" w:cs="Times New Roman"/>
              </w:rPr>
              <w:t>將</w:t>
            </w:r>
            <w:r w:rsidRPr="00C6674D">
              <w:rPr>
                <w:rFonts w:ascii="Times New Roman" w:eastAsia="標楷體" w:hAnsi="Times New Roman" w:cs="Times New Roman"/>
              </w:rPr>
              <w:t>X</w:t>
            </w:r>
            <w:r w:rsidRPr="00C6674D">
              <w:rPr>
                <w:rFonts w:ascii="Times New Roman" w:eastAsia="標楷體" w:hAnsi="Times New Roman" w:cs="Times New Roman"/>
                <w:vertAlign w:val="subscript"/>
              </w:rPr>
              <w:t>appr i</w:t>
            </w:r>
            <w:r w:rsidRPr="00C6674D">
              <w:rPr>
                <w:rFonts w:ascii="Times New Roman" w:eastAsia="標楷體" w:hAnsi="Times New Roman" w:cs="Times New Roman"/>
              </w:rPr>
              <w:t>乘以</w:t>
            </w:r>
            <w:r w:rsidRPr="00C6674D">
              <w:rPr>
                <w:rFonts w:ascii="Times New Roman" w:eastAsia="標楷體" w:hAnsi="Times New Roman" w:cs="Times New Roman"/>
              </w:rPr>
              <w:t>9</w:t>
            </w:r>
            <w:r w:rsidRPr="00C6674D">
              <w:rPr>
                <w:rFonts w:ascii="Times New Roman" w:eastAsia="標楷體" w:hAnsi="Times New Roman" w:cs="Times New Roman"/>
              </w:rPr>
              <w:t>後</w:t>
            </w:r>
            <w:r w:rsidR="004412F6" w:rsidRPr="00034E5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[</w:t>
            </w:r>
            <w:r w:rsidR="004412F6" w:rsidRPr="00034E5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註</w:t>
            </w:r>
            <w:r w:rsidR="004412F6" w:rsidRPr="00034E59">
              <w:rPr>
                <w:rFonts w:ascii="Times New Roman" w:eastAsia="標楷體" w:hAnsi="Times New Roman" w:cs="Times New Roman"/>
                <w:szCs w:val="24"/>
                <w:vertAlign w:val="subscript"/>
              </w:rPr>
              <w:t>2]</w:t>
            </w:r>
            <w:r w:rsidRPr="00C6674D">
              <w:rPr>
                <w:rFonts w:ascii="Times New Roman" w:eastAsia="標楷體" w:hAnsi="Times New Roman" w:cs="Times New Roman"/>
              </w:rPr>
              <w:t>，與</w:t>
            </w:r>
            <w:r w:rsidR="00AD7CE1" w:rsidRPr="001B654F">
              <w:rPr>
                <w:rFonts w:ascii="Times New Roman" w:eastAsia="標楷體" w:hAnsi="Times New Roman" w:cs="Times New Roman"/>
              </w:rPr>
              <w:t>Sum</w:t>
            </w:r>
            <w:r w:rsidR="00AD7CE1" w:rsidRPr="001B654F">
              <w:rPr>
                <w:rFonts w:ascii="Times New Roman" w:eastAsia="標楷體" w:hAnsi="Times New Roman" w:cs="Times New Roman"/>
                <w:vertAlign w:val="subscript"/>
              </w:rPr>
              <w:t xml:space="preserve"> i</w:t>
            </w:r>
            <w:r w:rsidRPr="00C6674D">
              <w:rPr>
                <w:rFonts w:ascii="Times New Roman" w:eastAsia="標楷體" w:hAnsi="Times New Roman" w:cs="Times New Roman"/>
              </w:rPr>
              <w:t>相加，最後相加的結果取第</w:t>
            </w:r>
            <w:r w:rsidRPr="00C6674D">
              <w:rPr>
                <w:rFonts w:ascii="Times New Roman" w:eastAsia="標楷體" w:hAnsi="Times New Roman" w:cs="Times New Roman"/>
              </w:rPr>
              <w:t>3</w:t>
            </w:r>
            <w:r w:rsidRPr="00C6674D">
              <w:rPr>
                <w:rFonts w:ascii="Times New Roman" w:eastAsia="標楷體" w:hAnsi="Times New Roman" w:cs="Times New Roman"/>
              </w:rPr>
              <w:t>個</w:t>
            </w:r>
            <w:r w:rsidRPr="00C6674D">
              <w:rPr>
                <w:rFonts w:ascii="Times New Roman" w:eastAsia="標楷體" w:hAnsi="Times New Roman" w:cs="Times New Roman"/>
              </w:rPr>
              <w:t>bit</w:t>
            </w:r>
            <w:r w:rsidRPr="00C6674D">
              <w:rPr>
                <w:rFonts w:ascii="Times New Roman" w:eastAsia="標楷體" w:hAnsi="Times New Roman" w:cs="Times New Roman"/>
              </w:rPr>
              <w:t>以左的數字</w:t>
            </w:r>
            <w:r w:rsidR="00AE12D0" w:rsidRPr="00C6674D">
              <w:rPr>
                <w:rFonts w:ascii="Times New Roman" w:eastAsia="標楷體" w:hAnsi="Times New Roman" w:cs="Times New Roman"/>
              </w:rPr>
              <w:t>（除以</w:t>
            </w:r>
            <w:r w:rsidR="00AE12D0" w:rsidRPr="00C6674D">
              <w:rPr>
                <w:rFonts w:ascii="Times New Roman" w:eastAsia="標楷體" w:hAnsi="Times New Roman" w:cs="Times New Roman"/>
              </w:rPr>
              <w:t>8</w:t>
            </w:r>
            <w:r w:rsidR="00AE12D0" w:rsidRPr="00C6674D">
              <w:rPr>
                <w:rFonts w:ascii="Times New Roman" w:eastAsia="標楷體" w:hAnsi="Times New Roman" w:cs="Times New Roman"/>
              </w:rPr>
              <w:t>）</w:t>
            </w:r>
            <w:r w:rsidRPr="00C6674D">
              <w:rPr>
                <w:rFonts w:ascii="Times New Roman" w:eastAsia="標楷體" w:hAnsi="Times New Roman" w:cs="Times New Roman"/>
              </w:rPr>
              <w:t>即為</w:t>
            </w:r>
            <w:r w:rsidRPr="00C6674D">
              <w:rPr>
                <w:rFonts w:ascii="Times New Roman" w:eastAsia="標楷體" w:hAnsi="Times New Roman" w:cs="Times New Roman"/>
              </w:rPr>
              <w:t>Y</w:t>
            </w:r>
            <w:r w:rsidRPr="00C6674D">
              <w:rPr>
                <w:rFonts w:ascii="Times New Roman" w:eastAsia="標楷體" w:hAnsi="Times New Roman" w:cs="Times New Roman"/>
                <w:vertAlign w:val="subscript"/>
              </w:rPr>
              <w:t>i</w:t>
            </w:r>
          </w:p>
          <w:p w:rsidR="00F17377" w:rsidRPr="00BA6123" w:rsidRDefault="00F17377" w:rsidP="00BA6123">
            <w:pPr>
              <w:ind w:left="453" w:hangingChars="283" w:hanging="453"/>
              <w:rPr>
                <w:rFonts w:ascii="Times New Roman" w:eastAsia="標楷體" w:hAnsi="Times New Roman" w:cs="Times New Roman"/>
                <w:color w:val="BFBFBF" w:themeColor="background1" w:themeShade="BF"/>
                <w:sz w:val="16"/>
                <w:szCs w:val="16"/>
              </w:rPr>
            </w:pPr>
            <w:r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註</w:t>
            </w:r>
            <w:r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2</w:t>
            </w:r>
            <w:r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：</w:t>
            </w:r>
            <w:r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為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Times New Roman"/>
                          <w:sz w:val="16"/>
                          <w:szCs w:val="16"/>
                        </w:rPr>
                        <m:t>1001</m:t>
                      </m:r>
                    </m:e>
                  </m:d>
                </m:e>
                <m:sub>
                  <m:r>
                    <w:rPr>
                      <w:rFonts w:ascii="Cambria Math" w:eastAsia="標楷體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oMath>
            <w:r w:rsidR="000410A0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故將</w:t>
            </w:r>
            <w:r w:rsidR="000410A0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X</w:t>
            </w:r>
            <w:r w:rsidR="000410A0" w:rsidRPr="00BA6123">
              <w:rPr>
                <w:rFonts w:ascii="Times New Roman" w:eastAsia="標楷體" w:hAnsi="Times New Roman" w:cs="Times New Roman"/>
                <w:sz w:val="16"/>
                <w:szCs w:val="16"/>
                <w:vertAlign w:val="subscript"/>
              </w:rPr>
              <w:t>appr i</w:t>
            </w:r>
            <w:r w:rsidR="000410A0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左移</w:t>
            </w:r>
            <w:r w:rsidR="000410A0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3</w:t>
            </w:r>
            <w:r w:rsidR="001B654F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，再加</w:t>
            </w:r>
            <w:r w:rsidR="001B654F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X</w:t>
            </w:r>
            <w:r w:rsidR="001B654F" w:rsidRPr="00BA6123">
              <w:rPr>
                <w:rFonts w:ascii="Times New Roman" w:eastAsia="標楷體" w:hAnsi="Times New Roman" w:cs="Times New Roman"/>
                <w:sz w:val="16"/>
                <w:szCs w:val="16"/>
                <w:vertAlign w:val="subscript"/>
              </w:rPr>
              <w:t>appr i</w:t>
            </w:r>
            <w:r w:rsidR="001B654F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後，即為</w:t>
            </w:r>
            <w:r w:rsidR="001B654F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X</w:t>
            </w:r>
            <w:r w:rsidR="001B654F" w:rsidRPr="00BA6123">
              <w:rPr>
                <w:rFonts w:ascii="Times New Roman" w:eastAsia="標楷體" w:hAnsi="Times New Roman" w:cs="Times New Roman"/>
                <w:sz w:val="16"/>
                <w:szCs w:val="16"/>
                <w:vertAlign w:val="subscript"/>
              </w:rPr>
              <w:t>appr i</w:t>
            </w:r>
            <w:r w:rsidR="001B654F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乘以</w:t>
            </w:r>
            <w:r w:rsidR="001B654F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9</w:t>
            </w:r>
            <w:r w:rsidR="001B654F" w:rsidRPr="00BA6123">
              <w:rPr>
                <w:rFonts w:ascii="Times New Roman" w:eastAsia="標楷體" w:hAnsi="Times New Roman" w:cs="Times New Roman"/>
                <w:sz w:val="16"/>
                <w:szCs w:val="16"/>
              </w:rPr>
              <w:t>。</w:t>
            </w:r>
          </w:p>
        </w:tc>
      </w:tr>
    </w:tbl>
    <w:p w:rsidR="00942B38" w:rsidRDefault="00302784">
      <w:pPr>
        <w:rPr>
          <w:rFonts w:ascii="Times New Roman" w:eastAsia="標楷體" w:hAnsi="Times New Roman" w:cs="Times New Roman"/>
          <w:i/>
          <w:color w:val="FF0000"/>
        </w:rPr>
      </w:pPr>
      <w:r w:rsidRPr="00161E93">
        <w:rPr>
          <w:rFonts w:ascii="Times New Roman" w:eastAsia="標楷體" w:hAnsi="Times New Roman" w:cs="Times New Roman"/>
          <w:i/>
          <w:color w:val="FF0000"/>
        </w:rPr>
        <w:lastRenderedPageBreak/>
        <w:t xml:space="preserve">Scoring = (Total logic elements + total memory bit + </w:t>
      </w:r>
      <w:r w:rsidR="00AD7344" w:rsidRPr="00161E93">
        <w:rPr>
          <w:rFonts w:ascii="Times New Roman" w:eastAsia="標楷體" w:hAnsi="Times New Roman" w:cs="Times New Roman"/>
          <w:i/>
          <w:color w:val="FF0000"/>
        </w:rPr>
        <w:t>9*</w:t>
      </w:r>
      <w:r w:rsidRPr="00161E93">
        <w:rPr>
          <w:rFonts w:ascii="Times New Roman" w:eastAsia="標楷體" w:hAnsi="Times New Roman" w:cs="Times New Roman"/>
          <w:i/>
          <w:color w:val="FF0000"/>
        </w:rPr>
        <w:t xml:space="preserve">embedded multiplier 9-bit element) </w:t>
      </w:r>
      <m:oMath>
        <m:r>
          <w:rPr>
            <w:rFonts w:ascii="Cambria Math" w:eastAsia="標楷體" w:hAnsi="Cambria Math" w:cs="Times New Roman"/>
            <w:color w:val="FF0000"/>
          </w:rPr>
          <m:t>×</m:t>
        </m:r>
      </m:oMath>
      <w:r w:rsidRPr="00161E93">
        <w:rPr>
          <w:rFonts w:ascii="Times New Roman" w:eastAsia="標楷體" w:hAnsi="Times New Roman" w:cs="Times New Roman"/>
          <w:i/>
          <w:color w:val="FF0000"/>
        </w:rPr>
        <w:t xml:space="preserve"> (gate-level simulation time in </w:t>
      </w:r>
      <w:r w:rsidRPr="00161E93">
        <w:rPr>
          <w:rFonts w:ascii="Times New Roman" w:eastAsia="標楷體" w:hAnsi="Times New Roman" w:cs="Times New Roman"/>
          <w:i/>
          <w:color w:val="FF0000"/>
          <w:u w:val="single"/>
        </w:rPr>
        <w:t>ns</w:t>
      </w:r>
      <w:r w:rsidRPr="00161E93">
        <w:rPr>
          <w:rFonts w:ascii="Times New Roman" w:eastAsia="標楷體" w:hAnsi="Times New Roman" w:cs="Times New Roman"/>
          <w:i/>
          <w:color w:val="FF0000"/>
        </w:rPr>
        <w:t>)</w:t>
      </w:r>
    </w:p>
    <w:p w:rsidR="00CE5ADC" w:rsidRPr="00161E93" w:rsidRDefault="00E615B1" w:rsidP="00E615B1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       </w:t>
      </w:r>
      <w:r w:rsidR="00CE5ADC">
        <w:rPr>
          <w:rFonts w:ascii="Times New Roman" w:eastAsia="標楷體" w:hAnsi="Times New Roman" w:cs="Times New Roman" w:hint="eastAsia"/>
        </w:rPr>
        <w:t xml:space="preserve">= </w:t>
      </w:r>
      <w:r w:rsidR="00FA39A4">
        <w:rPr>
          <w:rFonts w:ascii="Times New Roman" w:eastAsia="標楷體" w:hAnsi="Times New Roman" w:cs="Times New Roman" w:hint="eastAsia"/>
        </w:rPr>
        <w:t>(314 + 0 + 9 * 0) * 75350</w:t>
      </w:r>
      <w:r w:rsidR="00617930">
        <w:rPr>
          <w:rFonts w:ascii="Times New Roman" w:eastAsia="標楷體" w:hAnsi="Times New Roman" w:cs="Times New Roman" w:hint="eastAsia"/>
        </w:rPr>
        <w:t xml:space="preserve"> =</w:t>
      </w:r>
      <w:r w:rsidR="00617930" w:rsidRPr="007D3123">
        <w:rPr>
          <w:rFonts w:ascii="Times New Roman" w:eastAsia="標楷體" w:hAnsi="Times New Roman" w:cs="Times New Roman" w:hint="eastAsia"/>
          <w:u w:val="single"/>
        </w:rPr>
        <w:t xml:space="preserve"> </w:t>
      </w:r>
      <w:r w:rsidR="00617930" w:rsidRPr="007D3123">
        <w:rPr>
          <w:rFonts w:ascii="Times New Roman" w:eastAsia="標楷體" w:hAnsi="Times New Roman" w:cs="Times New Roman"/>
          <w:u w:val="single"/>
        </w:rPr>
        <w:t>23659900</w:t>
      </w:r>
    </w:p>
    <w:sectPr w:rsidR="00CE5ADC" w:rsidRPr="00161E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6E7" w:rsidRDefault="008176E7" w:rsidP="00AD7344">
      <w:r>
        <w:separator/>
      </w:r>
    </w:p>
  </w:endnote>
  <w:endnote w:type="continuationSeparator" w:id="0">
    <w:p w:rsidR="008176E7" w:rsidRDefault="008176E7" w:rsidP="00AD7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6E7" w:rsidRDefault="008176E7" w:rsidP="00AD7344">
      <w:r>
        <w:separator/>
      </w:r>
    </w:p>
  </w:footnote>
  <w:footnote w:type="continuationSeparator" w:id="0">
    <w:p w:rsidR="008176E7" w:rsidRDefault="008176E7" w:rsidP="00AD7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33A76"/>
    <w:multiLevelType w:val="hybridMultilevel"/>
    <w:tmpl w:val="72EC317A"/>
    <w:lvl w:ilvl="0" w:tplc="2DB6E45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1F07D3"/>
    <w:multiLevelType w:val="hybridMultilevel"/>
    <w:tmpl w:val="50FA0128"/>
    <w:lvl w:ilvl="0" w:tplc="35BA6732">
      <w:start w:val="1"/>
      <w:numFmt w:val="lowerLetter"/>
      <w:lvlText w:val="(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B233153"/>
    <w:multiLevelType w:val="hybridMultilevel"/>
    <w:tmpl w:val="385C928C"/>
    <w:lvl w:ilvl="0" w:tplc="044ACBAC">
      <w:start w:val="1"/>
      <w:numFmt w:val="lowerLetter"/>
      <w:lvlText w:val="%1)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78E"/>
    <w:rsid w:val="00033CA9"/>
    <w:rsid w:val="00034E59"/>
    <w:rsid w:val="000410A0"/>
    <w:rsid w:val="000A06C1"/>
    <w:rsid w:val="000A542B"/>
    <w:rsid w:val="000C5B6D"/>
    <w:rsid w:val="001379EC"/>
    <w:rsid w:val="00161E93"/>
    <w:rsid w:val="001B163B"/>
    <w:rsid w:val="001B654F"/>
    <w:rsid w:val="001E6286"/>
    <w:rsid w:val="00212E09"/>
    <w:rsid w:val="00222E3D"/>
    <w:rsid w:val="002303B2"/>
    <w:rsid w:val="00234E43"/>
    <w:rsid w:val="002A1C0A"/>
    <w:rsid w:val="002C2CE3"/>
    <w:rsid w:val="002F2DC2"/>
    <w:rsid w:val="00302784"/>
    <w:rsid w:val="003846B6"/>
    <w:rsid w:val="004150A7"/>
    <w:rsid w:val="004412F6"/>
    <w:rsid w:val="00443FD5"/>
    <w:rsid w:val="00451DFC"/>
    <w:rsid w:val="004A4B19"/>
    <w:rsid w:val="004C1C2C"/>
    <w:rsid w:val="004F239A"/>
    <w:rsid w:val="005318F7"/>
    <w:rsid w:val="00537B32"/>
    <w:rsid w:val="00566838"/>
    <w:rsid w:val="00573592"/>
    <w:rsid w:val="00617930"/>
    <w:rsid w:val="006575B1"/>
    <w:rsid w:val="00666DF4"/>
    <w:rsid w:val="00670B5C"/>
    <w:rsid w:val="00695D65"/>
    <w:rsid w:val="006A5D05"/>
    <w:rsid w:val="006B4BA0"/>
    <w:rsid w:val="006C5D40"/>
    <w:rsid w:val="00713C56"/>
    <w:rsid w:val="00793FE4"/>
    <w:rsid w:val="007A6F5A"/>
    <w:rsid w:val="007D3123"/>
    <w:rsid w:val="007E2BCB"/>
    <w:rsid w:val="008176E7"/>
    <w:rsid w:val="0082034F"/>
    <w:rsid w:val="00827F03"/>
    <w:rsid w:val="00891C6B"/>
    <w:rsid w:val="00896668"/>
    <w:rsid w:val="00924199"/>
    <w:rsid w:val="00942B38"/>
    <w:rsid w:val="00955929"/>
    <w:rsid w:val="009754D2"/>
    <w:rsid w:val="0098393E"/>
    <w:rsid w:val="00A06985"/>
    <w:rsid w:val="00A3110C"/>
    <w:rsid w:val="00A957EF"/>
    <w:rsid w:val="00AD7344"/>
    <w:rsid w:val="00AD7CE1"/>
    <w:rsid w:val="00AE12D0"/>
    <w:rsid w:val="00B25C6F"/>
    <w:rsid w:val="00B27646"/>
    <w:rsid w:val="00B31517"/>
    <w:rsid w:val="00B343EE"/>
    <w:rsid w:val="00B37285"/>
    <w:rsid w:val="00B95130"/>
    <w:rsid w:val="00BA4BB9"/>
    <w:rsid w:val="00BA6123"/>
    <w:rsid w:val="00C3567F"/>
    <w:rsid w:val="00C6674D"/>
    <w:rsid w:val="00C75FD6"/>
    <w:rsid w:val="00C7678E"/>
    <w:rsid w:val="00C87910"/>
    <w:rsid w:val="00CE5ADC"/>
    <w:rsid w:val="00D05C9B"/>
    <w:rsid w:val="00D11A53"/>
    <w:rsid w:val="00D3582F"/>
    <w:rsid w:val="00D57393"/>
    <w:rsid w:val="00D82E7E"/>
    <w:rsid w:val="00D84066"/>
    <w:rsid w:val="00DB612E"/>
    <w:rsid w:val="00DC0809"/>
    <w:rsid w:val="00E27207"/>
    <w:rsid w:val="00E3154E"/>
    <w:rsid w:val="00E45356"/>
    <w:rsid w:val="00E6086A"/>
    <w:rsid w:val="00E615B1"/>
    <w:rsid w:val="00ED383F"/>
    <w:rsid w:val="00F17377"/>
    <w:rsid w:val="00F17C57"/>
    <w:rsid w:val="00F33720"/>
    <w:rsid w:val="00F6665E"/>
    <w:rsid w:val="00F918A8"/>
    <w:rsid w:val="00FA39A4"/>
    <w:rsid w:val="00FE6E2D"/>
    <w:rsid w:val="00FF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6BFF23-C13F-46D8-90E2-DA349C10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278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2784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D734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D7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D7344"/>
    <w:rPr>
      <w:sz w:val="20"/>
      <w:szCs w:val="20"/>
    </w:rPr>
  </w:style>
  <w:style w:type="paragraph" w:styleId="a8">
    <w:name w:val="List Paragraph"/>
    <w:basedOn w:val="a"/>
    <w:uiPriority w:val="34"/>
    <w:qFormat/>
    <w:rsid w:val="00573592"/>
    <w:pPr>
      <w:ind w:leftChars="200" w:left="480"/>
    </w:pPr>
  </w:style>
  <w:style w:type="character" w:styleId="a9">
    <w:name w:val="Placeholder Text"/>
    <w:basedOn w:val="a0"/>
    <w:uiPriority w:val="99"/>
    <w:semiHidden/>
    <w:rsid w:val="00891C6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A1C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A1C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4.vsdx"/><Relationship Id="rId26" Type="http://schemas.openxmlformats.org/officeDocument/2006/relationships/package" Target="embeddings/Microsoft_Visio___8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1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Visio___3.vsdx"/><Relationship Id="rId20" Type="http://schemas.openxmlformats.org/officeDocument/2006/relationships/package" Target="embeddings/Microsoft_Visio___5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7.vsdx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__2.vsdx"/><Relationship Id="rId22" Type="http://schemas.openxmlformats.org/officeDocument/2006/relationships/package" Target="embeddings/Microsoft_Visio___6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沈育同</cp:lastModifiedBy>
  <cp:revision>9</cp:revision>
  <cp:lastPrinted>2017-11-24T18:13:00Z</cp:lastPrinted>
  <dcterms:created xsi:type="dcterms:W3CDTF">2017-11-24T18:14:00Z</dcterms:created>
  <dcterms:modified xsi:type="dcterms:W3CDTF">2017-11-25T03:26:00Z</dcterms:modified>
</cp:coreProperties>
</file>