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92EE0A0" w14:textId="77777777" w:rsidTr="003E5DE0">
        <w:tc>
          <w:tcPr>
            <w:tcW w:w="1386" w:type="dxa"/>
            <w:hideMark/>
          </w:tcPr>
          <w:p w14:paraId="39FA91E7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3019C2" wp14:editId="6F58E3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CBC17D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6EC8E6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1F7E0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F31A08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DE7AB9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BAF80B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6E924A1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6C0D13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A3E7F8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AAF078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7C19E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E7BD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741D03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3B4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94F67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BF639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45C21B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78C5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41F5ABE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1E8F7E6" w14:textId="456C61CF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A788E">
        <w:rPr>
          <w:rFonts w:ascii="Times New Roman" w:eastAsia="Calibri" w:hAnsi="Times New Roman" w:cs="Times New Roman"/>
          <w:i/>
          <w:sz w:val="44"/>
        </w:rPr>
        <w:t xml:space="preserve"> 1</w:t>
      </w:r>
    </w:p>
    <w:p w14:paraId="417B1A55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DF84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6F1BC8D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7F4A74A" w14:textId="2EBE6092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A7898">
        <w:rPr>
          <w:rFonts w:ascii="Times New Roman" w:eastAsia="Calibri" w:hAnsi="Times New Roman" w:cs="Times New Roman"/>
          <w:b/>
          <w:sz w:val="44"/>
          <w:szCs w:val="44"/>
        </w:rPr>
        <w:t>Гистограмма и эмпирическая функция распределения</w:t>
      </w:r>
    </w:p>
    <w:p w14:paraId="2D2C9D12" w14:textId="77777777" w:rsidR="00BC2505" w:rsidRDefault="00BC2505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</w:p>
    <w:p w14:paraId="588B8333" w14:textId="5B858AD9" w:rsidR="002436A6" w:rsidRPr="00BC2505" w:rsidRDefault="002436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iCs/>
          <w:sz w:val="44"/>
          <w:szCs w:val="44"/>
        </w:rPr>
      </w:pPr>
      <w:r w:rsidRPr="00BC2505">
        <w:rPr>
          <w:rFonts w:ascii="Times New Roman" w:eastAsia="Calibri" w:hAnsi="Times New Roman" w:cs="Times New Roman"/>
          <w:bCs/>
          <w:i/>
          <w:iCs/>
          <w:sz w:val="44"/>
          <w:szCs w:val="44"/>
        </w:rPr>
        <w:t>Вариант 25</w:t>
      </w:r>
    </w:p>
    <w:p w14:paraId="1FC28AF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58F6DA" w14:textId="5AC9A203" w:rsidR="00422710" w:rsidRPr="00A80654" w:rsidRDefault="00422710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</w:p>
    <w:p w14:paraId="4102BE9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157A0C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9C06D1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25703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F6AB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DBBC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DAB9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A4B85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052FE358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931590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30FB8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32EDE7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191BF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5307C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A5D715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D13A7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BBF1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D41BD4" w14:textId="77777777" w:rsidR="009C6C60" w:rsidRPr="0054544D" w:rsidRDefault="009C6C6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4E753" w14:textId="562F292A" w:rsidR="00942E6B" w:rsidRPr="00942E6B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Цель и содержание работы</w:t>
      </w:r>
    </w:p>
    <w:p w14:paraId="5B898066" w14:textId="77777777" w:rsidR="00942E6B" w:rsidRDefault="00942E6B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2F44F" w14:textId="3C2B1320" w:rsidR="009C6C60" w:rsidRDefault="009C6C60" w:rsidP="009C6C60">
      <w:p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C60">
        <w:rPr>
          <w:rFonts w:ascii="Times New Roman" w:hAnsi="Times New Roman" w:cs="Times New Roman"/>
          <w:sz w:val="24"/>
          <w:szCs w:val="24"/>
        </w:rPr>
        <w:t>построение гистограммы и эмпирической функции распределения.</w:t>
      </w:r>
    </w:p>
    <w:p w14:paraId="6CFE9256" w14:textId="43B88104" w:rsidR="009C6C60" w:rsidRDefault="009C6C60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Содержание работы:</w:t>
      </w:r>
    </w:p>
    <w:p w14:paraId="183A5D1C" w14:textId="05C84F88" w:rsidR="009C6C60" w:rsidRPr="009C6C60" w:rsidRDefault="009C6C60" w:rsidP="009C6C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реализовать в виде программы на ЭВМ</w:t>
      </w:r>
    </w:p>
    <w:p w14:paraId="709FCCF9" w14:textId="224B4E17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максимального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минимального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3DFF8FEA" w14:textId="2AA823F6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размаха 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выборки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F785183" w14:textId="52D3E2D1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математического ожидания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дисперсии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5B13EF3" w14:textId="61FF9480" w:rsidR="009C6C60" w:rsidRPr="00417413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группировку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 xml:space="preserve">значений выборки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m=[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n]+2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4F0DBA0" w14:textId="750F5DC4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8D2781" w14:textId="014766D1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другой коордитной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B400385" w14:textId="444F1D42" w:rsidR="00417413" w:rsidRPr="00D0211E" w:rsidRDefault="00417413" w:rsidP="004174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Провести вычисления и построить графики для выборки из индивидуального варианта.</w:t>
      </w:r>
    </w:p>
    <w:p w14:paraId="2A224877" w14:textId="1B7E2B1E" w:rsidR="00D0211E" w:rsidRDefault="00D0211E" w:rsidP="00D0211E">
      <w:pPr>
        <w:rPr>
          <w:rFonts w:ascii="Times New Roman" w:hAnsi="Times New Roman" w:cs="Times New Roman"/>
          <w:sz w:val="24"/>
          <w:szCs w:val="24"/>
        </w:rPr>
      </w:pPr>
    </w:p>
    <w:p w14:paraId="5248CD8D" w14:textId="7BBAA7E4" w:rsidR="00D0211E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Формулы для вычисления величин</w:t>
      </w:r>
    </w:p>
    <w:p w14:paraId="42C7C878" w14:textId="14E94990" w:rsidR="001051B9" w:rsidRDefault="001051B9" w:rsidP="001051B9">
      <w:pPr>
        <w:rPr>
          <w:rFonts w:ascii="Times New Roman" w:hAnsi="Times New Roman" w:cs="Times New Roman"/>
          <w:sz w:val="24"/>
          <w:szCs w:val="24"/>
        </w:rPr>
      </w:pPr>
    </w:p>
    <w:p w14:paraId="54B7E3CA" w14:textId="3B863DD7" w:rsidR="001051B9" w:rsidRDefault="001D35A1" w:rsidP="0010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выборки:</w:t>
      </w:r>
    </w:p>
    <w:p w14:paraId="27FF3268" w14:textId="47F29B80" w:rsidR="001D35A1" w:rsidRDefault="00C66BFD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10B3F381" w14:textId="37F9EC45" w:rsidR="006F7C13" w:rsidRDefault="004054B1" w:rsidP="006F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</w:t>
      </w:r>
      <w:r w:rsidR="006F7C13">
        <w:rPr>
          <w:rFonts w:ascii="Times New Roman" w:hAnsi="Times New Roman" w:cs="Times New Roman"/>
          <w:sz w:val="24"/>
          <w:szCs w:val="24"/>
        </w:rPr>
        <w:t xml:space="preserve"> значение выборки:</w:t>
      </w:r>
    </w:p>
    <w:p w14:paraId="62914CF1" w14:textId="06CFB97E" w:rsidR="006F7C13" w:rsidRDefault="00C66BFD" w:rsidP="006F7C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4144588A" w14:textId="39F4601F" w:rsidR="006F7C13" w:rsidRPr="00D70019" w:rsidRDefault="009761D8" w:rsidP="001051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Размах выборки</w:t>
      </w:r>
      <w:r w:rsidR="00D700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D633F1" w14:textId="73799918" w:rsidR="009761D8" w:rsidRPr="009761D8" w:rsidRDefault="009761D8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14:paraId="11F0552B" w14:textId="4BFFFF0E" w:rsidR="00D54447" w:rsidRPr="00D54447" w:rsidRDefault="00D54447" w:rsidP="00D54447">
      <w:pPr>
        <w:rPr>
          <w:rFonts w:ascii="Times New Roman" w:hAnsi="Times New Roman" w:cs="Times New Roman"/>
          <w:sz w:val="24"/>
          <w:szCs w:val="24"/>
        </w:rPr>
      </w:pPr>
      <w:r w:rsidRPr="00D54447">
        <w:rPr>
          <w:rFonts w:ascii="Times New Roman" w:hAnsi="Times New Roman" w:cs="Times New Roman"/>
          <w:sz w:val="24"/>
          <w:szCs w:val="24"/>
        </w:rPr>
        <w:t>Выборочным средним (выборочным математическим ожиданием)</w:t>
      </w:r>
      <w:r w:rsidRPr="00D54447">
        <w:rPr>
          <w:rFonts w:ascii="Times New Roman" w:hAnsi="Times New Roman" w:cs="Times New Roman"/>
          <w:sz w:val="24"/>
          <w:szCs w:val="24"/>
        </w:rPr>
        <w:t xml:space="preserve"> </w:t>
      </w:r>
      <w:r w:rsidRPr="00D54447">
        <w:rPr>
          <w:rFonts w:ascii="Times New Roman" w:hAnsi="Times New Roman" w:cs="Times New Roman"/>
          <w:sz w:val="24"/>
          <w:szCs w:val="24"/>
        </w:rPr>
        <w:t>называется</w:t>
      </w:r>
      <w:r w:rsidRPr="00D54447">
        <w:rPr>
          <w:rFonts w:ascii="Times New Roman" w:hAnsi="Times New Roman" w:cs="Times New Roman"/>
          <w:sz w:val="24"/>
          <w:szCs w:val="24"/>
        </w:rPr>
        <w:t xml:space="preserve"> </w:t>
      </w:r>
      <w:r w:rsidRPr="00D54447">
        <w:rPr>
          <w:rFonts w:ascii="Times New Roman" w:hAnsi="Times New Roman" w:cs="Times New Roman"/>
          <w:sz w:val="24"/>
          <w:szCs w:val="24"/>
        </w:rPr>
        <w:t>статистика</w:t>
      </w:r>
      <w:r w:rsidRPr="00D54447">
        <w:rPr>
          <w:rFonts w:ascii="Times New Roman" w:hAnsi="Times New Roman" w:cs="Times New Roman"/>
          <w:sz w:val="24"/>
          <w:szCs w:val="24"/>
        </w:rPr>
        <w:t>:</w:t>
      </w:r>
    </w:p>
    <w:p w14:paraId="20A594A6" w14:textId="1BC7264B" w:rsidR="00D70019" w:rsidRPr="00D54447" w:rsidRDefault="00C66BFD" w:rsidP="00D544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AA80D8F" w14:textId="651A53A1" w:rsidR="00E36891" w:rsidRDefault="00DE3F5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Несмещенная оценка дисперсии:</w:t>
      </w:r>
    </w:p>
    <w:p w14:paraId="3E074598" w14:textId="25E644C1" w:rsidR="00DE3F5C" w:rsidRPr="00550D4D" w:rsidRDefault="00C66BFD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DE86653" w14:textId="118B4132" w:rsidR="00550D4D" w:rsidRDefault="00550D4D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50D037" w14:textId="255F1DBA" w:rsidR="00406597" w:rsidRPr="00CC227F" w:rsidRDefault="00CC227F" w:rsidP="00CC227F">
      <w:pPr>
        <w:pStyle w:val="1"/>
        <w:rPr>
          <w:rFonts w:ascii="Times New Roman" w:eastAsiaTheme="minorEastAsia" w:hAnsi="Times New Roman" w:cs="Times New Roman"/>
        </w:rPr>
      </w:pPr>
      <w:r w:rsidRPr="00CC227F">
        <w:rPr>
          <w:rFonts w:ascii="Times New Roman" w:eastAsiaTheme="minorEastAsia" w:hAnsi="Times New Roman" w:cs="Times New Roman"/>
        </w:rPr>
        <w:t>Эмпирическая плотность и гистограмма</w:t>
      </w:r>
    </w:p>
    <w:p w14:paraId="4D04257D" w14:textId="311B238D" w:rsidR="00CC227F" w:rsidRDefault="00CC227F" w:rsidP="001051B9">
      <w:pPr>
        <w:rPr>
          <w:rFonts w:ascii="Times New Roman" w:hAnsi="Times New Roman" w:cs="Times New Roman"/>
          <w:sz w:val="24"/>
          <w:szCs w:val="24"/>
        </w:rPr>
      </w:pPr>
    </w:p>
    <w:p w14:paraId="32034D33" w14:textId="77777777" w:rsidR="00F36558" w:rsidRPr="007D6328" w:rsidRDefault="00F36558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m=[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n]+2,</m:t>
              </m:r>
            </m:e>
          </m:func>
        </m:oMath>
      </m:oMathPara>
    </w:p>
    <w:p w14:paraId="43B55C64" w14:textId="77777777" w:rsidR="00F36558" w:rsidRPr="007D6328" w:rsidRDefault="00F36558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1FA65161" w14:textId="77777777" w:rsidR="00F36558" w:rsidRPr="007D6328" w:rsidRDefault="00F36558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792F98BC" w14:textId="77777777" w:rsidR="00F36558" w:rsidRDefault="00F36558" w:rsidP="001051B9">
      <w:pPr>
        <w:rPr>
          <w:rFonts w:ascii="Times New Roman" w:hAnsi="Times New Roman" w:cs="Times New Roman"/>
          <w:sz w:val="24"/>
          <w:szCs w:val="24"/>
        </w:rPr>
      </w:pPr>
    </w:p>
    <w:p w14:paraId="5D0658F6" w14:textId="0CA75B73" w:rsidR="004D63F5" w:rsidRDefault="004D63F5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3F5">
        <w:rPr>
          <w:rFonts w:ascii="Times New Roman" w:hAnsi="Times New Roman" w:cs="Times New Roman"/>
          <w:sz w:val="24"/>
          <w:szCs w:val="24"/>
        </w:rPr>
        <w:t xml:space="preserve">При больших объемах выборки </w:t>
      </w:r>
      <m:oMath>
        <m:r>
          <w:rPr>
            <w:rFonts w:ascii="Cambria Math" w:hAnsi="Cambria Math" w:cs="Times New Roman"/>
            <w:sz w:val="24"/>
            <w:szCs w:val="24"/>
          </w:rPr>
          <m:t>n (n &gt; 50)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производят группирование исходных данных следующим образом. Промежуток</w:t>
      </w:r>
      <w:r w:rsidR="00FA12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D24A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73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содержащий все выборочные значения, разбивают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 полуинтервало</w:t>
      </w:r>
      <w:r w:rsidR="00A3067D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A3067D" w:rsidRPr="00A306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3067D" w:rsidRPr="00A3067D">
        <w:rPr>
          <w:rFonts w:ascii="Times New Roman" w:eastAsiaTheme="minorEastAsia" w:hAnsi="Times New Roman" w:cs="Times New Roman"/>
          <w:sz w:val="24"/>
          <w:szCs w:val="24"/>
        </w:rPr>
        <w:t>как правило, одинаковой длины</w:t>
      </w:r>
      <w:r w:rsidR="00A3067D" w:rsidRPr="00A306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D6723D" w:rsidRPr="00D67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и таких, что каждый из них, кроме последнего, содержит левую границу, а последний содержит обе границы, и подсчитывают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 элементов выборки, попавших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>-ый промежуток</w:t>
      </w:r>
      <w:r w:rsidR="009665B0" w:rsidRPr="009665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D640C">
        <w:rPr>
          <w:rFonts w:ascii="Times New Roman" w:eastAsiaTheme="minorEastAsia" w:hAnsi="Times New Roman" w:cs="Times New Roman"/>
          <w:sz w:val="24"/>
          <w:szCs w:val="24"/>
        </w:rPr>
        <w:t xml:space="preserve">а результаты представляют в виде слудующей таблицы 1, </w:t>
      </w:r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>которую называют интервальным статистическим рядом.</w:t>
      </w:r>
    </w:p>
    <w:p w14:paraId="3E571185" w14:textId="77777777" w:rsidR="00750DC1" w:rsidRDefault="00750DC1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6C02AD" w14:textId="6B9B429A" w:rsidR="00F35881" w:rsidRDefault="00750DC1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1. Интервальный статистический ряд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0DC1" w14:paraId="69BEB3DF" w14:textId="77777777" w:rsidTr="00D87358">
        <w:trPr>
          <w:trHeight w:val="429"/>
        </w:trPr>
        <w:tc>
          <w:tcPr>
            <w:tcW w:w="1869" w:type="dxa"/>
          </w:tcPr>
          <w:p w14:paraId="307F2B39" w14:textId="352D7166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9A9F3E4" w14:textId="3CE3B449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7FE1E90" w14:textId="58E6A639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AE73EA5" w14:textId="77039CA5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45B32F4" w14:textId="77777777" w:rsidR="00750DC1" w:rsidRDefault="00750DC1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50DC1" w14:paraId="03BD7ECB" w14:textId="77777777" w:rsidTr="00D87358">
        <w:trPr>
          <w:trHeight w:val="421"/>
        </w:trPr>
        <w:tc>
          <w:tcPr>
            <w:tcW w:w="1869" w:type="dxa"/>
          </w:tcPr>
          <w:p w14:paraId="54076E51" w14:textId="378EE4B1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C200061" w14:textId="6816431E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2BB52BE" w14:textId="4CB54307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7622421" w14:textId="276681C6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B10EF69" w14:textId="6107A748" w:rsidR="00750DC1" w:rsidRDefault="001D3B0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9A0FC3E" w14:textId="25E9D08C" w:rsidR="0007308C" w:rsidRPr="002D2AD9" w:rsidRDefault="0013690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690C">
        <w:rPr>
          <w:rFonts w:ascii="Times New Roman" w:hAnsi="Times New Roman" w:cs="Times New Roman"/>
          <w:i/>
          <w:iCs/>
          <w:sz w:val="24"/>
          <w:szCs w:val="24"/>
        </w:rPr>
        <w:lastRenderedPageBreak/>
        <w:t>Определение</w:t>
      </w:r>
      <w:r w:rsidRPr="0013690C">
        <w:rPr>
          <w:rFonts w:ascii="Times New Roman" w:hAnsi="Times New Roman" w:cs="Times New Roman"/>
          <w:sz w:val="24"/>
          <w:szCs w:val="24"/>
        </w:rPr>
        <w:t xml:space="preserve">. </w:t>
      </w:r>
      <w:r w:rsidR="004352E2">
        <w:rPr>
          <w:rFonts w:ascii="Times New Roman" w:hAnsi="Times New Roman" w:cs="Times New Roman"/>
          <w:sz w:val="24"/>
          <w:szCs w:val="24"/>
        </w:rPr>
        <w:t xml:space="preserve">График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&amp;x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&amp;x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∉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eqArr>
          </m:e>
        </m:d>
      </m:oMath>
      <w:r w:rsidR="004D114E" w:rsidRPr="004D11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114E">
        <w:rPr>
          <w:rFonts w:ascii="Times New Roman" w:eastAsiaTheme="minorEastAsia" w:hAnsi="Times New Roman" w:cs="Times New Roman"/>
          <w:sz w:val="24"/>
          <w:szCs w:val="24"/>
        </w:rPr>
        <w:t xml:space="preserve">представляющий собой кусочно постоянную функцию называют </w:t>
      </w:r>
      <w:r w:rsidR="004D114E" w:rsidRPr="004D114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гистограммой</w:t>
      </w:r>
      <w:r w:rsidR="002D2AD9">
        <w:rPr>
          <w:rFonts w:ascii="Times New Roman" w:eastAsiaTheme="minorEastAsia" w:hAnsi="Times New Roman" w:cs="Times New Roman"/>
          <w:sz w:val="24"/>
          <w:szCs w:val="24"/>
        </w:rPr>
        <w:t xml:space="preserve"> (рис. 1).</w:t>
      </w:r>
    </w:p>
    <w:p w14:paraId="2B3F4519" w14:textId="77777777" w:rsidR="002D2AD9" w:rsidRDefault="002D2AD9" w:rsidP="001051B9">
      <w:pPr>
        <w:rPr>
          <w:noProof/>
        </w:rPr>
      </w:pPr>
    </w:p>
    <w:p w14:paraId="24DECB0C" w14:textId="77777777" w:rsidR="005B708D" w:rsidRDefault="002D2AD9" w:rsidP="005B708D">
      <w:pPr>
        <w:keepNext/>
        <w:jc w:val="center"/>
      </w:pPr>
      <w:r>
        <w:rPr>
          <w:noProof/>
        </w:rPr>
        <w:drawing>
          <wp:inline distT="0" distB="0" distL="0" distR="0" wp14:anchorId="462A2C25" wp14:editId="3BC85B44">
            <wp:extent cx="3967023" cy="21070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096" t="34981" r="11508" b="18374"/>
                    <a:stretch/>
                  </pic:blipFill>
                  <pic:spPr bwMode="auto">
                    <a:xfrm>
                      <a:off x="0" y="0"/>
                      <a:ext cx="4002618" cy="21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51B6" w14:textId="673F6A90" w:rsidR="002D2AD9" w:rsidRPr="005B708D" w:rsidRDefault="005B708D" w:rsidP="005B708D">
      <w:pPr>
        <w:pStyle w:val="aa"/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B75D5A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5B708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Гистограмма</w:t>
      </w:r>
    </w:p>
    <w:p w14:paraId="1F240DFB" w14:textId="77777777" w:rsidR="00F9603A" w:rsidRDefault="00F9603A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317100" w14:textId="77777777" w:rsidR="00130729" w:rsidRPr="00130729" w:rsidRDefault="00F9603A" w:rsidP="00F960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F9603A">
        <w:rPr>
          <w:rFonts w:ascii="Times New Roman" w:eastAsiaTheme="minorEastAsia" w:hAnsi="Times New Roman" w:cs="Times New Roman"/>
          <w:iCs/>
          <w:sz w:val="24"/>
          <w:szCs w:val="24"/>
        </w:rPr>
        <w:t>Часто гистограммой называют диаграмму, составленную из прямоугольников с основанием</w:t>
      </w:r>
      <w:r w:rsidRPr="00F9603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7776">
        <w:rPr>
          <w:rFonts w:ascii="Times New Roman" w:eastAsiaTheme="minorEastAsia" w:hAnsi="Times New Roman" w:cs="Times New Roman"/>
          <w:sz w:val="24"/>
          <w:szCs w:val="24"/>
        </w:rPr>
        <w:t xml:space="preserve">и высотами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/(n∆) ,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091">
        <w:rPr>
          <w:rFonts w:ascii="Times New Roman" w:eastAsiaTheme="minorEastAsia" w:hAnsi="Times New Roman" w:cs="Times New Roman"/>
          <w:sz w:val="24"/>
          <w:szCs w:val="24"/>
        </w:rPr>
        <w:t xml:space="preserve">Нетрудно увидеть, что суммарная площадь всех прямоугольников, образующих такую диаграмму, равна 1, </w:t>
      </w:r>
      <w:r w:rsidR="000A3C73">
        <w:rPr>
          <w:rFonts w:ascii="Times New Roman" w:eastAsiaTheme="minorEastAsia" w:hAnsi="Times New Roman" w:cs="Times New Roman"/>
          <w:sz w:val="24"/>
          <w:szCs w:val="24"/>
        </w:rPr>
        <w:t>так как</w:t>
      </w:r>
      <w:r w:rsidR="00130729" w:rsidRPr="0013072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CCF2CA" w14:textId="2E18686C" w:rsidR="00130729" w:rsidRPr="00130729" w:rsidRDefault="00130729" w:rsidP="0013072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n∆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796AB499" w14:textId="676DD27F" w:rsidR="00130729" w:rsidRPr="00546567" w:rsidRDefault="00130729" w:rsidP="001307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Площадь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каждого прямоугольника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/n</m:t>
        </m:r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есть частота попадания элементов выборки в соответсвующий интервал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>статистического ряда.</w:t>
      </w:r>
    </w:p>
    <w:p w14:paraId="31CB081F" w14:textId="2D9A85A3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057836" w14:textId="627FB526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</w:p>
    <w:p w14:paraId="58556D76" w14:textId="61767FCD" w:rsidR="008254B5" w:rsidRPr="008254B5" w:rsidRDefault="00C66BFD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54B5">
        <w:rPr>
          <w:rFonts w:ascii="Times New Roman" w:eastAsiaTheme="minorEastAsia" w:hAnsi="Times New Roman" w:cs="Times New Roman"/>
          <w:sz w:val="24"/>
          <w:szCs w:val="24"/>
        </w:rPr>
        <w:t>случайная выборка,</w:t>
      </w:r>
    </w:p>
    <w:p w14:paraId="1A11BA8F" w14:textId="34A69D1B" w:rsidR="008254B5" w:rsidRPr="008254B5" w:rsidRDefault="00C66BFD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случайной выборки,</w:t>
      </w:r>
    </w:p>
    <w:p w14:paraId="76E5DE63" w14:textId="7619AFCC" w:rsidR="008254B5" w:rsidRPr="008254B5" w:rsidRDefault="008254B5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которые имеют значения меньше 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7A2DA1" w14:textId="046ACF6B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A3E1CA" w14:textId="649708A3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Эмпирической функцией распределения называют функцию</w:t>
      </w:r>
    </w:p>
    <w:p w14:paraId="11334A7B" w14:textId="5275411D" w:rsidR="008254B5" w:rsidRDefault="00C66BFD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8254B5" w:rsidRP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определенную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n(x,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4FE40D" w14:textId="2FAFEA4D" w:rsidR="008254B5" w:rsidRDefault="008254B5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BC479F" w14:textId="07852518" w:rsidR="002327DC" w:rsidRPr="002327DC" w:rsidRDefault="002327DC" w:rsidP="002327DC">
      <w:pPr>
        <w:pStyle w:val="1"/>
        <w:pageBreakBefore/>
        <w:rPr>
          <w:rFonts w:ascii="Times New Roman" w:eastAsiaTheme="minorEastAsia" w:hAnsi="Times New Roman" w:cs="Times New Roman"/>
        </w:rPr>
      </w:pPr>
      <w:r w:rsidRPr="002327DC">
        <w:rPr>
          <w:rFonts w:ascii="Times New Roman" w:eastAsiaTheme="minorEastAsia" w:hAnsi="Times New Roman" w:cs="Times New Roman"/>
        </w:rPr>
        <w:lastRenderedPageBreak/>
        <w:t>Листинг</w:t>
      </w:r>
    </w:p>
    <w:p w14:paraId="5CCFEC7A" w14:textId="77777777" w:rsidR="002327DC" w:rsidRDefault="002327D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32DFA6C" w14:textId="5577C674" w:rsidR="009B5306" w:rsidRPr="00841CD8" w:rsidRDefault="00383374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Листинг 1. Программа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Matlab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лабораторной работе</w:t>
      </w:r>
      <w:r w:rsidR="00841C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№1</w:t>
      </w: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BB340B" w:rsidRPr="004352E2" w14:paraId="6BCE1220" w14:textId="77777777" w:rsidTr="00B7110D">
        <w:tc>
          <w:tcPr>
            <w:tcW w:w="11057" w:type="dxa"/>
          </w:tcPr>
          <w:p w14:paraId="40920A37" w14:textId="25A5E37A" w:rsidR="00B7110D" w:rsidRPr="00B7110D" w:rsidRDefault="00B7110D" w:rsidP="00B7110D">
            <w:pPr>
              <w:rPr>
                <w:sz w:val="20"/>
                <w:szCs w:val="20"/>
                <w:lang w:val="en-US"/>
              </w:rPr>
            </w:pP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lab1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clear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X=[-17.04,-18.29,-17.38,-18.11,-18.96,-17.65,-17.02,-17.22,-16.25,-17.44,-17.69,-17.61,-17.09,-17.19,-16.02,-17.56,-16.94,-17.29,-16.93,-16.61,-19.38,-17.53,-16.39,-17.89,-17.98,-17.04,-16.22,-19.09,-18.91,-17.77,-18.30,-17.44,-18.84,-16.39,-16.13,-18.37,-16.37,-16.70,-17.78,-17.03,-17.76,-17.87,-17.20,-18.44,-17.19,-17.75,-16.81,-17.97,-18.03,-16.87,-16.10,-19.16,-16.51,-18.39,-16.48,-18.08,-17.49,-18.89,-19.09,-17.96,-18.40,-16.96,-18.15,-18.71,-17.81,-17.86,-19.47,-17.86,-17.60,-17.30,-17.60,-17.71,-18.42,-16.88,-16.76,-18.00,-17.97,-16.83,-18.00,-18.08,-17.61,-17.02,-16.73,-17.64,-18.76,-17.68,-18.04,-16.45,-18.79,-18.03,-17.38,-15.27,-15.97,-17.41,-18.61,-18.00,-17.42,-17.77,-19.05,-16.16,-16.27,-18.00,-18.90,-17.05,-17.46,-17.49,-18.20,-17.59,-15.78,-18.88,-18.53,-17.39,-17.83,-18.17,-16.15,-17.66,-17.76,-18.32,-17.70,-17.56]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a)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Mmax = 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Mmin = min(X);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б)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R = Mmax - Mmin;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в)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S2 = find_S2(X);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г)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Гистограмма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 = find_m(X);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[J, count] = intervalization(X, 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stairs([J(1) J], [0 count 0]);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Y1 = f(X, mu, S2);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plot(X, Y1,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'.'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'Гистограмма'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плотности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figure;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empF(sort(X));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F(sort(X), mu, getS(X), m, R);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'Эмпирическая функция распределения'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[mu]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find_mu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mu = sum(X)/size(X,2);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[S2]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find_S2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S2 = sum((X - find_mu(X)) .*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 - find_mu(X)))/ (size(X,2) - 1);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tempMu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 = sum((X - tempMu) .* (X - tempMu)) /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Ssqr = n/ (n - 1) * getSigmaSqr(X);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[m]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find_m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 = floor(log2(size(X, 2))) + 2;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[J, count]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intervalization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sortX = sort(X);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size(sortX,2);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- sortX(1)) / 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J = sortX(1):delta:sortX(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 = zeros(1,m);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1:(size(J,2)-1)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j = 1:n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if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(sortX(j) &gt;= J(i) &amp;&amp; sortX(j) &lt; J(i+1))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    count(i) = count(i) + 1;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=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+ sum(sortX==(sortX(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1:size(count,2)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count(i) = count(i)/(n * delta);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[Y]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normpdf(X, MX, sqrt(DX));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empF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[yy, xx] = ecdf(X);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stairs(xx, yy);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DX, m, R)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R/m;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Xn = min(X):delta/20:max(X);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1/2 * (1 + erf((Xn - MX) / sqrt(2*DX)));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plot(Xn, Y,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'--'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</w:p>
          <w:p w14:paraId="0F452CA3" w14:textId="77140F51" w:rsidR="00BB340B" w:rsidRPr="00B7110D" w:rsidRDefault="00BB340B" w:rsidP="00B7110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8B9A6E7" w14:textId="33FD3393" w:rsidR="00BB340B" w:rsidRDefault="00BB340B" w:rsidP="008254B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3B04BFF" w14:textId="6712F36D" w:rsidR="00BC5DD0" w:rsidRDefault="00BC5DD0" w:rsidP="00786A57">
      <w:pPr>
        <w:pStyle w:val="1"/>
        <w:pageBreakBefore/>
        <w:rPr>
          <w:rFonts w:ascii="Times New Roman" w:eastAsiaTheme="minorEastAsia" w:hAnsi="Times New Roman" w:cs="Times New Roman"/>
        </w:rPr>
      </w:pPr>
      <w:r w:rsidRPr="00BC5DD0">
        <w:rPr>
          <w:rFonts w:ascii="Times New Roman" w:eastAsiaTheme="minorEastAsia" w:hAnsi="Times New Roman" w:cs="Times New Roman"/>
        </w:rPr>
        <w:lastRenderedPageBreak/>
        <w:t>Результат работы программы</w:t>
      </w:r>
    </w:p>
    <w:p w14:paraId="5D118C64" w14:textId="4D81EA66" w:rsidR="00BC5DD0" w:rsidRDefault="00BC5DD0" w:rsidP="00BC5DD0">
      <w:pPr>
        <w:rPr>
          <w:rFonts w:ascii="Times New Roman" w:hAnsi="Times New Roman" w:cs="Times New Roman"/>
          <w:sz w:val="24"/>
          <w:szCs w:val="24"/>
        </w:rPr>
      </w:pPr>
    </w:p>
    <w:p w14:paraId="0C0A2B6A" w14:textId="7865547D" w:rsidR="00BC5DD0" w:rsidRPr="004058A3" w:rsidRDefault="00C66BFD" w:rsidP="00BC5DD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-15.27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CCD987" w14:textId="3AF21DF3" w:rsidR="0016564D" w:rsidRPr="004058A3" w:rsidRDefault="00C66BFD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-19.47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6D59A0" w14:textId="008864A1" w:rsidR="0016564D" w:rsidRPr="004058A3" w:rsidRDefault="008B5E0A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4.2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4DBEEE" w14:textId="3E966179" w:rsidR="0016564D" w:rsidRPr="004058A3" w:rsidRDefault="00C66BFD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-17.5894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A36431" w14:textId="01E46CE8" w:rsidR="0016564D" w:rsidRPr="004A615C" w:rsidRDefault="00C66BFD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0.7286</m:t>
        </m:r>
      </m:oMath>
      <w:r w:rsidR="004058A3" w:rsidRPr="00465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6000D5" w14:textId="133B6A26" w:rsidR="0016564D" w:rsidRDefault="0016564D" w:rsidP="00BC5DD0">
      <w:pPr>
        <w:rPr>
          <w:rFonts w:ascii="Times New Roman" w:hAnsi="Times New Roman" w:cs="Times New Roman"/>
          <w:sz w:val="24"/>
          <w:szCs w:val="24"/>
        </w:rPr>
      </w:pPr>
    </w:p>
    <w:p w14:paraId="13C048D7" w14:textId="3E55C869" w:rsidR="00786A57" w:rsidRDefault="00185A02" w:rsidP="00A02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16564D">
        <w:rPr>
          <w:rFonts w:ascii="Times New Roman" w:hAnsi="Times New Roman" w:cs="Times New Roman"/>
          <w:sz w:val="24"/>
          <w:szCs w:val="24"/>
        </w:rPr>
        <w:t>Интервальная группировка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значений</w:t>
      </w:r>
      <w:r w:rsidR="008712E1"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выборки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 xml:space="preserve">при </w:t>
      </w:r>
      <w:r w:rsidR="001656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564D" w:rsidRPr="0016564D">
        <w:rPr>
          <w:rFonts w:ascii="Times New Roman" w:hAnsi="Times New Roman" w:cs="Times New Roman"/>
          <w:sz w:val="24"/>
          <w:szCs w:val="24"/>
        </w:rPr>
        <w:t xml:space="preserve"> = </w:t>
      </w:r>
      <w:r w:rsidR="00465451" w:rsidRPr="00465451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0D95" w14:paraId="6D7AE70B" w14:textId="77777777" w:rsidTr="00FD0D95">
        <w:tc>
          <w:tcPr>
            <w:tcW w:w="1168" w:type="dxa"/>
          </w:tcPr>
          <w:p w14:paraId="683F9181" w14:textId="4873A0EE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-19.47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67A4A672" w14:textId="16F195FE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11A1FBA2" w14:textId="4D13E858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923FE0" w14:textId="0FC56538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75152E6" w14:textId="22C8C261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2FA953C3" w14:textId="0AD5BD16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65A7E70" w14:textId="44C3B129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FD0D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FF1C16" w14:textId="03199D78" w:rsidR="00FD0D95" w:rsidRPr="00185A02" w:rsidRDefault="004D5E7B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185A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DA7B485" w14:textId="08BAB779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E52CF8" w14:textId="7E1D5D3F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7E8AD62E" w14:textId="478F24E0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8FAE9AF" w14:textId="59867EC3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4D682C76" w14:textId="26E3D667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 w:rsidR="00D25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E38BE9" w14:textId="0DA4EB89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-15.795</w:t>
            </w:r>
            <w:r w:rsidR="001B3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4F99D227" w14:textId="353BEE26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15.795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7B18FF" w14:textId="514AB00F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-15.270</w:t>
            </w:r>
            <w:r w:rsidR="00501C6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0D95" w14:paraId="6945E40F" w14:textId="77777777" w:rsidTr="00FD0D95">
        <w:tc>
          <w:tcPr>
            <w:tcW w:w="1168" w:type="dxa"/>
          </w:tcPr>
          <w:p w14:paraId="1EFE8D3B" w14:textId="45F9C1E9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8" w:type="dxa"/>
          </w:tcPr>
          <w:p w14:paraId="267CCA35" w14:textId="64D1131B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1C660875" w14:textId="26E53AE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8" w:type="dxa"/>
          </w:tcPr>
          <w:p w14:paraId="115F22A2" w14:textId="04D2AAF0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68" w:type="dxa"/>
          </w:tcPr>
          <w:p w14:paraId="09C06830" w14:textId="5E1E8EB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68" w:type="dxa"/>
          </w:tcPr>
          <w:p w14:paraId="3569A9EB" w14:textId="6DE601A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31A863DB" w14:textId="2BDA1AF7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9" w:type="dxa"/>
          </w:tcPr>
          <w:p w14:paraId="240B86FA" w14:textId="694951A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898DD35" w14:textId="7A53C37C" w:rsidR="00786A57" w:rsidRDefault="00786A57" w:rsidP="00BC5DD0">
      <w:pPr>
        <w:rPr>
          <w:rFonts w:ascii="Times New Roman" w:hAnsi="Times New Roman" w:cs="Times New Roman"/>
          <w:sz w:val="24"/>
          <w:szCs w:val="24"/>
        </w:rPr>
      </w:pPr>
    </w:p>
    <w:p w14:paraId="7A7F61C2" w14:textId="64DBB804" w:rsidR="00405163" w:rsidRDefault="00405163" w:rsidP="00405163">
      <w:pPr>
        <w:pStyle w:val="1"/>
        <w:rPr>
          <w:rFonts w:ascii="Times New Roman" w:hAnsi="Times New Roman" w:cs="Times New Roman"/>
        </w:rPr>
      </w:pPr>
      <w:r w:rsidRPr="00405163">
        <w:rPr>
          <w:rFonts w:ascii="Times New Roman" w:hAnsi="Times New Roman" w:cs="Times New Roman"/>
        </w:rPr>
        <w:t>Графики</w:t>
      </w:r>
    </w:p>
    <w:p w14:paraId="5C2F5F4C" w14:textId="469FE43A" w:rsidR="00405163" w:rsidRDefault="00405163" w:rsidP="00405163">
      <w:pPr>
        <w:rPr>
          <w:rFonts w:ascii="Times New Roman" w:hAnsi="Times New Roman" w:cs="Times New Roman"/>
          <w:sz w:val="24"/>
          <w:szCs w:val="24"/>
        </w:rPr>
      </w:pPr>
    </w:p>
    <w:p w14:paraId="1F07C6DE" w14:textId="77777777" w:rsidR="0096336C" w:rsidRDefault="0096336C" w:rsidP="0096336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AB951D" wp14:editId="5064849B">
            <wp:extent cx="5547247" cy="392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0" cy="40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6B3" w14:textId="01962D4A" w:rsidR="00405163" w:rsidRDefault="0096336C" w:rsidP="0096336C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6336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6336C">
        <w:rPr>
          <w:rFonts w:ascii="Times New Roman" w:hAnsi="Times New Roman" w:cs="Times New Roman"/>
          <w:sz w:val="22"/>
          <w:szCs w:val="22"/>
        </w:rPr>
        <w:fldChar w:fldCharType="begin"/>
      </w:r>
      <w:r w:rsidRPr="0096336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6336C">
        <w:rPr>
          <w:rFonts w:ascii="Times New Roman" w:hAnsi="Times New Roman" w:cs="Times New Roman"/>
          <w:sz w:val="22"/>
          <w:szCs w:val="22"/>
        </w:rPr>
        <w:fldChar w:fldCharType="separate"/>
      </w:r>
      <w:r w:rsidR="00B75D5A">
        <w:rPr>
          <w:rFonts w:ascii="Times New Roman" w:hAnsi="Times New Roman" w:cs="Times New Roman"/>
          <w:noProof/>
          <w:sz w:val="22"/>
          <w:szCs w:val="22"/>
        </w:rPr>
        <w:t>2</w:t>
      </w:r>
      <w:r w:rsidRPr="0096336C">
        <w:rPr>
          <w:rFonts w:ascii="Times New Roman" w:hAnsi="Times New Roman" w:cs="Times New Roman"/>
          <w:sz w:val="22"/>
          <w:szCs w:val="22"/>
        </w:rPr>
        <w:fldChar w:fldCharType="end"/>
      </w:r>
      <w:r w:rsidRPr="0096336C">
        <w:rPr>
          <w:rFonts w:ascii="Times New Roman" w:hAnsi="Times New Roman" w:cs="Times New Roman"/>
          <w:sz w:val="22"/>
          <w:szCs w:val="22"/>
        </w:rPr>
        <w:t>. Гистограмма и график функции плотности распределения нормальной случайной</w:t>
      </w:r>
    </w:p>
    <w:p w14:paraId="498C6B4B" w14:textId="2AFCED78" w:rsidR="0094465E" w:rsidRDefault="0094465E" w:rsidP="0094465E"/>
    <w:p w14:paraId="442EEA89" w14:textId="56E870B8" w:rsidR="0094465E" w:rsidRDefault="0094465E" w:rsidP="0094465E"/>
    <w:p w14:paraId="2E3932B7" w14:textId="635B5139" w:rsidR="0094465E" w:rsidRDefault="0094465E" w:rsidP="0094465E"/>
    <w:p w14:paraId="4147E122" w14:textId="7D949EA1" w:rsidR="0094465E" w:rsidRDefault="0094465E" w:rsidP="0094465E"/>
    <w:p w14:paraId="397BDD63" w14:textId="77777777" w:rsidR="0094465E" w:rsidRDefault="0094465E" w:rsidP="0094465E">
      <w:pPr>
        <w:keepNext/>
      </w:pPr>
      <w:r>
        <w:rPr>
          <w:noProof/>
        </w:rPr>
        <w:drawing>
          <wp:inline distT="0" distB="0" distL="0" distR="0" wp14:anchorId="57FCAF3F" wp14:editId="72E81F88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90E" w14:textId="38FF4E4E" w:rsidR="0094465E" w:rsidRPr="0094465E" w:rsidRDefault="0094465E" w:rsidP="0094465E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4465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4465E">
        <w:rPr>
          <w:rFonts w:ascii="Times New Roman" w:hAnsi="Times New Roman" w:cs="Times New Roman"/>
          <w:sz w:val="22"/>
          <w:szCs w:val="22"/>
        </w:rPr>
        <w:fldChar w:fldCharType="begin"/>
      </w:r>
      <w:r w:rsidRPr="0094465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4465E">
        <w:rPr>
          <w:rFonts w:ascii="Times New Roman" w:hAnsi="Times New Roman" w:cs="Times New Roman"/>
          <w:sz w:val="22"/>
          <w:szCs w:val="22"/>
        </w:rPr>
        <w:fldChar w:fldCharType="separate"/>
      </w:r>
      <w:r w:rsidR="00B75D5A">
        <w:rPr>
          <w:rFonts w:ascii="Times New Roman" w:hAnsi="Times New Roman" w:cs="Times New Roman"/>
          <w:noProof/>
          <w:sz w:val="22"/>
          <w:szCs w:val="22"/>
        </w:rPr>
        <w:t>3</w:t>
      </w:r>
      <w:r w:rsidRPr="0094465E">
        <w:rPr>
          <w:rFonts w:ascii="Times New Roman" w:hAnsi="Times New Roman" w:cs="Times New Roman"/>
          <w:sz w:val="22"/>
          <w:szCs w:val="22"/>
        </w:rPr>
        <w:fldChar w:fldCharType="end"/>
      </w:r>
      <w:r w:rsidRPr="0094465E">
        <w:rPr>
          <w:rFonts w:ascii="Times New Roman" w:hAnsi="Times New Roman" w:cs="Times New Roman"/>
          <w:sz w:val="22"/>
          <w:szCs w:val="22"/>
        </w:rPr>
        <w:t>. График эмпирической функции распределения и функции распределения нормального распределения</w:t>
      </w:r>
    </w:p>
    <w:p w14:paraId="00E5D0F0" w14:textId="77777777" w:rsidR="0096336C" w:rsidRPr="0096336C" w:rsidRDefault="0096336C" w:rsidP="009633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36C" w:rsidRPr="0096336C" w:rsidSect="00D0211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F313" w14:textId="77777777" w:rsidR="00C66BFD" w:rsidRDefault="00C66BFD" w:rsidP="00DF1A10">
      <w:pPr>
        <w:spacing w:after="0" w:line="240" w:lineRule="auto"/>
      </w:pPr>
      <w:r>
        <w:separator/>
      </w:r>
    </w:p>
  </w:endnote>
  <w:endnote w:type="continuationSeparator" w:id="0">
    <w:p w14:paraId="31B74986" w14:textId="77777777" w:rsidR="00C66BFD" w:rsidRDefault="00C66BFD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106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74B4" w14:textId="35A2E5DD" w:rsidR="000D3227" w:rsidRDefault="000D322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6ECEA" w14:textId="1311430C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635F" w14:textId="71F83523" w:rsidR="00D0211E" w:rsidRPr="00D0211E" w:rsidRDefault="00D0211E" w:rsidP="00D0211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00B2A" w14:textId="77777777" w:rsidR="00C66BFD" w:rsidRDefault="00C66BFD" w:rsidP="00DF1A10">
      <w:pPr>
        <w:spacing w:after="0" w:line="240" w:lineRule="auto"/>
      </w:pPr>
      <w:r>
        <w:separator/>
      </w:r>
    </w:p>
  </w:footnote>
  <w:footnote w:type="continuationSeparator" w:id="0">
    <w:p w14:paraId="60CCF997" w14:textId="77777777" w:rsidR="00C66BFD" w:rsidRDefault="00C66BFD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7DA6"/>
    <w:multiLevelType w:val="hybridMultilevel"/>
    <w:tmpl w:val="A66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DA9"/>
    <w:multiLevelType w:val="hybridMultilevel"/>
    <w:tmpl w:val="55E0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5614"/>
    <w:rsid w:val="00022216"/>
    <w:rsid w:val="00035363"/>
    <w:rsid w:val="00071B9F"/>
    <w:rsid w:val="0007308C"/>
    <w:rsid w:val="00094F0E"/>
    <w:rsid w:val="000A3C73"/>
    <w:rsid w:val="000B0B11"/>
    <w:rsid w:val="000C7003"/>
    <w:rsid w:val="000D3227"/>
    <w:rsid w:val="000D640C"/>
    <w:rsid w:val="000D647E"/>
    <w:rsid w:val="001051B9"/>
    <w:rsid w:val="0012044E"/>
    <w:rsid w:val="00130729"/>
    <w:rsid w:val="0013690C"/>
    <w:rsid w:val="00152BBA"/>
    <w:rsid w:val="0015401F"/>
    <w:rsid w:val="00154203"/>
    <w:rsid w:val="0016564D"/>
    <w:rsid w:val="00185A02"/>
    <w:rsid w:val="00186B70"/>
    <w:rsid w:val="001A4167"/>
    <w:rsid w:val="001B3D94"/>
    <w:rsid w:val="001D35A1"/>
    <w:rsid w:val="001D3B0B"/>
    <w:rsid w:val="001E4C92"/>
    <w:rsid w:val="002008E4"/>
    <w:rsid w:val="00224F01"/>
    <w:rsid w:val="002327DC"/>
    <w:rsid w:val="002436A6"/>
    <w:rsid w:val="00273913"/>
    <w:rsid w:val="002A60AA"/>
    <w:rsid w:val="002B30E5"/>
    <w:rsid w:val="002D2AD9"/>
    <w:rsid w:val="002F0743"/>
    <w:rsid w:val="00320A23"/>
    <w:rsid w:val="00343D9C"/>
    <w:rsid w:val="003645C3"/>
    <w:rsid w:val="00365B8A"/>
    <w:rsid w:val="00383374"/>
    <w:rsid w:val="003E386A"/>
    <w:rsid w:val="00405163"/>
    <w:rsid w:val="004054B1"/>
    <w:rsid w:val="004058A3"/>
    <w:rsid w:val="00406597"/>
    <w:rsid w:val="00417413"/>
    <w:rsid w:val="00422710"/>
    <w:rsid w:val="00423727"/>
    <w:rsid w:val="004352E2"/>
    <w:rsid w:val="0044231B"/>
    <w:rsid w:val="00461D46"/>
    <w:rsid w:val="00465451"/>
    <w:rsid w:val="004A615C"/>
    <w:rsid w:val="004B18DE"/>
    <w:rsid w:val="004D114E"/>
    <w:rsid w:val="004D5E7B"/>
    <w:rsid w:val="004D63F5"/>
    <w:rsid w:val="00501C6F"/>
    <w:rsid w:val="00501F07"/>
    <w:rsid w:val="00510309"/>
    <w:rsid w:val="00513504"/>
    <w:rsid w:val="00546567"/>
    <w:rsid w:val="00550D4D"/>
    <w:rsid w:val="00570A32"/>
    <w:rsid w:val="00590F09"/>
    <w:rsid w:val="005B708D"/>
    <w:rsid w:val="00657A0F"/>
    <w:rsid w:val="006C0477"/>
    <w:rsid w:val="006F4A46"/>
    <w:rsid w:val="006F7C13"/>
    <w:rsid w:val="0071246C"/>
    <w:rsid w:val="00731FA8"/>
    <w:rsid w:val="00750DC1"/>
    <w:rsid w:val="00786A57"/>
    <w:rsid w:val="00795ABC"/>
    <w:rsid w:val="007A788E"/>
    <w:rsid w:val="007B5163"/>
    <w:rsid w:val="007D6328"/>
    <w:rsid w:val="00814D76"/>
    <w:rsid w:val="008254B5"/>
    <w:rsid w:val="00841CD8"/>
    <w:rsid w:val="00861510"/>
    <w:rsid w:val="00863D6C"/>
    <w:rsid w:val="008712E1"/>
    <w:rsid w:val="00885FBE"/>
    <w:rsid w:val="008B46C4"/>
    <w:rsid w:val="008B5E0A"/>
    <w:rsid w:val="008C1125"/>
    <w:rsid w:val="008C2FE4"/>
    <w:rsid w:val="008E77BA"/>
    <w:rsid w:val="00941177"/>
    <w:rsid w:val="00941A5D"/>
    <w:rsid w:val="00942E6B"/>
    <w:rsid w:val="0094465E"/>
    <w:rsid w:val="0096336C"/>
    <w:rsid w:val="009665B0"/>
    <w:rsid w:val="009735B6"/>
    <w:rsid w:val="009761D8"/>
    <w:rsid w:val="009B5306"/>
    <w:rsid w:val="009C6C60"/>
    <w:rsid w:val="009F1DEA"/>
    <w:rsid w:val="00A021B8"/>
    <w:rsid w:val="00A3067D"/>
    <w:rsid w:val="00A562F3"/>
    <w:rsid w:val="00A57F1A"/>
    <w:rsid w:val="00A62960"/>
    <w:rsid w:val="00A80654"/>
    <w:rsid w:val="00AB6CD2"/>
    <w:rsid w:val="00AE5433"/>
    <w:rsid w:val="00B00097"/>
    <w:rsid w:val="00B0267E"/>
    <w:rsid w:val="00B42D83"/>
    <w:rsid w:val="00B63B55"/>
    <w:rsid w:val="00B7110D"/>
    <w:rsid w:val="00B75D5A"/>
    <w:rsid w:val="00B770CD"/>
    <w:rsid w:val="00B80FFA"/>
    <w:rsid w:val="00BB340B"/>
    <w:rsid w:val="00BC2505"/>
    <w:rsid w:val="00BC3F9A"/>
    <w:rsid w:val="00BC5DD0"/>
    <w:rsid w:val="00BC6FFE"/>
    <w:rsid w:val="00C040B6"/>
    <w:rsid w:val="00C65F8E"/>
    <w:rsid w:val="00C66BFD"/>
    <w:rsid w:val="00C771F1"/>
    <w:rsid w:val="00C77776"/>
    <w:rsid w:val="00CC227F"/>
    <w:rsid w:val="00D0211E"/>
    <w:rsid w:val="00D231DC"/>
    <w:rsid w:val="00D24A2E"/>
    <w:rsid w:val="00D25145"/>
    <w:rsid w:val="00D4428C"/>
    <w:rsid w:val="00D54447"/>
    <w:rsid w:val="00D6723D"/>
    <w:rsid w:val="00D673B7"/>
    <w:rsid w:val="00D70019"/>
    <w:rsid w:val="00D87358"/>
    <w:rsid w:val="00DE3F5C"/>
    <w:rsid w:val="00DF1A10"/>
    <w:rsid w:val="00DF2BBA"/>
    <w:rsid w:val="00E36891"/>
    <w:rsid w:val="00EA7898"/>
    <w:rsid w:val="00F35881"/>
    <w:rsid w:val="00F36558"/>
    <w:rsid w:val="00F45A6E"/>
    <w:rsid w:val="00F87058"/>
    <w:rsid w:val="00F9603A"/>
    <w:rsid w:val="00F9774B"/>
    <w:rsid w:val="00FA12B8"/>
    <w:rsid w:val="00FA7091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4A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94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9C6C6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6C6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4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63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7C0E-1202-45FF-AA18-3ED295EAC3BA}">
  <we:reference id="wa200000011" version="1.0.1.0" store="ru-RU" storeType="OMEX"/>
  <we:alternateReferences>
    <we:reference id="wa200000011" version="1.0.1.0" store="ru-RU" storeType="OMEX"/>
  </we:alternateReferences>
  <we:properties>
    <we:property name="theme" value="&quot;Github Gist&quot;"/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3EAE-7A52-4420-94C9-A070A73E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216</cp:revision>
  <cp:lastPrinted>2020-05-18T16:58:00Z</cp:lastPrinted>
  <dcterms:created xsi:type="dcterms:W3CDTF">2020-02-08T19:02:00Z</dcterms:created>
  <dcterms:modified xsi:type="dcterms:W3CDTF">2020-05-18T16:58:00Z</dcterms:modified>
</cp:coreProperties>
</file>