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57A97F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625A86FF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1A2113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44095773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36548F14" w14:textId="01F8E22C" w:rsidR="00737B86" w:rsidRPr="00EC37A6" w:rsidRDefault="000154D1" w:rsidP="00235763">
      <w:pPr>
        <w:pStyle w:val="ab"/>
        <w:rPr>
          <w:rFonts w:cstheme="minorHAnsi"/>
          <w:sz w:val="56"/>
          <w:szCs w:val="56"/>
          <w:lang w:val="ru-RU"/>
        </w:rPr>
      </w:pPr>
      <w:r w:rsidRPr="00EC37A6">
        <w:rPr>
          <w:rFonts w:cstheme="minorHAnsi"/>
          <w:sz w:val="56"/>
          <w:szCs w:val="56"/>
          <w:lang w:val="ru-RU"/>
        </w:rPr>
        <w:t>Анализ Алгоритмов</w:t>
      </w:r>
    </w:p>
    <w:p w14:paraId="29AA183D" w14:textId="00AF1D6E" w:rsidR="000154D1" w:rsidRPr="00953E1A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36"/>
          <w:szCs w:val="36"/>
          <w:lang w:val="ru-RU"/>
        </w:rPr>
        <w:t>Лабораторная работа</w:t>
      </w:r>
      <w:r w:rsidR="00235763" w:rsidRPr="00EC37A6">
        <w:rPr>
          <w:rFonts w:cstheme="minorHAnsi"/>
          <w:sz w:val="36"/>
          <w:szCs w:val="36"/>
          <w:lang w:val="ru-RU"/>
        </w:rPr>
        <w:t xml:space="preserve"> №</w:t>
      </w:r>
      <w:r w:rsidR="00D71E0E" w:rsidRPr="00324143">
        <w:rPr>
          <w:rFonts w:cstheme="minorHAnsi"/>
          <w:sz w:val="36"/>
          <w:szCs w:val="36"/>
          <w:lang w:val="ru-RU"/>
        </w:rPr>
        <w:t>1</w:t>
      </w:r>
    </w:p>
    <w:p w14:paraId="0A225E07" w14:textId="73B851B9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ИУ7-55</w:t>
      </w:r>
    </w:p>
    <w:p w14:paraId="47FAF4DF" w14:textId="72AE4E3D" w:rsidR="000154D1" w:rsidRPr="00EC37A6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4CC78D5" w14:textId="53443FFF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C57F173" w14:textId="54D6C47C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E3C9EB0" w14:textId="06A0B762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5EA7DE3A" w14:textId="690536AD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080F825D" w14:textId="5608D26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B7C57C4" w14:textId="5C3FC35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15357883" w14:textId="3F5CEAE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6AAC1A99" w14:textId="67853D64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D910F0C" w14:textId="40FB4AE0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B9533C9" w14:textId="35F08D32" w:rsidR="000154D1" w:rsidRPr="00EC37A6" w:rsidRDefault="000154D1" w:rsidP="00235763">
      <w:pPr>
        <w:rPr>
          <w:rFonts w:cstheme="minorHAnsi"/>
          <w:lang w:val="ru-RU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C39210C" w:rsidR="00235763" w:rsidRPr="00EC37A6" w:rsidRDefault="00235763">
          <w:pPr>
            <w:pStyle w:val="a9"/>
            <w:rPr>
              <w:rFonts w:asciiTheme="minorHAnsi" w:hAnsiTheme="minorHAnsi" w:cstheme="minorHAnsi"/>
              <w:lang w:val="ru-RU"/>
            </w:rPr>
          </w:pPr>
          <w:r w:rsidRPr="00EC37A6">
            <w:rPr>
              <w:rFonts w:asciiTheme="minorHAnsi" w:hAnsiTheme="minorHAnsi" w:cstheme="minorHAnsi"/>
              <w:lang w:val="ru-RU"/>
            </w:rPr>
            <w:t>Оглавление</w:t>
          </w:r>
        </w:p>
        <w:p w14:paraId="058FDCA8" w14:textId="6BFB94B1" w:rsidR="00EC37A6" w:rsidRPr="00EC37A6" w:rsidRDefault="00235763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r w:rsidRPr="00EC37A6">
            <w:rPr>
              <w:rFonts w:cstheme="minorHAnsi"/>
            </w:rPr>
            <w:fldChar w:fldCharType="begin"/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instrText>TOC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o</w:instrText>
          </w:r>
          <w:r w:rsidRPr="00EC37A6">
            <w:rPr>
              <w:rFonts w:cstheme="minorHAnsi"/>
              <w:lang w:val="ru-RU"/>
            </w:rPr>
            <w:instrText xml:space="preserve"> "1-3" \</w:instrText>
          </w:r>
          <w:r w:rsidRPr="00EC37A6">
            <w:rPr>
              <w:rFonts w:cstheme="minorHAnsi"/>
            </w:rPr>
            <w:instrText>h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z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u</w:instrText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fldChar w:fldCharType="separate"/>
          </w:r>
          <w:hyperlink w:anchor="_Toc18493920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Введение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_Toc18493920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10DF3C" w14:textId="6CF2EF86" w:rsidR="00EC37A6" w:rsidRPr="00EC37A6" w:rsidRDefault="004E07C8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1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Аналитическая часть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_Toc18493921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510891" w14:textId="765186E8" w:rsidR="00EC37A6" w:rsidRPr="00EC37A6" w:rsidRDefault="004E07C8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2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Конструкторская часть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_Toc18493922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C2819D" w14:textId="6A3E16CC" w:rsidR="00EC37A6" w:rsidRPr="00EC37A6" w:rsidRDefault="004E07C8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3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Технологическая часть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_Toc18493923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F31CD5" w14:textId="020F4F6E" w:rsidR="00EC37A6" w:rsidRPr="00EC37A6" w:rsidRDefault="004E07C8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4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Исследовательская часть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_Toc18493924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5A5E514" w14:textId="741460B4" w:rsidR="00EC37A6" w:rsidRPr="00EC37A6" w:rsidRDefault="004E07C8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5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Заключение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_Toc18493925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5217F7" w14:textId="55F7F4C9" w:rsidR="00EC37A6" w:rsidRPr="00EC37A6" w:rsidRDefault="004E07C8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6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Список литературы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_Toc18493926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771F4C" w14:textId="41702031" w:rsidR="00235763" w:rsidRPr="00EC37A6" w:rsidRDefault="00235763">
          <w:pPr>
            <w:rPr>
              <w:rFonts w:cstheme="minorHAnsi"/>
              <w:lang w:val="ru-RU"/>
            </w:rPr>
          </w:pPr>
          <w:r w:rsidRPr="00EC37A6">
            <w:rPr>
              <w:rFonts w:cstheme="minorHAnsi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233A90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37B3E0B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16A2DB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FC6D353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D4C1B4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694D1F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6D7C6E4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88718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6CEEE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D61490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0365F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CA62A6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4A6D39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E3E34E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EBBA47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4C016D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B4EB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659592" w14:textId="56B59131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0" w:name="_Toc18493920"/>
      <w:r w:rsidRPr="00EC37A6">
        <w:rPr>
          <w:rFonts w:asciiTheme="minorHAnsi" w:hAnsiTheme="minorHAnsi" w:cstheme="minorHAnsi"/>
          <w:lang w:val="ru-RU"/>
        </w:rPr>
        <w:lastRenderedPageBreak/>
        <w:t>Введение</w:t>
      </w:r>
      <w:bookmarkEnd w:id="0"/>
    </w:p>
    <w:p w14:paraId="0E8FF92B" w14:textId="48949F7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9E3DCEF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18B46BD" w14:textId="459F9C95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1" w:name="_Toc18493921"/>
      <w:r w:rsidRPr="00EC37A6">
        <w:rPr>
          <w:rFonts w:asciiTheme="minorHAnsi" w:hAnsiTheme="minorHAnsi" w:cstheme="minorHAnsi"/>
          <w:lang w:val="ru-RU"/>
        </w:rPr>
        <w:t>Аналитическая часть</w:t>
      </w:r>
      <w:bookmarkEnd w:id="1"/>
    </w:p>
    <w:p w14:paraId="1746DF37" w14:textId="14EE07B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AABCF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071DBF1" w14:textId="1A94EE90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2" w:name="_Toc18493922"/>
      <w:r w:rsidRPr="00EC37A6">
        <w:rPr>
          <w:rFonts w:asciiTheme="minorHAnsi" w:hAnsiTheme="minorHAnsi" w:cstheme="minorHAnsi"/>
          <w:lang w:val="ru-RU"/>
        </w:rPr>
        <w:t>Конструкторская часть</w:t>
      </w:r>
      <w:bookmarkEnd w:id="2"/>
    </w:p>
    <w:p w14:paraId="6DD9EDFE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5C5C4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E90C14F" w14:textId="5C8C2B0C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3" w:name="_Toc18493923"/>
      <w:r w:rsidRPr="00EC37A6">
        <w:rPr>
          <w:rFonts w:asciiTheme="minorHAnsi" w:hAnsiTheme="minorHAnsi" w:cstheme="minorHAnsi"/>
          <w:lang w:val="ru-RU"/>
        </w:rPr>
        <w:t>Технологическая часть</w:t>
      </w:r>
      <w:bookmarkEnd w:id="3"/>
    </w:p>
    <w:p w14:paraId="5221EF3E" w14:textId="4138B4CF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77D4E0E" w14:textId="794A1AD8" w:rsidR="00D71E0E" w:rsidRPr="00324143" w:rsidRDefault="00D71E0E" w:rsidP="000154D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  <w:t xml:space="preserve">В качестве языка программирования был выбран </w:t>
      </w:r>
      <w:r>
        <w:rPr>
          <w:rFonts w:cstheme="minorHAnsi"/>
          <w:sz w:val="28"/>
          <w:szCs w:val="28"/>
        </w:rPr>
        <w:t>Python</w:t>
      </w:r>
      <w:r w:rsidRPr="00D71E0E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из-за того, что для него существуют простые и быстрые библиотеки для работы с матрицами, которые упрощают процесс разработки. Библиотеки для работы с матрицами – </w:t>
      </w:r>
      <w:r>
        <w:rPr>
          <w:rFonts w:cstheme="minorHAnsi"/>
          <w:sz w:val="28"/>
          <w:szCs w:val="28"/>
        </w:rPr>
        <w:t>Pandas</w:t>
      </w:r>
      <w:r w:rsidRPr="00D71E0E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и </w:t>
      </w:r>
      <w:r w:rsidR="00324143">
        <w:rPr>
          <w:rFonts w:cstheme="minorHAnsi"/>
          <w:sz w:val="28"/>
          <w:szCs w:val="28"/>
        </w:rPr>
        <w:t>NumPy</w:t>
      </w:r>
      <w:bookmarkStart w:id="4" w:name="_GoBack"/>
      <w:bookmarkEnd w:id="4"/>
      <w:r w:rsidRPr="00D71E0E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t xml:space="preserve">Статистические данные отображаются с помощью библиотеки </w:t>
      </w:r>
      <w:r>
        <w:rPr>
          <w:rFonts w:cstheme="minorHAnsi"/>
          <w:sz w:val="28"/>
          <w:szCs w:val="28"/>
        </w:rPr>
        <w:t>Matplotlib</w:t>
      </w:r>
      <w:r w:rsidRPr="00324143">
        <w:rPr>
          <w:rFonts w:cstheme="minorHAnsi"/>
          <w:sz w:val="28"/>
          <w:szCs w:val="28"/>
          <w:lang w:val="ru-RU"/>
        </w:rPr>
        <w:t>.</w:t>
      </w:r>
    </w:p>
    <w:p w14:paraId="14E36FF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95463A" w14:textId="5A4CDF5E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5" w:name="_Toc18493924"/>
      <w:r w:rsidRPr="00EC37A6">
        <w:rPr>
          <w:rFonts w:asciiTheme="minorHAnsi" w:hAnsiTheme="minorHAnsi" w:cstheme="minorHAnsi"/>
          <w:lang w:val="ru-RU"/>
        </w:rPr>
        <w:t>Исследовательская часть</w:t>
      </w:r>
      <w:bookmarkEnd w:id="5"/>
    </w:p>
    <w:p w14:paraId="218849A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946DB2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1E0EAC9" w14:textId="047F0DF3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6" w:name="_Toc18493925"/>
      <w:r w:rsidRPr="00EC37A6">
        <w:rPr>
          <w:rFonts w:asciiTheme="minorHAnsi" w:hAnsiTheme="minorHAnsi" w:cstheme="minorHAnsi"/>
          <w:lang w:val="ru-RU"/>
        </w:rPr>
        <w:t>Заключение</w:t>
      </w:r>
      <w:bookmarkEnd w:id="6"/>
    </w:p>
    <w:p w14:paraId="445DDB90" w14:textId="4E53142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4390EF5" w14:textId="7BFFB154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6163331" w14:textId="1F61F315" w:rsidR="00235763" w:rsidRPr="00EC37A6" w:rsidRDefault="00235763" w:rsidP="00235763">
      <w:pPr>
        <w:pStyle w:val="1"/>
        <w:rPr>
          <w:rFonts w:asciiTheme="minorHAnsi" w:hAnsiTheme="minorHAnsi" w:cstheme="minorHAnsi"/>
          <w:lang w:val="ru-RU"/>
        </w:rPr>
      </w:pPr>
      <w:bookmarkStart w:id="7" w:name="_Toc18493926"/>
      <w:r w:rsidRPr="00EC37A6">
        <w:rPr>
          <w:rFonts w:asciiTheme="minorHAnsi" w:hAnsiTheme="minorHAnsi" w:cstheme="minorHAnsi"/>
          <w:lang w:val="ru-RU"/>
        </w:rPr>
        <w:t>Список литературы</w:t>
      </w:r>
      <w:bookmarkEnd w:id="7"/>
    </w:p>
    <w:p w14:paraId="1B42EC0A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DC4AFCE" w14:textId="2D9973F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3037804" w14:textId="672019C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588D4F5" w14:textId="7D5E9EA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1F98333" w14:textId="4C2B123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66CE41" w14:textId="22035A46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5AAEDEB" w14:textId="39763CF1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0CCB09" w14:textId="6DD5D7CE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FC4FB3D" w14:textId="02E7215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7F5BED8" w14:textId="29A75AE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45853F9" w14:textId="1B9A466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8CD50A" w14:textId="1DD5836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1EC4AF" w14:textId="6E6C453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AA922EE" w14:textId="55ADE25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D13AAA" w14:textId="17C4466E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FCEA60D" w14:textId="15C5347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97B6B3D" w14:textId="1ECDD61C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99BA692" w14:textId="435203E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C6DB9F2" w14:textId="588355C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E64297A" w14:textId="695770CB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sectPr w:rsidR="00235763" w:rsidRPr="00EC37A6" w:rsidSect="00235763">
      <w:footerReference w:type="default" r:id="rId8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9F6C8" w14:textId="77777777" w:rsidR="004E07C8" w:rsidRDefault="004E07C8" w:rsidP="000154D1">
      <w:pPr>
        <w:spacing w:after="0" w:line="240" w:lineRule="auto"/>
      </w:pPr>
      <w:r>
        <w:separator/>
      </w:r>
    </w:p>
  </w:endnote>
  <w:endnote w:type="continuationSeparator" w:id="0">
    <w:p w14:paraId="0DBF3628" w14:textId="77777777" w:rsidR="004E07C8" w:rsidRDefault="004E07C8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235763" w:rsidRDefault="0023576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235763" w:rsidRDefault="002357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D7FF6" w14:textId="77777777" w:rsidR="004E07C8" w:rsidRDefault="004E07C8" w:rsidP="000154D1">
      <w:pPr>
        <w:spacing w:after="0" w:line="240" w:lineRule="auto"/>
      </w:pPr>
      <w:r>
        <w:separator/>
      </w:r>
    </w:p>
  </w:footnote>
  <w:footnote w:type="continuationSeparator" w:id="0">
    <w:p w14:paraId="18939373" w14:textId="77777777" w:rsidR="004E07C8" w:rsidRDefault="004E07C8" w:rsidP="00015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54D1"/>
    <w:rsid w:val="00235763"/>
    <w:rsid w:val="00324143"/>
    <w:rsid w:val="004E07C8"/>
    <w:rsid w:val="00556CA7"/>
    <w:rsid w:val="005B3303"/>
    <w:rsid w:val="00737B86"/>
    <w:rsid w:val="00953E1A"/>
    <w:rsid w:val="00D71E0E"/>
    <w:rsid w:val="00E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F8953F-4CE2-4611-98F6-40D26593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6</cp:revision>
  <dcterms:created xsi:type="dcterms:W3CDTF">2019-09-04T09:31:00Z</dcterms:created>
  <dcterms:modified xsi:type="dcterms:W3CDTF">2019-09-04T16:13:00Z</dcterms:modified>
</cp:coreProperties>
</file>