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556E" w:rsidRDefault="003771C5">
      <w:pPr>
        <w:widowControl/>
        <w:adjustRightInd w:val="0"/>
        <w:snapToGrid w:val="0"/>
        <w:spacing w:after="200" w:line="400" w:lineRule="exact"/>
        <w:ind w:firstLineChars="200" w:firstLine="640"/>
        <w:jc w:val="center"/>
        <w:outlineLvl w:val="0"/>
        <w:rPr>
          <w:rFonts w:ascii="黑体" w:eastAsia="黑体" w:hAnsi="黑体" w:cs="黑体"/>
          <w:sz w:val="32"/>
          <w:szCs w:val="32"/>
        </w:rPr>
      </w:pPr>
      <w:bookmarkStart w:id="0" w:name="_Toc20113"/>
      <w:bookmarkStart w:id="1" w:name="_Toc20798"/>
      <w:r>
        <w:rPr>
          <w:rFonts w:ascii="黑体" w:eastAsia="黑体" w:hAnsi="黑体" w:cs="黑体" w:hint="eastAsia"/>
          <w:sz w:val="32"/>
          <w:szCs w:val="32"/>
        </w:rPr>
        <w:t>益多多演示文档</w:t>
      </w:r>
    </w:p>
    <w:p w:rsidR="0008556E" w:rsidRDefault="00C34C03">
      <w:pPr>
        <w:widowControl/>
        <w:adjustRightInd w:val="0"/>
        <w:snapToGrid w:val="0"/>
        <w:spacing w:after="200" w:line="400" w:lineRule="exact"/>
        <w:ind w:firstLineChars="200" w:firstLine="480"/>
        <w:jc w:val="left"/>
        <w:outlineLvl w:val="0"/>
        <w:rPr>
          <w:rFonts w:ascii="宋体" w:hAnsi="宋体"/>
          <w:kern w:val="0"/>
          <w:sz w:val="24"/>
        </w:rPr>
      </w:pPr>
      <w:bookmarkStart w:id="2" w:name="_Toc16734"/>
      <w:bookmarkStart w:id="3" w:name="_Toc534805700"/>
      <w:bookmarkStart w:id="4" w:name="_Toc534808717"/>
      <w:r>
        <w:rPr>
          <w:rFonts w:ascii="宋体" w:hAnsi="宋体" w:hint="eastAsia"/>
          <w:kern w:val="0"/>
          <w:sz w:val="24"/>
        </w:rPr>
        <w:t>前台主要有用户授权模块、用户手机号验证模块、广告推广模块，最新公益活动展示模块，成功公益活动展示模块，发布公益活动模块，用户信息模块，用户分享模块。</w:t>
      </w:r>
      <w:bookmarkEnd w:id="2"/>
      <w:r>
        <w:rPr>
          <w:rFonts w:ascii="宋体" w:hAnsi="宋体" w:hint="eastAsia"/>
          <w:kern w:val="0"/>
          <w:sz w:val="24"/>
        </w:rPr>
        <w:t>后台主要有登陆模块，广告管理模块，用户管理模块，后台用户管理模块，权限管理模块，公益活动审核模块。</w:t>
      </w:r>
      <w:bookmarkStart w:id="5" w:name="_GoBack"/>
      <w:bookmarkEnd w:id="3"/>
      <w:bookmarkEnd w:id="4"/>
      <w:bookmarkEnd w:id="5"/>
    </w:p>
    <w:p w:rsidR="0008556E" w:rsidRDefault="00C34C03">
      <w:pPr>
        <w:pStyle w:val="a6"/>
        <w:spacing w:line="300" w:lineRule="auto"/>
        <w:rPr>
          <w:rFonts w:ascii="黑体" w:hAnsi="黑体" w:cs="黑体"/>
        </w:rPr>
      </w:pPr>
      <w:bookmarkStart w:id="6" w:name="_Toc420957247"/>
      <w:bookmarkStart w:id="7" w:name="_Toc419989247"/>
      <w:bookmarkStart w:id="8" w:name="_Toc534805701"/>
      <w:bookmarkStart w:id="9" w:name="_Toc534808718"/>
      <w:r>
        <w:rPr>
          <w:rFonts w:ascii="黑体" w:hAnsi="黑体" w:cs="黑体" w:hint="eastAsia"/>
        </w:rPr>
        <w:t>公共模块实现</w:t>
      </w:r>
      <w:bookmarkEnd w:id="6"/>
      <w:bookmarkEnd w:id="7"/>
      <w:bookmarkEnd w:id="8"/>
      <w:bookmarkEnd w:id="9"/>
    </w:p>
    <w:p w:rsidR="0008556E" w:rsidRDefault="00C34C03">
      <w:pPr>
        <w:pStyle w:val="a6"/>
        <w:numPr>
          <w:ilvl w:val="0"/>
          <w:numId w:val="2"/>
        </w:numPr>
        <w:spacing w:line="300" w:lineRule="auto"/>
        <w:rPr>
          <w:rFonts w:ascii="黑体" w:hAnsi="黑体" w:cs="黑体"/>
          <w:sz w:val="28"/>
          <w:szCs w:val="28"/>
        </w:rPr>
      </w:pPr>
      <w:bookmarkStart w:id="10" w:name="_Toc534805702"/>
      <w:bookmarkStart w:id="11" w:name="_Toc534808719"/>
      <w:bookmarkStart w:id="12" w:name="_Toc420482096"/>
      <w:bookmarkStart w:id="13" w:name="_Toc420957248"/>
      <w:bookmarkStart w:id="14" w:name="_Toc419990535"/>
      <w:bookmarkStart w:id="15" w:name="_Toc419990820"/>
      <w:bookmarkStart w:id="16" w:name="_Toc419989248"/>
      <w:r>
        <w:rPr>
          <w:rFonts w:ascii="黑体" w:hAnsi="黑体" w:cs="黑体" w:hint="eastAsia"/>
          <w:sz w:val="28"/>
          <w:szCs w:val="28"/>
        </w:rPr>
        <w:t>小程序授权界面</w:t>
      </w:r>
      <w:bookmarkEnd w:id="10"/>
      <w:bookmarkEnd w:id="11"/>
    </w:p>
    <w:p w:rsidR="0008556E" w:rsidRDefault="00C34C03">
      <w:pPr>
        <w:pStyle w:val="a6"/>
        <w:spacing w:line="300" w:lineRule="auto"/>
        <w:jc w:val="left"/>
        <w:rPr>
          <w:rFonts w:ascii="宋体" w:eastAsia="宋体" w:hAnsi="宋体"/>
          <w:kern w:val="0"/>
          <w:sz w:val="24"/>
        </w:rPr>
      </w:pPr>
      <w:bookmarkStart w:id="17" w:name="_Toc534805703"/>
      <w:bookmarkStart w:id="18" w:name="_Toc534808720"/>
      <w:proofErr w:type="gramStart"/>
      <w:r>
        <w:rPr>
          <w:rFonts w:ascii="宋体" w:eastAsia="宋体" w:hAnsi="宋体" w:hint="eastAsia"/>
          <w:kern w:val="0"/>
          <w:sz w:val="24"/>
        </w:rPr>
        <w:t>通过微信进入</w:t>
      </w:r>
      <w:proofErr w:type="gramEnd"/>
      <w:r>
        <w:rPr>
          <w:rFonts w:ascii="宋体" w:eastAsia="宋体" w:hAnsi="宋体" w:hint="eastAsia"/>
          <w:kern w:val="0"/>
          <w:sz w:val="24"/>
        </w:rPr>
        <w:t>小程序后的界面如下图6-1所示，显示欢迎界面，主要有小程序的名称、用户头像、用户名、欢迎语，用户头像和用户名</w:t>
      </w:r>
      <w:proofErr w:type="gramStart"/>
      <w:r>
        <w:rPr>
          <w:rFonts w:ascii="宋体" w:eastAsia="宋体" w:hAnsi="宋体" w:hint="eastAsia"/>
          <w:kern w:val="0"/>
          <w:sz w:val="24"/>
        </w:rPr>
        <w:t>与微信一致</w:t>
      </w:r>
      <w:proofErr w:type="gramEnd"/>
      <w:r>
        <w:rPr>
          <w:rFonts w:ascii="宋体" w:eastAsia="宋体" w:hAnsi="宋体" w:hint="eastAsia"/>
          <w:kern w:val="0"/>
          <w:sz w:val="24"/>
        </w:rPr>
        <w:t>。</w:t>
      </w:r>
      <w:bookmarkEnd w:id="17"/>
      <w:bookmarkEnd w:id="18"/>
    </w:p>
    <w:p w:rsidR="0008556E" w:rsidRDefault="00C45BBC" w:rsidP="00C45BBC">
      <w:pPr>
        <w:pStyle w:val="a6"/>
        <w:spacing w:line="300" w:lineRule="auto"/>
        <w:jc w:val="center"/>
        <w:rPr>
          <w:rFonts w:ascii="黑体" w:hAnsi="黑体" w:cs="黑体"/>
          <w:sz w:val="28"/>
          <w:szCs w:val="28"/>
        </w:rPr>
      </w:pPr>
      <w:bookmarkStart w:id="19" w:name="_Toc534805704"/>
      <w:bookmarkStart w:id="20" w:name="_Toc534808721"/>
      <w:r>
        <w:rPr>
          <w:rFonts w:ascii="黑体" w:hAnsi="黑体" w:cs="黑体"/>
          <w:noProof/>
          <w:sz w:val="28"/>
          <w:szCs w:val="28"/>
        </w:rPr>
        <w:drawing>
          <wp:inline distT="0" distB="0" distL="0" distR="0" wp14:anchorId="0F2C535A" wp14:editId="328656DF">
            <wp:extent cx="2038350" cy="3395126"/>
            <wp:effectExtent l="0" t="0" r="0" b="0"/>
            <wp:docPr id="8" name="图片 8" descr="C:\Users\ADMINI~1\AppData\Local\Temp\154700498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MINI~1\AppData\Local\Temp\1547004989(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0341" cy="3398442"/>
                    </a:xfrm>
                    <a:prstGeom prst="rect">
                      <a:avLst/>
                    </a:prstGeom>
                    <a:noFill/>
                    <a:ln>
                      <a:noFill/>
                    </a:ln>
                  </pic:spPr>
                </pic:pic>
              </a:graphicData>
            </a:graphic>
          </wp:inline>
        </w:drawing>
      </w:r>
      <w:bookmarkEnd w:id="19"/>
      <w:bookmarkEnd w:id="20"/>
    </w:p>
    <w:p w:rsidR="0008556E" w:rsidRPr="00AE1896" w:rsidRDefault="00C34C03">
      <w:pPr>
        <w:spacing w:line="300" w:lineRule="auto"/>
        <w:jc w:val="center"/>
        <w:rPr>
          <w:rFonts w:ascii="黑体" w:eastAsia="黑体" w:hAnsi="黑体"/>
          <w:szCs w:val="21"/>
        </w:rPr>
      </w:pPr>
      <w:r w:rsidRPr="00AE1896">
        <w:rPr>
          <w:rFonts w:ascii="黑体" w:eastAsia="黑体" w:hAnsi="黑体" w:hint="eastAsia"/>
          <w:szCs w:val="21"/>
        </w:rPr>
        <w:t>图6-1 授权界面</w:t>
      </w:r>
    </w:p>
    <w:p w:rsidR="0008556E" w:rsidRDefault="00C34C03">
      <w:pPr>
        <w:pStyle w:val="a6"/>
        <w:numPr>
          <w:ilvl w:val="0"/>
          <w:numId w:val="2"/>
        </w:numPr>
        <w:spacing w:line="300" w:lineRule="auto"/>
        <w:rPr>
          <w:rFonts w:ascii="黑体" w:hAnsi="黑体" w:cs="黑体"/>
          <w:sz w:val="28"/>
          <w:szCs w:val="28"/>
        </w:rPr>
      </w:pPr>
      <w:bookmarkStart w:id="21" w:name="_Toc534805705"/>
      <w:bookmarkStart w:id="22" w:name="_Toc534808722"/>
      <w:r>
        <w:rPr>
          <w:rFonts w:ascii="黑体" w:hAnsi="黑体" w:cs="黑体" w:hint="eastAsia"/>
          <w:sz w:val="28"/>
          <w:szCs w:val="28"/>
        </w:rPr>
        <w:t>小程序主界面</w:t>
      </w:r>
      <w:bookmarkEnd w:id="12"/>
      <w:bookmarkEnd w:id="13"/>
      <w:bookmarkEnd w:id="14"/>
      <w:bookmarkEnd w:id="15"/>
      <w:bookmarkEnd w:id="16"/>
      <w:bookmarkEnd w:id="21"/>
      <w:bookmarkEnd w:id="22"/>
    </w:p>
    <w:p w:rsidR="0008556E" w:rsidRDefault="00C34C03">
      <w:pPr>
        <w:pStyle w:val="a6"/>
        <w:spacing w:line="300" w:lineRule="auto"/>
        <w:jc w:val="left"/>
        <w:rPr>
          <w:rFonts w:ascii="宋体" w:eastAsia="宋体" w:hAnsi="宋体"/>
          <w:kern w:val="0"/>
          <w:sz w:val="24"/>
        </w:rPr>
      </w:pPr>
      <w:bookmarkStart w:id="23" w:name="_Toc29207"/>
      <w:bookmarkStart w:id="24" w:name="_Toc534805706"/>
      <w:bookmarkStart w:id="25" w:name="_Toc534808723"/>
      <w:proofErr w:type="gramStart"/>
      <w:r>
        <w:rPr>
          <w:rFonts w:ascii="宋体" w:eastAsia="宋体" w:hAnsi="宋体" w:hint="eastAsia"/>
          <w:kern w:val="0"/>
          <w:sz w:val="24"/>
        </w:rPr>
        <w:t>通过微信授权</w:t>
      </w:r>
      <w:proofErr w:type="gramEnd"/>
      <w:r>
        <w:rPr>
          <w:rFonts w:ascii="宋体" w:eastAsia="宋体" w:hAnsi="宋体" w:hint="eastAsia"/>
          <w:kern w:val="0"/>
          <w:sz w:val="24"/>
        </w:rPr>
        <w:t>进入的主界面如下图6-2所示，显示主界面，进入之后显示广告推广滚动效果图、最新公益活动展示，成功公益活动展示三部分，各自可以通过点击进入对应的页面，了解相关信息的全部内容。</w:t>
      </w:r>
      <w:bookmarkEnd w:id="23"/>
      <w:bookmarkEnd w:id="24"/>
      <w:bookmarkEnd w:id="25"/>
    </w:p>
    <w:p w:rsidR="0008556E" w:rsidRDefault="00C45BBC">
      <w:pPr>
        <w:pStyle w:val="a6"/>
        <w:spacing w:line="300" w:lineRule="auto"/>
        <w:jc w:val="center"/>
        <w:rPr>
          <w:rFonts w:ascii="宋体" w:eastAsia="宋体" w:hAnsi="宋体"/>
        </w:rPr>
      </w:pPr>
      <w:bookmarkStart w:id="26" w:name="_Toc534805707"/>
      <w:bookmarkStart w:id="27" w:name="_Toc534808724"/>
      <w:r>
        <w:rPr>
          <w:rFonts w:ascii="宋体" w:eastAsia="宋体" w:hAnsi="宋体"/>
          <w:noProof/>
        </w:rPr>
        <w:lastRenderedPageBreak/>
        <w:drawing>
          <wp:inline distT="0" distB="0" distL="0" distR="0" wp14:anchorId="66BF852C" wp14:editId="5C64D2DB">
            <wp:extent cx="2003280" cy="3543300"/>
            <wp:effectExtent l="0" t="0" r="0" b="0"/>
            <wp:docPr id="9" name="图片 9" descr="C:\Users\ADMINI~1\AppData\Local\Temp\154700511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I~1\AppData\Local\Temp\1547005118(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7869" cy="3551417"/>
                    </a:xfrm>
                    <a:prstGeom prst="rect">
                      <a:avLst/>
                    </a:prstGeom>
                    <a:noFill/>
                    <a:ln>
                      <a:noFill/>
                    </a:ln>
                  </pic:spPr>
                </pic:pic>
              </a:graphicData>
            </a:graphic>
          </wp:inline>
        </w:drawing>
      </w:r>
      <w:bookmarkEnd w:id="26"/>
      <w:bookmarkEnd w:id="27"/>
    </w:p>
    <w:p w:rsidR="0008556E" w:rsidRPr="00AE1896" w:rsidRDefault="00C34C03">
      <w:pPr>
        <w:spacing w:line="300" w:lineRule="auto"/>
        <w:jc w:val="center"/>
        <w:rPr>
          <w:rFonts w:ascii="黑体" w:eastAsia="黑体" w:hAnsi="黑体"/>
          <w:szCs w:val="21"/>
        </w:rPr>
      </w:pPr>
      <w:r w:rsidRPr="00AE1896">
        <w:rPr>
          <w:rFonts w:ascii="黑体" w:eastAsia="黑体" w:hAnsi="黑体" w:hint="eastAsia"/>
          <w:szCs w:val="21"/>
        </w:rPr>
        <w:t>图6-2 小程序主界面</w:t>
      </w:r>
    </w:p>
    <w:p w:rsidR="0008556E" w:rsidRDefault="00C34C03">
      <w:pPr>
        <w:pStyle w:val="a6"/>
        <w:spacing w:line="300" w:lineRule="auto"/>
        <w:rPr>
          <w:rFonts w:ascii="黑体" w:hAnsi="黑体" w:cs="黑体"/>
          <w:sz w:val="28"/>
          <w:szCs w:val="28"/>
        </w:rPr>
      </w:pPr>
      <w:bookmarkStart w:id="28" w:name="_Toc419990536"/>
      <w:bookmarkStart w:id="29" w:name="_Toc419989249"/>
      <w:bookmarkStart w:id="30" w:name="_Toc420957249"/>
      <w:bookmarkStart w:id="31" w:name="_Toc420482097"/>
      <w:bookmarkStart w:id="32" w:name="_Toc419990821"/>
      <w:bookmarkStart w:id="33" w:name="_Toc534805708"/>
      <w:bookmarkStart w:id="34" w:name="_Toc534808725"/>
      <w:r>
        <w:rPr>
          <w:rFonts w:ascii="黑体" w:hAnsi="黑体" w:cs="黑体" w:hint="eastAsia"/>
          <w:kern w:val="0"/>
          <w:sz w:val="28"/>
          <w:szCs w:val="28"/>
        </w:rPr>
        <w:t>（</w:t>
      </w:r>
      <w:r w:rsidR="00EE46B4">
        <w:rPr>
          <w:rFonts w:ascii="黑体" w:hAnsi="黑体" w:cs="黑体" w:hint="eastAsia"/>
          <w:kern w:val="0"/>
          <w:sz w:val="28"/>
          <w:szCs w:val="28"/>
        </w:rPr>
        <w:t>3</w:t>
      </w:r>
      <w:r>
        <w:rPr>
          <w:rFonts w:ascii="黑体" w:hAnsi="黑体" w:cs="黑体" w:hint="eastAsia"/>
          <w:kern w:val="0"/>
          <w:sz w:val="28"/>
          <w:szCs w:val="28"/>
        </w:rPr>
        <w:t>）公益活动展示模块</w:t>
      </w:r>
      <w:bookmarkEnd w:id="28"/>
      <w:bookmarkEnd w:id="29"/>
      <w:bookmarkEnd w:id="30"/>
      <w:bookmarkEnd w:id="31"/>
      <w:bookmarkEnd w:id="32"/>
      <w:bookmarkEnd w:id="33"/>
      <w:bookmarkEnd w:id="34"/>
    </w:p>
    <w:p w:rsidR="0008556E" w:rsidRDefault="00C34C03">
      <w:pPr>
        <w:autoSpaceDE w:val="0"/>
        <w:autoSpaceDN w:val="0"/>
        <w:spacing w:line="400" w:lineRule="exact"/>
        <w:rPr>
          <w:rFonts w:ascii="宋体" w:hAnsi="宋体"/>
          <w:kern w:val="0"/>
          <w:sz w:val="24"/>
        </w:rPr>
      </w:pPr>
      <w:r>
        <w:rPr>
          <w:rFonts w:ascii="宋体" w:hAnsi="宋体" w:hint="eastAsia"/>
          <w:kern w:val="0"/>
          <w:sz w:val="24"/>
        </w:rPr>
        <w:t>用户可以在该界面查看小程序中审核通过的所有公益活动简介，活动展示界面如图</w:t>
      </w:r>
      <w:r w:rsidR="007A5A64">
        <w:rPr>
          <w:rFonts w:ascii="宋体" w:hAnsi="宋体" w:hint="eastAsia"/>
          <w:kern w:val="0"/>
          <w:sz w:val="24"/>
        </w:rPr>
        <w:t>6-3</w:t>
      </w:r>
      <w:r>
        <w:rPr>
          <w:rFonts w:ascii="宋体" w:hAnsi="宋体" w:hint="eastAsia"/>
          <w:kern w:val="0"/>
          <w:sz w:val="24"/>
        </w:rPr>
        <w:t>所示：</w:t>
      </w:r>
    </w:p>
    <w:p w:rsidR="0008556E" w:rsidRDefault="00C34C03">
      <w:pPr>
        <w:pStyle w:val="a6"/>
        <w:spacing w:line="300" w:lineRule="auto"/>
        <w:jc w:val="center"/>
        <w:rPr>
          <w:rFonts w:ascii="宋体" w:eastAsia="宋体" w:hAnsi="宋体"/>
        </w:rPr>
      </w:pPr>
      <w:bookmarkStart w:id="35" w:name="_Toc1299"/>
      <w:r>
        <w:rPr>
          <w:rFonts w:ascii="宋体" w:eastAsia="宋体" w:hAnsi="宋体" w:hint="eastAsia"/>
        </w:rPr>
        <w:t xml:space="preserve"> </w:t>
      </w:r>
      <w:bookmarkStart w:id="36" w:name="_Toc534805709"/>
      <w:bookmarkStart w:id="37" w:name="_Toc534808726"/>
      <w:bookmarkEnd w:id="35"/>
      <w:r w:rsidR="00494FF5">
        <w:rPr>
          <w:rFonts w:ascii="宋体" w:eastAsia="宋体" w:hAnsi="宋体"/>
          <w:noProof/>
        </w:rPr>
        <w:drawing>
          <wp:inline distT="0" distB="0" distL="0" distR="0" wp14:anchorId="22FA0EA7" wp14:editId="6E10D024">
            <wp:extent cx="2037375" cy="3609975"/>
            <wp:effectExtent l="0" t="0" r="1270" b="0"/>
            <wp:docPr id="12" name="图片 12" descr="C:\Users\ADMINI~1\AppData\Local\Temp\15470052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ADMINI~1\AppData\Local\Temp\1547005288(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037375" cy="3609975"/>
                    </a:xfrm>
                    <a:prstGeom prst="rect">
                      <a:avLst/>
                    </a:prstGeom>
                    <a:noFill/>
                    <a:ln>
                      <a:noFill/>
                    </a:ln>
                  </pic:spPr>
                </pic:pic>
              </a:graphicData>
            </a:graphic>
          </wp:inline>
        </w:drawing>
      </w:r>
      <w:bookmarkEnd w:id="36"/>
      <w:bookmarkEnd w:id="37"/>
    </w:p>
    <w:p w:rsidR="0008556E" w:rsidRPr="00AE1896" w:rsidRDefault="00C34C03">
      <w:pPr>
        <w:pStyle w:val="a6"/>
        <w:spacing w:line="300" w:lineRule="auto"/>
        <w:ind w:firstLineChars="200" w:firstLine="420"/>
        <w:jc w:val="center"/>
        <w:rPr>
          <w:rFonts w:ascii="黑体" w:hAnsi="黑体"/>
          <w:sz w:val="21"/>
          <w:szCs w:val="21"/>
        </w:rPr>
      </w:pPr>
      <w:bookmarkStart w:id="38" w:name="_Toc7523"/>
      <w:bookmarkStart w:id="39" w:name="_Toc534805710"/>
      <w:bookmarkStart w:id="40" w:name="_Toc534808727"/>
      <w:r w:rsidRPr="00AE1896">
        <w:rPr>
          <w:rFonts w:ascii="黑体" w:hAnsi="黑体" w:hint="eastAsia"/>
          <w:sz w:val="21"/>
          <w:szCs w:val="21"/>
        </w:rPr>
        <w:t>图6-</w:t>
      </w:r>
      <w:r w:rsidR="007A5A64" w:rsidRPr="00AE1896">
        <w:rPr>
          <w:rFonts w:ascii="黑体" w:hAnsi="黑体" w:hint="eastAsia"/>
          <w:sz w:val="21"/>
          <w:szCs w:val="21"/>
        </w:rPr>
        <w:t>3</w:t>
      </w:r>
      <w:r w:rsidRPr="00AE1896">
        <w:rPr>
          <w:rFonts w:ascii="黑体" w:hAnsi="黑体" w:hint="eastAsia"/>
          <w:sz w:val="21"/>
          <w:szCs w:val="21"/>
        </w:rPr>
        <w:t xml:space="preserve"> 活动展示界面</w:t>
      </w:r>
      <w:bookmarkEnd w:id="38"/>
      <w:bookmarkEnd w:id="39"/>
      <w:bookmarkEnd w:id="40"/>
    </w:p>
    <w:p w:rsidR="0008556E" w:rsidRDefault="00C34C03">
      <w:pPr>
        <w:pStyle w:val="a6"/>
        <w:spacing w:line="300" w:lineRule="auto"/>
        <w:rPr>
          <w:rFonts w:ascii="黑体" w:hAnsi="黑体" w:cs="黑体"/>
          <w:sz w:val="28"/>
          <w:szCs w:val="28"/>
        </w:rPr>
      </w:pPr>
      <w:bookmarkStart w:id="41" w:name="_Toc534805711"/>
      <w:bookmarkStart w:id="42" w:name="_Toc534808728"/>
      <w:r>
        <w:rPr>
          <w:rFonts w:ascii="黑体" w:hAnsi="黑体" w:cs="黑体" w:hint="eastAsia"/>
          <w:kern w:val="0"/>
          <w:sz w:val="28"/>
          <w:szCs w:val="28"/>
        </w:rPr>
        <w:lastRenderedPageBreak/>
        <w:t>（</w:t>
      </w:r>
      <w:r w:rsidR="00EE46B4">
        <w:rPr>
          <w:rFonts w:ascii="黑体" w:hAnsi="黑体" w:cs="黑体" w:hint="eastAsia"/>
          <w:kern w:val="0"/>
          <w:sz w:val="28"/>
          <w:szCs w:val="28"/>
        </w:rPr>
        <w:t>4</w:t>
      </w:r>
      <w:r>
        <w:rPr>
          <w:rFonts w:ascii="黑体" w:hAnsi="黑体" w:cs="黑体" w:hint="eastAsia"/>
          <w:kern w:val="0"/>
          <w:sz w:val="28"/>
          <w:szCs w:val="28"/>
        </w:rPr>
        <w:t>）我的公益活动模块</w:t>
      </w:r>
      <w:bookmarkEnd w:id="41"/>
      <w:bookmarkEnd w:id="42"/>
    </w:p>
    <w:p w:rsidR="0008556E" w:rsidRDefault="00C34C03">
      <w:pPr>
        <w:pStyle w:val="a6"/>
        <w:spacing w:line="300" w:lineRule="auto"/>
        <w:jc w:val="left"/>
        <w:rPr>
          <w:rFonts w:ascii="宋体" w:eastAsia="宋体" w:hAnsi="宋体"/>
          <w:kern w:val="0"/>
          <w:sz w:val="24"/>
        </w:rPr>
      </w:pPr>
      <w:bookmarkStart w:id="43" w:name="_Toc26810"/>
      <w:bookmarkStart w:id="44" w:name="_Toc534805712"/>
      <w:bookmarkStart w:id="45" w:name="_Toc534808729"/>
      <w:r>
        <w:rPr>
          <w:rFonts w:ascii="宋体" w:eastAsia="宋体" w:hAnsi="宋体" w:hint="eastAsia"/>
          <w:kern w:val="0"/>
          <w:sz w:val="24"/>
        </w:rPr>
        <w:t>用户进行手机号短信验证码验证后,可以进入该界面查看个人参与的</w:t>
      </w:r>
      <w:proofErr w:type="gramStart"/>
      <w:r>
        <w:rPr>
          <w:rFonts w:ascii="宋体" w:eastAsia="宋体" w:hAnsi="宋体" w:hint="eastAsia"/>
          <w:kern w:val="0"/>
          <w:sz w:val="24"/>
        </w:rPr>
        <w:t>全部公益</w:t>
      </w:r>
      <w:proofErr w:type="gramEnd"/>
      <w:r>
        <w:rPr>
          <w:rFonts w:ascii="宋体" w:eastAsia="宋体" w:hAnsi="宋体" w:hint="eastAsia"/>
          <w:kern w:val="0"/>
          <w:sz w:val="24"/>
        </w:rPr>
        <w:t>活动简介。我的公益活动模块如图</w:t>
      </w:r>
      <w:r w:rsidR="007A5A64">
        <w:rPr>
          <w:rFonts w:ascii="宋体" w:eastAsia="宋体" w:hAnsi="宋体" w:hint="eastAsia"/>
          <w:kern w:val="0"/>
          <w:sz w:val="24"/>
        </w:rPr>
        <w:t>6-4</w:t>
      </w:r>
      <w:r>
        <w:rPr>
          <w:rFonts w:ascii="宋体" w:eastAsia="宋体" w:hAnsi="宋体" w:hint="eastAsia"/>
          <w:kern w:val="0"/>
          <w:sz w:val="24"/>
        </w:rPr>
        <w:t xml:space="preserve"> 所示</w:t>
      </w:r>
      <w:bookmarkEnd w:id="43"/>
      <w:bookmarkEnd w:id="44"/>
      <w:bookmarkEnd w:id="45"/>
    </w:p>
    <w:p w:rsidR="0008556E" w:rsidRDefault="00494FF5" w:rsidP="00494FF5">
      <w:pPr>
        <w:pStyle w:val="a6"/>
        <w:spacing w:line="300" w:lineRule="auto"/>
        <w:ind w:firstLineChars="200" w:firstLine="600"/>
        <w:jc w:val="center"/>
        <w:rPr>
          <w:rFonts w:ascii="宋体" w:eastAsia="宋体" w:hAnsi="宋体"/>
        </w:rPr>
      </w:pPr>
      <w:bookmarkStart w:id="46" w:name="_Toc534805713"/>
      <w:bookmarkStart w:id="47" w:name="_Toc534808730"/>
      <w:r>
        <w:rPr>
          <w:rFonts w:ascii="宋体" w:eastAsia="宋体" w:hAnsi="宋体"/>
          <w:noProof/>
        </w:rPr>
        <w:drawing>
          <wp:inline distT="0" distB="0" distL="0" distR="0" wp14:anchorId="160DED1E" wp14:editId="2F4E4AED">
            <wp:extent cx="2019300" cy="3571637"/>
            <wp:effectExtent l="0" t="0" r="0" b="0"/>
            <wp:docPr id="17" name="图片 17" descr="C:\Users\ADMINI~1\AppData\Local\Temp\154700554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ADMINI~1\AppData\Local\Temp\1547005541(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3571637"/>
                    </a:xfrm>
                    <a:prstGeom prst="rect">
                      <a:avLst/>
                    </a:prstGeom>
                    <a:noFill/>
                    <a:ln>
                      <a:noFill/>
                    </a:ln>
                  </pic:spPr>
                </pic:pic>
              </a:graphicData>
            </a:graphic>
          </wp:inline>
        </w:drawing>
      </w:r>
      <w:bookmarkEnd w:id="46"/>
      <w:bookmarkEnd w:id="47"/>
    </w:p>
    <w:p w:rsidR="00AE1896" w:rsidRPr="00AE1896" w:rsidRDefault="00C34C03" w:rsidP="00AE1896">
      <w:pPr>
        <w:pStyle w:val="a6"/>
        <w:spacing w:line="300" w:lineRule="auto"/>
        <w:ind w:firstLineChars="200" w:firstLine="420"/>
        <w:jc w:val="center"/>
        <w:rPr>
          <w:rFonts w:ascii="黑体" w:hAnsi="黑体"/>
          <w:sz w:val="21"/>
          <w:szCs w:val="21"/>
        </w:rPr>
      </w:pPr>
      <w:bookmarkStart w:id="48" w:name="_Toc5605"/>
      <w:bookmarkStart w:id="49" w:name="_Toc534805714"/>
      <w:bookmarkStart w:id="50" w:name="_Toc534808731"/>
      <w:r w:rsidRPr="00AE1896">
        <w:rPr>
          <w:rFonts w:ascii="黑体" w:hAnsi="黑体" w:hint="eastAsia"/>
          <w:sz w:val="21"/>
          <w:szCs w:val="21"/>
        </w:rPr>
        <w:t>图6-</w:t>
      </w:r>
      <w:r w:rsidR="007A5A64" w:rsidRPr="00AE1896">
        <w:rPr>
          <w:rFonts w:ascii="黑体" w:hAnsi="黑体" w:hint="eastAsia"/>
          <w:sz w:val="21"/>
          <w:szCs w:val="21"/>
        </w:rPr>
        <w:t>4</w:t>
      </w:r>
      <w:r w:rsidRPr="00AE1896">
        <w:rPr>
          <w:rFonts w:ascii="黑体" w:hAnsi="黑体" w:hint="eastAsia"/>
          <w:sz w:val="21"/>
          <w:szCs w:val="21"/>
        </w:rPr>
        <w:t xml:space="preserve"> 我的公益活动界面</w:t>
      </w:r>
      <w:bookmarkStart w:id="51" w:name="_Toc534805715"/>
      <w:bookmarkEnd w:id="48"/>
      <w:bookmarkEnd w:id="49"/>
      <w:bookmarkEnd w:id="50"/>
    </w:p>
    <w:p w:rsidR="0008556E" w:rsidRDefault="00C34C03">
      <w:pPr>
        <w:pStyle w:val="a6"/>
        <w:spacing w:line="300" w:lineRule="auto"/>
        <w:rPr>
          <w:rFonts w:ascii="黑体" w:hAnsi="黑体" w:cs="黑体"/>
          <w:kern w:val="0"/>
          <w:sz w:val="28"/>
          <w:szCs w:val="28"/>
        </w:rPr>
      </w:pPr>
      <w:bookmarkStart w:id="52" w:name="_Toc534808732"/>
      <w:r>
        <w:rPr>
          <w:rFonts w:ascii="黑体" w:hAnsi="黑体" w:cs="黑体" w:hint="eastAsia"/>
          <w:kern w:val="0"/>
          <w:sz w:val="28"/>
          <w:szCs w:val="28"/>
        </w:rPr>
        <w:t>（</w:t>
      </w:r>
      <w:r w:rsidR="00EE46B4">
        <w:rPr>
          <w:rFonts w:ascii="黑体" w:hAnsi="黑体" w:cs="黑体" w:hint="eastAsia"/>
          <w:kern w:val="0"/>
          <w:sz w:val="28"/>
          <w:szCs w:val="28"/>
        </w:rPr>
        <w:t>5</w:t>
      </w:r>
      <w:r>
        <w:rPr>
          <w:rFonts w:ascii="黑体" w:hAnsi="黑体" w:cs="黑体" w:hint="eastAsia"/>
          <w:kern w:val="0"/>
          <w:sz w:val="28"/>
          <w:szCs w:val="28"/>
        </w:rPr>
        <w:t>）公益活动详情模块</w:t>
      </w:r>
      <w:bookmarkEnd w:id="51"/>
      <w:bookmarkEnd w:id="52"/>
    </w:p>
    <w:p w:rsidR="0008556E" w:rsidRDefault="00C34C03">
      <w:pPr>
        <w:pStyle w:val="a6"/>
        <w:spacing w:line="300" w:lineRule="auto"/>
        <w:rPr>
          <w:rFonts w:ascii="宋体" w:eastAsia="宋体" w:hAnsi="宋体"/>
          <w:kern w:val="0"/>
          <w:sz w:val="24"/>
        </w:rPr>
      </w:pPr>
      <w:bookmarkStart w:id="53" w:name="_Toc25341"/>
      <w:bookmarkStart w:id="54" w:name="_Toc534805716"/>
      <w:bookmarkStart w:id="55" w:name="_Toc534808733"/>
      <w:r>
        <w:rPr>
          <w:rFonts w:ascii="宋体" w:eastAsia="宋体" w:hAnsi="宋体" w:hint="eastAsia"/>
          <w:kern w:val="0"/>
          <w:sz w:val="24"/>
        </w:rPr>
        <w:t>该界面主要展示发布公益活动的相关详细信息,相关公益活动详情模块如图6-</w:t>
      </w:r>
      <w:r w:rsidR="007A5A64">
        <w:rPr>
          <w:rFonts w:ascii="宋体" w:eastAsia="宋体" w:hAnsi="宋体" w:hint="eastAsia"/>
          <w:kern w:val="0"/>
          <w:sz w:val="24"/>
        </w:rPr>
        <w:t>5</w:t>
      </w:r>
      <w:r>
        <w:rPr>
          <w:rFonts w:ascii="宋体" w:eastAsia="宋体" w:hAnsi="宋体" w:hint="eastAsia"/>
          <w:kern w:val="0"/>
          <w:sz w:val="24"/>
        </w:rPr>
        <w:t>所示</w:t>
      </w:r>
      <w:bookmarkEnd w:id="53"/>
      <w:bookmarkEnd w:id="54"/>
      <w:bookmarkEnd w:id="55"/>
    </w:p>
    <w:p w:rsidR="0008556E" w:rsidRDefault="00494FF5">
      <w:pPr>
        <w:pStyle w:val="a6"/>
        <w:spacing w:line="300" w:lineRule="auto"/>
        <w:jc w:val="center"/>
        <w:rPr>
          <w:rFonts w:ascii="宋体" w:eastAsia="宋体" w:hAnsi="宋体"/>
        </w:rPr>
      </w:pPr>
      <w:bookmarkStart w:id="56" w:name="_Toc534805717"/>
      <w:bookmarkStart w:id="57" w:name="_Toc534808734"/>
      <w:r>
        <w:rPr>
          <w:rFonts w:ascii="宋体" w:eastAsia="宋体" w:hAnsi="宋体"/>
          <w:noProof/>
        </w:rPr>
        <w:lastRenderedPageBreak/>
        <w:drawing>
          <wp:inline distT="0" distB="0" distL="0" distR="0" wp14:anchorId="699D3452" wp14:editId="4EED1FE7">
            <wp:extent cx="1744791" cy="3086100"/>
            <wp:effectExtent l="0" t="0" r="8255" b="0"/>
            <wp:docPr id="11" name="图片 11" descr="C:\Users\ADMINI~1\AppData\Local\Temp\154700520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I~1\AppData\Local\Temp\1547005208(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9074" cy="3093676"/>
                    </a:xfrm>
                    <a:prstGeom prst="rect">
                      <a:avLst/>
                    </a:prstGeom>
                    <a:noFill/>
                    <a:ln>
                      <a:noFill/>
                    </a:ln>
                  </pic:spPr>
                </pic:pic>
              </a:graphicData>
            </a:graphic>
          </wp:inline>
        </w:drawing>
      </w:r>
      <w:bookmarkEnd w:id="56"/>
      <w:bookmarkEnd w:id="57"/>
    </w:p>
    <w:p w:rsidR="0008556E" w:rsidRPr="00AE1896" w:rsidRDefault="00C34C03">
      <w:pPr>
        <w:pStyle w:val="a6"/>
        <w:spacing w:line="300" w:lineRule="auto"/>
        <w:ind w:firstLineChars="200" w:firstLine="420"/>
        <w:jc w:val="center"/>
        <w:rPr>
          <w:rFonts w:ascii="黑体" w:hAnsi="黑体"/>
          <w:sz w:val="21"/>
          <w:szCs w:val="21"/>
        </w:rPr>
      </w:pPr>
      <w:bookmarkStart w:id="58" w:name="_Toc11863"/>
      <w:bookmarkStart w:id="59" w:name="_Toc534805718"/>
      <w:bookmarkStart w:id="60" w:name="_Toc534808735"/>
      <w:r w:rsidRPr="00AE1896">
        <w:rPr>
          <w:rFonts w:ascii="黑体" w:hAnsi="黑体" w:hint="eastAsia"/>
          <w:sz w:val="21"/>
          <w:szCs w:val="21"/>
        </w:rPr>
        <w:t>图</w:t>
      </w:r>
      <w:r w:rsidR="007A5A64" w:rsidRPr="00AE1896">
        <w:rPr>
          <w:rFonts w:ascii="黑体" w:hAnsi="黑体" w:hint="eastAsia"/>
          <w:sz w:val="21"/>
          <w:szCs w:val="21"/>
        </w:rPr>
        <w:t>6-5</w:t>
      </w:r>
      <w:r w:rsidRPr="00AE1896">
        <w:rPr>
          <w:rFonts w:ascii="黑体" w:hAnsi="黑体" w:hint="eastAsia"/>
          <w:sz w:val="21"/>
          <w:szCs w:val="21"/>
        </w:rPr>
        <w:t xml:space="preserve"> 详情界面</w:t>
      </w:r>
      <w:bookmarkEnd w:id="58"/>
      <w:bookmarkEnd w:id="59"/>
      <w:bookmarkEnd w:id="60"/>
    </w:p>
    <w:p w:rsidR="0008556E" w:rsidRDefault="00C34C03">
      <w:pPr>
        <w:pStyle w:val="a6"/>
        <w:spacing w:line="300" w:lineRule="auto"/>
        <w:rPr>
          <w:rFonts w:ascii="黑体" w:hAnsi="黑体" w:cs="黑体"/>
          <w:kern w:val="0"/>
          <w:sz w:val="28"/>
          <w:szCs w:val="28"/>
        </w:rPr>
      </w:pPr>
      <w:bookmarkStart w:id="61" w:name="_Toc534805719"/>
      <w:bookmarkStart w:id="62" w:name="_Toc534808736"/>
      <w:r>
        <w:rPr>
          <w:rFonts w:ascii="黑体" w:hAnsi="黑体" w:cs="黑体" w:hint="eastAsia"/>
          <w:kern w:val="0"/>
          <w:sz w:val="28"/>
          <w:szCs w:val="28"/>
        </w:rPr>
        <w:t>（</w:t>
      </w:r>
      <w:r w:rsidR="00EE46B4">
        <w:rPr>
          <w:rFonts w:ascii="黑体" w:hAnsi="黑体" w:cs="黑体" w:hint="eastAsia"/>
          <w:kern w:val="0"/>
          <w:sz w:val="28"/>
          <w:szCs w:val="28"/>
        </w:rPr>
        <w:t>6</w:t>
      </w:r>
      <w:r>
        <w:rPr>
          <w:rFonts w:ascii="黑体" w:hAnsi="黑体" w:cs="黑体" w:hint="eastAsia"/>
          <w:kern w:val="0"/>
          <w:sz w:val="28"/>
          <w:szCs w:val="28"/>
        </w:rPr>
        <w:t>）手机短信验证模块</w:t>
      </w:r>
      <w:bookmarkEnd w:id="61"/>
      <w:bookmarkEnd w:id="62"/>
    </w:p>
    <w:p w:rsidR="0008556E" w:rsidRDefault="00C34C03">
      <w:pPr>
        <w:pStyle w:val="a6"/>
        <w:spacing w:line="300" w:lineRule="auto"/>
        <w:rPr>
          <w:rFonts w:ascii="宋体" w:eastAsia="宋体" w:hAnsi="宋体"/>
          <w:kern w:val="0"/>
          <w:sz w:val="24"/>
        </w:rPr>
      </w:pPr>
      <w:bookmarkStart w:id="63" w:name="_Toc5276"/>
      <w:bookmarkStart w:id="64" w:name="_Toc534805720"/>
      <w:bookmarkStart w:id="65" w:name="_Toc534808737"/>
      <w:r>
        <w:rPr>
          <w:rFonts w:ascii="宋体" w:eastAsia="宋体" w:hAnsi="宋体" w:hint="eastAsia"/>
          <w:kern w:val="0"/>
          <w:sz w:val="24"/>
        </w:rPr>
        <w:t>用户如果想要通过点击屏幕下方发布公益活动图标,进入发布公益活动界面,需要进行手机号短信验证,输入手机号,点击发送验证码,60秒内该手机号可以接受到验证码,输入正确验证码点击登录按钮可以成功进入发布公益活动界面，验证模块如图6-</w:t>
      </w:r>
      <w:r w:rsidR="007A5A64">
        <w:rPr>
          <w:rFonts w:ascii="宋体" w:eastAsia="宋体" w:hAnsi="宋体" w:hint="eastAsia"/>
          <w:kern w:val="0"/>
          <w:sz w:val="24"/>
        </w:rPr>
        <w:t>6</w:t>
      </w:r>
      <w:r>
        <w:rPr>
          <w:rFonts w:ascii="宋体" w:eastAsia="宋体" w:hAnsi="宋体" w:hint="eastAsia"/>
          <w:kern w:val="0"/>
          <w:sz w:val="24"/>
        </w:rPr>
        <w:t>所示</w:t>
      </w:r>
      <w:bookmarkEnd w:id="63"/>
      <w:bookmarkEnd w:id="64"/>
      <w:bookmarkEnd w:id="65"/>
    </w:p>
    <w:p w:rsidR="0008556E" w:rsidRDefault="00494FF5">
      <w:pPr>
        <w:pStyle w:val="a6"/>
        <w:spacing w:line="300" w:lineRule="auto"/>
        <w:jc w:val="center"/>
        <w:rPr>
          <w:rFonts w:ascii="宋体" w:eastAsia="宋体" w:hAnsi="宋体"/>
        </w:rPr>
      </w:pPr>
      <w:bookmarkStart w:id="66" w:name="_Toc534805721"/>
      <w:bookmarkStart w:id="67" w:name="_Toc534808738"/>
      <w:r>
        <w:rPr>
          <w:rFonts w:ascii="宋体" w:eastAsia="宋体" w:hAnsi="宋体"/>
          <w:noProof/>
        </w:rPr>
        <w:drawing>
          <wp:inline distT="0" distB="0" distL="0" distR="0" wp14:anchorId="79EDD341" wp14:editId="33CE6BDC">
            <wp:extent cx="2044521" cy="3629025"/>
            <wp:effectExtent l="0" t="0" r="0" b="0"/>
            <wp:docPr id="14" name="图片 14" descr="C:\Users\ADMINI~1\AppData\Local\Temp\154700536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ADMINI~1\AppData\Local\Temp\1547005365(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44521" cy="3629025"/>
                    </a:xfrm>
                    <a:prstGeom prst="rect">
                      <a:avLst/>
                    </a:prstGeom>
                    <a:noFill/>
                    <a:ln>
                      <a:noFill/>
                    </a:ln>
                  </pic:spPr>
                </pic:pic>
              </a:graphicData>
            </a:graphic>
          </wp:inline>
        </w:drawing>
      </w:r>
      <w:bookmarkEnd w:id="66"/>
      <w:bookmarkEnd w:id="67"/>
    </w:p>
    <w:p w:rsidR="0008556E" w:rsidRPr="00AE1896" w:rsidRDefault="00C34C03">
      <w:pPr>
        <w:pStyle w:val="a6"/>
        <w:spacing w:line="300" w:lineRule="auto"/>
        <w:ind w:firstLineChars="200" w:firstLine="420"/>
        <w:jc w:val="center"/>
        <w:rPr>
          <w:rFonts w:ascii="黑体" w:hAnsi="黑体"/>
          <w:sz w:val="21"/>
          <w:szCs w:val="21"/>
        </w:rPr>
      </w:pPr>
      <w:bookmarkStart w:id="68" w:name="_Toc24707"/>
      <w:bookmarkStart w:id="69" w:name="_Toc534805722"/>
      <w:bookmarkStart w:id="70" w:name="_Toc534808739"/>
      <w:r w:rsidRPr="00AE1896">
        <w:rPr>
          <w:rFonts w:ascii="黑体" w:hAnsi="黑体" w:hint="eastAsia"/>
          <w:sz w:val="21"/>
          <w:szCs w:val="21"/>
        </w:rPr>
        <w:t>图6-</w:t>
      </w:r>
      <w:r w:rsidR="007A5A64" w:rsidRPr="00AE1896">
        <w:rPr>
          <w:rFonts w:ascii="黑体" w:hAnsi="黑体" w:hint="eastAsia"/>
          <w:sz w:val="21"/>
          <w:szCs w:val="21"/>
        </w:rPr>
        <w:t>6</w:t>
      </w:r>
      <w:r w:rsidRPr="00AE1896">
        <w:rPr>
          <w:rFonts w:ascii="黑体" w:hAnsi="黑体" w:hint="eastAsia"/>
          <w:sz w:val="21"/>
          <w:szCs w:val="21"/>
        </w:rPr>
        <w:t xml:space="preserve"> 验证界面</w:t>
      </w:r>
      <w:bookmarkEnd w:id="68"/>
      <w:bookmarkEnd w:id="69"/>
      <w:bookmarkEnd w:id="70"/>
    </w:p>
    <w:p w:rsidR="0008556E" w:rsidRDefault="00C34C03">
      <w:pPr>
        <w:pStyle w:val="a6"/>
        <w:spacing w:line="300" w:lineRule="auto"/>
        <w:rPr>
          <w:rFonts w:ascii="黑体" w:hAnsi="黑体" w:cs="黑体"/>
          <w:kern w:val="0"/>
          <w:sz w:val="28"/>
          <w:szCs w:val="28"/>
        </w:rPr>
      </w:pPr>
      <w:bookmarkStart w:id="71" w:name="_Toc534805723"/>
      <w:bookmarkStart w:id="72" w:name="_Toc534808740"/>
      <w:r>
        <w:rPr>
          <w:rFonts w:ascii="黑体" w:hAnsi="黑体" w:cs="黑体" w:hint="eastAsia"/>
          <w:kern w:val="0"/>
          <w:sz w:val="28"/>
          <w:szCs w:val="28"/>
        </w:rPr>
        <w:lastRenderedPageBreak/>
        <w:t>（</w:t>
      </w:r>
      <w:r w:rsidR="00EE46B4">
        <w:rPr>
          <w:rFonts w:ascii="黑体" w:hAnsi="黑体" w:cs="黑体" w:hint="eastAsia"/>
          <w:kern w:val="0"/>
          <w:sz w:val="28"/>
          <w:szCs w:val="28"/>
        </w:rPr>
        <w:t>7</w:t>
      </w:r>
      <w:r>
        <w:rPr>
          <w:rFonts w:ascii="黑体" w:hAnsi="黑体" w:cs="黑体" w:hint="eastAsia"/>
          <w:kern w:val="0"/>
          <w:sz w:val="28"/>
          <w:szCs w:val="28"/>
        </w:rPr>
        <w:t>）发布公益活动模块</w:t>
      </w:r>
      <w:bookmarkEnd w:id="71"/>
      <w:bookmarkEnd w:id="72"/>
    </w:p>
    <w:p w:rsidR="0008556E" w:rsidRDefault="00C34C03">
      <w:pPr>
        <w:pStyle w:val="a6"/>
        <w:spacing w:line="300" w:lineRule="auto"/>
        <w:rPr>
          <w:rFonts w:ascii="宋体" w:eastAsia="宋体" w:hAnsi="宋体"/>
          <w:kern w:val="0"/>
          <w:sz w:val="24"/>
        </w:rPr>
      </w:pPr>
      <w:bookmarkStart w:id="73" w:name="_Toc534805724"/>
      <w:bookmarkStart w:id="74" w:name="_Toc534808741"/>
      <w:r>
        <w:rPr>
          <w:rFonts w:ascii="宋体" w:eastAsia="宋体" w:hAnsi="宋体" w:hint="eastAsia"/>
          <w:kern w:val="0"/>
          <w:sz w:val="24"/>
        </w:rPr>
        <w:t>发布公益活动界面主要是显示公益活动相关信息,需要用户按照要求进行填写信息,点击发布按钮可以成功将填写的公益活动信息提交，发布模块如图6-</w:t>
      </w:r>
      <w:r w:rsidR="007A5A64">
        <w:rPr>
          <w:rFonts w:ascii="宋体" w:eastAsia="宋体" w:hAnsi="宋体" w:hint="eastAsia"/>
          <w:kern w:val="0"/>
          <w:sz w:val="24"/>
        </w:rPr>
        <w:t>7</w:t>
      </w:r>
      <w:r>
        <w:rPr>
          <w:rFonts w:ascii="宋体" w:eastAsia="宋体" w:hAnsi="宋体" w:hint="eastAsia"/>
          <w:kern w:val="0"/>
          <w:sz w:val="24"/>
        </w:rPr>
        <w:t>所示</w:t>
      </w:r>
      <w:bookmarkEnd w:id="73"/>
      <w:bookmarkEnd w:id="74"/>
    </w:p>
    <w:p w:rsidR="0008556E" w:rsidRDefault="00494FF5" w:rsidP="00494FF5">
      <w:pPr>
        <w:pStyle w:val="a6"/>
        <w:spacing w:line="300" w:lineRule="auto"/>
        <w:jc w:val="center"/>
        <w:rPr>
          <w:rFonts w:ascii="宋体" w:eastAsia="宋体" w:hAnsi="宋体" w:hint="eastAsia"/>
        </w:rPr>
      </w:pPr>
      <w:bookmarkStart w:id="75" w:name="_Toc534805725"/>
      <w:bookmarkStart w:id="76" w:name="_Toc534808742"/>
      <w:r>
        <w:rPr>
          <w:rFonts w:ascii="宋体" w:eastAsia="宋体" w:hAnsi="宋体"/>
          <w:noProof/>
        </w:rPr>
        <w:drawing>
          <wp:inline distT="0" distB="0" distL="0" distR="0" wp14:anchorId="110CAB85" wp14:editId="2E1CC391">
            <wp:extent cx="1609725" cy="2852234"/>
            <wp:effectExtent l="0" t="0" r="0" b="5715"/>
            <wp:docPr id="15" name="图片 15" descr="C:\Users\ADMINI~1\AppData\Local\Temp\154700542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ADMINI~1\AppData\Local\Temp\1547005426(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15391" cy="2862274"/>
                    </a:xfrm>
                    <a:prstGeom prst="rect">
                      <a:avLst/>
                    </a:prstGeom>
                    <a:noFill/>
                    <a:ln>
                      <a:noFill/>
                    </a:ln>
                  </pic:spPr>
                </pic:pic>
              </a:graphicData>
            </a:graphic>
          </wp:inline>
        </w:drawing>
      </w:r>
      <w:bookmarkEnd w:id="75"/>
      <w:bookmarkEnd w:id="76"/>
    </w:p>
    <w:p w:rsidR="003771C5" w:rsidRDefault="003771C5" w:rsidP="00494FF5">
      <w:pPr>
        <w:pStyle w:val="a6"/>
        <w:spacing w:line="300" w:lineRule="auto"/>
        <w:jc w:val="center"/>
        <w:rPr>
          <w:rFonts w:ascii="宋体" w:eastAsia="宋体" w:hAnsi="宋体"/>
        </w:rPr>
      </w:pPr>
    </w:p>
    <w:p w:rsidR="0008556E" w:rsidRPr="00AE1896" w:rsidRDefault="00C34C03">
      <w:pPr>
        <w:pStyle w:val="a6"/>
        <w:spacing w:line="300" w:lineRule="auto"/>
        <w:ind w:firstLineChars="200" w:firstLine="420"/>
        <w:jc w:val="center"/>
        <w:rPr>
          <w:rFonts w:ascii="黑体" w:hAnsi="黑体"/>
          <w:sz w:val="21"/>
          <w:szCs w:val="21"/>
        </w:rPr>
      </w:pPr>
      <w:bookmarkStart w:id="77" w:name="_Toc9895"/>
      <w:bookmarkStart w:id="78" w:name="_Toc534805726"/>
      <w:bookmarkStart w:id="79" w:name="_Toc534808743"/>
      <w:r w:rsidRPr="00AE1896">
        <w:rPr>
          <w:rFonts w:ascii="黑体" w:hAnsi="黑体" w:hint="eastAsia"/>
          <w:sz w:val="21"/>
          <w:szCs w:val="21"/>
        </w:rPr>
        <w:t>图</w:t>
      </w:r>
      <w:r w:rsidR="007A5A64" w:rsidRPr="00AE1896">
        <w:rPr>
          <w:rFonts w:ascii="黑体" w:hAnsi="黑体" w:hint="eastAsia"/>
          <w:sz w:val="21"/>
          <w:szCs w:val="21"/>
        </w:rPr>
        <w:t>6-7</w:t>
      </w:r>
      <w:r w:rsidRPr="00AE1896">
        <w:rPr>
          <w:rFonts w:ascii="黑体" w:hAnsi="黑体" w:hint="eastAsia"/>
          <w:sz w:val="21"/>
          <w:szCs w:val="21"/>
        </w:rPr>
        <w:t xml:space="preserve"> 发布界面</w:t>
      </w:r>
      <w:bookmarkEnd w:id="77"/>
      <w:bookmarkEnd w:id="78"/>
      <w:bookmarkEnd w:id="79"/>
    </w:p>
    <w:p w:rsidR="0008556E" w:rsidRDefault="00C34C03">
      <w:pPr>
        <w:pStyle w:val="a6"/>
        <w:spacing w:line="300" w:lineRule="auto"/>
        <w:rPr>
          <w:rFonts w:ascii="黑体" w:hAnsi="黑体" w:cs="黑体"/>
          <w:kern w:val="0"/>
          <w:sz w:val="28"/>
          <w:szCs w:val="28"/>
        </w:rPr>
      </w:pPr>
      <w:bookmarkStart w:id="80" w:name="_Toc534805727"/>
      <w:bookmarkStart w:id="81" w:name="_Toc534808744"/>
      <w:r>
        <w:rPr>
          <w:rFonts w:ascii="黑体" w:hAnsi="黑体" w:cs="黑体" w:hint="eastAsia"/>
          <w:kern w:val="0"/>
          <w:sz w:val="28"/>
          <w:szCs w:val="28"/>
        </w:rPr>
        <w:t>（</w:t>
      </w:r>
      <w:r w:rsidR="00EE46B4">
        <w:rPr>
          <w:rFonts w:ascii="黑体" w:hAnsi="黑体" w:cs="黑体" w:hint="eastAsia"/>
          <w:kern w:val="0"/>
          <w:sz w:val="28"/>
          <w:szCs w:val="28"/>
        </w:rPr>
        <w:t>8</w:t>
      </w:r>
      <w:r>
        <w:rPr>
          <w:rFonts w:ascii="黑体" w:hAnsi="黑体" w:cs="黑体" w:hint="eastAsia"/>
          <w:kern w:val="0"/>
          <w:sz w:val="28"/>
          <w:szCs w:val="28"/>
        </w:rPr>
        <w:t>）分享给好友模块</w:t>
      </w:r>
      <w:bookmarkEnd w:id="80"/>
      <w:bookmarkEnd w:id="81"/>
    </w:p>
    <w:p w:rsidR="0008556E" w:rsidRDefault="00C34C03">
      <w:pPr>
        <w:pStyle w:val="a6"/>
        <w:spacing w:line="300" w:lineRule="auto"/>
        <w:rPr>
          <w:rFonts w:ascii="宋体" w:eastAsia="宋体" w:hAnsi="宋体"/>
          <w:kern w:val="0"/>
          <w:sz w:val="24"/>
        </w:rPr>
      </w:pPr>
      <w:bookmarkStart w:id="82" w:name="_Toc21246"/>
      <w:bookmarkStart w:id="83" w:name="_Toc534805728"/>
      <w:bookmarkStart w:id="84" w:name="_Toc534808745"/>
      <w:r>
        <w:rPr>
          <w:rFonts w:ascii="宋体" w:eastAsia="宋体" w:hAnsi="宋体" w:hint="eastAsia"/>
          <w:kern w:val="0"/>
          <w:sz w:val="24"/>
        </w:rPr>
        <w:t>用户可以通过点击屏幕下方分享按钮,将小程序分享</w:t>
      </w:r>
      <w:proofErr w:type="gramStart"/>
      <w:r>
        <w:rPr>
          <w:rFonts w:ascii="宋体" w:eastAsia="宋体" w:hAnsi="宋体" w:hint="eastAsia"/>
          <w:kern w:val="0"/>
          <w:sz w:val="24"/>
        </w:rPr>
        <w:t>给微信好友</w:t>
      </w:r>
      <w:proofErr w:type="gramEnd"/>
      <w:r>
        <w:rPr>
          <w:rFonts w:ascii="宋体" w:eastAsia="宋体" w:hAnsi="宋体" w:hint="eastAsia"/>
          <w:kern w:val="0"/>
          <w:sz w:val="24"/>
        </w:rPr>
        <w:t>,邀请好友一起参加公益活动,分享给好友模块如图6-</w:t>
      </w:r>
      <w:r w:rsidR="007A5A64">
        <w:rPr>
          <w:rFonts w:ascii="宋体" w:eastAsia="宋体" w:hAnsi="宋体" w:hint="eastAsia"/>
          <w:kern w:val="0"/>
          <w:sz w:val="24"/>
        </w:rPr>
        <w:t>8</w:t>
      </w:r>
      <w:r>
        <w:rPr>
          <w:rFonts w:ascii="宋体" w:eastAsia="宋体" w:hAnsi="宋体" w:hint="eastAsia"/>
          <w:kern w:val="0"/>
          <w:sz w:val="24"/>
        </w:rPr>
        <w:t>所示</w:t>
      </w:r>
      <w:bookmarkEnd w:id="82"/>
      <w:bookmarkEnd w:id="83"/>
      <w:bookmarkEnd w:id="84"/>
    </w:p>
    <w:p w:rsidR="00AE1896" w:rsidRDefault="00AE1896">
      <w:pPr>
        <w:pStyle w:val="a6"/>
        <w:spacing w:line="300" w:lineRule="auto"/>
        <w:jc w:val="center"/>
        <w:rPr>
          <w:rFonts w:ascii="宋体" w:eastAsia="宋体" w:hAnsi="宋体"/>
        </w:rPr>
      </w:pPr>
      <w:bookmarkStart w:id="85" w:name="_Toc534805729"/>
    </w:p>
    <w:p w:rsidR="0008556E" w:rsidRDefault="00494FF5">
      <w:pPr>
        <w:pStyle w:val="a6"/>
        <w:spacing w:line="300" w:lineRule="auto"/>
        <w:jc w:val="center"/>
        <w:rPr>
          <w:rFonts w:ascii="宋体" w:eastAsia="宋体" w:hAnsi="宋体"/>
        </w:rPr>
      </w:pPr>
      <w:bookmarkStart w:id="86" w:name="_Toc534808746"/>
      <w:r>
        <w:rPr>
          <w:noProof/>
        </w:rPr>
        <w:lastRenderedPageBreak/>
        <w:drawing>
          <wp:inline distT="0" distB="0" distL="0" distR="0" wp14:anchorId="208758A3" wp14:editId="03601938">
            <wp:extent cx="1790700" cy="3161704"/>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800055" cy="3178221"/>
                    </a:xfrm>
                    <a:prstGeom prst="rect">
                      <a:avLst/>
                    </a:prstGeom>
                  </pic:spPr>
                </pic:pic>
              </a:graphicData>
            </a:graphic>
          </wp:inline>
        </w:drawing>
      </w:r>
      <w:bookmarkEnd w:id="85"/>
      <w:bookmarkEnd w:id="86"/>
    </w:p>
    <w:p w:rsidR="0008556E" w:rsidRPr="00AE1896" w:rsidRDefault="00C34C03">
      <w:pPr>
        <w:pStyle w:val="a6"/>
        <w:spacing w:line="300" w:lineRule="auto"/>
        <w:ind w:firstLineChars="200" w:firstLine="420"/>
        <w:jc w:val="center"/>
        <w:rPr>
          <w:rFonts w:ascii="黑体" w:hAnsi="黑体"/>
          <w:sz w:val="21"/>
          <w:szCs w:val="21"/>
        </w:rPr>
      </w:pPr>
      <w:bookmarkStart w:id="87" w:name="_Toc1053"/>
      <w:bookmarkStart w:id="88" w:name="_Toc534805730"/>
      <w:bookmarkStart w:id="89" w:name="_Toc534808747"/>
      <w:r w:rsidRPr="00AE1896">
        <w:rPr>
          <w:rFonts w:ascii="黑体" w:hAnsi="黑体" w:hint="eastAsia"/>
          <w:sz w:val="21"/>
          <w:szCs w:val="21"/>
        </w:rPr>
        <w:t>图</w:t>
      </w:r>
      <w:r w:rsidR="007A5A64" w:rsidRPr="00AE1896">
        <w:rPr>
          <w:rFonts w:ascii="黑体" w:hAnsi="黑体" w:hint="eastAsia"/>
          <w:sz w:val="21"/>
          <w:szCs w:val="21"/>
        </w:rPr>
        <w:t>6-8</w:t>
      </w:r>
      <w:r w:rsidRPr="00AE1896">
        <w:rPr>
          <w:rFonts w:ascii="黑体" w:hAnsi="黑体" w:hint="eastAsia"/>
          <w:sz w:val="21"/>
          <w:szCs w:val="21"/>
        </w:rPr>
        <w:t xml:space="preserve"> 分享给好友界面</w:t>
      </w:r>
      <w:bookmarkEnd w:id="87"/>
      <w:bookmarkEnd w:id="88"/>
      <w:bookmarkEnd w:id="89"/>
    </w:p>
    <w:p w:rsidR="0008556E" w:rsidRDefault="0008556E">
      <w:pPr>
        <w:pStyle w:val="a6"/>
        <w:spacing w:line="300" w:lineRule="auto"/>
        <w:jc w:val="center"/>
        <w:rPr>
          <w:rFonts w:ascii="宋体" w:eastAsia="宋体" w:hAnsi="宋体"/>
        </w:rPr>
      </w:pPr>
    </w:p>
    <w:p w:rsidR="0008556E" w:rsidRDefault="00C34C03">
      <w:pPr>
        <w:pStyle w:val="a6"/>
        <w:spacing w:line="300" w:lineRule="auto"/>
        <w:rPr>
          <w:rFonts w:ascii="黑体" w:hAnsi="黑体" w:cs="黑体"/>
          <w:kern w:val="0"/>
          <w:sz w:val="28"/>
          <w:szCs w:val="28"/>
        </w:rPr>
      </w:pPr>
      <w:bookmarkStart w:id="90" w:name="_Toc534805731"/>
      <w:bookmarkStart w:id="91" w:name="_Toc534808748"/>
      <w:r>
        <w:rPr>
          <w:rFonts w:ascii="黑体" w:hAnsi="黑体" w:cs="黑体" w:hint="eastAsia"/>
          <w:kern w:val="0"/>
          <w:sz w:val="28"/>
          <w:szCs w:val="28"/>
        </w:rPr>
        <w:t>（</w:t>
      </w:r>
      <w:r w:rsidR="00EE46B4">
        <w:rPr>
          <w:rFonts w:ascii="黑体" w:hAnsi="黑体" w:cs="黑体" w:hint="eastAsia"/>
          <w:kern w:val="0"/>
          <w:sz w:val="28"/>
          <w:szCs w:val="28"/>
        </w:rPr>
        <w:t>9</w:t>
      </w:r>
      <w:r>
        <w:rPr>
          <w:rFonts w:ascii="黑体" w:hAnsi="黑体" w:cs="黑体" w:hint="eastAsia"/>
          <w:kern w:val="0"/>
          <w:sz w:val="28"/>
          <w:szCs w:val="28"/>
        </w:rPr>
        <w:t>）个人信息模块</w:t>
      </w:r>
      <w:bookmarkEnd w:id="90"/>
      <w:bookmarkEnd w:id="91"/>
    </w:p>
    <w:p w:rsidR="0008556E" w:rsidRDefault="00C34C03">
      <w:pPr>
        <w:pStyle w:val="a6"/>
        <w:spacing w:line="300" w:lineRule="auto"/>
        <w:rPr>
          <w:rFonts w:ascii="宋体" w:eastAsia="宋体" w:hAnsi="宋体"/>
          <w:kern w:val="0"/>
          <w:sz w:val="24"/>
        </w:rPr>
      </w:pPr>
      <w:bookmarkStart w:id="92" w:name="_Toc1883"/>
      <w:bookmarkStart w:id="93" w:name="_Toc534805732"/>
      <w:bookmarkStart w:id="94" w:name="_Toc534808749"/>
      <w:r>
        <w:rPr>
          <w:rFonts w:ascii="宋体" w:eastAsia="宋体" w:hAnsi="宋体" w:hint="eastAsia"/>
          <w:kern w:val="0"/>
          <w:sz w:val="24"/>
        </w:rPr>
        <w:t>用户可以通过点击屏幕下方菜单栏的我按钮,进入个人信息展示界面,该界面主要包括头像,昵称,我的公益活动,我的好友三部分。个人信息模块如图6-</w:t>
      </w:r>
      <w:r w:rsidR="007A5A64">
        <w:rPr>
          <w:rFonts w:ascii="宋体" w:eastAsia="宋体" w:hAnsi="宋体" w:hint="eastAsia"/>
          <w:kern w:val="0"/>
          <w:sz w:val="24"/>
        </w:rPr>
        <w:t>9</w:t>
      </w:r>
      <w:r>
        <w:rPr>
          <w:rFonts w:ascii="宋体" w:eastAsia="宋体" w:hAnsi="宋体" w:hint="eastAsia"/>
          <w:kern w:val="0"/>
          <w:sz w:val="24"/>
        </w:rPr>
        <w:t>所示</w:t>
      </w:r>
      <w:bookmarkEnd w:id="92"/>
      <w:bookmarkEnd w:id="93"/>
      <w:bookmarkEnd w:id="94"/>
    </w:p>
    <w:p w:rsidR="0008556E" w:rsidRDefault="00494FF5">
      <w:pPr>
        <w:pStyle w:val="a6"/>
        <w:spacing w:line="300" w:lineRule="auto"/>
        <w:jc w:val="center"/>
        <w:rPr>
          <w:rFonts w:ascii="宋体" w:eastAsia="宋体" w:hAnsi="宋体"/>
        </w:rPr>
      </w:pPr>
      <w:bookmarkStart w:id="95" w:name="_Toc534805733"/>
      <w:bookmarkStart w:id="96" w:name="_Toc534808750"/>
      <w:r>
        <w:rPr>
          <w:noProof/>
        </w:rPr>
        <w:drawing>
          <wp:inline distT="0" distB="0" distL="0" distR="0" wp14:anchorId="18B42F12" wp14:editId="537E8215">
            <wp:extent cx="2057400" cy="3651886"/>
            <wp:effectExtent l="0" t="0" r="0" b="571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060057" cy="3656602"/>
                    </a:xfrm>
                    <a:prstGeom prst="rect">
                      <a:avLst/>
                    </a:prstGeom>
                  </pic:spPr>
                </pic:pic>
              </a:graphicData>
            </a:graphic>
          </wp:inline>
        </w:drawing>
      </w:r>
      <w:bookmarkEnd w:id="95"/>
      <w:bookmarkEnd w:id="96"/>
    </w:p>
    <w:p w:rsidR="0008556E" w:rsidRPr="00AE1896" w:rsidRDefault="00C34C03">
      <w:pPr>
        <w:pStyle w:val="a6"/>
        <w:spacing w:line="300" w:lineRule="auto"/>
        <w:ind w:firstLineChars="200" w:firstLine="420"/>
        <w:jc w:val="center"/>
        <w:rPr>
          <w:rFonts w:ascii="黑体" w:hAnsi="黑体"/>
          <w:sz w:val="21"/>
          <w:szCs w:val="21"/>
        </w:rPr>
      </w:pPr>
      <w:bookmarkStart w:id="97" w:name="_Toc315"/>
      <w:bookmarkStart w:id="98" w:name="_Toc534805734"/>
      <w:bookmarkStart w:id="99" w:name="_Toc534808751"/>
      <w:r w:rsidRPr="00AE1896">
        <w:rPr>
          <w:rFonts w:ascii="黑体" w:hAnsi="黑体" w:hint="eastAsia"/>
          <w:sz w:val="21"/>
          <w:szCs w:val="21"/>
        </w:rPr>
        <w:t>图</w:t>
      </w:r>
      <w:r w:rsidR="007A5A64" w:rsidRPr="00AE1896">
        <w:rPr>
          <w:rFonts w:ascii="黑体" w:hAnsi="黑体" w:hint="eastAsia"/>
          <w:sz w:val="21"/>
          <w:szCs w:val="21"/>
        </w:rPr>
        <w:t>6-9</w:t>
      </w:r>
      <w:r w:rsidRPr="00AE1896">
        <w:rPr>
          <w:rFonts w:ascii="黑体" w:hAnsi="黑体" w:hint="eastAsia"/>
          <w:sz w:val="21"/>
          <w:szCs w:val="21"/>
        </w:rPr>
        <w:t xml:space="preserve"> 个人信息界面</w:t>
      </w:r>
      <w:bookmarkEnd w:id="97"/>
      <w:bookmarkEnd w:id="98"/>
      <w:bookmarkEnd w:id="99"/>
    </w:p>
    <w:p w:rsidR="0008556E" w:rsidRPr="00C34C03" w:rsidRDefault="00C34C03">
      <w:pPr>
        <w:spacing w:line="300" w:lineRule="auto"/>
        <w:rPr>
          <w:rFonts w:ascii="黑体" w:eastAsia="黑体" w:hAnsi="黑体"/>
        </w:rPr>
      </w:pPr>
      <w:r w:rsidRPr="00C34C03">
        <w:rPr>
          <w:rFonts w:ascii="黑体" w:eastAsia="黑体" w:hAnsi="黑体" w:cs="黑体"/>
          <w:kern w:val="0"/>
          <w:sz w:val="28"/>
          <w:szCs w:val="28"/>
        </w:rPr>
        <w:lastRenderedPageBreak/>
        <w:t>（</w:t>
      </w:r>
      <w:r w:rsidR="00EE46B4">
        <w:rPr>
          <w:rFonts w:ascii="黑体" w:eastAsia="黑体" w:hAnsi="黑体" w:cs="黑体"/>
          <w:kern w:val="0"/>
          <w:sz w:val="28"/>
          <w:szCs w:val="28"/>
        </w:rPr>
        <w:t>10</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后台系统登录模块</w:t>
      </w:r>
    </w:p>
    <w:p w:rsidR="0008556E" w:rsidRDefault="00C34C03">
      <w:pPr>
        <w:spacing w:line="300" w:lineRule="auto"/>
      </w:pPr>
      <w:r w:rsidRPr="00C34C03">
        <w:rPr>
          <w:rFonts w:ascii="宋体" w:hAnsi="宋体" w:hint="eastAsia"/>
          <w:kern w:val="0"/>
          <w:sz w:val="24"/>
        </w:rPr>
        <w:t>对于一个软件来说，它应具备注册这一环节，这也是系统安全的需要，否则任何人都可以使用该系统，则对系统内的数据安全具有严重的危险性，数据容易丢失或被更改，所以系</w:t>
      </w:r>
      <w:r>
        <w:rPr>
          <w:rFonts w:ascii="宋体" w:hAnsi="宋体" w:hint="eastAsia"/>
          <w:kern w:val="0"/>
          <w:sz w:val="24"/>
        </w:rPr>
        <w:t>统登录是很有必要的。下面将介绍本系统的登录过程和一些基本的要求</w:t>
      </w:r>
      <w:r>
        <w:rPr>
          <w:rFonts w:ascii="宋体" w:hAnsi="宋体"/>
          <w:kern w:val="0"/>
          <w:sz w:val="24"/>
        </w:rPr>
        <w:t>。</w:t>
      </w:r>
      <w:r>
        <w:rPr>
          <w:rFonts w:ascii="宋体" w:hAnsi="宋体" w:hint="eastAsia"/>
          <w:kern w:val="0"/>
          <w:sz w:val="24"/>
        </w:rPr>
        <w:t>后台系统登录</w:t>
      </w:r>
      <w:r>
        <w:rPr>
          <w:rFonts w:ascii="宋体" w:hAnsi="宋体"/>
          <w:kern w:val="0"/>
          <w:sz w:val="24"/>
        </w:rPr>
        <w:t>模块如图</w:t>
      </w:r>
      <w:r w:rsidR="007A5A64">
        <w:rPr>
          <w:rFonts w:ascii="宋体" w:hAnsi="宋体"/>
          <w:kern w:val="0"/>
          <w:sz w:val="24"/>
        </w:rPr>
        <w:t>6-10</w:t>
      </w:r>
      <w:r>
        <w:rPr>
          <w:rFonts w:ascii="宋体" w:hAnsi="宋体"/>
          <w:kern w:val="0"/>
          <w:sz w:val="24"/>
        </w:rPr>
        <w:t>所示</w:t>
      </w:r>
    </w:p>
    <w:p w:rsidR="0008556E" w:rsidRPr="00C34C03" w:rsidRDefault="00C45BBC">
      <w:pPr>
        <w:spacing w:line="300" w:lineRule="auto"/>
        <w:jc w:val="center"/>
      </w:pPr>
      <w:r>
        <w:rPr>
          <w:noProof/>
        </w:rPr>
        <w:drawing>
          <wp:inline distT="0" distB="0" distL="0" distR="0" wp14:anchorId="3751307A" wp14:editId="40BD91C9">
            <wp:extent cx="5274310" cy="2335878"/>
            <wp:effectExtent l="0" t="0" r="2540" b="7620"/>
            <wp:docPr id="1" name="图片 1" descr="C:\Users\ADMINI~1\AppData\Local\Temp\154700442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1\AppData\Local\Temp\1547004421(1).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74310" cy="2335878"/>
                    </a:xfrm>
                    <a:prstGeom prst="rect">
                      <a:avLst/>
                    </a:prstGeom>
                    <a:noFill/>
                    <a:ln>
                      <a:noFill/>
                    </a:ln>
                  </pic:spPr>
                </pic:pic>
              </a:graphicData>
            </a:graphic>
          </wp:inline>
        </w:drawing>
      </w:r>
    </w:p>
    <w:p w:rsidR="0008556E" w:rsidRPr="00E04483" w:rsidRDefault="00C34C03">
      <w:pPr>
        <w:spacing w:line="300" w:lineRule="auto"/>
        <w:ind w:firstLineChars="200" w:firstLine="420"/>
        <w:jc w:val="center"/>
        <w:rPr>
          <w:rFonts w:ascii="黑体" w:eastAsia="黑体" w:hAnsi="黑体"/>
        </w:rPr>
      </w:pPr>
      <w:r w:rsidRPr="00E04483">
        <w:rPr>
          <w:rFonts w:ascii="黑体" w:eastAsia="黑体" w:hAnsi="黑体"/>
          <w:szCs w:val="21"/>
        </w:rPr>
        <w:t>图</w:t>
      </w:r>
      <w:r w:rsidR="007A5A64" w:rsidRPr="00E04483">
        <w:rPr>
          <w:rFonts w:ascii="黑体" w:eastAsia="黑体" w:hAnsi="黑体"/>
          <w:szCs w:val="21"/>
        </w:rPr>
        <w:t>6-10</w:t>
      </w:r>
      <w:r w:rsidRPr="00E04483">
        <w:rPr>
          <w:rFonts w:ascii="黑体" w:eastAsia="黑体" w:hAnsi="黑体"/>
          <w:szCs w:val="21"/>
        </w:rPr>
        <w:t xml:space="preserve"> </w:t>
      </w:r>
      <w:r w:rsidRPr="00E04483">
        <w:rPr>
          <w:rFonts w:ascii="黑体" w:eastAsia="黑体" w:hAnsi="黑体" w:hint="eastAsia"/>
          <w:szCs w:val="21"/>
        </w:rPr>
        <w:t>后台登录</w:t>
      </w:r>
      <w:r w:rsidRPr="00E04483">
        <w:rPr>
          <w:rFonts w:ascii="黑体" w:eastAsia="黑体" w:hAnsi="黑体"/>
          <w:szCs w:val="21"/>
        </w:rPr>
        <w:t>界面</w:t>
      </w:r>
    </w:p>
    <w:p w:rsidR="00C45BBC" w:rsidRPr="00C34C03" w:rsidRDefault="00C45BBC" w:rsidP="00C45BBC">
      <w:pPr>
        <w:spacing w:line="300" w:lineRule="auto"/>
        <w:rPr>
          <w:rFonts w:ascii="黑体" w:eastAsia="黑体" w:hAnsi="黑体"/>
        </w:rPr>
      </w:pPr>
      <w:r w:rsidRPr="00C34C03">
        <w:rPr>
          <w:rFonts w:ascii="黑体" w:eastAsia="黑体" w:hAnsi="黑体" w:cs="黑体"/>
          <w:kern w:val="0"/>
          <w:sz w:val="28"/>
          <w:szCs w:val="28"/>
        </w:rPr>
        <w:t>（</w:t>
      </w:r>
      <w:r>
        <w:rPr>
          <w:rFonts w:ascii="黑体" w:eastAsia="黑体" w:hAnsi="黑体" w:cs="黑体" w:hint="eastAsia"/>
          <w:kern w:val="0"/>
          <w:sz w:val="28"/>
          <w:szCs w:val="28"/>
        </w:rPr>
        <w:t>10</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广告</w:t>
      </w:r>
      <w:r>
        <w:rPr>
          <w:rFonts w:ascii="黑体" w:eastAsia="黑体" w:hAnsi="黑体" w:cs="黑体" w:hint="eastAsia"/>
          <w:kern w:val="0"/>
          <w:sz w:val="28"/>
          <w:szCs w:val="28"/>
        </w:rPr>
        <w:t>管理</w:t>
      </w:r>
      <w:r w:rsidRPr="00C34C03">
        <w:rPr>
          <w:rFonts w:ascii="黑体" w:eastAsia="黑体" w:hAnsi="黑体" w:cs="黑体"/>
          <w:kern w:val="0"/>
          <w:sz w:val="28"/>
          <w:szCs w:val="28"/>
        </w:rPr>
        <w:t>模块</w:t>
      </w:r>
    </w:p>
    <w:p w:rsidR="00C45BBC" w:rsidRDefault="00C45BBC" w:rsidP="00C45BBC">
      <w:pPr>
        <w:spacing w:line="300" w:lineRule="auto"/>
      </w:pPr>
      <w:r>
        <w:rPr>
          <w:rFonts w:ascii="宋体" w:hAnsi="宋体" w:hint="eastAsia"/>
          <w:kern w:val="0"/>
          <w:sz w:val="24"/>
        </w:rPr>
        <w:t>管理员可以在该界面进行广告内容的查看、修改和增加</w:t>
      </w:r>
      <w:r>
        <w:rPr>
          <w:rFonts w:ascii="宋体" w:hAnsi="宋体"/>
          <w:kern w:val="0"/>
          <w:sz w:val="24"/>
        </w:rPr>
        <w:t>。</w:t>
      </w:r>
      <w:r>
        <w:rPr>
          <w:rFonts w:ascii="宋体" w:hAnsi="宋体" w:hint="eastAsia"/>
          <w:kern w:val="0"/>
          <w:sz w:val="24"/>
        </w:rPr>
        <w:t>广告管理</w:t>
      </w:r>
      <w:r>
        <w:rPr>
          <w:rFonts w:ascii="宋体" w:hAnsi="宋体"/>
          <w:kern w:val="0"/>
          <w:sz w:val="24"/>
        </w:rPr>
        <w:t>模块如图6-</w:t>
      </w:r>
      <w:r w:rsidR="007A5A64">
        <w:rPr>
          <w:rFonts w:ascii="宋体" w:hAnsi="宋体"/>
          <w:kern w:val="0"/>
          <w:sz w:val="24"/>
        </w:rPr>
        <w:t>11</w:t>
      </w:r>
      <w:r>
        <w:rPr>
          <w:rFonts w:ascii="宋体" w:hAnsi="宋体"/>
          <w:kern w:val="0"/>
          <w:sz w:val="24"/>
        </w:rPr>
        <w:t>所示</w:t>
      </w:r>
    </w:p>
    <w:p w:rsidR="00C45BBC" w:rsidRDefault="00C45BBC" w:rsidP="00C45BBC">
      <w:pPr>
        <w:spacing w:line="300" w:lineRule="auto"/>
        <w:jc w:val="center"/>
      </w:pPr>
      <w:r>
        <w:rPr>
          <w:noProof/>
        </w:rPr>
        <w:drawing>
          <wp:inline distT="0" distB="0" distL="0" distR="0" wp14:anchorId="438EA137" wp14:editId="51CB829C">
            <wp:extent cx="5274310" cy="2335878"/>
            <wp:effectExtent l="0" t="0" r="2540" b="7620"/>
            <wp:docPr id="6" name="图片 6" descr="C:\Users\ADMINI~1\AppData\Local\Temp\15470047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1\AppData\Local\Temp\1547004792(1).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274310" cy="2335878"/>
                    </a:xfrm>
                    <a:prstGeom prst="rect">
                      <a:avLst/>
                    </a:prstGeom>
                    <a:noFill/>
                    <a:ln>
                      <a:noFill/>
                    </a:ln>
                  </pic:spPr>
                </pic:pic>
              </a:graphicData>
            </a:graphic>
          </wp:inline>
        </w:drawing>
      </w:r>
    </w:p>
    <w:p w:rsidR="00C45BBC" w:rsidRPr="00E04483" w:rsidRDefault="00C45BBC" w:rsidP="00C45BBC">
      <w:pPr>
        <w:spacing w:line="300" w:lineRule="auto"/>
        <w:ind w:firstLineChars="200" w:firstLine="420"/>
        <w:jc w:val="center"/>
        <w:rPr>
          <w:rFonts w:ascii="黑体" w:eastAsia="黑体" w:hAnsi="黑体"/>
        </w:rPr>
      </w:pPr>
      <w:r w:rsidRPr="00E04483">
        <w:rPr>
          <w:rFonts w:ascii="黑体" w:eastAsia="黑体" w:hAnsi="黑体"/>
          <w:szCs w:val="21"/>
        </w:rPr>
        <w:t>图6-1</w:t>
      </w:r>
      <w:r w:rsidR="007A5A64" w:rsidRPr="00E04483">
        <w:rPr>
          <w:rFonts w:ascii="黑体" w:eastAsia="黑体" w:hAnsi="黑体"/>
          <w:szCs w:val="21"/>
        </w:rPr>
        <w:t>1</w:t>
      </w:r>
      <w:r w:rsidRPr="00E04483">
        <w:rPr>
          <w:rFonts w:ascii="黑体" w:eastAsia="黑体" w:hAnsi="黑体"/>
          <w:szCs w:val="21"/>
        </w:rPr>
        <w:t xml:space="preserve"> </w:t>
      </w:r>
      <w:r w:rsidRPr="00E04483">
        <w:rPr>
          <w:rFonts w:ascii="黑体" w:eastAsia="黑体" w:hAnsi="黑体" w:hint="eastAsia"/>
          <w:szCs w:val="21"/>
        </w:rPr>
        <w:t>广告管理</w:t>
      </w:r>
      <w:r w:rsidRPr="00E04483">
        <w:rPr>
          <w:rFonts w:ascii="黑体" w:eastAsia="黑体" w:hAnsi="黑体"/>
          <w:szCs w:val="21"/>
        </w:rPr>
        <w:t>界面</w:t>
      </w:r>
    </w:p>
    <w:p w:rsidR="0008556E" w:rsidRPr="00C34C03" w:rsidRDefault="00C34C03">
      <w:pPr>
        <w:spacing w:line="300" w:lineRule="auto"/>
        <w:rPr>
          <w:rFonts w:ascii="黑体" w:eastAsia="黑体" w:hAnsi="黑体"/>
        </w:rPr>
      </w:pPr>
      <w:r w:rsidRPr="00C34C03">
        <w:rPr>
          <w:rFonts w:ascii="黑体" w:eastAsia="黑体" w:hAnsi="黑体" w:cs="黑体"/>
          <w:kern w:val="0"/>
          <w:sz w:val="28"/>
          <w:szCs w:val="28"/>
        </w:rPr>
        <w:t>（</w:t>
      </w:r>
      <w:r w:rsidR="00EE46B4">
        <w:rPr>
          <w:rFonts w:ascii="黑体" w:eastAsia="黑体" w:hAnsi="黑体" w:cs="黑体" w:hint="eastAsia"/>
          <w:kern w:val="0"/>
          <w:sz w:val="28"/>
          <w:szCs w:val="28"/>
        </w:rPr>
        <w:t>12</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审核</w:t>
      </w:r>
      <w:r w:rsidRPr="00C34C03">
        <w:rPr>
          <w:rFonts w:ascii="黑体" w:eastAsia="黑体" w:hAnsi="黑体" w:cs="黑体"/>
          <w:kern w:val="0"/>
          <w:sz w:val="28"/>
          <w:szCs w:val="28"/>
        </w:rPr>
        <w:t>模块</w:t>
      </w:r>
    </w:p>
    <w:p w:rsidR="0008556E" w:rsidRDefault="00C34C03">
      <w:pPr>
        <w:spacing w:line="300" w:lineRule="auto"/>
      </w:pPr>
      <w:r>
        <w:rPr>
          <w:rFonts w:ascii="宋体" w:hAnsi="宋体" w:hint="eastAsia"/>
          <w:kern w:val="0"/>
          <w:sz w:val="24"/>
        </w:rPr>
        <w:t>管理员成功登录后台后，可以进入该界面查看用户发布的所有公益活动信息，进行内容真实有效性的审核。审核</w:t>
      </w:r>
      <w:r>
        <w:rPr>
          <w:rFonts w:ascii="宋体" w:hAnsi="宋体"/>
          <w:kern w:val="0"/>
          <w:sz w:val="24"/>
        </w:rPr>
        <w:t>模块如图</w:t>
      </w:r>
      <w:r w:rsidR="007A5A64">
        <w:rPr>
          <w:rFonts w:ascii="宋体" w:hAnsi="宋体"/>
          <w:kern w:val="0"/>
          <w:sz w:val="24"/>
        </w:rPr>
        <w:t>6-12</w:t>
      </w:r>
      <w:r>
        <w:rPr>
          <w:rFonts w:ascii="宋体" w:hAnsi="宋体"/>
          <w:kern w:val="0"/>
          <w:sz w:val="24"/>
        </w:rPr>
        <w:t>所示</w:t>
      </w:r>
    </w:p>
    <w:p w:rsidR="0008556E" w:rsidRDefault="00C45BBC">
      <w:pPr>
        <w:spacing w:line="300" w:lineRule="auto"/>
        <w:jc w:val="center"/>
      </w:pPr>
      <w:r>
        <w:rPr>
          <w:noProof/>
        </w:rPr>
        <w:lastRenderedPageBreak/>
        <w:drawing>
          <wp:inline distT="0" distB="0" distL="0" distR="0" wp14:anchorId="075E8D64" wp14:editId="5162EC53">
            <wp:extent cx="5274310" cy="2559661"/>
            <wp:effectExtent l="0" t="0" r="2540" b="0"/>
            <wp:docPr id="2" name="图片 2" descr="C:\Users\ADMINI~1\AppData\Local\Temp\154700457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1547004578(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2559661"/>
                    </a:xfrm>
                    <a:prstGeom prst="rect">
                      <a:avLst/>
                    </a:prstGeom>
                    <a:noFill/>
                    <a:ln>
                      <a:noFill/>
                    </a:ln>
                  </pic:spPr>
                </pic:pic>
              </a:graphicData>
            </a:graphic>
          </wp:inline>
        </w:drawing>
      </w:r>
    </w:p>
    <w:p w:rsidR="00E04483" w:rsidRPr="00BC78EE" w:rsidRDefault="00C34C03" w:rsidP="00BC78EE">
      <w:pPr>
        <w:spacing w:line="300" w:lineRule="auto"/>
        <w:ind w:firstLineChars="200" w:firstLine="420"/>
        <w:jc w:val="center"/>
        <w:rPr>
          <w:rFonts w:ascii="黑体" w:eastAsia="黑体" w:hAnsi="黑体"/>
        </w:rPr>
      </w:pPr>
      <w:r w:rsidRPr="00E04483">
        <w:rPr>
          <w:rFonts w:ascii="黑体" w:eastAsia="黑体" w:hAnsi="黑体"/>
          <w:szCs w:val="21"/>
        </w:rPr>
        <w:t>图6-1</w:t>
      </w:r>
      <w:r w:rsidR="007A5A64" w:rsidRPr="00E04483">
        <w:rPr>
          <w:rFonts w:ascii="黑体" w:eastAsia="黑体" w:hAnsi="黑体"/>
          <w:szCs w:val="21"/>
        </w:rPr>
        <w:t>2</w:t>
      </w:r>
      <w:r w:rsidRPr="00E04483">
        <w:rPr>
          <w:rFonts w:ascii="黑体" w:eastAsia="黑体" w:hAnsi="黑体"/>
          <w:szCs w:val="21"/>
        </w:rPr>
        <w:t xml:space="preserve"> </w:t>
      </w:r>
      <w:r w:rsidRPr="00E04483">
        <w:rPr>
          <w:rFonts w:ascii="黑体" w:eastAsia="黑体" w:hAnsi="黑体" w:hint="eastAsia"/>
          <w:szCs w:val="21"/>
        </w:rPr>
        <w:t>审核</w:t>
      </w:r>
      <w:r w:rsidRPr="00E04483">
        <w:rPr>
          <w:rFonts w:ascii="黑体" w:eastAsia="黑体" w:hAnsi="黑体"/>
          <w:szCs w:val="21"/>
        </w:rPr>
        <w:t>界面</w:t>
      </w:r>
    </w:p>
    <w:p w:rsidR="0008556E" w:rsidRPr="00C34C03" w:rsidRDefault="00C34C03">
      <w:pPr>
        <w:spacing w:line="300" w:lineRule="auto"/>
        <w:rPr>
          <w:rFonts w:ascii="黑体" w:eastAsia="黑体" w:hAnsi="黑体"/>
        </w:rPr>
      </w:pPr>
      <w:r w:rsidRPr="00C34C03">
        <w:rPr>
          <w:rFonts w:ascii="黑体" w:eastAsia="黑体" w:hAnsi="黑体" w:cs="黑体"/>
          <w:kern w:val="0"/>
          <w:sz w:val="28"/>
          <w:szCs w:val="28"/>
        </w:rPr>
        <w:t>（</w:t>
      </w:r>
      <w:r w:rsidR="00C45BBC">
        <w:rPr>
          <w:rFonts w:ascii="黑体" w:eastAsia="黑体" w:hAnsi="黑体" w:cs="黑体" w:hint="eastAsia"/>
          <w:kern w:val="0"/>
          <w:sz w:val="28"/>
          <w:szCs w:val="28"/>
        </w:rPr>
        <w:t>1</w:t>
      </w:r>
      <w:r w:rsidR="00EE46B4">
        <w:rPr>
          <w:rFonts w:ascii="黑体" w:eastAsia="黑体" w:hAnsi="黑体" w:cs="黑体" w:hint="eastAsia"/>
          <w:kern w:val="0"/>
          <w:sz w:val="28"/>
          <w:szCs w:val="28"/>
        </w:rPr>
        <w:t>3</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用户管理</w:t>
      </w:r>
      <w:r w:rsidRPr="00C34C03">
        <w:rPr>
          <w:rFonts w:ascii="黑体" w:eastAsia="黑体" w:hAnsi="黑体" w:cs="黑体"/>
          <w:kern w:val="0"/>
          <w:sz w:val="28"/>
          <w:szCs w:val="28"/>
        </w:rPr>
        <w:t>模块</w:t>
      </w:r>
    </w:p>
    <w:p w:rsidR="0008556E" w:rsidRDefault="00C34C03">
      <w:pPr>
        <w:spacing w:line="300" w:lineRule="auto"/>
      </w:pPr>
      <w:r>
        <w:rPr>
          <w:rFonts w:ascii="宋体" w:hAnsi="宋体" w:hint="eastAsia"/>
          <w:kern w:val="0"/>
          <w:sz w:val="24"/>
        </w:rPr>
        <w:t>管理员可以该界面对用户的信息进行查询，增加，修改和删除等操作</w:t>
      </w:r>
      <w:r>
        <w:rPr>
          <w:rFonts w:ascii="宋体" w:hAnsi="宋体"/>
          <w:kern w:val="0"/>
          <w:sz w:val="24"/>
        </w:rPr>
        <w:t>。</w:t>
      </w:r>
      <w:r>
        <w:rPr>
          <w:rFonts w:ascii="宋体" w:hAnsi="宋体" w:hint="eastAsia"/>
          <w:kern w:val="0"/>
          <w:sz w:val="24"/>
        </w:rPr>
        <w:t>用户管理</w:t>
      </w:r>
      <w:r>
        <w:rPr>
          <w:rFonts w:ascii="宋体" w:hAnsi="宋体"/>
          <w:kern w:val="0"/>
          <w:sz w:val="24"/>
        </w:rPr>
        <w:t>模块如图</w:t>
      </w:r>
      <w:r w:rsidR="007A5A64">
        <w:rPr>
          <w:rFonts w:ascii="宋体" w:hAnsi="宋体"/>
          <w:kern w:val="0"/>
          <w:sz w:val="24"/>
        </w:rPr>
        <w:t>6-13</w:t>
      </w:r>
      <w:r>
        <w:rPr>
          <w:rFonts w:ascii="宋体" w:hAnsi="宋体"/>
          <w:kern w:val="0"/>
          <w:sz w:val="24"/>
        </w:rPr>
        <w:t>所示</w:t>
      </w:r>
    </w:p>
    <w:p w:rsidR="0008556E" w:rsidRDefault="00C45BBC">
      <w:pPr>
        <w:spacing w:line="300" w:lineRule="auto"/>
        <w:jc w:val="center"/>
      </w:pPr>
      <w:r>
        <w:rPr>
          <w:noProof/>
        </w:rPr>
        <w:drawing>
          <wp:inline distT="0" distB="0" distL="0" distR="0" wp14:anchorId="5B11126E" wp14:editId="38FCDD7A">
            <wp:extent cx="5274310" cy="2824003"/>
            <wp:effectExtent l="0" t="0" r="2540" b="0"/>
            <wp:docPr id="3" name="图片 3" descr="C:\Users\ADMINI~1\AppData\Local\Temp\15470046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1547004634(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824003"/>
                    </a:xfrm>
                    <a:prstGeom prst="rect">
                      <a:avLst/>
                    </a:prstGeom>
                    <a:noFill/>
                    <a:ln>
                      <a:noFill/>
                    </a:ln>
                  </pic:spPr>
                </pic:pic>
              </a:graphicData>
            </a:graphic>
          </wp:inline>
        </w:drawing>
      </w:r>
    </w:p>
    <w:p w:rsidR="0008556E" w:rsidRPr="00E04483" w:rsidRDefault="00C34C03">
      <w:pPr>
        <w:spacing w:line="300" w:lineRule="auto"/>
        <w:ind w:firstLineChars="200" w:firstLine="420"/>
        <w:jc w:val="center"/>
        <w:rPr>
          <w:rFonts w:ascii="黑体" w:eastAsia="黑体" w:hAnsi="黑体"/>
        </w:rPr>
      </w:pPr>
      <w:r w:rsidRPr="00E04483">
        <w:rPr>
          <w:rFonts w:ascii="黑体" w:eastAsia="黑体" w:hAnsi="黑体"/>
          <w:szCs w:val="21"/>
        </w:rPr>
        <w:t>图</w:t>
      </w:r>
      <w:r w:rsidR="007A5A64" w:rsidRPr="00E04483">
        <w:rPr>
          <w:rFonts w:ascii="黑体" w:eastAsia="黑体" w:hAnsi="黑体"/>
          <w:szCs w:val="21"/>
        </w:rPr>
        <w:t>6-13</w:t>
      </w:r>
      <w:r w:rsidRPr="00E04483">
        <w:rPr>
          <w:rFonts w:ascii="黑体" w:eastAsia="黑体" w:hAnsi="黑体"/>
          <w:szCs w:val="21"/>
        </w:rPr>
        <w:t xml:space="preserve"> </w:t>
      </w:r>
      <w:r w:rsidRPr="00E04483">
        <w:rPr>
          <w:rFonts w:ascii="黑体" w:eastAsia="黑体" w:hAnsi="黑体" w:hint="eastAsia"/>
          <w:szCs w:val="21"/>
        </w:rPr>
        <w:t>用户管理</w:t>
      </w:r>
      <w:r w:rsidRPr="00E04483">
        <w:rPr>
          <w:rFonts w:ascii="黑体" w:eastAsia="黑体" w:hAnsi="黑体"/>
          <w:szCs w:val="21"/>
        </w:rPr>
        <w:t>信息界面</w:t>
      </w:r>
    </w:p>
    <w:p w:rsidR="0008556E" w:rsidRPr="00C34C03" w:rsidRDefault="00C34C03">
      <w:pPr>
        <w:spacing w:line="300" w:lineRule="auto"/>
        <w:rPr>
          <w:rFonts w:ascii="黑体" w:eastAsia="黑体" w:hAnsi="黑体"/>
        </w:rPr>
      </w:pPr>
      <w:r w:rsidRPr="00C34C03">
        <w:rPr>
          <w:rFonts w:ascii="黑体" w:eastAsia="黑体" w:hAnsi="黑体" w:cs="黑体"/>
          <w:kern w:val="0"/>
          <w:sz w:val="28"/>
          <w:szCs w:val="28"/>
        </w:rPr>
        <w:t>（</w:t>
      </w:r>
      <w:r w:rsidR="00C45BBC">
        <w:rPr>
          <w:rFonts w:ascii="黑体" w:eastAsia="黑体" w:hAnsi="黑体" w:cs="黑体" w:hint="eastAsia"/>
          <w:kern w:val="0"/>
          <w:sz w:val="28"/>
          <w:szCs w:val="28"/>
        </w:rPr>
        <w:t>1</w:t>
      </w:r>
      <w:r w:rsidR="00EE46B4">
        <w:rPr>
          <w:rFonts w:ascii="黑体" w:eastAsia="黑体" w:hAnsi="黑体" w:cs="黑体" w:hint="eastAsia"/>
          <w:kern w:val="0"/>
          <w:sz w:val="28"/>
          <w:szCs w:val="28"/>
        </w:rPr>
        <w:t>4</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管理员管理</w:t>
      </w:r>
      <w:r w:rsidRPr="00C34C03">
        <w:rPr>
          <w:rFonts w:ascii="黑体" w:eastAsia="黑体" w:hAnsi="黑体" w:cs="黑体"/>
          <w:kern w:val="0"/>
          <w:sz w:val="28"/>
          <w:szCs w:val="28"/>
        </w:rPr>
        <w:t>模块</w:t>
      </w:r>
    </w:p>
    <w:p w:rsidR="0008556E" w:rsidRDefault="00C34C03" w:rsidP="00C34C03">
      <w:pPr>
        <w:spacing w:line="300" w:lineRule="auto"/>
      </w:pPr>
      <w:r>
        <w:rPr>
          <w:rFonts w:ascii="宋体" w:hAnsi="宋体" w:hint="eastAsia"/>
          <w:kern w:val="0"/>
          <w:sz w:val="24"/>
        </w:rPr>
        <w:t>管理员可以该界面对后台的管理人员的信息进行查询，增加，修改和删除等操作</w:t>
      </w:r>
      <w:r>
        <w:rPr>
          <w:rFonts w:ascii="宋体" w:hAnsi="宋体"/>
          <w:kern w:val="0"/>
          <w:sz w:val="24"/>
        </w:rPr>
        <w:t>。</w:t>
      </w:r>
      <w:r>
        <w:rPr>
          <w:rFonts w:ascii="宋体" w:hAnsi="宋体" w:hint="eastAsia"/>
          <w:kern w:val="0"/>
          <w:sz w:val="24"/>
        </w:rPr>
        <w:t>管理员管理</w:t>
      </w:r>
      <w:r>
        <w:rPr>
          <w:rFonts w:ascii="宋体" w:hAnsi="宋体"/>
          <w:kern w:val="0"/>
          <w:sz w:val="24"/>
        </w:rPr>
        <w:t>模块如图6-</w:t>
      </w:r>
      <w:r w:rsidR="007A5A64">
        <w:rPr>
          <w:rFonts w:ascii="宋体" w:hAnsi="宋体"/>
          <w:kern w:val="0"/>
          <w:sz w:val="24"/>
        </w:rPr>
        <w:t>14</w:t>
      </w:r>
      <w:r>
        <w:rPr>
          <w:rFonts w:ascii="宋体" w:hAnsi="宋体"/>
          <w:kern w:val="0"/>
          <w:sz w:val="24"/>
        </w:rPr>
        <w:t>所示</w:t>
      </w:r>
    </w:p>
    <w:p w:rsidR="0008556E" w:rsidRDefault="00C45BBC">
      <w:pPr>
        <w:spacing w:line="300" w:lineRule="auto"/>
        <w:jc w:val="center"/>
      </w:pPr>
      <w:r>
        <w:rPr>
          <w:noProof/>
        </w:rPr>
        <w:lastRenderedPageBreak/>
        <w:drawing>
          <wp:inline distT="0" distB="0" distL="0" distR="0" wp14:anchorId="57C97127" wp14:editId="6606CB38">
            <wp:extent cx="5274310" cy="2570871"/>
            <wp:effectExtent l="0" t="0" r="2540" b="1270"/>
            <wp:docPr id="4" name="图片 4" descr="C:\Users\ADMINI~1\AppData\Local\Temp\154700467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1\AppData\Local\Temp\1547004671(1).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2570871"/>
                    </a:xfrm>
                    <a:prstGeom prst="rect">
                      <a:avLst/>
                    </a:prstGeom>
                    <a:noFill/>
                    <a:ln>
                      <a:noFill/>
                    </a:ln>
                  </pic:spPr>
                </pic:pic>
              </a:graphicData>
            </a:graphic>
          </wp:inline>
        </w:drawing>
      </w:r>
    </w:p>
    <w:p w:rsidR="00E04483" w:rsidRPr="00BC78EE" w:rsidRDefault="00C34C03" w:rsidP="00BC78EE">
      <w:pPr>
        <w:spacing w:line="300" w:lineRule="auto"/>
        <w:ind w:firstLineChars="200" w:firstLine="420"/>
        <w:jc w:val="center"/>
        <w:rPr>
          <w:rFonts w:ascii="黑体" w:eastAsia="黑体" w:hAnsi="黑体"/>
        </w:rPr>
      </w:pPr>
      <w:r w:rsidRPr="00E04483">
        <w:rPr>
          <w:rFonts w:ascii="黑体" w:eastAsia="黑体" w:hAnsi="黑体"/>
          <w:szCs w:val="21"/>
        </w:rPr>
        <w:t>图</w:t>
      </w:r>
      <w:r w:rsidR="007A5A64" w:rsidRPr="00E04483">
        <w:rPr>
          <w:rFonts w:ascii="黑体" w:eastAsia="黑体" w:hAnsi="黑体"/>
          <w:szCs w:val="21"/>
        </w:rPr>
        <w:t>6-14</w:t>
      </w:r>
      <w:r w:rsidRPr="00E04483">
        <w:rPr>
          <w:rFonts w:ascii="黑体" w:eastAsia="黑体" w:hAnsi="黑体"/>
          <w:szCs w:val="21"/>
        </w:rPr>
        <w:t xml:space="preserve"> </w:t>
      </w:r>
      <w:r w:rsidRPr="00E04483">
        <w:rPr>
          <w:rFonts w:ascii="黑体" w:eastAsia="黑体" w:hAnsi="黑体" w:hint="eastAsia"/>
          <w:szCs w:val="21"/>
        </w:rPr>
        <w:t>管理员管理</w:t>
      </w:r>
      <w:r w:rsidRPr="00E04483">
        <w:rPr>
          <w:rFonts w:ascii="黑体" w:eastAsia="黑体" w:hAnsi="黑体"/>
          <w:szCs w:val="21"/>
        </w:rPr>
        <w:t>界面</w:t>
      </w:r>
    </w:p>
    <w:p w:rsidR="0008556E" w:rsidRPr="00C34C03" w:rsidRDefault="00C34C03">
      <w:pPr>
        <w:spacing w:line="300" w:lineRule="auto"/>
        <w:rPr>
          <w:rFonts w:ascii="黑体" w:eastAsia="黑体" w:hAnsi="黑体"/>
        </w:rPr>
      </w:pPr>
      <w:r w:rsidRPr="00C34C03">
        <w:rPr>
          <w:rFonts w:ascii="黑体" w:eastAsia="黑体" w:hAnsi="黑体" w:cs="黑体"/>
          <w:kern w:val="0"/>
          <w:sz w:val="28"/>
          <w:szCs w:val="28"/>
        </w:rPr>
        <w:t>（</w:t>
      </w:r>
      <w:r w:rsidR="00EE46B4">
        <w:rPr>
          <w:rFonts w:ascii="黑体" w:eastAsia="黑体" w:hAnsi="黑体" w:cs="黑体" w:hint="eastAsia"/>
          <w:kern w:val="0"/>
          <w:sz w:val="28"/>
          <w:szCs w:val="28"/>
        </w:rPr>
        <w:t>15</w:t>
      </w:r>
      <w:r w:rsidRPr="00C34C03">
        <w:rPr>
          <w:rFonts w:ascii="黑体" w:eastAsia="黑体" w:hAnsi="黑体" w:cs="黑体"/>
          <w:kern w:val="0"/>
          <w:sz w:val="28"/>
          <w:szCs w:val="28"/>
        </w:rPr>
        <w:t>）</w:t>
      </w:r>
      <w:r w:rsidRPr="00C34C03">
        <w:rPr>
          <w:rFonts w:ascii="黑体" w:eastAsia="黑体" w:hAnsi="黑体" w:cs="黑体" w:hint="eastAsia"/>
          <w:kern w:val="0"/>
          <w:sz w:val="28"/>
          <w:szCs w:val="28"/>
        </w:rPr>
        <w:t>权限管理</w:t>
      </w:r>
      <w:r w:rsidRPr="00C34C03">
        <w:rPr>
          <w:rFonts w:ascii="黑体" w:eastAsia="黑体" w:hAnsi="黑体" w:cs="黑体"/>
          <w:kern w:val="0"/>
          <w:sz w:val="28"/>
          <w:szCs w:val="28"/>
        </w:rPr>
        <w:t>模块</w:t>
      </w:r>
    </w:p>
    <w:p w:rsidR="0008556E" w:rsidRDefault="00C34C03">
      <w:pPr>
        <w:spacing w:line="300" w:lineRule="auto"/>
      </w:pPr>
      <w:r>
        <w:rPr>
          <w:rFonts w:ascii="宋体" w:hAnsi="宋体" w:hint="eastAsia"/>
          <w:kern w:val="0"/>
          <w:sz w:val="24"/>
        </w:rPr>
        <w:t>该系统中不同管理人员拥有不同的权限，因此拥有最高权限的管理员可以在该界面对管理人员的信息进行查询，增加，修改和删除等操作</w:t>
      </w:r>
      <w:r>
        <w:rPr>
          <w:rFonts w:ascii="宋体" w:hAnsi="宋体"/>
          <w:kern w:val="0"/>
          <w:sz w:val="24"/>
        </w:rPr>
        <w:t>。</w:t>
      </w:r>
      <w:r>
        <w:rPr>
          <w:rFonts w:ascii="宋体" w:hAnsi="宋体" w:hint="eastAsia"/>
          <w:kern w:val="0"/>
          <w:sz w:val="24"/>
        </w:rPr>
        <w:t>权限管理</w:t>
      </w:r>
      <w:r>
        <w:rPr>
          <w:rFonts w:ascii="宋体" w:hAnsi="宋体"/>
          <w:kern w:val="0"/>
          <w:sz w:val="24"/>
        </w:rPr>
        <w:t>模块如图6-1</w:t>
      </w:r>
      <w:r w:rsidR="007A5A64">
        <w:rPr>
          <w:rFonts w:ascii="宋体" w:hAnsi="宋体"/>
          <w:kern w:val="0"/>
          <w:sz w:val="24"/>
        </w:rPr>
        <w:t>5</w:t>
      </w:r>
      <w:r>
        <w:rPr>
          <w:rFonts w:ascii="宋体" w:hAnsi="宋体"/>
          <w:kern w:val="0"/>
          <w:sz w:val="24"/>
        </w:rPr>
        <w:t>所示。</w:t>
      </w:r>
    </w:p>
    <w:p w:rsidR="0008556E" w:rsidRDefault="00C45BBC">
      <w:pPr>
        <w:spacing w:line="300" w:lineRule="auto"/>
        <w:jc w:val="center"/>
      </w:pPr>
      <w:r>
        <w:rPr>
          <w:noProof/>
        </w:rPr>
        <w:drawing>
          <wp:inline distT="0" distB="0" distL="0" distR="0" wp14:anchorId="2DAF0C52" wp14:editId="2F786BA0">
            <wp:extent cx="5274310" cy="2564616"/>
            <wp:effectExtent l="0" t="0" r="2540" b="7620"/>
            <wp:docPr id="5" name="图片 5" descr="C:\Users\ADMINI~1\AppData\Local\Temp\154700476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1\AppData\Local\Temp\1547004760(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564616"/>
                    </a:xfrm>
                    <a:prstGeom prst="rect">
                      <a:avLst/>
                    </a:prstGeom>
                    <a:noFill/>
                    <a:ln>
                      <a:noFill/>
                    </a:ln>
                  </pic:spPr>
                </pic:pic>
              </a:graphicData>
            </a:graphic>
          </wp:inline>
        </w:drawing>
      </w:r>
    </w:p>
    <w:p w:rsidR="0008556E" w:rsidRPr="00E04483" w:rsidRDefault="00C34C03">
      <w:pPr>
        <w:spacing w:line="300" w:lineRule="auto"/>
        <w:ind w:firstLineChars="200" w:firstLine="420"/>
        <w:jc w:val="center"/>
        <w:rPr>
          <w:rFonts w:ascii="黑体" w:eastAsia="黑体" w:hAnsi="黑体"/>
          <w:szCs w:val="21"/>
        </w:rPr>
      </w:pPr>
      <w:r w:rsidRPr="00E04483">
        <w:rPr>
          <w:rFonts w:ascii="黑体" w:eastAsia="黑体" w:hAnsi="黑体"/>
          <w:szCs w:val="21"/>
        </w:rPr>
        <w:t>图6-1</w:t>
      </w:r>
      <w:r w:rsidR="007A5A64" w:rsidRPr="00E04483">
        <w:rPr>
          <w:rFonts w:ascii="黑体" w:eastAsia="黑体" w:hAnsi="黑体"/>
          <w:szCs w:val="21"/>
        </w:rPr>
        <w:t>5</w:t>
      </w:r>
      <w:r w:rsidRPr="00E04483">
        <w:rPr>
          <w:rFonts w:ascii="黑体" w:eastAsia="黑体" w:hAnsi="黑体"/>
          <w:szCs w:val="21"/>
        </w:rPr>
        <w:t xml:space="preserve"> </w:t>
      </w:r>
      <w:r w:rsidRPr="00E04483">
        <w:rPr>
          <w:rFonts w:ascii="黑体" w:eastAsia="黑体" w:hAnsi="黑体" w:hint="eastAsia"/>
          <w:szCs w:val="21"/>
        </w:rPr>
        <w:t>权限管理</w:t>
      </w:r>
      <w:r w:rsidRPr="00E04483">
        <w:rPr>
          <w:rFonts w:ascii="黑体" w:eastAsia="黑体" w:hAnsi="黑体"/>
          <w:szCs w:val="21"/>
        </w:rPr>
        <w:t>界面</w:t>
      </w:r>
    </w:p>
    <w:p w:rsidR="0008556E" w:rsidRDefault="0008556E">
      <w:pPr>
        <w:spacing w:line="300" w:lineRule="auto"/>
        <w:ind w:firstLineChars="200" w:firstLine="420"/>
        <w:jc w:val="center"/>
      </w:pPr>
    </w:p>
    <w:p w:rsidR="00E04483" w:rsidRDefault="00E04483">
      <w:pPr>
        <w:widowControl/>
        <w:jc w:val="left"/>
        <w:rPr>
          <w:rFonts w:ascii="宋体" w:hAnsi="宋体"/>
          <w:bCs/>
          <w:color w:val="808080"/>
          <w:sz w:val="19"/>
        </w:rPr>
      </w:pPr>
      <w:r>
        <w:rPr>
          <w:rFonts w:ascii="宋体" w:hAnsi="宋体"/>
          <w:color w:val="808080"/>
          <w:sz w:val="19"/>
        </w:rPr>
        <w:br w:type="page"/>
      </w:r>
    </w:p>
    <w:p w:rsidR="00E04483" w:rsidRDefault="00E04483">
      <w:pPr>
        <w:widowControl/>
        <w:adjustRightInd w:val="0"/>
        <w:snapToGrid w:val="0"/>
        <w:spacing w:after="200" w:line="400" w:lineRule="exact"/>
        <w:ind w:firstLineChars="200" w:firstLine="640"/>
        <w:jc w:val="center"/>
        <w:outlineLvl w:val="0"/>
        <w:rPr>
          <w:rFonts w:ascii="黑体" w:eastAsia="黑体" w:hAnsi="黑体" w:cs="黑体"/>
          <w:sz w:val="32"/>
          <w:szCs w:val="32"/>
        </w:rPr>
      </w:pPr>
      <w:bookmarkStart w:id="100" w:name="_Toc534805747"/>
      <w:bookmarkEnd w:id="0"/>
      <w:bookmarkEnd w:id="1"/>
      <w:bookmarkEnd w:id="100"/>
    </w:p>
    <w:sectPr w:rsidR="00E04483" w:rsidSect="00896A39">
      <w:pgSz w:w="11906" w:h="16838"/>
      <w:pgMar w:top="1440" w:right="1800" w:bottom="1440" w:left="1800" w:header="851" w:footer="992" w:gutter="0"/>
      <w:pgNumType w:start="4"/>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4570" w:rsidRDefault="00EB4570">
      <w:r>
        <w:separator/>
      </w:r>
    </w:p>
  </w:endnote>
  <w:endnote w:type="continuationSeparator" w:id="0">
    <w:p w:rsidR="00EB4570" w:rsidRDefault="00EB45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4570" w:rsidRDefault="00EB4570">
      <w:r>
        <w:separator/>
      </w:r>
    </w:p>
  </w:footnote>
  <w:footnote w:type="continuationSeparator" w:id="0">
    <w:p w:rsidR="00EB4570" w:rsidRDefault="00EB457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5A56266D"/>
    <w:lvl w:ilvl="0">
      <w:start w:val="1"/>
      <w:numFmt w:val="decimal"/>
      <w:suff w:val="nothing"/>
      <w:lvlText w:val="（%1）"/>
      <w:lvlJc w:val="left"/>
    </w:lvl>
  </w:abstractNum>
  <w:abstractNum w:abstractNumId="1">
    <w:nsid w:val="582B2FB0"/>
    <w:multiLevelType w:val="singleLevel"/>
    <w:tmpl w:val="59595196"/>
    <w:lvl w:ilvl="0">
      <w:start w:val="1"/>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556E"/>
    <w:rsid w:val="00023908"/>
    <w:rsid w:val="00061BA8"/>
    <w:rsid w:val="0008556E"/>
    <w:rsid w:val="000B3A87"/>
    <w:rsid w:val="000C33D5"/>
    <w:rsid w:val="000D1151"/>
    <w:rsid w:val="00170497"/>
    <w:rsid w:val="00184034"/>
    <w:rsid w:val="001A1A7F"/>
    <w:rsid w:val="001D0738"/>
    <w:rsid w:val="001F4F0B"/>
    <w:rsid w:val="001F7EB7"/>
    <w:rsid w:val="00226403"/>
    <w:rsid w:val="003771C5"/>
    <w:rsid w:val="003F1904"/>
    <w:rsid w:val="003F75B7"/>
    <w:rsid w:val="0043510B"/>
    <w:rsid w:val="00480DE1"/>
    <w:rsid w:val="00494FF5"/>
    <w:rsid w:val="004D1DA4"/>
    <w:rsid w:val="004E57E0"/>
    <w:rsid w:val="0050520E"/>
    <w:rsid w:val="005535F4"/>
    <w:rsid w:val="0065639C"/>
    <w:rsid w:val="006B6561"/>
    <w:rsid w:val="00715D44"/>
    <w:rsid w:val="007652A3"/>
    <w:rsid w:val="00796250"/>
    <w:rsid w:val="007A5A64"/>
    <w:rsid w:val="007E63E5"/>
    <w:rsid w:val="00847C5B"/>
    <w:rsid w:val="00896A39"/>
    <w:rsid w:val="009529B2"/>
    <w:rsid w:val="00A676BE"/>
    <w:rsid w:val="00AD5A24"/>
    <w:rsid w:val="00AE1896"/>
    <w:rsid w:val="00B078A8"/>
    <w:rsid w:val="00B17720"/>
    <w:rsid w:val="00B45DFE"/>
    <w:rsid w:val="00BC0C6B"/>
    <w:rsid w:val="00BC78EE"/>
    <w:rsid w:val="00BD3E53"/>
    <w:rsid w:val="00BE092E"/>
    <w:rsid w:val="00C34C03"/>
    <w:rsid w:val="00C458DA"/>
    <w:rsid w:val="00C45BBC"/>
    <w:rsid w:val="00C814C4"/>
    <w:rsid w:val="00CF2CA3"/>
    <w:rsid w:val="00D71EF0"/>
    <w:rsid w:val="00E04483"/>
    <w:rsid w:val="00E75D55"/>
    <w:rsid w:val="00EB4570"/>
    <w:rsid w:val="00EE46B4"/>
    <w:rsid w:val="00EE6637"/>
    <w:rsid w:val="00F47828"/>
    <w:rsid w:val="00F61420"/>
    <w:rsid w:val="00FE00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ind w:leftChars="400" w:left="840"/>
    </w:pPr>
  </w:style>
  <w:style w:type="paragraph" w:styleId="2">
    <w:name w:val="Body Text Indent 2"/>
    <w:basedOn w:val="a"/>
    <w:pPr>
      <w:spacing w:after="120" w:line="480" w:lineRule="auto"/>
      <w:ind w:leftChars="200" w:left="420"/>
    </w:pPr>
  </w:style>
  <w:style w:type="paragraph" w:styleId="a3">
    <w:name w:val="footer"/>
    <w:basedOn w:val="a"/>
    <w:link w:val="Char"/>
    <w:uiPriority w:val="99"/>
    <w:pPr>
      <w:tabs>
        <w:tab w:val="center" w:pos="4153"/>
        <w:tab w:val="right" w:pos="8306"/>
      </w:tabs>
    </w:pPr>
    <w:rPr>
      <w:sz w:val="18"/>
      <w:szCs w:val="18"/>
    </w:rPr>
  </w:style>
  <w:style w:type="paragraph" w:styleId="a4">
    <w:name w:val="header"/>
    <w:basedOn w:val="a"/>
    <w:link w:val="Char0"/>
    <w:uiPriority w:val="99"/>
    <w:pPr>
      <w:pBdr>
        <w:bottom w:val="single" w:sz="6" w:space="1" w:color="auto"/>
      </w:pBdr>
      <w:tabs>
        <w:tab w:val="center" w:pos="4153"/>
        <w:tab w:val="right" w:pos="8306"/>
      </w:tabs>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5">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6">
    <w:name w:val="二级标题"/>
    <w:basedOn w:val="a"/>
    <w:qFormat/>
    <w:pPr>
      <w:spacing w:line="360" w:lineRule="auto"/>
      <w:outlineLvl w:val="1"/>
    </w:pPr>
    <w:rPr>
      <w:rFonts w:eastAsia="黑体"/>
      <w:bCs/>
      <w:sz w:val="30"/>
    </w:rPr>
  </w:style>
  <w:style w:type="paragraph" w:styleId="a7">
    <w:name w:val="Balloon Text"/>
    <w:basedOn w:val="a"/>
    <w:link w:val="Char1"/>
    <w:rPr>
      <w:sz w:val="18"/>
      <w:szCs w:val="18"/>
    </w:rPr>
  </w:style>
  <w:style w:type="character" w:customStyle="1" w:styleId="Char1">
    <w:name w:val="批注框文本 Char"/>
    <w:basedOn w:val="a0"/>
    <w:link w:val="a7"/>
    <w:rPr>
      <w:kern w:val="2"/>
      <w:sz w:val="18"/>
      <w:szCs w:val="18"/>
    </w:rPr>
  </w:style>
  <w:style w:type="paragraph" w:styleId="a8">
    <w:name w:val="List Paragraph"/>
    <w:basedOn w:val="a"/>
    <w:uiPriority w:val="34"/>
    <w:qFormat/>
    <w:pPr>
      <w:ind w:firstLineChars="200" w:firstLine="420"/>
    </w:pPr>
  </w:style>
  <w:style w:type="table" w:styleId="30">
    <w:name w:val="Medium Grid 3"/>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Char0">
    <w:name w:val="页眉 Char"/>
    <w:basedOn w:val="a0"/>
    <w:link w:val="a4"/>
    <w:uiPriority w:val="99"/>
    <w:rsid w:val="003F75B7"/>
    <w:rPr>
      <w:kern w:val="2"/>
      <w:sz w:val="18"/>
      <w:szCs w:val="18"/>
    </w:rPr>
  </w:style>
  <w:style w:type="character" w:styleId="a9">
    <w:name w:val="Hyperlink"/>
    <w:basedOn w:val="a0"/>
    <w:uiPriority w:val="99"/>
    <w:unhideWhenUsed/>
    <w:rsid w:val="00B078A8"/>
    <w:rPr>
      <w:color w:val="0000FF" w:themeColor="hyperlink"/>
      <w:u w:val="single"/>
    </w:rPr>
  </w:style>
  <w:style w:type="table" w:styleId="aa">
    <w:name w:val="Light Shading"/>
    <w:basedOn w:val="a1"/>
    <w:uiPriority w:val="60"/>
    <w:rsid w:val="00796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semiHidden/>
    <w:unhideWhenUsed/>
    <w:qFormat/>
    <w:rsid w:val="000239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Char">
    <w:name w:val="页脚 Char"/>
    <w:basedOn w:val="a0"/>
    <w:link w:val="a3"/>
    <w:uiPriority w:val="99"/>
    <w:rsid w:val="000B3A87"/>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宋体"/>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qFormat/>
    <w:pPr>
      <w:ind w:leftChars="400" w:left="840"/>
    </w:pPr>
  </w:style>
  <w:style w:type="paragraph" w:styleId="2">
    <w:name w:val="Body Text Indent 2"/>
    <w:basedOn w:val="a"/>
    <w:pPr>
      <w:spacing w:after="120" w:line="480" w:lineRule="auto"/>
      <w:ind w:leftChars="200" w:left="420"/>
    </w:pPr>
  </w:style>
  <w:style w:type="paragraph" w:styleId="a3">
    <w:name w:val="footer"/>
    <w:basedOn w:val="a"/>
    <w:link w:val="Char"/>
    <w:uiPriority w:val="99"/>
    <w:pPr>
      <w:tabs>
        <w:tab w:val="center" w:pos="4153"/>
        <w:tab w:val="right" w:pos="8306"/>
      </w:tabs>
    </w:pPr>
    <w:rPr>
      <w:sz w:val="18"/>
      <w:szCs w:val="18"/>
    </w:rPr>
  </w:style>
  <w:style w:type="paragraph" w:styleId="a4">
    <w:name w:val="header"/>
    <w:basedOn w:val="a"/>
    <w:link w:val="Char0"/>
    <w:uiPriority w:val="99"/>
    <w:pPr>
      <w:pBdr>
        <w:bottom w:val="single" w:sz="6" w:space="1" w:color="auto"/>
      </w:pBdr>
      <w:tabs>
        <w:tab w:val="center" w:pos="4153"/>
        <w:tab w:val="right" w:pos="8306"/>
      </w:tabs>
      <w:jc w:val="center"/>
    </w:pPr>
    <w:rPr>
      <w:sz w:val="18"/>
      <w:szCs w:val="18"/>
    </w:rPr>
  </w:style>
  <w:style w:type="paragraph" w:styleId="10">
    <w:name w:val="toc 1"/>
    <w:basedOn w:val="a"/>
    <w:next w:val="a"/>
    <w:uiPriority w:val="39"/>
    <w:qFormat/>
  </w:style>
  <w:style w:type="paragraph" w:styleId="20">
    <w:name w:val="toc 2"/>
    <w:basedOn w:val="a"/>
    <w:next w:val="a"/>
    <w:uiPriority w:val="39"/>
    <w:qFormat/>
    <w:pPr>
      <w:ind w:leftChars="200" w:left="420"/>
    </w:pPr>
  </w:style>
  <w:style w:type="table" w:styleId="a5">
    <w:name w:val="Table Grid"/>
    <w:basedOn w:val="a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pPr>
      <w:ind w:firstLineChars="200" w:firstLine="420"/>
    </w:pPr>
  </w:style>
  <w:style w:type="paragraph" w:customStyle="1" w:styleId="a6">
    <w:name w:val="二级标题"/>
    <w:basedOn w:val="a"/>
    <w:qFormat/>
    <w:pPr>
      <w:spacing w:line="360" w:lineRule="auto"/>
      <w:outlineLvl w:val="1"/>
    </w:pPr>
    <w:rPr>
      <w:rFonts w:eastAsia="黑体"/>
      <w:bCs/>
      <w:sz w:val="30"/>
    </w:rPr>
  </w:style>
  <w:style w:type="paragraph" w:styleId="a7">
    <w:name w:val="Balloon Text"/>
    <w:basedOn w:val="a"/>
    <w:link w:val="Char1"/>
    <w:rPr>
      <w:sz w:val="18"/>
      <w:szCs w:val="18"/>
    </w:rPr>
  </w:style>
  <w:style w:type="character" w:customStyle="1" w:styleId="Char1">
    <w:name w:val="批注框文本 Char"/>
    <w:basedOn w:val="a0"/>
    <w:link w:val="a7"/>
    <w:rPr>
      <w:kern w:val="2"/>
      <w:sz w:val="18"/>
      <w:szCs w:val="18"/>
    </w:rPr>
  </w:style>
  <w:style w:type="paragraph" w:styleId="a8">
    <w:name w:val="List Paragraph"/>
    <w:basedOn w:val="a"/>
    <w:uiPriority w:val="34"/>
    <w:qFormat/>
    <w:pPr>
      <w:ind w:firstLineChars="200" w:firstLine="420"/>
    </w:pPr>
  </w:style>
  <w:style w:type="table" w:styleId="30">
    <w:name w:val="Medium Grid 3"/>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3-1">
    <w:name w:val="Medium Grid 3 Accent 1"/>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3-2">
    <w:name w:val="Medium Grid 3 Accent 2"/>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3-3">
    <w:name w:val="Medium Grid 3 Accent 3"/>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3-4">
    <w:name w:val="Medium Grid 3 Accent 4"/>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3-5">
    <w:name w:val="Medium Grid 3 Accent 5"/>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3-6">
    <w:name w:val="Medium Grid 3 Accent 6"/>
    <w:basedOn w:val="a1"/>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character" w:customStyle="1" w:styleId="Char0">
    <w:name w:val="页眉 Char"/>
    <w:basedOn w:val="a0"/>
    <w:link w:val="a4"/>
    <w:uiPriority w:val="99"/>
    <w:rsid w:val="003F75B7"/>
    <w:rPr>
      <w:kern w:val="2"/>
      <w:sz w:val="18"/>
      <w:szCs w:val="18"/>
    </w:rPr>
  </w:style>
  <w:style w:type="character" w:styleId="a9">
    <w:name w:val="Hyperlink"/>
    <w:basedOn w:val="a0"/>
    <w:uiPriority w:val="99"/>
    <w:unhideWhenUsed/>
    <w:rsid w:val="00B078A8"/>
    <w:rPr>
      <w:color w:val="0000FF" w:themeColor="hyperlink"/>
      <w:u w:val="single"/>
    </w:rPr>
  </w:style>
  <w:style w:type="table" w:styleId="aa">
    <w:name w:val="Light Shading"/>
    <w:basedOn w:val="a1"/>
    <w:uiPriority w:val="60"/>
    <w:rsid w:val="00796250"/>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
    <w:name w:val="TOC Heading"/>
    <w:basedOn w:val="1"/>
    <w:next w:val="a"/>
    <w:uiPriority w:val="39"/>
    <w:semiHidden/>
    <w:unhideWhenUsed/>
    <w:qFormat/>
    <w:rsid w:val="00023908"/>
    <w:pPr>
      <w:widowControl/>
      <w:spacing w:before="480" w:after="0" w:line="276" w:lineRule="auto"/>
      <w:jc w:val="left"/>
      <w:outlineLvl w:val="9"/>
    </w:pPr>
    <w:rPr>
      <w:rFonts w:asciiTheme="majorHAnsi" w:eastAsiaTheme="majorEastAsia" w:hAnsiTheme="majorHAnsi" w:cstheme="majorBidi"/>
      <w:bCs/>
      <w:color w:val="365F91" w:themeColor="accent1" w:themeShade="BF"/>
      <w:kern w:val="0"/>
      <w:sz w:val="28"/>
      <w:szCs w:val="28"/>
    </w:rPr>
  </w:style>
  <w:style w:type="character" w:customStyle="1" w:styleId="Char">
    <w:name w:val="页脚 Char"/>
    <w:basedOn w:val="a0"/>
    <w:link w:val="a3"/>
    <w:uiPriority w:val="99"/>
    <w:rsid w:val="000B3A87"/>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35015">
      <w:bodyDiv w:val="1"/>
      <w:marLeft w:val="0"/>
      <w:marRight w:val="0"/>
      <w:marTop w:val="0"/>
      <w:marBottom w:val="0"/>
      <w:divBdr>
        <w:top w:val="none" w:sz="0" w:space="0" w:color="auto"/>
        <w:left w:val="none" w:sz="0" w:space="0" w:color="auto"/>
        <w:bottom w:val="none" w:sz="0" w:space="0" w:color="auto"/>
        <w:right w:val="none" w:sz="0" w:space="0" w:color="auto"/>
      </w:divBdr>
      <w:divsChild>
        <w:div w:id="191382090">
          <w:marLeft w:val="0"/>
          <w:marRight w:val="0"/>
          <w:marTop w:val="0"/>
          <w:marBottom w:val="0"/>
          <w:divBdr>
            <w:top w:val="none" w:sz="0" w:space="0" w:color="auto"/>
            <w:left w:val="none" w:sz="0" w:space="0" w:color="auto"/>
            <w:bottom w:val="none" w:sz="0" w:space="0" w:color="auto"/>
            <w:right w:val="none" w:sz="0" w:space="0" w:color="auto"/>
          </w:divBdr>
          <w:divsChild>
            <w:div w:id="514073098">
              <w:marLeft w:val="0"/>
              <w:marRight w:val="0"/>
              <w:marTop w:val="0"/>
              <w:marBottom w:val="0"/>
              <w:divBdr>
                <w:top w:val="none" w:sz="0" w:space="0" w:color="auto"/>
                <w:left w:val="none" w:sz="0" w:space="0" w:color="auto"/>
                <w:bottom w:val="none" w:sz="0" w:space="0" w:color="auto"/>
                <w:right w:val="none" w:sz="0" w:space="0" w:color="auto"/>
              </w:divBdr>
            </w:div>
            <w:div w:id="2096895645">
              <w:marLeft w:val="0"/>
              <w:marRight w:val="0"/>
              <w:marTop w:val="0"/>
              <w:marBottom w:val="0"/>
              <w:divBdr>
                <w:top w:val="none" w:sz="0" w:space="0" w:color="auto"/>
                <w:left w:val="none" w:sz="0" w:space="0" w:color="auto"/>
                <w:bottom w:val="none" w:sz="0" w:space="0" w:color="auto"/>
                <w:right w:val="none" w:sz="0" w:space="0" w:color="auto"/>
              </w:divBdr>
            </w:div>
            <w:div w:id="388725457">
              <w:marLeft w:val="0"/>
              <w:marRight w:val="0"/>
              <w:marTop w:val="0"/>
              <w:marBottom w:val="0"/>
              <w:divBdr>
                <w:top w:val="none" w:sz="0" w:space="0" w:color="auto"/>
                <w:left w:val="none" w:sz="0" w:space="0" w:color="auto"/>
                <w:bottom w:val="none" w:sz="0" w:space="0" w:color="auto"/>
                <w:right w:val="none" w:sz="0" w:space="0" w:color="auto"/>
              </w:divBdr>
            </w:div>
            <w:div w:id="1506244904">
              <w:marLeft w:val="0"/>
              <w:marRight w:val="0"/>
              <w:marTop w:val="0"/>
              <w:marBottom w:val="0"/>
              <w:divBdr>
                <w:top w:val="none" w:sz="0" w:space="0" w:color="auto"/>
                <w:left w:val="none" w:sz="0" w:space="0" w:color="auto"/>
                <w:bottom w:val="none" w:sz="0" w:space="0" w:color="auto"/>
                <w:right w:val="none" w:sz="0" w:space="0" w:color="auto"/>
              </w:divBdr>
            </w:div>
            <w:div w:id="465510559">
              <w:marLeft w:val="0"/>
              <w:marRight w:val="0"/>
              <w:marTop w:val="0"/>
              <w:marBottom w:val="0"/>
              <w:divBdr>
                <w:top w:val="none" w:sz="0" w:space="0" w:color="auto"/>
                <w:left w:val="none" w:sz="0" w:space="0" w:color="auto"/>
                <w:bottom w:val="none" w:sz="0" w:space="0" w:color="auto"/>
                <w:right w:val="none" w:sz="0" w:space="0" w:color="auto"/>
              </w:divBdr>
            </w:div>
            <w:div w:id="1971592280">
              <w:marLeft w:val="0"/>
              <w:marRight w:val="0"/>
              <w:marTop w:val="0"/>
              <w:marBottom w:val="0"/>
              <w:divBdr>
                <w:top w:val="none" w:sz="0" w:space="0" w:color="auto"/>
                <w:left w:val="none" w:sz="0" w:space="0" w:color="auto"/>
                <w:bottom w:val="none" w:sz="0" w:space="0" w:color="auto"/>
                <w:right w:val="none" w:sz="0" w:space="0" w:color="auto"/>
              </w:divBdr>
            </w:div>
            <w:div w:id="1835101662">
              <w:marLeft w:val="0"/>
              <w:marRight w:val="0"/>
              <w:marTop w:val="0"/>
              <w:marBottom w:val="0"/>
              <w:divBdr>
                <w:top w:val="none" w:sz="0" w:space="0" w:color="auto"/>
                <w:left w:val="none" w:sz="0" w:space="0" w:color="auto"/>
                <w:bottom w:val="none" w:sz="0" w:space="0" w:color="auto"/>
                <w:right w:val="none" w:sz="0" w:space="0" w:color="auto"/>
              </w:divBdr>
            </w:div>
            <w:div w:id="1982271370">
              <w:marLeft w:val="0"/>
              <w:marRight w:val="0"/>
              <w:marTop w:val="0"/>
              <w:marBottom w:val="0"/>
              <w:divBdr>
                <w:top w:val="none" w:sz="0" w:space="0" w:color="auto"/>
                <w:left w:val="none" w:sz="0" w:space="0" w:color="auto"/>
                <w:bottom w:val="none" w:sz="0" w:space="0" w:color="auto"/>
                <w:right w:val="none" w:sz="0" w:space="0" w:color="auto"/>
              </w:divBdr>
            </w:div>
            <w:div w:id="789782732">
              <w:marLeft w:val="0"/>
              <w:marRight w:val="0"/>
              <w:marTop w:val="0"/>
              <w:marBottom w:val="0"/>
              <w:divBdr>
                <w:top w:val="none" w:sz="0" w:space="0" w:color="auto"/>
                <w:left w:val="none" w:sz="0" w:space="0" w:color="auto"/>
                <w:bottom w:val="none" w:sz="0" w:space="0" w:color="auto"/>
                <w:right w:val="none" w:sz="0" w:space="0" w:color="auto"/>
              </w:divBdr>
            </w:div>
            <w:div w:id="902251916">
              <w:marLeft w:val="0"/>
              <w:marRight w:val="0"/>
              <w:marTop w:val="0"/>
              <w:marBottom w:val="0"/>
              <w:divBdr>
                <w:top w:val="none" w:sz="0" w:space="0" w:color="auto"/>
                <w:left w:val="none" w:sz="0" w:space="0" w:color="auto"/>
                <w:bottom w:val="none" w:sz="0" w:space="0" w:color="auto"/>
                <w:right w:val="none" w:sz="0" w:space="0" w:color="auto"/>
              </w:divBdr>
            </w:div>
            <w:div w:id="412703804">
              <w:marLeft w:val="0"/>
              <w:marRight w:val="0"/>
              <w:marTop w:val="0"/>
              <w:marBottom w:val="0"/>
              <w:divBdr>
                <w:top w:val="none" w:sz="0" w:space="0" w:color="auto"/>
                <w:left w:val="none" w:sz="0" w:space="0" w:color="auto"/>
                <w:bottom w:val="none" w:sz="0" w:space="0" w:color="auto"/>
                <w:right w:val="none" w:sz="0" w:space="0" w:color="auto"/>
              </w:divBdr>
            </w:div>
            <w:div w:id="350226622">
              <w:marLeft w:val="0"/>
              <w:marRight w:val="0"/>
              <w:marTop w:val="0"/>
              <w:marBottom w:val="0"/>
              <w:divBdr>
                <w:top w:val="none" w:sz="0" w:space="0" w:color="auto"/>
                <w:left w:val="none" w:sz="0" w:space="0" w:color="auto"/>
                <w:bottom w:val="none" w:sz="0" w:space="0" w:color="auto"/>
                <w:right w:val="none" w:sz="0" w:space="0" w:color="auto"/>
              </w:divBdr>
            </w:div>
            <w:div w:id="1766268382">
              <w:marLeft w:val="0"/>
              <w:marRight w:val="0"/>
              <w:marTop w:val="0"/>
              <w:marBottom w:val="0"/>
              <w:divBdr>
                <w:top w:val="none" w:sz="0" w:space="0" w:color="auto"/>
                <w:left w:val="none" w:sz="0" w:space="0" w:color="auto"/>
                <w:bottom w:val="none" w:sz="0" w:space="0" w:color="auto"/>
                <w:right w:val="none" w:sz="0" w:space="0" w:color="auto"/>
              </w:divBdr>
            </w:div>
            <w:div w:id="1751265796">
              <w:marLeft w:val="0"/>
              <w:marRight w:val="0"/>
              <w:marTop w:val="0"/>
              <w:marBottom w:val="0"/>
              <w:divBdr>
                <w:top w:val="none" w:sz="0" w:space="0" w:color="auto"/>
                <w:left w:val="none" w:sz="0" w:space="0" w:color="auto"/>
                <w:bottom w:val="none" w:sz="0" w:space="0" w:color="auto"/>
                <w:right w:val="none" w:sz="0" w:space="0" w:color="auto"/>
              </w:divBdr>
            </w:div>
            <w:div w:id="1751149909">
              <w:marLeft w:val="0"/>
              <w:marRight w:val="0"/>
              <w:marTop w:val="0"/>
              <w:marBottom w:val="0"/>
              <w:divBdr>
                <w:top w:val="none" w:sz="0" w:space="0" w:color="auto"/>
                <w:left w:val="none" w:sz="0" w:space="0" w:color="auto"/>
                <w:bottom w:val="none" w:sz="0" w:space="0" w:color="auto"/>
                <w:right w:val="none" w:sz="0" w:space="0" w:color="auto"/>
              </w:divBdr>
            </w:div>
            <w:div w:id="2055343447">
              <w:marLeft w:val="0"/>
              <w:marRight w:val="0"/>
              <w:marTop w:val="0"/>
              <w:marBottom w:val="0"/>
              <w:divBdr>
                <w:top w:val="none" w:sz="0" w:space="0" w:color="auto"/>
                <w:left w:val="none" w:sz="0" w:space="0" w:color="auto"/>
                <w:bottom w:val="none" w:sz="0" w:space="0" w:color="auto"/>
                <w:right w:val="none" w:sz="0" w:space="0" w:color="auto"/>
              </w:divBdr>
            </w:div>
            <w:div w:id="1284967712">
              <w:marLeft w:val="0"/>
              <w:marRight w:val="0"/>
              <w:marTop w:val="0"/>
              <w:marBottom w:val="0"/>
              <w:divBdr>
                <w:top w:val="none" w:sz="0" w:space="0" w:color="auto"/>
                <w:left w:val="none" w:sz="0" w:space="0" w:color="auto"/>
                <w:bottom w:val="none" w:sz="0" w:space="0" w:color="auto"/>
                <w:right w:val="none" w:sz="0" w:space="0" w:color="auto"/>
              </w:divBdr>
            </w:div>
            <w:div w:id="429811959">
              <w:marLeft w:val="0"/>
              <w:marRight w:val="0"/>
              <w:marTop w:val="0"/>
              <w:marBottom w:val="0"/>
              <w:divBdr>
                <w:top w:val="none" w:sz="0" w:space="0" w:color="auto"/>
                <w:left w:val="none" w:sz="0" w:space="0" w:color="auto"/>
                <w:bottom w:val="none" w:sz="0" w:space="0" w:color="auto"/>
                <w:right w:val="none" w:sz="0" w:space="0" w:color="auto"/>
              </w:divBdr>
            </w:div>
            <w:div w:id="2119135022">
              <w:marLeft w:val="0"/>
              <w:marRight w:val="0"/>
              <w:marTop w:val="0"/>
              <w:marBottom w:val="0"/>
              <w:divBdr>
                <w:top w:val="none" w:sz="0" w:space="0" w:color="auto"/>
                <w:left w:val="none" w:sz="0" w:space="0" w:color="auto"/>
                <w:bottom w:val="none" w:sz="0" w:space="0" w:color="auto"/>
                <w:right w:val="none" w:sz="0" w:space="0" w:color="auto"/>
              </w:divBdr>
            </w:div>
            <w:div w:id="1838421970">
              <w:marLeft w:val="0"/>
              <w:marRight w:val="0"/>
              <w:marTop w:val="0"/>
              <w:marBottom w:val="0"/>
              <w:divBdr>
                <w:top w:val="none" w:sz="0" w:space="0" w:color="auto"/>
                <w:left w:val="none" w:sz="0" w:space="0" w:color="auto"/>
                <w:bottom w:val="none" w:sz="0" w:space="0" w:color="auto"/>
                <w:right w:val="none" w:sz="0" w:space="0" w:color="auto"/>
              </w:divBdr>
            </w:div>
            <w:div w:id="1352805865">
              <w:marLeft w:val="0"/>
              <w:marRight w:val="0"/>
              <w:marTop w:val="0"/>
              <w:marBottom w:val="0"/>
              <w:divBdr>
                <w:top w:val="none" w:sz="0" w:space="0" w:color="auto"/>
                <w:left w:val="none" w:sz="0" w:space="0" w:color="auto"/>
                <w:bottom w:val="none" w:sz="0" w:space="0" w:color="auto"/>
                <w:right w:val="none" w:sz="0" w:space="0" w:color="auto"/>
              </w:divBdr>
            </w:div>
            <w:div w:id="1657803510">
              <w:marLeft w:val="0"/>
              <w:marRight w:val="0"/>
              <w:marTop w:val="0"/>
              <w:marBottom w:val="0"/>
              <w:divBdr>
                <w:top w:val="none" w:sz="0" w:space="0" w:color="auto"/>
                <w:left w:val="none" w:sz="0" w:space="0" w:color="auto"/>
                <w:bottom w:val="none" w:sz="0" w:space="0" w:color="auto"/>
                <w:right w:val="none" w:sz="0" w:space="0" w:color="auto"/>
              </w:divBdr>
            </w:div>
            <w:div w:id="2122726179">
              <w:marLeft w:val="0"/>
              <w:marRight w:val="0"/>
              <w:marTop w:val="0"/>
              <w:marBottom w:val="0"/>
              <w:divBdr>
                <w:top w:val="none" w:sz="0" w:space="0" w:color="auto"/>
                <w:left w:val="none" w:sz="0" w:space="0" w:color="auto"/>
                <w:bottom w:val="none" w:sz="0" w:space="0" w:color="auto"/>
                <w:right w:val="none" w:sz="0" w:space="0" w:color="auto"/>
              </w:divBdr>
            </w:div>
            <w:div w:id="1096973849">
              <w:marLeft w:val="0"/>
              <w:marRight w:val="0"/>
              <w:marTop w:val="0"/>
              <w:marBottom w:val="0"/>
              <w:divBdr>
                <w:top w:val="none" w:sz="0" w:space="0" w:color="auto"/>
                <w:left w:val="none" w:sz="0" w:space="0" w:color="auto"/>
                <w:bottom w:val="none" w:sz="0" w:space="0" w:color="auto"/>
                <w:right w:val="none" w:sz="0" w:space="0" w:color="auto"/>
              </w:divBdr>
            </w:div>
            <w:div w:id="1172378268">
              <w:marLeft w:val="0"/>
              <w:marRight w:val="0"/>
              <w:marTop w:val="0"/>
              <w:marBottom w:val="0"/>
              <w:divBdr>
                <w:top w:val="none" w:sz="0" w:space="0" w:color="auto"/>
                <w:left w:val="none" w:sz="0" w:space="0" w:color="auto"/>
                <w:bottom w:val="none" w:sz="0" w:space="0" w:color="auto"/>
                <w:right w:val="none" w:sz="0" w:space="0" w:color="auto"/>
              </w:divBdr>
            </w:div>
            <w:div w:id="1737556363">
              <w:marLeft w:val="0"/>
              <w:marRight w:val="0"/>
              <w:marTop w:val="0"/>
              <w:marBottom w:val="0"/>
              <w:divBdr>
                <w:top w:val="none" w:sz="0" w:space="0" w:color="auto"/>
                <w:left w:val="none" w:sz="0" w:space="0" w:color="auto"/>
                <w:bottom w:val="none" w:sz="0" w:space="0" w:color="auto"/>
                <w:right w:val="none" w:sz="0" w:space="0" w:color="auto"/>
              </w:divBdr>
            </w:div>
            <w:div w:id="966012611">
              <w:marLeft w:val="0"/>
              <w:marRight w:val="0"/>
              <w:marTop w:val="0"/>
              <w:marBottom w:val="0"/>
              <w:divBdr>
                <w:top w:val="none" w:sz="0" w:space="0" w:color="auto"/>
                <w:left w:val="none" w:sz="0" w:space="0" w:color="auto"/>
                <w:bottom w:val="none" w:sz="0" w:space="0" w:color="auto"/>
                <w:right w:val="none" w:sz="0" w:space="0" w:color="auto"/>
              </w:divBdr>
            </w:div>
            <w:div w:id="2132551359">
              <w:marLeft w:val="0"/>
              <w:marRight w:val="0"/>
              <w:marTop w:val="0"/>
              <w:marBottom w:val="0"/>
              <w:divBdr>
                <w:top w:val="none" w:sz="0" w:space="0" w:color="auto"/>
                <w:left w:val="none" w:sz="0" w:space="0" w:color="auto"/>
                <w:bottom w:val="none" w:sz="0" w:space="0" w:color="auto"/>
                <w:right w:val="none" w:sz="0" w:space="0" w:color="auto"/>
              </w:divBdr>
            </w:div>
            <w:div w:id="1907299384">
              <w:marLeft w:val="0"/>
              <w:marRight w:val="0"/>
              <w:marTop w:val="0"/>
              <w:marBottom w:val="0"/>
              <w:divBdr>
                <w:top w:val="none" w:sz="0" w:space="0" w:color="auto"/>
                <w:left w:val="none" w:sz="0" w:space="0" w:color="auto"/>
                <w:bottom w:val="none" w:sz="0" w:space="0" w:color="auto"/>
                <w:right w:val="none" w:sz="0" w:space="0" w:color="auto"/>
              </w:divBdr>
            </w:div>
            <w:div w:id="814881737">
              <w:marLeft w:val="0"/>
              <w:marRight w:val="0"/>
              <w:marTop w:val="0"/>
              <w:marBottom w:val="0"/>
              <w:divBdr>
                <w:top w:val="none" w:sz="0" w:space="0" w:color="auto"/>
                <w:left w:val="none" w:sz="0" w:space="0" w:color="auto"/>
                <w:bottom w:val="none" w:sz="0" w:space="0" w:color="auto"/>
                <w:right w:val="none" w:sz="0" w:space="0" w:color="auto"/>
              </w:divBdr>
            </w:div>
            <w:div w:id="176893705">
              <w:marLeft w:val="0"/>
              <w:marRight w:val="0"/>
              <w:marTop w:val="0"/>
              <w:marBottom w:val="0"/>
              <w:divBdr>
                <w:top w:val="none" w:sz="0" w:space="0" w:color="auto"/>
                <w:left w:val="none" w:sz="0" w:space="0" w:color="auto"/>
                <w:bottom w:val="none" w:sz="0" w:space="0" w:color="auto"/>
                <w:right w:val="none" w:sz="0" w:space="0" w:color="auto"/>
              </w:divBdr>
            </w:div>
            <w:div w:id="338971468">
              <w:marLeft w:val="0"/>
              <w:marRight w:val="0"/>
              <w:marTop w:val="0"/>
              <w:marBottom w:val="0"/>
              <w:divBdr>
                <w:top w:val="none" w:sz="0" w:space="0" w:color="auto"/>
                <w:left w:val="none" w:sz="0" w:space="0" w:color="auto"/>
                <w:bottom w:val="none" w:sz="0" w:space="0" w:color="auto"/>
                <w:right w:val="none" w:sz="0" w:space="0" w:color="auto"/>
              </w:divBdr>
            </w:div>
            <w:div w:id="1214388301">
              <w:marLeft w:val="0"/>
              <w:marRight w:val="0"/>
              <w:marTop w:val="0"/>
              <w:marBottom w:val="0"/>
              <w:divBdr>
                <w:top w:val="none" w:sz="0" w:space="0" w:color="auto"/>
                <w:left w:val="none" w:sz="0" w:space="0" w:color="auto"/>
                <w:bottom w:val="none" w:sz="0" w:space="0" w:color="auto"/>
                <w:right w:val="none" w:sz="0" w:space="0" w:color="auto"/>
              </w:divBdr>
            </w:div>
            <w:div w:id="1117866487">
              <w:marLeft w:val="0"/>
              <w:marRight w:val="0"/>
              <w:marTop w:val="0"/>
              <w:marBottom w:val="0"/>
              <w:divBdr>
                <w:top w:val="none" w:sz="0" w:space="0" w:color="auto"/>
                <w:left w:val="none" w:sz="0" w:space="0" w:color="auto"/>
                <w:bottom w:val="none" w:sz="0" w:space="0" w:color="auto"/>
                <w:right w:val="none" w:sz="0" w:space="0" w:color="auto"/>
              </w:divBdr>
            </w:div>
            <w:div w:id="757480542">
              <w:marLeft w:val="0"/>
              <w:marRight w:val="0"/>
              <w:marTop w:val="0"/>
              <w:marBottom w:val="0"/>
              <w:divBdr>
                <w:top w:val="none" w:sz="0" w:space="0" w:color="auto"/>
                <w:left w:val="none" w:sz="0" w:space="0" w:color="auto"/>
                <w:bottom w:val="none" w:sz="0" w:space="0" w:color="auto"/>
                <w:right w:val="none" w:sz="0" w:space="0" w:color="auto"/>
              </w:divBdr>
            </w:div>
            <w:div w:id="218977465">
              <w:marLeft w:val="0"/>
              <w:marRight w:val="0"/>
              <w:marTop w:val="0"/>
              <w:marBottom w:val="0"/>
              <w:divBdr>
                <w:top w:val="none" w:sz="0" w:space="0" w:color="auto"/>
                <w:left w:val="none" w:sz="0" w:space="0" w:color="auto"/>
                <w:bottom w:val="none" w:sz="0" w:space="0" w:color="auto"/>
                <w:right w:val="none" w:sz="0" w:space="0" w:color="auto"/>
              </w:divBdr>
            </w:div>
            <w:div w:id="1735664303">
              <w:marLeft w:val="0"/>
              <w:marRight w:val="0"/>
              <w:marTop w:val="0"/>
              <w:marBottom w:val="0"/>
              <w:divBdr>
                <w:top w:val="none" w:sz="0" w:space="0" w:color="auto"/>
                <w:left w:val="none" w:sz="0" w:space="0" w:color="auto"/>
                <w:bottom w:val="none" w:sz="0" w:space="0" w:color="auto"/>
                <w:right w:val="none" w:sz="0" w:space="0" w:color="auto"/>
              </w:divBdr>
            </w:div>
            <w:div w:id="852651290">
              <w:marLeft w:val="0"/>
              <w:marRight w:val="0"/>
              <w:marTop w:val="0"/>
              <w:marBottom w:val="0"/>
              <w:divBdr>
                <w:top w:val="none" w:sz="0" w:space="0" w:color="auto"/>
                <w:left w:val="none" w:sz="0" w:space="0" w:color="auto"/>
                <w:bottom w:val="none" w:sz="0" w:space="0" w:color="auto"/>
                <w:right w:val="none" w:sz="0" w:space="0" w:color="auto"/>
              </w:divBdr>
            </w:div>
            <w:div w:id="907155945">
              <w:marLeft w:val="0"/>
              <w:marRight w:val="0"/>
              <w:marTop w:val="0"/>
              <w:marBottom w:val="0"/>
              <w:divBdr>
                <w:top w:val="none" w:sz="0" w:space="0" w:color="auto"/>
                <w:left w:val="none" w:sz="0" w:space="0" w:color="auto"/>
                <w:bottom w:val="none" w:sz="0" w:space="0" w:color="auto"/>
                <w:right w:val="none" w:sz="0" w:space="0" w:color="auto"/>
              </w:divBdr>
            </w:div>
            <w:div w:id="205531041">
              <w:marLeft w:val="0"/>
              <w:marRight w:val="0"/>
              <w:marTop w:val="0"/>
              <w:marBottom w:val="0"/>
              <w:divBdr>
                <w:top w:val="none" w:sz="0" w:space="0" w:color="auto"/>
                <w:left w:val="none" w:sz="0" w:space="0" w:color="auto"/>
                <w:bottom w:val="none" w:sz="0" w:space="0" w:color="auto"/>
                <w:right w:val="none" w:sz="0" w:space="0" w:color="auto"/>
              </w:divBdr>
            </w:div>
            <w:div w:id="1771120078">
              <w:marLeft w:val="0"/>
              <w:marRight w:val="0"/>
              <w:marTop w:val="0"/>
              <w:marBottom w:val="0"/>
              <w:divBdr>
                <w:top w:val="none" w:sz="0" w:space="0" w:color="auto"/>
                <w:left w:val="none" w:sz="0" w:space="0" w:color="auto"/>
                <w:bottom w:val="none" w:sz="0" w:space="0" w:color="auto"/>
                <w:right w:val="none" w:sz="0" w:space="0" w:color="auto"/>
              </w:divBdr>
            </w:div>
            <w:div w:id="1570119468">
              <w:marLeft w:val="0"/>
              <w:marRight w:val="0"/>
              <w:marTop w:val="0"/>
              <w:marBottom w:val="0"/>
              <w:divBdr>
                <w:top w:val="none" w:sz="0" w:space="0" w:color="auto"/>
                <w:left w:val="none" w:sz="0" w:space="0" w:color="auto"/>
                <w:bottom w:val="none" w:sz="0" w:space="0" w:color="auto"/>
                <w:right w:val="none" w:sz="0" w:space="0" w:color="auto"/>
              </w:divBdr>
            </w:div>
            <w:div w:id="2040888852">
              <w:marLeft w:val="0"/>
              <w:marRight w:val="0"/>
              <w:marTop w:val="0"/>
              <w:marBottom w:val="0"/>
              <w:divBdr>
                <w:top w:val="none" w:sz="0" w:space="0" w:color="auto"/>
                <w:left w:val="none" w:sz="0" w:space="0" w:color="auto"/>
                <w:bottom w:val="none" w:sz="0" w:space="0" w:color="auto"/>
                <w:right w:val="none" w:sz="0" w:space="0" w:color="auto"/>
              </w:divBdr>
            </w:div>
            <w:div w:id="1985772054">
              <w:marLeft w:val="0"/>
              <w:marRight w:val="0"/>
              <w:marTop w:val="0"/>
              <w:marBottom w:val="0"/>
              <w:divBdr>
                <w:top w:val="none" w:sz="0" w:space="0" w:color="auto"/>
                <w:left w:val="none" w:sz="0" w:space="0" w:color="auto"/>
                <w:bottom w:val="none" w:sz="0" w:space="0" w:color="auto"/>
                <w:right w:val="none" w:sz="0" w:space="0" w:color="auto"/>
              </w:divBdr>
            </w:div>
            <w:div w:id="1001735807">
              <w:marLeft w:val="0"/>
              <w:marRight w:val="0"/>
              <w:marTop w:val="0"/>
              <w:marBottom w:val="0"/>
              <w:divBdr>
                <w:top w:val="none" w:sz="0" w:space="0" w:color="auto"/>
                <w:left w:val="none" w:sz="0" w:space="0" w:color="auto"/>
                <w:bottom w:val="none" w:sz="0" w:space="0" w:color="auto"/>
                <w:right w:val="none" w:sz="0" w:space="0" w:color="auto"/>
              </w:divBdr>
            </w:div>
            <w:div w:id="252011007">
              <w:marLeft w:val="0"/>
              <w:marRight w:val="0"/>
              <w:marTop w:val="0"/>
              <w:marBottom w:val="0"/>
              <w:divBdr>
                <w:top w:val="none" w:sz="0" w:space="0" w:color="auto"/>
                <w:left w:val="none" w:sz="0" w:space="0" w:color="auto"/>
                <w:bottom w:val="none" w:sz="0" w:space="0" w:color="auto"/>
                <w:right w:val="none" w:sz="0" w:space="0" w:color="auto"/>
              </w:divBdr>
            </w:div>
            <w:div w:id="574360811">
              <w:marLeft w:val="0"/>
              <w:marRight w:val="0"/>
              <w:marTop w:val="0"/>
              <w:marBottom w:val="0"/>
              <w:divBdr>
                <w:top w:val="none" w:sz="0" w:space="0" w:color="auto"/>
                <w:left w:val="none" w:sz="0" w:space="0" w:color="auto"/>
                <w:bottom w:val="none" w:sz="0" w:space="0" w:color="auto"/>
                <w:right w:val="none" w:sz="0" w:space="0" w:color="auto"/>
              </w:divBdr>
            </w:div>
            <w:div w:id="253976342">
              <w:marLeft w:val="0"/>
              <w:marRight w:val="0"/>
              <w:marTop w:val="0"/>
              <w:marBottom w:val="0"/>
              <w:divBdr>
                <w:top w:val="none" w:sz="0" w:space="0" w:color="auto"/>
                <w:left w:val="none" w:sz="0" w:space="0" w:color="auto"/>
                <w:bottom w:val="none" w:sz="0" w:space="0" w:color="auto"/>
                <w:right w:val="none" w:sz="0" w:space="0" w:color="auto"/>
              </w:divBdr>
            </w:div>
            <w:div w:id="56435705">
              <w:marLeft w:val="0"/>
              <w:marRight w:val="0"/>
              <w:marTop w:val="0"/>
              <w:marBottom w:val="0"/>
              <w:divBdr>
                <w:top w:val="none" w:sz="0" w:space="0" w:color="auto"/>
                <w:left w:val="none" w:sz="0" w:space="0" w:color="auto"/>
                <w:bottom w:val="none" w:sz="0" w:space="0" w:color="auto"/>
                <w:right w:val="none" w:sz="0" w:space="0" w:color="auto"/>
              </w:divBdr>
            </w:div>
            <w:div w:id="411699340">
              <w:marLeft w:val="0"/>
              <w:marRight w:val="0"/>
              <w:marTop w:val="0"/>
              <w:marBottom w:val="0"/>
              <w:divBdr>
                <w:top w:val="none" w:sz="0" w:space="0" w:color="auto"/>
                <w:left w:val="none" w:sz="0" w:space="0" w:color="auto"/>
                <w:bottom w:val="none" w:sz="0" w:space="0" w:color="auto"/>
                <w:right w:val="none" w:sz="0" w:space="0" w:color="auto"/>
              </w:divBdr>
            </w:div>
            <w:div w:id="2045861655">
              <w:marLeft w:val="0"/>
              <w:marRight w:val="0"/>
              <w:marTop w:val="0"/>
              <w:marBottom w:val="0"/>
              <w:divBdr>
                <w:top w:val="none" w:sz="0" w:space="0" w:color="auto"/>
                <w:left w:val="none" w:sz="0" w:space="0" w:color="auto"/>
                <w:bottom w:val="none" w:sz="0" w:space="0" w:color="auto"/>
                <w:right w:val="none" w:sz="0" w:space="0" w:color="auto"/>
              </w:divBdr>
            </w:div>
            <w:div w:id="675884202">
              <w:marLeft w:val="0"/>
              <w:marRight w:val="0"/>
              <w:marTop w:val="0"/>
              <w:marBottom w:val="0"/>
              <w:divBdr>
                <w:top w:val="none" w:sz="0" w:space="0" w:color="auto"/>
                <w:left w:val="none" w:sz="0" w:space="0" w:color="auto"/>
                <w:bottom w:val="none" w:sz="0" w:space="0" w:color="auto"/>
                <w:right w:val="none" w:sz="0" w:space="0" w:color="auto"/>
              </w:divBdr>
            </w:div>
            <w:div w:id="104733202">
              <w:marLeft w:val="0"/>
              <w:marRight w:val="0"/>
              <w:marTop w:val="0"/>
              <w:marBottom w:val="0"/>
              <w:divBdr>
                <w:top w:val="none" w:sz="0" w:space="0" w:color="auto"/>
                <w:left w:val="none" w:sz="0" w:space="0" w:color="auto"/>
                <w:bottom w:val="none" w:sz="0" w:space="0" w:color="auto"/>
                <w:right w:val="none" w:sz="0" w:space="0" w:color="auto"/>
              </w:divBdr>
            </w:div>
            <w:div w:id="115560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925D8C4-6B39-49C6-8676-79FE7215F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10</Pages>
  <Words>230</Words>
  <Characters>1311</Characters>
  <Application>Microsoft Office Word</Application>
  <DocSecurity>0</DocSecurity>
  <Lines>10</Lines>
  <Paragraphs>3</Paragraphs>
  <ScaleCrop>false</ScaleCrop>
  <Company>微软中国</Company>
  <LinksUpToDate>false</LinksUpToDate>
  <CharactersWithSpaces>1538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筱蕊</dc:creator>
  <cp:lastModifiedBy>User</cp:lastModifiedBy>
  <cp:revision>66</cp:revision>
  <dcterms:created xsi:type="dcterms:W3CDTF">2018-01-10T16:26:00Z</dcterms:created>
  <dcterms:modified xsi:type="dcterms:W3CDTF">2019-04-18T03:37:00Z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