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E9EFF">
    <v:background id="_x0000_s1025" o:bwmode="white" fillcolor="#5e9eff" o:targetscreensize="1024,768">
      <v:fill color2="#ffebfa" colors="0 #5e9eff;26214f #85c2ff;45875f #c4d6eb;1 #ffebfa" method="none" focus="100%" type="gradient"/>
    </v:background>
  </w:background>
  <w:body>
    <w:p w14:paraId="05103997" w14:textId="77777777" w:rsidR="00AE56EB" w:rsidRPr="00AE56EB" w:rsidRDefault="001659A5" w:rsidP="001659A5">
      <w:pPr>
        <w:rPr>
          <w:vanish/>
          <w:color w:val="1F4E79" w:themeColor="accent1" w:themeShade="80"/>
          <w:sz w:val="18"/>
          <w:specVanish/>
        </w:rPr>
      </w:pPr>
      <w:r w:rsidRPr="0090555F">
        <w:rPr>
          <w:color w:val="1F4E79" w:themeColor="accent1" w:themeShade="80"/>
          <w:sz w:val="18"/>
        </w:rPr>
        <w:t>CWindows Linux POSIX</w:t>
      </w:r>
      <w:r w:rsidR="00AB1AF0">
        <w:rPr>
          <w:color w:val="1F4E79" w:themeColor="accent1" w:themeShade="80"/>
          <w:sz w:val="18"/>
        </w:rPr>
        <w:t xml:space="preserve"> </w:t>
      </w:r>
      <w:r w:rsidR="00AB1AF0" w:rsidRPr="00AB1AF0">
        <w:rPr>
          <w:color w:val="1F4E79" w:themeColor="accent1" w:themeShade="80"/>
          <w:sz w:val="18"/>
        </w:rPr>
        <w:t>LFS NTFS</w:t>
      </w:r>
      <w:r w:rsidRPr="0090555F">
        <w:rPr>
          <w:color w:val="1F4E79" w:themeColor="accent1" w:themeShade="80"/>
          <w:sz w:val="18"/>
        </w:rPr>
        <w:t xml:space="preserve"> Computer Architecture:</w:t>
      </w:r>
      <w:r w:rsidRPr="0090555F">
        <w:rPr>
          <w:color w:val="1F4E79" w:themeColor="accent1" w:themeShade="80"/>
          <w:sz w:val="18"/>
        </w:rPr>
        <w:br/>
        <w:t>RISC, CISC Virii and Malware Authoring TSR Terminate and stay Resident COM Boot Sector MBR Polymorphic</w:t>
      </w:r>
      <w:r w:rsidR="0024015C">
        <w:rPr>
          <w:color w:val="1F4E79" w:themeColor="accent1" w:themeShade="80"/>
          <w:sz w:val="18"/>
        </w:rPr>
        <w:t xml:space="preserve"> Permuted</w:t>
      </w:r>
      <w:r w:rsidRPr="0090555F">
        <w:rPr>
          <w:color w:val="1F4E79" w:themeColor="accent1" w:themeShade="80"/>
          <w:sz w:val="18"/>
        </w:rPr>
        <w:t xml:space="preserve"> Cryptography Phishing Scam Social Engineering System Programming LKM LKD K-Dev IDS, Firewall and Honeypots MS-DOS DoS POD Fragmented Attack</w:t>
      </w:r>
      <w:r w:rsidR="00D03A12">
        <w:rPr>
          <w:color w:val="1F4E79" w:themeColor="accent1" w:themeShade="80"/>
          <w:sz w:val="18"/>
        </w:rPr>
        <w:t xml:space="preserve"> </w:t>
      </w:r>
      <w:r w:rsidR="00D03A12" w:rsidRPr="00D03A12">
        <w:rPr>
          <w:color w:val="1F4E79" w:themeColor="accent1" w:themeShade="80"/>
          <w:sz w:val="18"/>
        </w:rPr>
        <w:t>DoS Attacks (SYN Flooding, Socket Exhaustion): tcpdump, iptables, and Rawsocket Tutorial</w:t>
      </w:r>
      <w:r w:rsidRPr="0090555F">
        <w:rPr>
          <w:color w:val="1F4E79" w:themeColor="accent1" w:themeShade="80"/>
          <w:sz w:val="18"/>
        </w:rPr>
        <w:t xml:space="preserve"> DNS spoofing Cross-site scripting Phreaking Session Hijacking Man-in-the Middle Hacker Manifesto ARP Cache Poisoning DLL Injection</w:t>
      </w:r>
      <w:r w:rsidR="00277DFC">
        <w:rPr>
          <w:color w:val="1F4E79" w:themeColor="accent1" w:themeShade="80"/>
          <w:sz w:val="18"/>
        </w:rPr>
        <w:t xml:space="preserve"> IAT Patching WriteProcessMemory() CreateRemoteThread()</w:t>
      </w:r>
      <w:r w:rsidR="008300F8">
        <w:rPr>
          <w:color w:val="1F4E79" w:themeColor="accent1" w:themeShade="80"/>
          <w:sz w:val="18"/>
        </w:rPr>
        <w:t xml:space="preserve"> Service</w:t>
      </w:r>
      <w:r w:rsidRPr="0090555F">
        <w:rPr>
          <w:color w:val="1F4E79" w:themeColor="accent1" w:themeShade="80"/>
          <w:sz w:val="18"/>
        </w:rPr>
        <w:t xml:space="preserve"> (API Hookiing methods) Packet Sniffing Wireless Cracking 802.11g Hardware</w:t>
      </w:r>
      <w:r w:rsidR="001209E6">
        <w:rPr>
          <w:color w:val="1F4E79" w:themeColor="accent1" w:themeShade="80"/>
          <w:sz w:val="18"/>
        </w:rPr>
        <w:t xml:space="preserve"> [Stealth]</w:t>
      </w:r>
      <w:r w:rsidRPr="0090555F">
        <w:rPr>
          <w:color w:val="1F4E79" w:themeColor="accent1" w:themeShade="80"/>
          <w:sz w:val="18"/>
        </w:rPr>
        <w:t xml:space="preserve"> Rootkits Internet Daemons Exploits Buffer Overflows Race Conditions Critical Sections Atomic Spinlocks</w:t>
      </w:r>
      <w:r w:rsidR="005A6BB0">
        <w:rPr>
          <w:color w:val="1F4E79" w:themeColor="accent1" w:themeShade="80"/>
          <w:sz w:val="18"/>
        </w:rPr>
        <w:t xml:space="preserve"> 8 Queens Problem</w:t>
      </w:r>
      <w:r w:rsidRPr="0090555F">
        <w:rPr>
          <w:color w:val="1F4E79" w:themeColor="accent1" w:themeShade="80"/>
          <w:sz w:val="18"/>
        </w:rPr>
        <w:t xml:space="preserve"> How Computers Work Data Compression Data Structures and Algorithms</w:t>
      </w:r>
      <w:r w:rsidR="008F15BA">
        <w:rPr>
          <w:color w:val="1F4E79" w:themeColor="accent1" w:themeShade="80"/>
          <w:sz w:val="18"/>
        </w:rPr>
        <w:t xml:space="preserve"> (Search, Sort, Synchro Recursion Iteration Branching</w:t>
      </w:r>
      <w:r w:rsidR="00346BE5">
        <w:rPr>
          <w:color w:val="1F4E79" w:themeColor="accent1" w:themeShade="80"/>
          <w:sz w:val="18"/>
        </w:rPr>
        <w:t>,</w:t>
      </w:r>
      <w:r w:rsidR="00C749D3">
        <w:rPr>
          <w:color w:val="1F4E79" w:themeColor="accent1" w:themeShade="80"/>
          <w:sz w:val="18"/>
        </w:rPr>
        <w:t xml:space="preserve"> Decision Making(?)</w:t>
      </w:r>
      <w:r w:rsidR="008F15BA">
        <w:rPr>
          <w:color w:val="1F4E79" w:themeColor="accent1" w:themeShade="80"/>
          <w:sz w:val="18"/>
        </w:rPr>
        <w:t xml:space="preserve"> Linked Lists, Binary Trees </w:t>
      </w:r>
      <w:r w:rsidRPr="0090555F">
        <w:rPr>
          <w:color w:val="1F4E79" w:themeColor="accent1" w:themeShade="80"/>
          <w:sz w:val="18"/>
        </w:rPr>
        <w:t xml:space="preserve"> Signal Processing </w:t>
      </w:r>
      <w:r w:rsidR="001C7896" w:rsidRPr="0090555F">
        <w:rPr>
          <w:color w:val="1F4E79" w:themeColor="accent1" w:themeShade="80"/>
          <w:sz w:val="18"/>
        </w:rPr>
        <w:t>[A]</w:t>
      </w:r>
      <w:r w:rsidRPr="0090555F">
        <w:rPr>
          <w:color w:val="1F4E79" w:themeColor="accent1" w:themeShade="80"/>
          <w:sz w:val="18"/>
        </w:rPr>
        <w:t>PIC Microprocessors</w:t>
      </w:r>
      <w:r w:rsidR="008D4B12">
        <w:rPr>
          <w:color w:val="1F4E79" w:themeColor="accent1" w:themeShade="80"/>
          <w:sz w:val="18"/>
        </w:rPr>
        <w:t xml:space="preserve"> Commodore 64 ARM Arduino</w:t>
      </w:r>
      <w:r w:rsidRPr="0090555F">
        <w:rPr>
          <w:color w:val="1F4E79" w:themeColor="accent1" w:themeShade="80"/>
          <w:sz w:val="18"/>
        </w:rPr>
        <w:t xml:space="preserve"> 8086 Assembly Machine Language Java Visual Basic</w:t>
      </w:r>
      <w:r w:rsidR="008300F8">
        <w:rPr>
          <w:color w:val="1F4E79" w:themeColor="accent1" w:themeShade="80"/>
          <w:sz w:val="18"/>
        </w:rPr>
        <w:t xml:space="preserve"> .NET</w:t>
      </w:r>
      <w:r w:rsidRPr="0090555F">
        <w:rPr>
          <w:color w:val="1F4E79" w:themeColor="accent1" w:themeShade="80"/>
          <w:sz w:val="18"/>
        </w:rPr>
        <w:t xml:space="preserve"> MS Small Basic [LitDev] PERL CGI CSS NIC Driver source code Game Dev Winsock WPF Novell Netware MIPS YFunnel Pro Yahoo Ace NIC source, Minix, &amp; Yah Mini VDAT 1.6 Bioinformatics Neural Networks Quantum Computing SIMD Parralel Processing Multi-Threaded Programming Java Bots Aggragators</w:t>
      </w:r>
      <w:r w:rsidR="004E18FE" w:rsidRPr="0090555F">
        <w:rPr>
          <w:color w:val="1F4E79" w:themeColor="accent1" w:themeShade="80"/>
          <w:sz w:val="18"/>
        </w:rPr>
        <w:t xml:space="preserve"> Matlab VHDL</w:t>
      </w:r>
      <w:r w:rsidR="000E7C93">
        <w:rPr>
          <w:color w:val="1F4E79" w:themeColor="accent1" w:themeShade="80"/>
          <w:sz w:val="18"/>
        </w:rPr>
        <w:t xml:space="preserve"> Verilog</w:t>
      </w:r>
      <w:r w:rsidR="004E18FE" w:rsidRPr="0090555F">
        <w:rPr>
          <w:color w:val="1F4E79" w:themeColor="accent1" w:themeShade="80"/>
          <w:sz w:val="18"/>
        </w:rPr>
        <w:t xml:space="preserve"> </w:t>
      </w:r>
      <w:r w:rsidR="00203874" w:rsidRPr="0090555F">
        <w:rPr>
          <w:color w:val="1F4E79" w:themeColor="accent1" w:themeShade="80"/>
          <w:sz w:val="18"/>
        </w:rPr>
        <w:t xml:space="preserve">Overclocking </w:t>
      </w:r>
      <w:r w:rsidR="004C0F33" w:rsidRPr="0090555F">
        <w:rPr>
          <w:color w:val="1F4E79" w:themeColor="accent1" w:themeShade="80"/>
          <w:sz w:val="18"/>
        </w:rPr>
        <w:t xml:space="preserve">E-Zines </w:t>
      </w:r>
      <w:r w:rsidR="00D46E30" w:rsidRPr="0090555F">
        <w:rPr>
          <w:color w:val="1F4E79" w:themeColor="accent1" w:themeShade="80"/>
          <w:sz w:val="18"/>
        </w:rPr>
        <w:t>Shellcode</w:t>
      </w:r>
      <w:r w:rsidR="00933D27" w:rsidRPr="0090555F">
        <w:rPr>
          <w:color w:val="1F4E79" w:themeColor="accent1" w:themeShade="80"/>
          <w:sz w:val="18"/>
        </w:rPr>
        <w:t xml:space="preserve"> </w:t>
      </w:r>
      <w:r w:rsidR="00A21111" w:rsidRPr="0090555F">
        <w:rPr>
          <w:color w:val="1F4E79" w:themeColor="accent1" w:themeShade="80"/>
          <w:sz w:val="18"/>
        </w:rPr>
        <w:t xml:space="preserve">BIOS internals Monitor RAM </w:t>
      </w:r>
      <w:r w:rsidR="00CD0A03">
        <w:rPr>
          <w:color w:val="1F4E79" w:themeColor="accent1" w:themeShade="80"/>
          <w:sz w:val="18"/>
        </w:rPr>
        <w:t>Spidering bot hacks (filetype:PDF,</w:t>
      </w:r>
      <w:r w:rsidR="00FD1307">
        <w:rPr>
          <w:color w:val="1F4E79" w:themeColor="accent1" w:themeShade="80"/>
          <w:sz w:val="18"/>
        </w:rPr>
        <w:t xml:space="preserve">[..] Samba </w:t>
      </w:r>
      <w:r w:rsidR="00FD1307" w:rsidRPr="00FD1307">
        <w:rPr>
          <w:color w:val="1F4E79" w:themeColor="accent1" w:themeShade="80"/>
          <w:sz w:val="18"/>
        </w:rPr>
        <w:t>Outdial</w:t>
      </w:r>
      <w:r w:rsidR="00FD1307">
        <w:rPr>
          <w:color w:val="1F4E79" w:themeColor="accent1" w:themeShade="80"/>
          <w:sz w:val="18"/>
        </w:rPr>
        <w:t xml:space="preserve"> </w:t>
      </w:r>
      <w:r w:rsidR="00334868">
        <w:rPr>
          <w:color w:val="1F4E79" w:themeColor="accent1" w:themeShade="80"/>
          <w:sz w:val="18"/>
        </w:rPr>
        <w:t>OOP</w:t>
      </w:r>
      <w:r w:rsidR="0080714F">
        <w:rPr>
          <w:color w:val="1F4E79" w:themeColor="accent1" w:themeShade="80"/>
          <w:sz w:val="18"/>
        </w:rPr>
        <w:t xml:space="preserve"> (to hide private members)</w:t>
      </w:r>
      <w:r w:rsidR="00425213">
        <w:rPr>
          <w:color w:val="1F4E79" w:themeColor="accent1" w:themeShade="80"/>
          <w:sz w:val="18"/>
        </w:rPr>
        <w:t xml:space="preserve"> UML</w:t>
      </w:r>
      <w:r w:rsidR="00DE73A9">
        <w:rPr>
          <w:color w:val="1F4E79" w:themeColor="accent1" w:themeShade="80"/>
          <w:sz w:val="18"/>
        </w:rPr>
        <w:t xml:space="preserve"> Module</w:t>
      </w:r>
      <w:r w:rsidR="00334868">
        <w:rPr>
          <w:color w:val="1F4E79" w:themeColor="accent1" w:themeShade="80"/>
          <w:sz w:val="18"/>
        </w:rPr>
        <w:t xml:space="preserve"> Visual C++ </w:t>
      </w:r>
      <w:r w:rsidR="007658F6">
        <w:rPr>
          <w:color w:val="1F4E79" w:themeColor="accent1" w:themeShade="80"/>
          <w:sz w:val="18"/>
        </w:rPr>
        <w:t>(MFC, ATL, STL) DDK</w:t>
      </w:r>
      <w:r w:rsidR="00342D7C">
        <w:rPr>
          <w:color w:val="1F4E79" w:themeColor="accent1" w:themeShade="80"/>
          <w:sz w:val="18"/>
        </w:rPr>
        <w:t xml:space="preserve"> (Driver Programming)</w:t>
      </w:r>
      <w:r w:rsidR="007658F6">
        <w:rPr>
          <w:color w:val="1F4E79" w:themeColor="accent1" w:themeShade="80"/>
          <w:sz w:val="18"/>
        </w:rPr>
        <w:t xml:space="preserve"> SDK</w:t>
      </w:r>
      <w:r w:rsidR="00F724D6">
        <w:rPr>
          <w:color w:val="1F4E79" w:themeColor="accent1" w:themeShade="80"/>
          <w:sz w:val="18"/>
        </w:rPr>
        <w:t xml:space="preserve"> .htac</w:t>
      </w:r>
      <w:r w:rsidR="00CC7AA2">
        <w:rPr>
          <w:color w:val="1F4E79" w:themeColor="accent1" w:themeShade="80"/>
          <w:sz w:val="18"/>
        </w:rPr>
        <w:t>c</w:t>
      </w:r>
      <w:r w:rsidR="00F724D6">
        <w:rPr>
          <w:color w:val="1F4E79" w:themeColor="accent1" w:themeShade="80"/>
          <w:sz w:val="18"/>
        </w:rPr>
        <w:t xml:space="preserve">ess hacking </w:t>
      </w:r>
      <w:r w:rsidR="002E5127">
        <w:rPr>
          <w:color w:val="1F4E79" w:themeColor="accent1" w:themeShade="80"/>
          <w:sz w:val="18"/>
        </w:rPr>
        <w:t xml:space="preserve">Code obfuscation Network Auditing\ Vulnerability Scanner Tools </w:t>
      </w:r>
      <w:r w:rsidR="001D5764">
        <w:rPr>
          <w:color w:val="1F4E79" w:themeColor="accent1" w:themeShade="80"/>
          <w:sz w:val="18"/>
        </w:rPr>
        <w:t>NETBIOS\nbtstat\netsh</w:t>
      </w:r>
      <w:r w:rsidR="00236DFC">
        <w:rPr>
          <w:color w:val="1F4E79" w:themeColor="accent1" w:themeShade="80"/>
          <w:sz w:val="18"/>
        </w:rPr>
        <w:t xml:space="preserve"> firewall</w:t>
      </w:r>
      <w:r w:rsidR="001D5764">
        <w:rPr>
          <w:color w:val="1F4E79" w:themeColor="accent1" w:themeShade="80"/>
          <w:sz w:val="18"/>
        </w:rPr>
        <w:t xml:space="preserve">\ hacking </w:t>
      </w:r>
      <w:r w:rsidR="00F3631F">
        <w:rPr>
          <w:color w:val="1F4E79" w:themeColor="accent1" w:themeShade="80"/>
          <w:sz w:val="18"/>
        </w:rPr>
        <w:t xml:space="preserve">Windows 8.1 Tricks\ Man pages </w:t>
      </w:r>
      <w:r w:rsidR="000E7C93">
        <w:rPr>
          <w:color w:val="1F4E79" w:themeColor="accent1" w:themeShade="80"/>
          <w:sz w:val="18"/>
        </w:rPr>
        <w:t xml:space="preserve">PROLOG Artificial Intelligence </w:t>
      </w:r>
      <w:r w:rsidR="00AB1AF0">
        <w:rPr>
          <w:color w:val="1F4E79" w:themeColor="accent1" w:themeShade="80"/>
          <w:sz w:val="18"/>
        </w:rPr>
        <w:t>TCP/IP Wrappers (in Ruby) IPv4\ IPv6</w:t>
      </w:r>
      <w:r w:rsidR="00AE56EB">
        <w:rPr>
          <w:color w:val="1F4E79" w:themeColor="accent1" w:themeShade="80"/>
          <w:sz w:val="18"/>
        </w:rPr>
        <w:t xml:space="preserve"> Active X\ COM</w:t>
      </w:r>
      <w:r w:rsidR="00AB1AF0">
        <w:rPr>
          <w:color w:val="1F4E79" w:themeColor="accent1" w:themeShade="80"/>
          <w:sz w:val="18"/>
        </w:rPr>
        <w:t xml:space="preserve">  </w:t>
      </w:r>
      <w:r w:rsidR="002A164D">
        <w:rPr>
          <w:color w:val="1F4E79" w:themeColor="accent1" w:themeShade="80"/>
          <w:sz w:val="18"/>
        </w:rPr>
        <w:t xml:space="preserve">RFC </w:t>
      </w:r>
      <w:r w:rsidR="006B08F3">
        <w:rPr>
          <w:color w:val="1F4E79" w:themeColor="accent1" w:themeShade="80"/>
          <w:sz w:val="18"/>
        </w:rPr>
        <w:t xml:space="preserve">Botnet </w:t>
      </w:r>
      <w:r w:rsidR="00E31D3B">
        <w:rPr>
          <w:color w:val="1F4E79" w:themeColor="accent1" w:themeShade="80"/>
          <w:sz w:val="18"/>
        </w:rPr>
        <w:t xml:space="preserve">Eggdrop bots </w:t>
      </w:r>
      <w:r w:rsidR="00E86537">
        <w:rPr>
          <w:color w:val="1F4E79" w:themeColor="accent1" w:themeShade="80"/>
          <w:sz w:val="18"/>
        </w:rPr>
        <w:t xml:space="preserve">William Gibson Cyberpunk </w:t>
      </w:r>
      <w:r w:rsidR="002F2F63">
        <w:rPr>
          <w:color w:val="1F4E79" w:themeColor="accent1" w:themeShade="80"/>
          <w:sz w:val="18"/>
        </w:rPr>
        <w:t xml:space="preserve">Open GL Direct X Glide Shader programs </w:t>
      </w:r>
    </w:p>
    <w:p w14:paraId="5A7DFE8A" w14:textId="77777777" w:rsidR="00536B8C" w:rsidRDefault="00C90C35">
      <w:pPr>
        <w:rPr>
          <w:color w:val="1F4E79" w:themeColor="accent1" w:themeShade="80"/>
          <w:sz w:val="18"/>
        </w:rPr>
      </w:pPr>
      <w:r>
        <w:rPr>
          <w:color w:val="1F4E79" w:themeColor="accent1" w:themeShade="80"/>
          <w:sz w:val="18"/>
        </w:rPr>
        <w:t xml:space="preserve">Pointer Arithmetic RIP </w:t>
      </w:r>
      <w:r w:rsidR="00F03032">
        <w:rPr>
          <w:color w:val="1F4E79" w:themeColor="accent1" w:themeShade="80"/>
          <w:sz w:val="18"/>
        </w:rPr>
        <w:t>PE\</w:t>
      </w:r>
      <w:r w:rsidR="00A31113">
        <w:rPr>
          <w:color w:val="1F4E79" w:themeColor="accent1" w:themeShade="80"/>
          <w:sz w:val="18"/>
        </w:rPr>
        <w:t xml:space="preserve"> </w:t>
      </w:r>
      <w:r w:rsidR="00F03032">
        <w:rPr>
          <w:color w:val="1F4E79" w:themeColor="accent1" w:themeShade="80"/>
          <w:sz w:val="18"/>
        </w:rPr>
        <w:t xml:space="preserve">COFF </w:t>
      </w:r>
      <w:r w:rsidR="00A31113">
        <w:rPr>
          <w:color w:val="1F4E79" w:themeColor="accent1" w:themeShade="80"/>
          <w:sz w:val="18"/>
        </w:rPr>
        <w:t xml:space="preserve">ELF </w:t>
      </w:r>
      <w:r w:rsidR="008300F8">
        <w:rPr>
          <w:color w:val="1F4E79" w:themeColor="accent1" w:themeShade="80"/>
          <w:sz w:val="18"/>
        </w:rPr>
        <w:t>DHCP IP Forcer</w:t>
      </w:r>
      <w:r w:rsidR="000A6313">
        <w:rPr>
          <w:color w:val="1F4E79" w:themeColor="accent1" w:themeShade="80"/>
          <w:sz w:val="18"/>
        </w:rPr>
        <w:t xml:space="preserve"> Bibliography:</w:t>
      </w:r>
      <w:r w:rsidR="008300F8">
        <w:rPr>
          <w:color w:val="1F4E79" w:themeColor="accent1" w:themeShade="80"/>
          <w:sz w:val="18"/>
        </w:rPr>
        <w:t xml:space="preserve"> </w:t>
      </w:r>
      <w:r w:rsidR="000A6313" w:rsidRPr="000A6313">
        <w:rPr>
          <w:color w:val="1F4E79" w:themeColor="accent1" w:themeShade="80"/>
          <w:sz w:val="18"/>
        </w:rPr>
        <w:t>Mastering Visual Basic 6 by Evangelos Petroutsos</w:t>
      </w:r>
      <w:r w:rsidR="000A6313">
        <w:rPr>
          <w:color w:val="1F4E79" w:themeColor="accent1" w:themeShade="80"/>
          <w:sz w:val="18"/>
        </w:rPr>
        <w:t xml:space="preserve"> </w:t>
      </w:r>
      <w:r w:rsidR="000A6313" w:rsidRPr="000A6313">
        <w:rPr>
          <w:color w:val="1F4E79" w:themeColor="accent1" w:themeShade="80"/>
          <w:sz w:val="18"/>
        </w:rPr>
        <w:t>Sams TYVB (24 hours)</w:t>
      </w:r>
      <w:r w:rsidR="000A6313">
        <w:rPr>
          <w:color w:val="1F4E79" w:themeColor="accent1" w:themeShade="80"/>
          <w:sz w:val="18"/>
        </w:rPr>
        <w:t xml:space="preserve"> </w:t>
      </w:r>
      <w:r w:rsidR="00C75C18">
        <w:rPr>
          <w:color w:val="1F4E79" w:themeColor="accent1" w:themeShade="80"/>
          <w:sz w:val="18"/>
        </w:rPr>
        <w:t>V.32 bis XERMIT-Modem</w:t>
      </w:r>
      <w:r w:rsidR="00CB0783">
        <w:rPr>
          <w:color w:val="1F4E79" w:themeColor="accent1" w:themeShade="80"/>
          <w:sz w:val="18"/>
        </w:rPr>
        <w:t xml:space="preserve"> (X2?)</w:t>
      </w:r>
      <w:r w:rsidR="001C3E51">
        <w:rPr>
          <w:color w:val="1F4E79" w:themeColor="accent1" w:themeShade="80"/>
          <w:sz w:val="18"/>
        </w:rPr>
        <w:t xml:space="preserve"> Fuzzy Logic Machine Learning AJAX</w:t>
      </w:r>
      <w:r w:rsidR="00FD728F">
        <w:rPr>
          <w:color w:val="1F4E79" w:themeColor="accent1" w:themeShade="80"/>
          <w:sz w:val="18"/>
        </w:rPr>
        <w:t xml:space="preserve"> UPX</w:t>
      </w:r>
      <w:r w:rsidR="0060745F">
        <w:rPr>
          <w:color w:val="1F4E79" w:themeColor="accent1" w:themeShade="80"/>
          <w:sz w:val="18"/>
        </w:rPr>
        <w:t xml:space="preserve"> </w:t>
      </w:r>
      <w:r w:rsidR="0060745F" w:rsidRPr="0060745F">
        <w:rPr>
          <w:color w:val="1F4E79" w:themeColor="accent1" w:themeShade="80"/>
          <w:sz w:val="18"/>
        </w:rPr>
        <w:t>p-trade e-trade bruteforce dictionary attack Format String Bug</w:t>
      </w:r>
      <w:r w:rsidR="00A47463">
        <w:rPr>
          <w:color w:val="1F4E79" w:themeColor="accent1" w:themeShade="80"/>
          <w:sz w:val="18"/>
        </w:rPr>
        <w:t xml:space="preserve"> GDI</w:t>
      </w:r>
      <w:r w:rsidR="00F577C6">
        <w:rPr>
          <w:color w:val="1F4E79" w:themeColor="accent1" w:themeShade="80"/>
          <w:sz w:val="18"/>
        </w:rPr>
        <w:t xml:space="preserve"> </w:t>
      </w:r>
      <w:r w:rsidR="00F577C6" w:rsidRPr="00F577C6">
        <w:rPr>
          <w:color w:val="1F4E79" w:themeColor="accent1" w:themeShade="80"/>
          <w:sz w:val="18"/>
        </w:rPr>
        <w:t>Acer (Worlds thinnest laptop) running on Intel m7 Processor Hrm ..</w:t>
      </w:r>
      <w:r w:rsidR="005F15F6">
        <w:rPr>
          <w:color w:val="1F4E79" w:themeColor="accent1" w:themeShade="80"/>
          <w:sz w:val="18"/>
        </w:rPr>
        <w:t xml:space="preserve"> </w:t>
      </w:r>
      <w:r w:rsidR="00E34EC2">
        <w:rPr>
          <w:color w:val="1F4E79" w:themeColor="accent1" w:themeShade="80"/>
          <w:sz w:val="18"/>
        </w:rPr>
        <w:t xml:space="preserve">Links: </w:t>
      </w:r>
      <w:r w:rsidR="005F15F6" w:rsidRPr="005F15F6">
        <w:rPr>
          <w:color w:val="1F4E79" w:themeColor="accent1" w:themeShade="80"/>
          <w:sz w:val="18"/>
        </w:rPr>
        <w:t>Milw0rm, Anti-Online</w:t>
      </w:r>
      <w:r w:rsidR="005F15F6">
        <w:rPr>
          <w:color w:val="1F4E79" w:themeColor="accent1" w:themeShade="80"/>
          <w:sz w:val="18"/>
        </w:rPr>
        <w:t>, Packetstorm</w:t>
      </w:r>
      <w:r w:rsidR="000D1985">
        <w:rPr>
          <w:color w:val="1F4E79" w:themeColor="accent1" w:themeShade="80"/>
          <w:sz w:val="18"/>
        </w:rPr>
        <w:t>, Slashdot, Techcrunch</w:t>
      </w:r>
      <w:r w:rsidR="00592BA6">
        <w:rPr>
          <w:color w:val="1F4E79" w:themeColor="accent1" w:themeShade="80"/>
          <w:sz w:val="18"/>
        </w:rPr>
        <w:t>, Metasploit</w:t>
      </w:r>
      <w:r w:rsidR="000D1985">
        <w:rPr>
          <w:color w:val="1F4E79" w:themeColor="accent1" w:themeShade="80"/>
          <w:sz w:val="18"/>
        </w:rPr>
        <w:t xml:space="preserve"> SCADA Systems</w:t>
      </w:r>
      <w:r w:rsidR="005F15F6">
        <w:rPr>
          <w:color w:val="1F4E79" w:themeColor="accent1" w:themeShade="80"/>
          <w:sz w:val="18"/>
        </w:rPr>
        <w:t xml:space="preserve"> </w:t>
      </w:r>
      <w:r w:rsidR="00592BA6">
        <w:rPr>
          <w:color w:val="1F4E79" w:themeColor="accent1" w:themeShade="80"/>
          <w:sz w:val="18"/>
        </w:rPr>
        <w:t>VM notebook Kali Linux</w:t>
      </w:r>
      <w:r w:rsidR="007D4351">
        <w:rPr>
          <w:color w:val="1F4E79" w:themeColor="accent1" w:themeShade="80"/>
          <w:sz w:val="18"/>
        </w:rPr>
        <w:t xml:space="preserve"> MDK3</w:t>
      </w:r>
      <w:r w:rsidR="003E3828">
        <w:rPr>
          <w:color w:val="1F4E79" w:themeColor="accent1" w:themeShade="80"/>
          <w:sz w:val="18"/>
        </w:rPr>
        <w:t xml:space="preserve"> </w:t>
      </w:r>
      <w:r w:rsidR="003E3828" w:rsidRPr="003E3828">
        <w:rPr>
          <w:color w:val="1F4E79" w:themeColor="accent1" w:themeShade="80"/>
          <w:sz w:val="18"/>
        </w:rPr>
        <w:t>RAD</w:t>
      </w:r>
      <w:r w:rsidR="003E3828">
        <w:rPr>
          <w:color w:val="1F4E79" w:themeColor="accent1" w:themeShade="80"/>
          <w:sz w:val="18"/>
        </w:rPr>
        <w:t xml:space="preserve"> (Rapid Application Development (Visual Basic))</w:t>
      </w:r>
      <w:r w:rsidR="003E3828" w:rsidRPr="003E3828">
        <w:rPr>
          <w:color w:val="1F4E79" w:themeColor="accent1" w:themeShade="80"/>
          <w:sz w:val="18"/>
        </w:rPr>
        <w:t xml:space="preserve"> DDE</w:t>
      </w:r>
      <w:r w:rsidR="00485096">
        <w:rPr>
          <w:color w:val="1F4E79" w:themeColor="accent1" w:themeShade="80"/>
          <w:sz w:val="18"/>
        </w:rPr>
        <w:t>(Dynamic Data Exchange)</w:t>
      </w:r>
      <w:r w:rsidR="003E3828" w:rsidRPr="003E3828">
        <w:rPr>
          <w:color w:val="1F4E79" w:themeColor="accent1" w:themeShade="80"/>
          <w:sz w:val="18"/>
        </w:rPr>
        <w:t xml:space="preserve"> Named Pipes Writing to port</w:t>
      </w:r>
      <w:r w:rsidR="003E21FB">
        <w:rPr>
          <w:color w:val="1F4E79" w:themeColor="accent1" w:themeShade="80"/>
          <w:sz w:val="18"/>
        </w:rPr>
        <w:t xml:space="preserve"> </w:t>
      </w:r>
      <w:r w:rsidR="003E21FB" w:rsidRPr="003E21FB">
        <w:rPr>
          <w:color w:val="1F4E79" w:themeColor="accent1" w:themeShade="80"/>
          <w:sz w:val="18"/>
        </w:rPr>
        <w:t>ADO, Multidimensional Arrays</w:t>
      </w:r>
      <w:r w:rsidR="001A3CBA">
        <w:rPr>
          <w:color w:val="1F4E79" w:themeColor="accent1" w:themeShade="80"/>
          <w:sz w:val="18"/>
        </w:rPr>
        <w:t xml:space="preserve"> OpenSSH jQuery</w:t>
      </w:r>
      <w:r w:rsidR="003903E8">
        <w:rPr>
          <w:color w:val="1F4E79" w:themeColor="accent1" w:themeShade="80"/>
          <w:sz w:val="18"/>
        </w:rPr>
        <w:t xml:space="preserve"> Offensive Security</w:t>
      </w:r>
      <w:r w:rsidR="002659D3">
        <w:rPr>
          <w:color w:val="1F4E79" w:themeColor="accent1" w:themeShade="80"/>
          <w:sz w:val="18"/>
        </w:rPr>
        <w:t xml:space="preserve"> DEC PDP-</w:t>
      </w:r>
      <w:r w:rsidR="00A04EBB">
        <w:rPr>
          <w:color w:val="1F4E79" w:themeColor="accent1" w:themeShade="80"/>
          <w:sz w:val="18"/>
        </w:rPr>
        <w:t>11, BCPL</w:t>
      </w:r>
      <w:r w:rsidR="00A836E9">
        <w:rPr>
          <w:color w:val="1F4E79" w:themeColor="accent1" w:themeShade="80"/>
          <w:sz w:val="18"/>
        </w:rPr>
        <w:t>, “spaghetti code”</w:t>
      </w:r>
      <w:r w:rsidR="008F54D2">
        <w:rPr>
          <w:color w:val="1F4E79" w:themeColor="accent1" w:themeShade="80"/>
          <w:sz w:val="18"/>
        </w:rPr>
        <w:t>, DLL, OCX\ VBX’s</w:t>
      </w:r>
      <w:r w:rsidR="003F3459">
        <w:rPr>
          <w:color w:val="1F4E79" w:themeColor="accent1" w:themeShade="80"/>
          <w:sz w:val="18"/>
        </w:rPr>
        <w:t xml:space="preserve"> </w:t>
      </w:r>
      <w:r w:rsidR="003F3459" w:rsidRPr="003F3459">
        <w:rPr>
          <w:color w:val="1F4E79" w:themeColor="accent1" w:themeShade="80"/>
          <w:sz w:val="18"/>
        </w:rPr>
        <w:t>Polymorphic scripting, Python tigers, Fuse java scripts, etc.</w:t>
      </w:r>
      <w:r w:rsidR="00AD46C3">
        <w:rPr>
          <w:color w:val="1F4E79" w:themeColor="accent1" w:themeShade="80"/>
          <w:sz w:val="18"/>
        </w:rPr>
        <w:t xml:space="preserve"> Byte Code DMA Direct Memory</w:t>
      </w:r>
      <w:r w:rsidR="00637A77">
        <w:rPr>
          <w:color w:val="1F4E79" w:themeColor="accent1" w:themeShade="80"/>
          <w:sz w:val="18"/>
        </w:rPr>
        <w:t xml:space="preserve"> Access</w:t>
      </w:r>
      <w:r w:rsidR="00AD46C3">
        <w:rPr>
          <w:color w:val="1F4E79" w:themeColor="accent1" w:themeShade="80"/>
          <w:sz w:val="18"/>
        </w:rPr>
        <w:t xml:space="preserve"> IETF (Internet Engineering Task Force)</w:t>
      </w:r>
      <w:r w:rsidR="00E10E92">
        <w:rPr>
          <w:color w:val="1F4E79" w:themeColor="accent1" w:themeShade="80"/>
          <w:sz w:val="18"/>
        </w:rPr>
        <w:t xml:space="preserve"> Subroutine Bipolar Junction Diode Field-Effect Transistors</w:t>
      </w:r>
      <w:r w:rsidR="00441D58">
        <w:rPr>
          <w:color w:val="1F4E79" w:themeColor="accent1" w:themeShade="80"/>
          <w:sz w:val="18"/>
        </w:rPr>
        <w:t xml:space="preserve"> Operational Amplifiers  </w:t>
      </w:r>
      <w:r w:rsidR="00441D58" w:rsidRPr="00441D58">
        <w:rPr>
          <w:color w:val="1F4E79" w:themeColor="accent1" w:themeShade="80"/>
          <w:sz w:val="18"/>
        </w:rPr>
        <w:t>Instrumentation Amplifier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Power Amplifiers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Digital Circuits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Analog to Digital Converters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BJT Circuits</w:t>
      </w:r>
      <w:r w:rsidR="00441D58">
        <w:rPr>
          <w:color w:val="1F4E79" w:themeColor="accent1" w:themeShade="80"/>
          <w:sz w:val="18"/>
        </w:rPr>
        <w:t xml:space="preserve"> </w:t>
      </w:r>
      <w:r w:rsidR="00441D58" w:rsidRPr="00441D58">
        <w:rPr>
          <w:color w:val="1F4E79" w:themeColor="accent1" w:themeShade="80"/>
          <w:sz w:val="18"/>
        </w:rPr>
        <w:t>CMOS Circuits</w:t>
      </w:r>
      <w:r w:rsidR="00441D58">
        <w:rPr>
          <w:color w:val="1F4E79" w:themeColor="accent1" w:themeShade="80"/>
          <w:sz w:val="18"/>
        </w:rPr>
        <w:t xml:space="preserve">  JFET </w:t>
      </w:r>
      <w:r w:rsidR="00441D58" w:rsidRPr="00441D58">
        <w:rPr>
          <w:color w:val="1F4E79" w:themeColor="accent1" w:themeShade="80"/>
          <w:sz w:val="18"/>
        </w:rPr>
        <w:t>Circuits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MOSFET Circuits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Communications Systems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Comparator Circuits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Transistor Circuits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Diode Circuits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DSP Books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Electronics Laboratory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Filter Design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Digital Filters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IC Design</w:t>
      </w:r>
      <w:r w:rsidR="00441D58">
        <w:rPr>
          <w:color w:val="1F4E79" w:themeColor="accent1" w:themeShade="80"/>
          <w:sz w:val="18"/>
        </w:rPr>
        <w:t xml:space="preserve"> </w:t>
      </w:r>
      <w:r w:rsidR="00441D58" w:rsidRPr="00441D58">
        <w:rPr>
          <w:color w:val="1F4E79" w:themeColor="accent1" w:themeShade="80"/>
          <w:sz w:val="18"/>
        </w:rPr>
        <w:t>Logic Circuits</w:t>
      </w:r>
      <w:r w:rsidR="00441D58">
        <w:rPr>
          <w:color w:val="1F4E79" w:themeColor="accent1" w:themeShade="80"/>
          <w:sz w:val="18"/>
        </w:rPr>
        <w:t xml:space="preserve"> </w:t>
      </w:r>
      <w:r w:rsidR="00441D58" w:rsidRPr="00441D58">
        <w:rPr>
          <w:color w:val="1F4E79" w:themeColor="accent1" w:themeShade="80"/>
          <w:sz w:val="18"/>
        </w:rPr>
        <w:t>Logic Design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MicroProcessors</w:t>
      </w:r>
      <w:r w:rsidR="00441D58">
        <w:rPr>
          <w:color w:val="1F4E79" w:themeColor="accent1" w:themeShade="80"/>
          <w:sz w:val="18"/>
        </w:rPr>
        <w:t xml:space="preserve"> </w:t>
      </w:r>
      <w:r w:rsidR="00441D58" w:rsidRPr="00441D58">
        <w:rPr>
          <w:color w:val="1F4E79" w:themeColor="accent1" w:themeShade="80"/>
          <w:sz w:val="18"/>
        </w:rPr>
        <w:t>Microcontroller Application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Microcontroller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PIC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Oscilloscopes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Power Electronics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Motor Control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Power Control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Diac Triac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SMPS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Thyristors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Power Semiconductors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PWM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RFIC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Solid State Devices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Verilog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VHDL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VLSI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ASIC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FPGA</w:t>
      </w:r>
      <w:r w:rsidR="00774D77">
        <w:rPr>
          <w:color w:val="1F4E79" w:themeColor="accent1" w:themeShade="80"/>
          <w:sz w:val="18"/>
        </w:rPr>
        <w:t xml:space="preserve"> stepper motor</w:t>
      </w:r>
      <w:r w:rsidR="00FB39F7">
        <w:rPr>
          <w:color w:val="1F4E79" w:themeColor="accent1" w:themeShade="80"/>
          <w:sz w:val="18"/>
        </w:rPr>
        <w:t xml:space="preserve"> </w:t>
      </w:r>
      <w:r w:rsidR="00FB39F7" w:rsidRPr="00FB39F7">
        <w:rPr>
          <w:color w:val="1F4E79" w:themeColor="accent1" w:themeShade="80"/>
          <w:sz w:val="18"/>
        </w:rPr>
        <w:t>tomcat</w:t>
      </w:r>
      <w:r w:rsidR="009A4C14">
        <w:rPr>
          <w:color w:val="1F4E79" w:themeColor="accent1" w:themeShade="80"/>
          <w:sz w:val="18"/>
        </w:rPr>
        <w:t xml:space="preserve"> netcat</w:t>
      </w:r>
      <w:r w:rsidR="0047789E">
        <w:rPr>
          <w:color w:val="1F4E79" w:themeColor="accent1" w:themeShade="80"/>
          <w:sz w:val="18"/>
        </w:rPr>
        <w:t xml:space="preserve"> VIA UART ISA</w:t>
      </w:r>
      <w:r w:rsidR="00357500">
        <w:rPr>
          <w:color w:val="1F4E79" w:themeColor="accent1" w:themeShade="80"/>
          <w:sz w:val="18"/>
        </w:rPr>
        <w:t xml:space="preserve"> Thyristor</w:t>
      </w:r>
      <w:r w:rsidR="00833AFC">
        <w:rPr>
          <w:color w:val="1F4E79" w:themeColor="accent1" w:themeShade="80"/>
          <w:sz w:val="18"/>
        </w:rPr>
        <w:t xml:space="preserve"> Bootkits</w:t>
      </w:r>
      <w:r w:rsidR="00940E70">
        <w:rPr>
          <w:color w:val="1F4E79" w:themeColor="accent1" w:themeShade="80"/>
          <w:sz w:val="18"/>
        </w:rPr>
        <w:t xml:space="preserve"> </w:t>
      </w:r>
      <w:r w:rsidR="00940E70" w:rsidRPr="00940E70">
        <w:rPr>
          <w:color w:val="1F4E79" w:themeColor="accent1" w:themeShade="80"/>
          <w:sz w:val="18"/>
        </w:rPr>
        <w:t>Near Field Communication</w:t>
      </w:r>
      <w:r w:rsidR="00940E70">
        <w:rPr>
          <w:color w:val="1F4E79" w:themeColor="accent1" w:themeShade="80"/>
          <w:sz w:val="18"/>
        </w:rPr>
        <w:t xml:space="preserve"> NFC</w:t>
      </w:r>
      <w:r w:rsidR="008E5896">
        <w:rPr>
          <w:color w:val="1F4E79" w:themeColor="accent1" w:themeShade="80"/>
          <w:sz w:val="18"/>
        </w:rPr>
        <w:t xml:space="preserve"> </w:t>
      </w:r>
      <w:r w:rsidR="008E5896" w:rsidRPr="008E5896">
        <w:rPr>
          <w:color w:val="1F4E79" w:themeColor="accent1" w:themeShade="80"/>
          <w:sz w:val="18"/>
        </w:rPr>
        <w:t>Ember.JS makes your code manageable</w:t>
      </w:r>
      <w:r w:rsidR="00C504C1">
        <w:rPr>
          <w:color w:val="1F4E79" w:themeColor="accent1" w:themeShade="80"/>
          <w:sz w:val="18"/>
        </w:rPr>
        <w:t xml:space="preserve"> NFS BOOTP TFTP</w:t>
      </w:r>
      <w:r w:rsidR="00C16807">
        <w:rPr>
          <w:color w:val="1F4E79" w:themeColor="accent1" w:themeShade="80"/>
          <w:sz w:val="18"/>
        </w:rPr>
        <w:t xml:space="preserve"> UEFI</w:t>
      </w:r>
      <w:r w:rsidR="00B0491D">
        <w:rPr>
          <w:color w:val="1F4E79" w:themeColor="accent1" w:themeShade="80"/>
          <w:sz w:val="18"/>
        </w:rPr>
        <w:t xml:space="preserve"> </w:t>
      </w:r>
      <w:r w:rsidR="00B0491D" w:rsidRPr="00B0491D">
        <w:rPr>
          <w:color w:val="1F4E79" w:themeColor="accent1" w:themeShade="80"/>
          <w:sz w:val="18"/>
        </w:rPr>
        <w:t>The Leap to Objects, Getting and Setting Properties, Constructors, Instances and Inheritance</w:t>
      </w:r>
      <w:r w:rsidR="00AC1631">
        <w:rPr>
          <w:color w:val="1F4E79" w:themeColor="accent1" w:themeShade="80"/>
          <w:sz w:val="18"/>
        </w:rPr>
        <w:t xml:space="preserve"> ALU\ Latch Bit Mask </w:t>
      </w:r>
      <w:r w:rsidR="00702C40" w:rsidRPr="00702C40">
        <w:rPr>
          <w:color w:val="1F4E79" w:themeColor="accent1" w:themeShade="80"/>
          <w:sz w:val="18"/>
        </w:rPr>
        <w:t>steganography</w:t>
      </w:r>
      <w:r w:rsidR="00F97BE3">
        <w:rPr>
          <w:color w:val="1F4E79" w:themeColor="accent1" w:themeShade="80"/>
          <w:sz w:val="18"/>
        </w:rPr>
        <w:t xml:space="preserve"> </w:t>
      </w:r>
      <w:r w:rsidR="00F97BE3" w:rsidRPr="00F97BE3">
        <w:rPr>
          <w:color w:val="1F4E79" w:themeColor="accent1" w:themeShade="80"/>
          <w:sz w:val="18"/>
        </w:rPr>
        <w:t>DA</w:t>
      </w:r>
      <w:r w:rsidR="00F97BE3">
        <w:rPr>
          <w:color w:val="1F4E79" w:themeColor="accent1" w:themeShade="80"/>
          <w:sz w:val="18"/>
        </w:rPr>
        <w:t>TA ENCRYPTION STANDARD – DES Message Digest</w:t>
      </w:r>
      <w:r w:rsidR="005C66E7">
        <w:rPr>
          <w:color w:val="1F4E79" w:themeColor="accent1" w:themeShade="80"/>
          <w:sz w:val="18"/>
        </w:rPr>
        <w:t xml:space="preserve"> Orange Book C2 Security Level Banner Grabbing Kerberos</w:t>
      </w:r>
      <w:r w:rsidR="004B7578">
        <w:rPr>
          <w:color w:val="1F4E79" w:themeColor="accent1" w:themeShade="80"/>
          <w:sz w:val="18"/>
        </w:rPr>
        <w:t xml:space="preserve"> Network Authentication protocol</w:t>
      </w:r>
      <w:r w:rsidR="00187DFC">
        <w:rPr>
          <w:color w:val="1F4E79" w:themeColor="accent1" w:themeShade="80"/>
          <w:sz w:val="18"/>
        </w:rPr>
        <w:t xml:space="preserve"> DrvSpace compression</w:t>
      </w:r>
      <w:r w:rsidR="00347F2A">
        <w:rPr>
          <w:color w:val="1F4E79" w:themeColor="accent1" w:themeShade="80"/>
          <w:sz w:val="18"/>
        </w:rPr>
        <w:t xml:space="preserve"> </w:t>
      </w:r>
      <w:r w:rsidR="00347F2A" w:rsidRPr="00347F2A">
        <w:rPr>
          <w:color w:val="1F4E79" w:themeColor="accent1" w:themeShade="80"/>
          <w:sz w:val="18"/>
        </w:rPr>
        <w:t>advapi32</w:t>
      </w:r>
      <w:r w:rsidR="00A64EBA">
        <w:rPr>
          <w:color w:val="1F4E79" w:themeColor="accent1" w:themeShade="80"/>
          <w:sz w:val="18"/>
        </w:rPr>
        <w:t xml:space="preserve"> QoS CDDI\FDDI concentrator</w:t>
      </w:r>
      <w:r w:rsidR="00A445AC">
        <w:rPr>
          <w:color w:val="1F4E79" w:themeColor="accent1" w:themeShade="80"/>
          <w:sz w:val="18"/>
        </w:rPr>
        <w:t xml:space="preserve"> SMB</w:t>
      </w:r>
      <w:r w:rsidR="009A3383">
        <w:rPr>
          <w:color w:val="1F4E79" w:themeColor="accent1" w:themeShade="80"/>
          <w:sz w:val="18"/>
        </w:rPr>
        <w:t xml:space="preserve"> </w:t>
      </w:r>
      <w:r w:rsidR="009A3383" w:rsidRPr="009A3383">
        <w:rPr>
          <w:color w:val="1F4E79" w:themeColor="accent1" w:themeShade="80"/>
          <w:sz w:val="18"/>
        </w:rPr>
        <w:t>Tunnel adapter</w:t>
      </w:r>
      <w:r w:rsidR="00B350EB">
        <w:rPr>
          <w:color w:val="1F4E79" w:themeColor="accent1" w:themeShade="80"/>
          <w:sz w:val="18"/>
        </w:rPr>
        <w:t xml:space="preserve"> sniffer</w:t>
      </w:r>
      <w:r w:rsidR="00D05D48">
        <w:rPr>
          <w:color w:val="1F4E79" w:themeColor="accent1" w:themeShade="80"/>
          <w:sz w:val="18"/>
        </w:rPr>
        <w:t xml:space="preserve"> soft [comp] arch Web Security Code testing</w:t>
      </w:r>
      <w:r w:rsidR="001F68C1">
        <w:rPr>
          <w:color w:val="1F4E79" w:themeColor="accent1" w:themeShade="80"/>
          <w:sz w:val="18"/>
        </w:rPr>
        <w:t xml:space="preserve"> </w:t>
      </w:r>
      <w:r w:rsidR="001F68C1" w:rsidRPr="001F68C1">
        <w:rPr>
          <w:color w:val="1F4E79" w:themeColor="accent1" w:themeShade="80"/>
          <w:sz w:val="18"/>
        </w:rPr>
        <w:t>docsis</w:t>
      </w:r>
      <w:r w:rsidR="00476E6E">
        <w:rPr>
          <w:color w:val="1F4E79" w:themeColor="accent1" w:themeShade="80"/>
          <w:sz w:val="18"/>
        </w:rPr>
        <w:t xml:space="preserve"> </w:t>
      </w:r>
      <w:r w:rsidR="00476E6E" w:rsidRPr="00476E6E">
        <w:rPr>
          <w:color w:val="1F4E79" w:themeColor="accent1" w:themeShade="80"/>
          <w:sz w:val="18"/>
        </w:rPr>
        <w:t>data over cable service interface specification</w:t>
      </w:r>
      <w:r w:rsidR="007A2817">
        <w:rPr>
          <w:color w:val="1F4E79" w:themeColor="accent1" w:themeShade="80"/>
          <w:sz w:val="18"/>
        </w:rPr>
        <w:t xml:space="preserve"> </w:t>
      </w:r>
      <w:r w:rsidR="007A2817" w:rsidRPr="007A2817">
        <w:rPr>
          <w:color w:val="1F4E79" w:themeColor="accent1" w:themeShade="80"/>
          <w:sz w:val="18"/>
        </w:rPr>
        <w:t>VX engine</w:t>
      </w:r>
      <w:r w:rsidR="002139A3">
        <w:rPr>
          <w:color w:val="1F4E79" w:themeColor="accent1" w:themeShade="80"/>
          <w:sz w:val="18"/>
        </w:rPr>
        <w:t xml:space="preserve"> semaphores</w:t>
      </w:r>
      <w:r w:rsidR="008A1BD1">
        <w:rPr>
          <w:color w:val="1F4E79" w:themeColor="accent1" w:themeShade="80"/>
          <w:sz w:val="18"/>
        </w:rPr>
        <w:t xml:space="preserve"> round robin</w:t>
      </w:r>
    </w:p>
    <w:p w14:paraId="2EAEB39C" w14:textId="77777777" w:rsidR="002B3DB9" w:rsidRDefault="002B3DB9" w:rsidP="002B3DB9">
      <w:pPr>
        <w:rPr>
          <w:color w:val="1F4E79" w:themeColor="accent1" w:themeShade="80"/>
          <w:sz w:val="18"/>
        </w:rPr>
      </w:pPr>
    </w:p>
    <w:p w14:paraId="5E0C6FDB" w14:textId="69A9B5C2" w:rsidR="002B3DB9" w:rsidRDefault="002B3DB9" w:rsidP="002B3DB9">
      <w:pPr>
        <w:rPr>
          <w:color w:val="1F4E79" w:themeColor="accent1" w:themeShade="80"/>
          <w:sz w:val="18"/>
        </w:rPr>
      </w:pPr>
      <w:r>
        <w:rPr>
          <w:color w:val="1F4E79" w:themeColor="accent1" w:themeShade="80"/>
          <w:sz w:val="18"/>
        </w:rPr>
        <w:t>#List 20 or more sentences used to describe code for example "takes a pointer\ two arguments" and "returns an integer" —coding speak basically.</w:t>
      </w:r>
    </w:p>
    <w:p w14:paraId="1E2C17E0" w14:textId="77777777" w:rsidR="002B3DB9" w:rsidRDefault="002B3DB9" w:rsidP="002B3DB9">
      <w:pPr>
        <w:rPr>
          <w:color w:val="1F4E79" w:themeColor="accent1" w:themeShade="80"/>
          <w:sz w:val="18"/>
        </w:rPr>
      </w:pPr>
      <w:r>
        <w:rPr>
          <w:color w:val="1F4E79" w:themeColor="accent1" w:themeShade="80"/>
          <w:sz w:val="18"/>
        </w:rPr>
        <w:t>#List all sentences used to describe code for example "takes a pointer" and "returns an integer" coding speak basically.</w:t>
      </w:r>
    </w:p>
    <w:p w14:paraId="1C9CB4C2" w14:textId="77777777" w:rsidR="002B3DB9" w:rsidRDefault="002B3DB9" w:rsidP="002B3DB9">
      <w:pPr>
        <w:rPr>
          <w:color w:val="1F4E79" w:themeColor="accent1" w:themeShade="80"/>
          <w:sz w:val="18"/>
        </w:rPr>
      </w:pPr>
    </w:p>
    <w:p w14:paraId="42CF3BC9" w14:textId="77777777" w:rsidR="002B3DB9" w:rsidRDefault="002B3DB9" w:rsidP="002B3DB9">
      <w:pPr>
        <w:rPr>
          <w:color w:val="1F4E79" w:themeColor="accent1" w:themeShade="80"/>
          <w:sz w:val="18"/>
        </w:rPr>
      </w:pPr>
      <w:r>
        <w:rPr>
          <w:color w:val="1F4E79" w:themeColor="accent1" w:themeShade="80"/>
          <w:sz w:val="18"/>
        </w:rPr>
        <w:t>Sure, here are some sentences used to describe code:</w:t>
      </w:r>
    </w:p>
    <w:p w14:paraId="23356889" w14:textId="77777777" w:rsidR="002B3DB9" w:rsidRDefault="002B3DB9" w:rsidP="002B3DB9">
      <w:pPr>
        <w:rPr>
          <w:color w:val="1F4E79" w:themeColor="accent1" w:themeShade="80"/>
          <w:sz w:val="18"/>
        </w:rPr>
      </w:pPr>
    </w:p>
    <w:p w14:paraId="52F8136E" w14:textId="77777777" w:rsidR="002B3DB9" w:rsidRDefault="002B3DB9" w:rsidP="002B3DB9">
      <w:pPr>
        <w:rPr>
          <w:color w:val="1F4E79" w:themeColor="accent1" w:themeShade="80"/>
          <w:sz w:val="18"/>
        </w:rPr>
      </w:pPr>
      <w:r>
        <w:rPr>
          <w:color w:val="1F4E79" w:themeColor="accent1" w:themeShade="80"/>
          <w:sz w:val="18"/>
        </w:rPr>
        <w:t>1. This code declares a variable of type integer.</w:t>
      </w:r>
    </w:p>
    <w:p w14:paraId="120E3DA1" w14:textId="77777777" w:rsidR="002B3DB9" w:rsidRDefault="002B3DB9" w:rsidP="002B3DB9">
      <w:pPr>
        <w:rPr>
          <w:color w:val="1F4E79" w:themeColor="accent1" w:themeShade="80"/>
          <w:sz w:val="18"/>
        </w:rPr>
      </w:pPr>
      <w:r>
        <w:rPr>
          <w:color w:val="1F4E79" w:themeColor="accent1" w:themeShade="80"/>
          <w:sz w:val="18"/>
        </w:rPr>
        <w:t>2. The function takes in two parameters, a string and an integer.</w:t>
      </w:r>
    </w:p>
    <w:p w14:paraId="475EF4B9" w14:textId="77777777" w:rsidR="002B3DB9" w:rsidRDefault="002B3DB9" w:rsidP="002B3DB9">
      <w:pPr>
        <w:rPr>
          <w:color w:val="1F4E79" w:themeColor="accent1" w:themeShade="80"/>
          <w:sz w:val="18"/>
        </w:rPr>
      </w:pPr>
      <w:r>
        <w:rPr>
          <w:color w:val="1F4E79" w:themeColor="accent1" w:themeShade="80"/>
          <w:sz w:val="18"/>
        </w:rPr>
        <w:t>3. This if statement checks if the value of x is greater than 5.</w:t>
      </w:r>
    </w:p>
    <w:p w14:paraId="20DF2FA1" w14:textId="77777777" w:rsidR="002B3DB9" w:rsidRDefault="002B3DB9" w:rsidP="002B3DB9">
      <w:pPr>
        <w:rPr>
          <w:color w:val="1F4E79" w:themeColor="accent1" w:themeShade="80"/>
          <w:sz w:val="18"/>
        </w:rPr>
      </w:pPr>
      <w:r>
        <w:rPr>
          <w:color w:val="1F4E79" w:themeColor="accent1" w:themeShade="80"/>
          <w:sz w:val="18"/>
        </w:rPr>
        <w:t>4. The for loop iterates over the length of the array.</w:t>
      </w:r>
    </w:p>
    <w:p w14:paraId="2D3305D6" w14:textId="77777777" w:rsidR="002B3DB9" w:rsidRDefault="002B3DB9" w:rsidP="002B3DB9">
      <w:pPr>
        <w:rPr>
          <w:color w:val="1F4E79" w:themeColor="accent1" w:themeShade="80"/>
          <w:sz w:val="18"/>
        </w:rPr>
      </w:pPr>
      <w:r>
        <w:rPr>
          <w:color w:val="1F4E79" w:themeColor="accent1" w:themeShade="80"/>
          <w:sz w:val="18"/>
        </w:rPr>
        <w:t>5. The switch statement evaluates the value of the variable and executes the corresponding case.</w:t>
      </w:r>
    </w:p>
    <w:p w14:paraId="1973AE1F" w14:textId="77777777" w:rsidR="002B3DB9" w:rsidRDefault="002B3DB9" w:rsidP="002B3DB9">
      <w:pPr>
        <w:rPr>
          <w:color w:val="1F4E79" w:themeColor="accent1" w:themeShade="80"/>
          <w:sz w:val="18"/>
        </w:rPr>
      </w:pPr>
      <w:r>
        <w:rPr>
          <w:color w:val="1F4E79" w:themeColor="accent1" w:themeShade="80"/>
          <w:sz w:val="18"/>
        </w:rPr>
        <w:t>6. The try-catch block catches any possible exceptions thrown by the code within the try block.</w:t>
      </w:r>
    </w:p>
    <w:p w14:paraId="05EBAAC4" w14:textId="77777777" w:rsidR="002B3DB9" w:rsidRDefault="002B3DB9" w:rsidP="002B3DB9">
      <w:pPr>
        <w:rPr>
          <w:color w:val="1F4E79" w:themeColor="accent1" w:themeShade="80"/>
          <w:sz w:val="18"/>
        </w:rPr>
      </w:pPr>
      <w:r>
        <w:rPr>
          <w:color w:val="1F4E79" w:themeColor="accent1" w:themeShade="80"/>
          <w:sz w:val="18"/>
        </w:rPr>
        <w:t>7. The while loop executes as long as the condition is true.</w:t>
      </w:r>
    </w:p>
    <w:p w14:paraId="3D02C9F7" w14:textId="77777777" w:rsidR="002B3DB9" w:rsidRDefault="002B3DB9" w:rsidP="002B3DB9">
      <w:pPr>
        <w:rPr>
          <w:color w:val="1F4E79" w:themeColor="accent1" w:themeShade="80"/>
          <w:sz w:val="18"/>
        </w:rPr>
      </w:pPr>
      <w:r>
        <w:rPr>
          <w:color w:val="1F4E79" w:themeColor="accent1" w:themeShade="80"/>
          <w:sz w:val="18"/>
        </w:rPr>
        <w:t>8. The code uses recursion to solve the problem.</w:t>
      </w:r>
    </w:p>
    <w:p w14:paraId="2F0ADB61" w14:textId="77777777" w:rsidR="002B3DB9" w:rsidRDefault="002B3DB9" w:rsidP="002B3DB9">
      <w:pPr>
        <w:rPr>
          <w:color w:val="1F4E79" w:themeColor="accent1" w:themeShade="80"/>
          <w:sz w:val="18"/>
        </w:rPr>
      </w:pPr>
      <w:r>
        <w:rPr>
          <w:color w:val="1F4E79" w:themeColor="accent1" w:themeShade="80"/>
          <w:sz w:val="18"/>
        </w:rPr>
        <w:t>9. The function returns a boolean value of true or false.</w:t>
      </w:r>
    </w:p>
    <w:p w14:paraId="4E8ED920" w14:textId="77777777" w:rsidR="002B3DB9" w:rsidRDefault="002B3DB9" w:rsidP="002B3DB9">
      <w:pPr>
        <w:rPr>
          <w:color w:val="1F4E79" w:themeColor="accent1" w:themeShade="80"/>
          <w:sz w:val="18"/>
        </w:rPr>
      </w:pPr>
      <w:r>
        <w:rPr>
          <w:color w:val="1F4E79" w:themeColor="accent1" w:themeShade="80"/>
          <w:sz w:val="18"/>
        </w:rPr>
        <w:t>10. The class is instantiated with a constructor that takes in two parameters.</w:t>
      </w:r>
    </w:p>
    <w:p w14:paraId="592C8600" w14:textId="77777777" w:rsidR="002B3DB9" w:rsidRDefault="002B3DB9" w:rsidP="002B3DB9">
      <w:pPr>
        <w:rPr>
          <w:color w:val="1F4E79" w:themeColor="accent1" w:themeShade="80"/>
          <w:sz w:val="18"/>
        </w:rPr>
      </w:pPr>
      <w:r>
        <w:rPr>
          <w:color w:val="1F4E79" w:themeColor="accent1" w:themeShade="80"/>
          <w:sz w:val="18"/>
        </w:rPr>
        <w:t>11. The method calculates the average of the input array.</w:t>
      </w:r>
    </w:p>
    <w:p w14:paraId="1C1DA4FD" w14:textId="77777777" w:rsidR="002B3DB9" w:rsidRDefault="002B3DB9" w:rsidP="002B3DB9">
      <w:pPr>
        <w:rPr>
          <w:color w:val="1F4E79" w:themeColor="accent1" w:themeShade="80"/>
          <w:sz w:val="18"/>
        </w:rPr>
      </w:pPr>
      <w:r>
        <w:rPr>
          <w:color w:val="1F4E79" w:themeColor="accent1" w:themeShade="80"/>
          <w:sz w:val="18"/>
        </w:rPr>
        <w:t>12. The code block defines a new class that inherits from another class.</w:t>
      </w:r>
    </w:p>
    <w:p w14:paraId="384F4278" w14:textId="77777777" w:rsidR="002B3DB9" w:rsidRDefault="002B3DB9" w:rsidP="002B3DB9">
      <w:pPr>
        <w:rPr>
          <w:color w:val="1F4E79" w:themeColor="accent1" w:themeShade="80"/>
          <w:sz w:val="18"/>
        </w:rPr>
      </w:pPr>
      <w:r>
        <w:rPr>
          <w:color w:val="1F4E79" w:themeColor="accent1" w:themeShade="80"/>
          <w:sz w:val="18"/>
        </w:rPr>
        <w:t>13. The constructor sets the initial value of the instance variables.</w:t>
      </w:r>
    </w:p>
    <w:p w14:paraId="53B5D726" w14:textId="77777777" w:rsidR="002B3DB9" w:rsidRDefault="002B3DB9" w:rsidP="002B3DB9">
      <w:pPr>
        <w:rPr>
          <w:color w:val="1F4E79" w:themeColor="accent1" w:themeShade="80"/>
          <w:sz w:val="18"/>
        </w:rPr>
      </w:pPr>
      <w:r>
        <w:rPr>
          <w:color w:val="1F4E79" w:themeColor="accent1" w:themeShade="80"/>
          <w:sz w:val="18"/>
        </w:rPr>
        <w:t>14. The function takes a pointer to an integer as a parameter.</w:t>
      </w:r>
    </w:p>
    <w:p w14:paraId="020BB9AE" w14:textId="77777777" w:rsidR="002B3DB9" w:rsidRDefault="002B3DB9" w:rsidP="002B3DB9">
      <w:pPr>
        <w:rPr>
          <w:color w:val="1F4E79" w:themeColor="accent1" w:themeShade="80"/>
          <w:sz w:val="18"/>
        </w:rPr>
      </w:pPr>
      <w:r>
        <w:rPr>
          <w:color w:val="1F4E79" w:themeColor="accent1" w:themeShade="80"/>
          <w:sz w:val="18"/>
        </w:rPr>
        <w:t>15. The code initializes an array with preset values.</w:t>
      </w:r>
    </w:p>
    <w:p w14:paraId="16DEF8C4" w14:textId="77777777" w:rsidR="002B3DB9" w:rsidRDefault="002B3DB9" w:rsidP="002B3DB9">
      <w:pPr>
        <w:rPr>
          <w:color w:val="1F4E79" w:themeColor="accent1" w:themeShade="80"/>
          <w:sz w:val="18"/>
        </w:rPr>
      </w:pPr>
      <w:r>
        <w:rPr>
          <w:color w:val="1F4E79" w:themeColor="accent1" w:themeShade="80"/>
          <w:sz w:val="18"/>
        </w:rPr>
        <w:t>16. The pointer is dereferenced to access the actual value stored in memory.</w:t>
      </w:r>
    </w:p>
    <w:p w14:paraId="02FA45A9" w14:textId="77777777" w:rsidR="002B3DB9" w:rsidRDefault="002B3DB9" w:rsidP="002B3DB9">
      <w:pPr>
        <w:rPr>
          <w:color w:val="1F4E79" w:themeColor="accent1" w:themeShade="80"/>
          <w:sz w:val="18"/>
        </w:rPr>
      </w:pPr>
      <w:r>
        <w:rPr>
          <w:color w:val="1F4E79" w:themeColor="accent1" w:themeShade="80"/>
          <w:sz w:val="18"/>
        </w:rPr>
        <w:t>17. The function returns a pointer to an object of the specified class.</w:t>
      </w:r>
    </w:p>
    <w:p w14:paraId="564F0F54" w14:textId="77777777" w:rsidR="002B3DB9" w:rsidRDefault="002B3DB9" w:rsidP="002B3DB9">
      <w:pPr>
        <w:rPr>
          <w:color w:val="1F4E79" w:themeColor="accent1" w:themeShade="80"/>
          <w:sz w:val="18"/>
        </w:rPr>
      </w:pPr>
      <w:r>
        <w:rPr>
          <w:color w:val="1F4E79" w:themeColor="accent1" w:themeShade="80"/>
          <w:sz w:val="18"/>
        </w:rPr>
        <w:t>18. The code creates a new instance of the class.</w:t>
      </w:r>
    </w:p>
    <w:p w14:paraId="320BE66E" w14:textId="77777777" w:rsidR="002B3DB9" w:rsidRDefault="002B3DB9" w:rsidP="002B3DB9">
      <w:pPr>
        <w:rPr>
          <w:color w:val="1F4E79" w:themeColor="accent1" w:themeShade="80"/>
          <w:sz w:val="18"/>
        </w:rPr>
      </w:pPr>
      <w:r>
        <w:rPr>
          <w:color w:val="1F4E79" w:themeColor="accent1" w:themeShade="80"/>
          <w:sz w:val="18"/>
        </w:rPr>
        <w:t>19. The if-else statement checks for multiple conditions and executes the appropriate code block.</w:t>
      </w:r>
    </w:p>
    <w:p w14:paraId="0D93DD6F" w14:textId="77777777" w:rsidR="002B3DB9" w:rsidRDefault="002B3DB9" w:rsidP="002B3DB9">
      <w:pPr>
        <w:rPr>
          <w:color w:val="1F4E79" w:themeColor="accent1" w:themeShade="80"/>
          <w:sz w:val="18"/>
        </w:rPr>
      </w:pPr>
      <w:r>
        <w:rPr>
          <w:color w:val="1F4E79" w:themeColor="accent1" w:themeShade="80"/>
          <w:sz w:val="18"/>
        </w:rPr>
        <w:t>20. The code implements a binary search algorithm to find the index of a specific value in an array.</w:t>
      </w:r>
    </w:p>
    <w:p w14:paraId="7CA2AC22" w14:textId="77777777" w:rsidR="002B3DB9" w:rsidRDefault="002B3DB9" w:rsidP="002B3DB9">
      <w:pPr>
        <w:rPr>
          <w:color w:val="1F4E79" w:themeColor="accent1" w:themeShade="80"/>
          <w:sz w:val="18"/>
        </w:rPr>
      </w:pPr>
      <w:r>
        <w:rPr>
          <w:color w:val="1F4E79" w:themeColor="accent1" w:themeShade="80"/>
          <w:sz w:val="18"/>
        </w:rPr>
        <w:t>21. The catch block handles the exception thrown by the try block.</w:t>
      </w:r>
    </w:p>
    <w:p w14:paraId="07B29921" w14:textId="77777777" w:rsidR="002B3DB9" w:rsidRDefault="002B3DB9" w:rsidP="002B3DB9">
      <w:pPr>
        <w:rPr>
          <w:color w:val="1F4E79" w:themeColor="accent1" w:themeShade="80"/>
          <w:sz w:val="18"/>
        </w:rPr>
      </w:pPr>
      <w:r>
        <w:rPr>
          <w:color w:val="1F4E79" w:themeColor="accent1" w:themeShade="80"/>
          <w:sz w:val="18"/>
        </w:rPr>
        <w:t>22. The method sorts the elements in the array in ascending order.</w:t>
      </w:r>
    </w:p>
    <w:p w14:paraId="69A9355E" w14:textId="77777777" w:rsidR="002B3DB9" w:rsidRDefault="002B3DB9" w:rsidP="002B3DB9">
      <w:pPr>
        <w:rPr>
          <w:color w:val="1F4E79" w:themeColor="accent1" w:themeShade="80"/>
          <w:sz w:val="18"/>
        </w:rPr>
      </w:pPr>
      <w:r>
        <w:rPr>
          <w:color w:val="1F4E79" w:themeColor="accent1" w:themeShade="80"/>
          <w:sz w:val="18"/>
        </w:rPr>
        <w:t>23. The function takes an array of strings and returns the length of the longest string.</w:t>
      </w:r>
    </w:p>
    <w:p w14:paraId="1B7141B3" w14:textId="77777777" w:rsidR="002B3DB9" w:rsidRDefault="002B3DB9" w:rsidP="002B3DB9">
      <w:pPr>
        <w:rPr>
          <w:color w:val="1F4E79" w:themeColor="accent1" w:themeShade="80"/>
          <w:sz w:val="18"/>
        </w:rPr>
      </w:pPr>
      <w:r>
        <w:rPr>
          <w:color w:val="1F4E79" w:themeColor="accent1" w:themeShade="80"/>
          <w:sz w:val="18"/>
        </w:rPr>
        <w:t>24. The code block creates an object of the specified class and initializes it with values passed in as parameters.</w:t>
      </w:r>
    </w:p>
    <w:p w14:paraId="047A17FF" w14:textId="7FF80A22" w:rsidR="002B3DB9" w:rsidRPr="0090555F" w:rsidRDefault="002B3DB9">
      <w:pPr>
        <w:rPr>
          <w:color w:val="1F4E79" w:themeColor="accent1" w:themeShade="80"/>
          <w:sz w:val="18"/>
        </w:rPr>
      </w:pPr>
      <w:r>
        <w:rPr>
          <w:color w:val="1F4E79" w:themeColor="accent1" w:themeShade="80"/>
          <w:sz w:val="18"/>
        </w:rPr>
        <w:t>|| retrieves the position &amp; size, calculates, checks condition, magnitude, scales, assigns, removes click event listener for the canvas (summary code analysis ^^)</w:t>
      </w:r>
    </w:p>
    <w:sectPr w:rsidR="002B3DB9" w:rsidRPr="0090555F" w:rsidSect="00146A3B">
      <w:pgSz w:w="17856" w:h="23818" w:code="8"/>
      <w:pgMar w:top="720" w:right="720" w:bottom="720" w:left="720" w:header="720" w:footer="720" w:gutter="0"/>
      <w:pgBorders>
        <w:top w:val="pyramidsAbove" w:sz="20" w:space="1" w:color="auto"/>
        <w:left w:val="pyramidsAbove" w:sz="20" w:space="4" w:color="auto"/>
        <w:bottom w:val="pyramidsAbove" w:sz="20" w:space="1" w:color="auto"/>
        <w:right w:val="pyramidsAbove" w:sz="20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6F1"/>
    <w:rsid w:val="0009159F"/>
    <w:rsid w:val="000A6313"/>
    <w:rsid w:val="000D1985"/>
    <w:rsid w:val="000E7C93"/>
    <w:rsid w:val="00107A12"/>
    <w:rsid w:val="001209E6"/>
    <w:rsid w:val="0014550F"/>
    <w:rsid w:val="00146A3B"/>
    <w:rsid w:val="001659A5"/>
    <w:rsid w:val="00187DFC"/>
    <w:rsid w:val="001A3CBA"/>
    <w:rsid w:val="001C3E51"/>
    <w:rsid w:val="001C7896"/>
    <w:rsid w:val="001D5764"/>
    <w:rsid w:val="001F68C1"/>
    <w:rsid w:val="00203874"/>
    <w:rsid w:val="002139A3"/>
    <w:rsid w:val="00236DFC"/>
    <w:rsid w:val="0024015C"/>
    <w:rsid w:val="002659D3"/>
    <w:rsid w:val="00277DFC"/>
    <w:rsid w:val="002A164D"/>
    <w:rsid w:val="002B3DB9"/>
    <w:rsid w:val="002E5127"/>
    <w:rsid w:val="002F2F63"/>
    <w:rsid w:val="002F3EAC"/>
    <w:rsid w:val="00334868"/>
    <w:rsid w:val="00342D7C"/>
    <w:rsid w:val="00346BE5"/>
    <w:rsid w:val="00347F2A"/>
    <w:rsid w:val="00357500"/>
    <w:rsid w:val="003903E8"/>
    <w:rsid w:val="003E21FB"/>
    <w:rsid w:val="003E3828"/>
    <w:rsid w:val="003F3459"/>
    <w:rsid w:val="00425213"/>
    <w:rsid w:val="00441D58"/>
    <w:rsid w:val="00476E6E"/>
    <w:rsid w:val="0047789E"/>
    <w:rsid w:val="00485096"/>
    <w:rsid w:val="004B7578"/>
    <w:rsid w:val="004C0F33"/>
    <w:rsid w:val="004E18FE"/>
    <w:rsid w:val="00502804"/>
    <w:rsid w:val="00536B8C"/>
    <w:rsid w:val="00592BA6"/>
    <w:rsid w:val="005A6BB0"/>
    <w:rsid w:val="005C66E7"/>
    <w:rsid w:val="005F15F6"/>
    <w:rsid w:val="0060745F"/>
    <w:rsid w:val="00637A77"/>
    <w:rsid w:val="006971CB"/>
    <w:rsid w:val="006B08F3"/>
    <w:rsid w:val="006B76B7"/>
    <w:rsid w:val="00702C40"/>
    <w:rsid w:val="00713F8A"/>
    <w:rsid w:val="007426CE"/>
    <w:rsid w:val="007658F6"/>
    <w:rsid w:val="00774D77"/>
    <w:rsid w:val="00784010"/>
    <w:rsid w:val="007A2817"/>
    <w:rsid w:val="007D4351"/>
    <w:rsid w:val="0080714F"/>
    <w:rsid w:val="0082783B"/>
    <w:rsid w:val="008300F8"/>
    <w:rsid w:val="00833AFC"/>
    <w:rsid w:val="008A1BD1"/>
    <w:rsid w:val="008D4B12"/>
    <w:rsid w:val="008E5896"/>
    <w:rsid w:val="008F15BA"/>
    <w:rsid w:val="008F54D2"/>
    <w:rsid w:val="0090555F"/>
    <w:rsid w:val="009247F0"/>
    <w:rsid w:val="009316F1"/>
    <w:rsid w:val="00933D27"/>
    <w:rsid w:val="00940E70"/>
    <w:rsid w:val="00944EF8"/>
    <w:rsid w:val="009A3383"/>
    <w:rsid w:val="009A4C14"/>
    <w:rsid w:val="009F3072"/>
    <w:rsid w:val="00A04EBB"/>
    <w:rsid w:val="00A21111"/>
    <w:rsid w:val="00A31113"/>
    <w:rsid w:val="00A445AC"/>
    <w:rsid w:val="00A47463"/>
    <w:rsid w:val="00A64EBA"/>
    <w:rsid w:val="00A836E9"/>
    <w:rsid w:val="00A86608"/>
    <w:rsid w:val="00AB1AF0"/>
    <w:rsid w:val="00AC1631"/>
    <w:rsid w:val="00AD46C3"/>
    <w:rsid w:val="00AE56EB"/>
    <w:rsid w:val="00B0491D"/>
    <w:rsid w:val="00B350EB"/>
    <w:rsid w:val="00BC32BE"/>
    <w:rsid w:val="00C16807"/>
    <w:rsid w:val="00C504C1"/>
    <w:rsid w:val="00C749D3"/>
    <w:rsid w:val="00C75C18"/>
    <w:rsid w:val="00C90C35"/>
    <w:rsid w:val="00CA029A"/>
    <w:rsid w:val="00CB0783"/>
    <w:rsid w:val="00CC7AA2"/>
    <w:rsid w:val="00CD0A03"/>
    <w:rsid w:val="00D03A12"/>
    <w:rsid w:val="00D05D48"/>
    <w:rsid w:val="00D46E30"/>
    <w:rsid w:val="00D64AE4"/>
    <w:rsid w:val="00D76603"/>
    <w:rsid w:val="00DE73A9"/>
    <w:rsid w:val="00E10E92"/>
    <w:rsid w:val="00E31D3B"/>
    <w:rsid w:val="00E34EC2"/>
    <w:rsid w:val="00E86537"/>
    <w:rsid w:val="00F03032"/>
    <w:rsid w:val="00F3631F"/>
    <w:rsid w:val="00F577C6"/>
    <w:rsid w:val="00F724D6"/>
    <w:rsid w:val="00F97BE3"/>
    <w:rsid w:val="00FB39F7"/>
    <w:rsid w:val="00FD1307"/>
    <w:rsid w:val="00FD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B50F"/>
  <w15:chartTrackingRefBased/>
  <w15:docId w15:val="{BD070B8F-5E9D-49D3-85FB-54FA17FF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FAEA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224414-A3EC-498D-8C66-123DD3AF88B2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015D6-B47E-446D-825B-9AF4FFCC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>jargon phile</cp:keywords>
  <dc:description>v0.000</dc:description>
  <cp:lastModifiedBy>Alien FX Fiend</cp:lastModifiedBy>
  <cp:revision>130</cp:revision>
  <dcterms:created xsi:type="dcterms:W3CDTF">2016-09-05T06:57:00Z</dcterms:created>
  <dcterms:modified xsi:type="dcterms:W3CDTF">2024-02-14T06:42:00Z</dcterms:modified>
</cp:coreProperties>
</file>